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71F65" w14:textId="01C2EAF8" w:rsidR="006E7A86" w:rsidRDefault="006E7A86" w:rsidP="006E7A86">
      <w:pPr>
        <w:ind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原始</w:t>
      </w:r>
      <w:proofErr w:type="spellStart"/>
      <w:r>
        <w:rPr>
          <w:rFonts w:hint="eastAsia"/>
        </w:rPr>
        <w:t>cnn</w:t>
      </w:r>
      <w:proofErr w:type="spellEnd"/>
      <w:r>
        <w:rPr>
          <w:rFonts w:hint="eastAsia"/>
        </w:rPr>
        <w:t>模型</w:t>
      </w:r>
    </w:p>
    <w:p w14:paraId="4CC7CEEE" w14:textId="11228F3E" w:rsidR="006E7A86" w:rsidRDefault="006E7A86" w:rsidP="006E7A86">
      <w:pPr>
        <w:ind w:firstLineChars="0" w:firstLine="0"/>
      </w:pPr>
      <w:r w:rsidRPr="006E7A86">
        <w:drawing>
          <wp:inline distT="0" distB="0" distL="0" distR="0" wp14:anchorId="738C28BB" wp14:editId="5C0F84A7">
            <wp:extent cx="5270500" cy="1878330"/>
            <wp:effectExtent l="0" t="0" r="0" b="1270"/>
            <wp:docPr id="940575787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75787" name="图片 1" descr="图片包含 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A86">
        <w:drawing>
          <wp:inline distT="0" distB="0" distL="0" distR="0" wp14:anchorId="75DDF39E" wp14:editId="301787EF">
            <wp:extent cx="5270500" cy="5165090"/>
            <wp:effectExtent l="0" t="0" r="0" b="3810"/>
            <wp:docPr id="325296584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96584" name="图片 1" descr="图表, 折线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C5D1" w14:textId="30D86BBD" w:rsidR="0057113B" w:rsidRPr="0057113B" w:rsidRDefault="0057113B" w:rsidP="0057113B">
      <w:pPr>
        <w:ind w:firstLineChars="0" w:firstLine="0"/>
        <w:rPr>
          <w:rFonts w:hint="eastAsia"/>
        </w:rPr>
      </w:pPr>
      <w:r>
        <w:rPr>
          <w:rFonts w:hint="eastAsia"/>
        </w:rPr>
        <w:t>模型训练效果非常好，但验证效果明显较差。出现严重过拟合：模型在训练集表现优异，但无法泛化到验证集，验证准确率震荡且整体较低，验证损失上升明显。</w:t>
      </w:r>
    </w:p>
    <w:p w14:paraId="0A5D0CA0" w14:textId="77777777" w:rsidR="0057113B" w:rsidRDefault="0057113B" w:rsidP="006E7A86">
      <w:pPr>
        <w:ind w:firstLineChars="0" w:firstLine="0"/>
      </w:pPr>
    </w:p>
    <w:p w14:paraId="643B571D" w14:textId="77777777" w:rsidR="0057113B" w:rsidRDefault="006E7A86" w:rsidP="006E7A86">
      <w:pPr>
        <w:ind w:firstLineChars="0" w:firstLine="0"/>
      </w:pPr>
      <w:r>
        <w:rPr>
          <w:rFonts w:hint="eastAsia"/>
        </w:rPr>
        <w:t>2</w:t>
      </w:r>
      <w:r w:rsidR="0057113B">
        <w:rPr>
          <w:rFonts w:hint="eastAsia"/>
        </w:rPr>
        <w:t>改进，调整参数</w:t>
      </w:r>
    </w:p>
    <w:p w14:paraId="0E0ED9A0" w14:textId="5389E3DA" w:rsidR="006E7A86" w:rsidRDefault="00436365" w:rsidP="006E7A86">
      <w:pPr>
        <w:ind w:firstLineChars="0" w:firstLine="0"/>
      </w:pPr>
      <w:r w:rsidRPr="00436365">
        <w:rPr>
          <w:rFonts w:hint="eastAsia"/>
        </w:rPr>
        <w:lastRenderedPageBreak/>
        <w:t>加大了卷积核的数量，并在全连接层后加入了</w:t>
      </w:r>
      <w:r w:rsidRPr="00436365">
        <w:rPr>
          <w:rFonts w:hint="eastAsia"/>
        </w:rPr>
        <w:t>Dropout</w:t>
      </w:r>
      <w:r w:rsidRPr="00436365">
        <w:rPr>
          <w:rFonts w:hint="eastAsia"/>
        </w:rPr>
        <w:t>（</w:t>
      </w:r>
      <w:r w:rsidRPr="00436365">
        <w:rPr>
          <w:rFonts w:hint="eastAsia"/>
        </w:rPr>
        <w:t>0.5</w:t>
      </w:r>
      <w:r w:rsidRPr="00436365">
        <w:rPr>
          <w:rFonts w:hint="eastAsia"/>
        </w:rPr>
        <w:t>）以增强模型的泛化能力</w:t>
      </w:r>
      <w:r>
        <w:rPr>
          <w:rFonts w:hint="eastAsia"/>
        </w:rPr>
        <w:t>，防止过拟合</w:t>
      </w:r>
      <w:r w:rsidRPr="00436365">
        <w:rPr>
          <w:rFonts w:hint="eastAsia"/>
        </w:rPr>
        <w:t>。</w:t>
      </w:r>
    </w:p>
    <w:p w14:paraId="5586E4B9" w14:textId="1E890ADF" w:rsidR="00436365" w:rsidRDefault="00436365" w:rsidP="006E7A86">
      <w:pPr>
        <w:ind w:firstLineChars="0" w:firstLine="0"/>
      </w:pPr>
      <w:r w:rsidRPr="00436365">
        <w:drawing>
          <wp:inline distT="0" distB="0" distL="0" distR="0" wp14:anchorId="03636558" wp14:editId="4FA49185">
            <wp:extent cx="5270500" cy="1784985"/>
            <wp:effectExtent l="0" t="0" r="0" b="5715"/>
            <wp:docPr id="152226527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65275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365">
        <w:drawing>
          <wp:inline distT="0" distB="0" distL="0" distR="0" wp14:anchorId="0A72C968" wp14:editId="08730E99">
            <wp:extent cx="5270500" cy="4975225"/>
            <wp:effectExtent l="0" t="0" r="0" b="3175"/>
            <wp:docPr id="579981870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81870" name="图片 1" descr="图表, 折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8BB9" w14:textId="36A09D15" w:rsidR="0057113B" w:rsidRDefault="0057113B" w:rsidP="0057113B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模型训练速度稍慢，但训练与验证曲线更为接近，过拟合现象缓解。</w:t>
      </w:r>
      <w:r>
        <w:rPr>
          <w:rFonts w:hint="eastAsia"/>
        </w:rPr>
        <w:t xml:space="preserve">Dropout </w:t>
      </w:r>
      <w:r>
        <w:rPr>
          <w:rFonts w:hint="eastAsia"/>
        </w:rPr>
        <w:t>有效提升了模型的泛化能力，使得验证集表现更稳定。验证准确率在</w:t>
      </w:r>
      <w:r>
        <w:rPr>
          <w:rFonts w:hint="eastAsia"/>
        </w:rPr>
        <w:t xml:space="preserve"> 0.65 ~ 0.70 </w:t>
      </w:r>
      <w:r>
        <w:rPr>
          <w:rFonts w:hint="eastAsia"/>
        </w:rPr>
        <w:t>区间浮动，整体优于原始模型。</w:t>
      </w:r>
    </w:p>
    <w:p w14:paraId="7ECAC472" w14:textId="3F1A1D35" w:rsidR="0057113B" w:rsidRDefault="0057113B" w:rsidP="0057113B">
      <w:pPr>
        <w:ind w:firstLineChars="0" w:firstLine="0"/>
      </w:pPr>
      <w:r>
        <w:rPr>
          <w:rFonts w:hint="eastAsia"/>
        </w:rPr>
        <w:t xml:space="preserve">3 </w:t>
      </w:r>
      <w:r>
        <w:rPr>
          <w:rFonts w:hint="eastAsia"/>
        </w:rPr>
        <w:t>使用传统神经网络</w:t>
      </w:r>
    </w:p>
    <w:p w14:paraId="7E480746" w14:textId="0B4E0032" w:rsidR="0057113B" w:rsidRDefault="0054048F" w:rsidP="0057113B">
      <w:pPr>
        <w:ind w:firstLineChars="0" w:firstLine="0"/>
      </w:pPr>
      <w:r w:rsidRPr="0054048F">
        <w:lastRenderedPageBreak/>
        <w:drawing>
          <wp:inline distT="0" distB="0" distL="0" distR="0" wp14:anchorId="745BD487" wp14:editId="6CB6D79E">
            <wp:extent cx="5270500" cy="1836420"/>
            <wp:effectExtent l="0" t="0" r="0" b="5080"/>
            <wp:docPr id="1261225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25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48F">
        <w:drawing>
          <wp:inline distT="0" distB="0" distL="0" distR="0" wp14:anchorId="4A6A47AB" wp14:editId="1E372813">
            <wp:extent cx="5270500" cy="4863465"/>
            <wp:effectExtent l="0" t="0" r="0" b="635"/>
            <wp:docPr id="898230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30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761F" w14:textId="1D668894" w:rsidR="0054048F" w:rsidRDefault="0054048F" w:rsidP="0054048F">
      <w:pPr>
        <w:ind w:firstLineChars="0" w:firstLine="0"/>
      </w:pPr>
      <w:r>
        <w:rPr>
          <w:rFonts w:hint="eastAsia"/>
        </w:rPr>
        <w:t>训练准确率始终在</w:t>
      </w:r>
      <w:r>
        <w:rPr>
          <w:rFonts w:hint="eastAsia"/>
        </w:rPr>
        <w:t>0.24 ~ 0.26</w:t>
      </w:r>
      <w:r>
        <w:rPr>
          <w:rFonts w:hint="eastAsia"/>
        </w:rPr>
        <w:t>区间波动；验证准确率低且不稳定，没有明显提升趋势，最终保持在</w:t>
      </w:r>
      <w:r>
        <w:rPr>
          <w:rFonts w:hint="eastAsia"/>
        </w:rPr>
        <w:t>0.24</w:t>
      </w:r>
      <w:r>
        <w:rPr>
          <w:rFonts w:hint="eastAsia"/>
        </w:rPr>
        <w:t>左右；</w:t>
      </w:r>
    </w:p>
    <w:p w14:paraId="68634F67" w14:textId="71DE46B4" w:rsidR="0054048F" w:rsidRDefault="0054048F" w:rsidP="0054048F">
      <w:pPr>
        <w:ind w:firstLineChars="0" w:firstLine="0"/>
      </w:pPr>
      <w:r>
        <w:rPr>
          <w:rFonts w:hint="eastAsia"/>
        </w:rPr>
        <w:t>训练损失在第一轮非常高（约</w:t>
      </w:r>
      <w:r>
        <w:rPr>
          <w:rFonts w:hint="eastAsia"/>
        </w:rPr>
        <w:t>16</w:t>
      </w:r>
      <w:r>
        <w:rPr>
          <w:rFonts w:hint="eastAsia"/>
        </w:rPr>
        <w:t>），然后立即骤降至约</w:t>
      </w:r>
      <w:r>
        <w:rPr>
          <w:rFonts w:hint="eastAsia"/>
        </w:rPr>
        <w:t>1.6</w:t>
      </w:r>
      <w:r>
        <w:rPr>
          <w:rFonts w:hint="eastAsia"/>
        </w:rPr>
        <w:t>，但之后几乎不再变化；验证损失始终稳定在</w:t>
      </w:r>
      <w:r>
        <w:rPr>
          <w:rFonts w:hint="eastAsia"/>
        </w:rPr>
        <w:t>1.57~1.60</w:t>
      </w:r>
      <w:r>
        <w:rPr>
          <w:rFonts w:hint="eastAsia"/>
        </w:rPr>
        <w:t>，与训练损失几乎重合，显示模型没有进一步学习能力</w:t>
      </w:r>
    </w:p>
    <w:p w14:paraId="2208CD05" w14:textId="25602CCA" w:rsidR="0054048F" w:rsidRPr="0054048F" w:rsidRDefault="0054048F" w:rsidP="0054048F">
      <w:pPr>
        <w:ind w:firstLineChars="0" w:firstLine="0"/>
        <w:rPr>
          <w:rFonts w:hint="eastAsia"/>
        </w:rPr>
      </w:pPr>
      <w:r>
        <w:rPr>
          <w:rFonts w:hint="eastAsia"/>
        </w:rPr>
        <w:t>说明传统模型在图片识别任务中表现很差，无法学习特征。</w:t>
      </w:r>
    </w:p>
    <w:sectPr w:rsidR="0054048F" w:rsidRPr="0054048F" w:rsidSect="008E490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标题 CS)">
    <w:altName w:val="宋体"/>
    <w:panose1 w:val="020B0604020202020204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F11F0"/>
    <w:multiLevelType w:val="hybridMultilevel"/>
    <w:tmpl w:val="A04E4E8C"/>
    <w:lvl w:ilvl="0" w:tplc="E2206F72">
      <w:start w:val="1"/>
      <w:numFmt w:val="decimal"/>
      <w:pStyle w:val="1"/>
      <w:lvlText w:val="%1"/>
      <w:lvlJc w:val="left"/>
      <w:pPr>
        <w:ind w:left="1081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5642B92"/>
    <w:multiLevelType w:val="hybridMultilevel"/>
    <w:tmpl w:val="7EA4F876"/>
    <w:lvl w:ilvl="0" w:tplc="2A740CD2">
      <w:start w:val="1"/>
      <w:numFmt w:val="decimal"/>
      <w:lvlText w:val="%1"/>
      <w:lvlJc w:val="left"/>
      <w:pPr>
        <w:ind w:left="1081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6AC42C9"/>
    <w:multiLevelType w:val="hybridMultilevel"/>
    <w:tmpl w:val="9F284520"/>
    <w:lvl w:ilvl="0" w:tplc="AF68D686">
      <w:numFmt w:val="decimal"/>
      <w:pStyle w:val="10"/>
      <w:lvlText w:val="%1"/>
      <w:lvlJc w:val="left"/>
      <w:pPr>
        <w:ind w:left="440" w:hanging="44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E77421E"/>
    <w:multiLevelType w:val="hybridMultilevel"/>
    <w:tmpl w:val="823494E4"/>
    <w:lvl w:ilvl="0" w:tplc="02C22574">
      <w:numFmt w:val="decimal"/>
      <w:lvlText w:val="%1"/>
      <w:lvlJc w:val="left"/>
      <w:pPr>
        <w:ind w:left="640" w:hanging="44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" w15:restartNumberingAfterBreak="0">
    <w:nsid w:val="6F027CDC"/>
    <w:multiLevelType w:val="hybridMultilevel"/>
    <w:tmpl w:val="98F8E702"/>
    <w:lvl w:ilvl="0" w:tplc="E45A11C8">
      <w:start w:val="1"/>
      <w:numFmt w:val="decimal"/>
      <w:pStyle w:val="11"/>
      <w:lvlText w:val="%1"/>
      <w:lvlJc w:val="left"/>
      <w:pPr>
        <w:ind w:left="440" w:hanging="44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59741973">
    <w:abstractNumId w:val="3"/>
  </w:num>
  <w:num w:numId="2" w16cid:durableId="991642722">
    <w:abstractNumId w:val="2"/>
  </w:num>
  <w:num w:numId="3" w16cid:durableId="1375806941">
    <w:abstractNumId w:val="2"/>
  </w:num>
  <w:num w:numId="4" w16cid:durableId="70154094">
    <w:abstractNumId w:val="0"/>
  </w:num>
  <w:num w:numId="5" w16cid:durableId="1972979485">
    <w:abstractNumId w:val="1"/>
  </w:num>
  <w:num w:numId="6" w16cid:durableId="6157174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B4D"/>
    <w:rsid w:val="003762C6"/>
    <w:rsid w:val="003C33AD"/>
    <w:rsid w:val="00436365"/>
    <w:rsid w:val="004B0B4D"/>
    <w:rsid w:val="0054048F"/>
    <w:rsid w:val="0057113B"/>
    <w:rsid w:val="005A15B3"/>
    <w:rsid w:val="006E7A86"/>
    <w:rsid w:val="007043B3"/>
    <w:rsid w:val="007A0004"/>
    <w:rsid w:val="00855813"/>
    <w:rsid w:val="008E4902"/>
    <w:rsid w:val="00930B9E"/>
    <w:rsid w:val="00DB3F72"/>
    <w:rsid w:val="00F03196"/>
    <w:rsid w:val="00F6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8F7AD4"/>
  <w15:chartTrackingRefBased/>
  <w15:docId w15:val="{980C276E-8E0E-6F4A-8F8B-7C0741035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3B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 (正文 CS 字体)"/>
    </w:rPr>
  </w:style>
  <w:style w:type="paragraph" w:styleId="1">
    <w:name w:val="heading 1"/>
    <w:next w:val="a"/>
    <w:link w:val="12"/>
    <w:uiPriority w:val="9"/>
    <w:qFormat/>
    <w:rsid w:val="00F03196"/>
    <w:pPr>
      <w:keepNext/>
      <w:keepLines/>
      <w:numPr>
        <w:numId w:val="4"/>
      </w:numPr>
      <w:spacing w:before="480" w:after="80"/>
      <w:outlineLvl w:val="0"/>
    </w:pPr>
    <w:rPr>
      <w:rFonts w:ascii="Times New Roman" w:eastAsia="黑体" w:hAnsi="Times New Roman" w:cs="Times New Roman (标题 CS)"/>
      <w:color w:val="000000" w:themeColor="text1"/>
      <w:sz w:val="2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0B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0B4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0B4D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0B4D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0B4D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0B4D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0B4D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0B4D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标题 1 字符"/>
    <w:basedOn w:val="a0"/>
    <w:link w:val="1"/>
    <w:uiPriority w:val="9"/>
    <w:rsid w:val="00F03196"/>
    <w:rPr>
      <w:rFonts w:ascii="Times New Roman" w:eastAsia="黑体" w:hAnsi="Times New Roman" w:cs="Times New Roman (标题 CS)"/>
      <w:color w:val="000000" w:themeColor="text1"/>
      <w:sz w:val="28"/>
      <w:szCs w:val="48"/>
    </w:rPr>
  </w:style>
  <w:style w:type="paragraph" w:customStyle="1" w:styleId="10">
    <w:name w:val="1级标题"/>
    <w:qFormat/>
    <w:rsid w:val="00930B9E"/>
    <w:pPr>
      <w:numPr>
        <w:numId w:val="3"/>
      </w:numPr>
      <w:ind w:left="0" w:firstLine="0"/>
      <w:outlineLvl w:val="0"/>
    </w:pPr>
    <w:rPr>
      <w:rFonts w:ascii="Times New Roman" w:eastAsia="黑体" w:hAnsi="Times New Roman" w:cs="Times New Roman (标题 CS)"/>
      <w:color w:val="000000" w:themeColor="text1"/>
      <w:sz w:val="28"/>
      <w:szCs w:val="48"/>
    </w:rPr>
  </w:style>
  <w:style w:type="paragraph" w:customStyle="1" w:styleId="21">
    <w:name w:val="2级标题"/>
    <w:qFormat/>
    <w:rsid w:val="00930B9E"/>
    <w:rPr>
      <w:rFonts w:ascii="Times New Roman" w:eastAsia="宋体" w:hAnsi="Times New Roman" w:cs="Times New Roman (正文 CS 字体)"/>
      <w:b/>
    </w:rPr>
  </w:style>
  <w:style w:type="paragraph" w:customStyle="1" w:styleId="a3">
    <w:name w:val="正文格式"/>
    <w:qFormat/>
    <w:rsid w:val="00930B9E"/>
    <w:pPr>
      <w:spacing w:line="400" w:lineRule="exact"/>
      <w:ind w:firstLineChars="200" w:firstLine="200"/>
    </w:pPr>
    <w:rPr>
      <w:rFonts w:ascii="Times New Roman" w:eastAsia="宋体" w:hAnsi="Times New Roman" w:cs="Times New Roman (正文 CS 字体)"/>
      <w:sz w:val="24"/>
      <w:szCs w:val="28"/>
    </w:rPr>
  </w:style>
  <w:style w:type="paragraph" w:customStyle="1" w:styleId="11">
    <w:name w:val="1级标题（1开始）"/>
    <w:basedOn w:val="10"/>
    <w:qFormat/>
    <w:rsid w:val="00F03196"/>
    <w:pPr>
      <w:numPr>
        <w:numId w:val="6"/>
      </w:numPr>
    </w:pPr>
  </w:style>
  <w:style w:type="paragraph" w:customStyle="1" w:styleId="a4">
    <w:name w:val="二级标题"/>
    <w:basedOn w:val="a"/>
    <w:qFormat/>
    <w:rsid w:val="007043B3"/>
    <w:pPr>
      <w:ind w:firstLineChars="0" w:firstLine="0"/>
      <w:outlineLvl w:val="1"/>
    </w:pPr>
    <w:rPr>
      <w:sz w:val="24"/>
    </w:rPr>
  </w:style>
  <w:style w:type="paragraph" w:customStyle="1" w:styleId="a5">
    <w:name w:val="管理科学一级标题"/>
    <w:qFormat/>
    <w:rsid w:val="007043B3"/>
    <w:pPr>
      <w:spacing w:line="360" w:lineRule="auto"/>
      <w:outlineLvl w:val="0"/>
    </w:pPr>
    <w:rPr>
      <w:rFonts w:ascii="Times New Roman" w:eastAsia="宋体" w:hAnsi="Times New Roman" w:cs="Times New Roman (正文 CS 字体)"/>
      <w:sz w:val="28"/>
    </w:rPr>
  </w:style>
  <w:style w:type="character" w:customStyle="1" w:styleId="20">
    <w:name w:val="标题 2 字符"/>
    <w:basedOn w:val="a0"/>
    <w:link w:val="2"/>
    <w:uiPriority w:val="9"/>
    <w:semiHidden/>
    <w:rsid w:val="004B0B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B0B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B0B4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B0B4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B0B4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B0B4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B0B4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B0B4D"/>
    <w:rPr>
      <w:rFonts w:eastAsiaTheme="majorEastAsia" w:cstheme="majorBidi"/>
      <w:color w:val="595959" w:themeColor="text1" w:themeTint="A6"/>
    </w:rPr>
  </w:style>
  <w:style w:type="paragraph" w:styleId="a6">
    <w:name w:val="Title"/>
    <w:basedOn w:val="a"/>
    <w:next w:val="a"/>
    <w:link w:val="a7"/>
    <w:uiPriority w:val="10"/>
    <w:qFormat/>
    <w:rsid w:val="004B0B4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标题 字符"/>
    <w:basedOn w:val="a0"/>
    <w:link w:val="a6"/>
    <w:uiPriority w:val="10"/>
    <w:rsid w:val="004B0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4B0B4D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副标题 字符"/>
    <w:basedOn w:val="a0"/>
    <w:link w:val="a8"/>
    <w:uiPriority w:val="11"/>
    <w:rsid w:val="004B0B4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a">
    <w:name w:val="Quote"/>
    <w:basedOn w:val="a"/>
    <w:next w:val="a"/>
    <w:link w:val="ab"/>
    <w:uiPriority w:val="29"/>
    <w:qFormat/>
    <w:rsid w:val="004B0B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b">
    <w:name w:val="引用 字符"/>
    <w:basedOn w:val="a0"/>
    <w:link w:val="aa"/>
    <w:uiPriority w:val="29"/>
    <w:rsid w:val="004B0B4D"/>
    <w:rPr>
      <w:rFonts w:ascii="Times New Roman" w:eastAsia="宋体" w:hAnsi="Times New Roman" w:cs="Times New Roman (正文 CS 字体)"/>
      <w:i/>
      <w:iCs/>
      <w:color w:val="404040" w:themeColor="text1" w:themeTint="BF"/>
    </w:rPr>
  </w:style>
  <w:style w:type="paragraph" w:styleId="ac">
    <w:name w:val="List Paragraph"/>
    <w:basedOn w:val="a"/>
    <w:uiPriority w:val="34"/>
    <w:qFormat/>
    <w:rsid w:val="004B0B4D"/>
    <w:pPr>
      <w:ind w:left="720"/>
      <w:contextualSpacing/>
    </w:pPr>
  </w:style>
  <w:style w:type="character" w:styleId="ad">
    <w:name w:val="Intense Emphasis"/>
    <w:basedOn w:val="a0"/>
    <w:uiPriority w:val="21"/>
    <w:qFormat/>
    <w:rsid w:val="004B0B4D"/>
    <w:rPr>
      <w:i/>
      <w:iCs/>
      <w:color w:val="0F4761" w:themeColor="accent1" w:themeShade="BF"/>
    </w:rPr>
  </w:style>
  <w:style w:type="paragraph" w:styleId="ae">
    <w:name w:val="Intense Quote"/>
    <w:basedOn w:val="a"/>
    <w:next w:val="a"/>
    <w:link w:val="af"/>
    <w:uiPriority w:val="30"/>
    <w:qFormat/>
    <w:rsid w:val="004B0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">
    <w:name w:val="明显引用 字符"/>
    <w:basedOn w:val="a0"/>
    <w:link w:val="ae"/>
    <w:uiPriority w:val="30"/>
    <w:rsid w:val="004B0B4D"/>
    <w:rPr>
      <w:rFonts w:ascii="Times New Roman" w:eastAsia="宋体" w:hAnsi="Times New Roman" w:cs="Times New Roman (正文 CS 字体)"/>
      <w:i/>
      <w:iCs/>
      <w:color w:val="0F4761" w:themeColor="accent1" w:themeShade="BF"/>
    </w:rPr>
  </w:style>
  <w:style w:type="character" w:styleId="af0">
    <w:name w:val="Intense Reference"/>
    <w:basedOn w:val="a0"/>
    <w:uiPriority w:val="32"/>
    <w:qFormat/>
    <w:rsid w:val="004B0B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45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何默其</dc:creator>
  <cp:keywords/>
  <dc:description/>
  <cp:lastModifiedBy>何默其</cp:lastModifiedBy>
  <cp:revision>2</cp:revision>
  <dcterms:created xsi:type="dcterms:W3CDTF">2025-05-23T02:43:00Z</dcterms:created>
  <dcterms:modified xsi:type="dcterms:W3CDTF">2025-05-23T03:39:00Z</dcterms:modified>
</cp:coreProperties>
</file>