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1404" w14:textId="1E157644" w:rsidR="0071764A" w:rsidRPr="005868BC" w:rsidRDefault="00F9351B" w:rsidP="00F9351B">
      <w:pPr>
        <w:jc w:val="center"/>
        <w:rPr>
          <w:rFonts w:ascii="Bahnschrift" w:hAnsi="Bahnschrift"/>
          <w:b/>
          <w:bCs/>
          <w:sz w:val="32"/>
          <w:szCs w:val="32"/>
        </w:rPr>
      </w:pPr>
      <w:r w:rsidRPr="005868BC">
        <w:rPr>
          <w:rFonts w:ascii="Bahnschrift" w:hAnsi="Bahnschrift"/>
          <w:b/>
          <w:bCs/>
          <w:sz w:val="32"/>
          <w:szCs w:val="32"/>
        </w:rPr>
        <w:t xml:space="preserve">Informe </w:t>
      </w:r>
      <w:r w:rsidR="00B269F7" w:rsidRPr="005868BC">
        <w:rPr>
          <w:rFonts w:ascii="Bahnschrift" w:hAnsi="Bahnschrift"/>
          <w:b/>
          <w:bCs/>
          <w:sz w:val="32"/>
          <w:szCs w:val="32"/>
        </w:rPr>
        <w:t>E</w:t>
      </w:r>
      <w:r w:rsidRPr="005868BC">
        <w:rPr>
          <w:rFonts w:ascii="Bahnschrift" w:hAnsi="Bahnschrift"/>
          <w:b/>
          <w:bCs/>
          <w:sz w:val="32"/>
          <w:szCs w:val="32"/>
        </w:rPr>
        <w:t xml:space="preserve">jecutivo – Proceso de </w:t>
      </w:r>
      <w:r w:rsidR="00B269F7" w:rsidRPr="005868BC">
        <w:rPr>
          <w:rFonts w:ascii="Bahnschrift" w:hAnsi="Bahnschrift"/>
          <w:b/>
          <w:bCs/>
          <w:sz w:val="32"/>
          <w:szCs w:val="32"/>
        </w:rPr>
        <w:t>P</w:t>
      </w:r>
      <w:r w:rsidRPr="005868BC">
        <w:rPr>
          <w:rFonts w:ascii="Bahnschrift" w:hAnsi="Bahnschrift"/>
          <w:b/>
          <w:bCs/>
          <w:sz w:val="32"/>
          <w:szCs w:val="32"/>
        </w:rPr>
        <w:t>entesting</w:t>
      </w:r>
    </w:p>
    <w:p w14:paraId="13A327AD" w14:textId="002D2296" w:rsidR="00F9351B" w:rsidRDefault="00F9351B" w:rsidP="00F9351B">
      <w:pPr>
        <w:jc w:val="center"/>
        <w:rPr>
          <w:rFonts w:ascii="Bahnschrift" w:hAnsi="Bahnschrift"/>
          <w:b/>
          <w:bCs/>
          <w:sz w:val="32"/>
          <w:szCs w:val="32"/>
        </w:rPr>
      </w:pPr>
      <w:r w:rsidRPr="005868BC">
        <w:rPr>
          <w:rFonts w:ascii="Bahnschrift" w:hAnsi="Bahnschrift"/>
          <w:b/>
          <w:bCs/>
          <w:sz w:val="32"/>
          <w:szCs w:val="32"/>
        </w:rPr>
        <w:t xml:space="preserve">Laboratorio de </w:t>
      </w:r>
      <w:r w:rsidR="005868BC">
        <w:rPr>
          <w:rFonts w:ascii="Bahnschrift" w:hAnsi="Bahnschrift"/>
          <w:b/>
          <w:bCs/>
          <w:sz w:val="32"/>
          <w:szCs w:val="32"/>
        </w:rPr>
        <w:t>S</w:t>
      </w:r>
      <w:r w:rsidRPr="005868BC">
        <w:rPr>
          <w:rFonts w:ascii="Bahnschrift" w:hAnsi="Bahnschrift"/>
          <w:b/>
          <w:bCs/>
          <w:sz w:val="32"/>
          <w:szCs w:val="32"/>
        </w:rPr>
        <w:t xml:space="preserve">eguridad </w:t>
      </w:r>
      <w:r w:rsidR="005868BC">
        <w:rPr>
          <w:rFonts w:ascii="Bahnschrift" w:hAnsi="Bahnschrift"/>
          <w:b/>
          <w:bCs/>
          <w:sz w:val="32"/>
          <w:szCs w:val="32"/>
        </w:rPr>
        <w:t>O</w:t>
      </w:r>
      <w:r w:rsidRPr="005868BC">
        <w:rPr>
          <w:rFonts w:ascii="Bahnschrift" w:hAnsi="Bahnschrift"/>
          <w:b/>
          <w:bCs/>
          <w:sz w:val="32"/>
          <w:szCs w:val="32"/>
        </w:rPr>
        <w:t>fensiva – Kali Linux</w:t>
      </w:r>
      <w:r w:rsidR="005868BC">
        <w:rPr>
          <w:rFonts w:ascii="Bahnschrift" w:hAnsi="Bahnschrift"/>
          <w:b/>
          <w:bCs/>
          <w:sz w:val="32"/>
          <w:szCs w:val="32"/>
        </w:rPr>
        <w:t>/Windows7</w:t>
      </w:r>
    </w:p>
    <w:p w14:paraId="31A1790F" w14:textId="77777777" w:rsidR="005868BC" w:rsidRDefault="005868BC" w:rsidP="005868BC">
      <w:pPr>
        <w:rPr>
          <w:rFonts w:ascii="Bahnschrift" w:hAnsi="Bahnschrift"/>
          <w:b/>
          <w:bCs/>
          <w:sz w:val="32"/>
          <w:szCs w:val="32"/>
        </w:rPr>
      </w:pPr>
    </w:p>
    <w:p w14:paraId="6A4FCD21" w14:textId="346508E6" w:rsidR="00F9351B" w:rsidRPr="00C96D69" w:rsidRDefault="005868BC" w:rsidP="00C96D69">
      <w:pPr>
        <w:pStyle w:val="Ttulo2"/>
        <w:rPr>
          <w:rFonts w:ascii="Bahnschrift" w:hAnsi="Bahnschrift"/>
        </w:rPr>
      </w:pPr>
      <w:r w:rsidRPr="00C96D69">
        <w:rPr>
          <w:rFonts w:ascii="Bahnschrift" w:hAnsi="Bahnschrift"/>
        </w:rPr>
        <w:t>1) Objetivo del Pentesting</w:t>
      </w:r>
    </w:p>
    <w:p w14:paraId="2313411D" w14:textId="4A9D2061" w:rsidR="005868BC" w:rsidRDefault="005868BC" w:rsidP="005868BC">
      <w:pPr>
        <w:rPr>
          <w:rFonts w:ascii="Bahnschrift" w:hAnsi="Bahnschrift"/>
          <w:sz w:val="24"/>
          <w:szCs w:val="24"/>
        </w:rPr>
      </w:pPr>
      <w:r w:rsidRPr="005868BC">
        <w:rPr>
          <w:rFonts w:ascii="Bahnschrift" w:hAnsi="Bahnschrift"/>
          <w:sz w:val="24"/>
          <w:szCs w:val="24"/>
        </w:rPr>
        <w:t>Identificación y explotación de vulnerabilidades existentes en un sistema operativo Windows 7, en un ambiente de máquinas virtuales.</w:t>
      </w:r>
    </w:p>
    <w:p w14:paraId="08F00434" w14:textId="77777777" w:rsidR="00C96D69" w:rsidRPr="005868BC" w:rsidRDefault="00C96D69" w:rsidP="005868BC">
      <w:pPr>
        <w:rPr>
          <w:rFonts w:ascii="Bahnschrift" w:hAnsi="Bahnschrift"/>
          <w:sz w:val="24"/>
          <w:szCs w:val="24"/>
        </w:rPr>
      </w:pPr>
    </w:p>
    <w:p w14:paraId="4B120AE3" w14:textId="6428F295" w:rsidR="00F9351B" w:rsidRPr="005868BC" w:rsidRDefault="005868BC" w:rsidP="00F9351B">
      <w:pPr>
        <w:pStyle w:val="Ttulo2"/>
        <w:spacing w:before="0"/>
        <w:rPr>
          <w:rFonts w:ascii="Bahnschrift" w:hAnsi="Bahnschrift"/>
          <w:lang w:val="es-CL"/>
        </w:rPr>
      </w:pPr>
      <w:bookmarkStart w:id="0" w:name="_Toc101298015"/>
      <w:r>
        <w:rPr>
          <w:rFonts w:ascii="Bahnschrift" w:hAnsi="Bahnschrift"/>
          <w:lang w:val="es-CL"/>
        </w:rPr>
        <w:t xml:space="preserve">2) </w:t>
      </w:r>
      <w:r w:rsidR="00F9351B" w:rsidRPr="005868BC">
        <w:rPr>
          <w:rFonts w:ascii="Bahnschrift" w:hAnsi="Bahnschrift"/>
          <w:lang w:val="es-CL"/>
        </w:rPr>
        <w:t>Alcance y Activos del Pentesting</w:t>
      </w:r>
      <w:bookmarkEnd w:id="0"/>
    </w:p>
    <w:p w14:paraId="0E3889D3" w14:textId="77777777" w:rsidR="00F9351B" w:rsidRPr="005868BC" w:rsidRDefault="00F9351B" w:rsidP="00F9351B">
      <w:pPr>
        <w:rPr>
          <w:rFonts w:ascii="Bahnschrift" w:hAnsi="Bahnschrift"/>
          <w:lang w:val="es-CL"/>
        </w:rPr>
      </w:pPr>
      <w:r w:rsidRPr="005868BC">
        <w:rPr>
          <w:rFonts w:ascii="Bahnschrift" w:hAnsi="Bahnschrift"/>
          <w:lang w:val="es-CL"/>
        </w:rPr>
        <w:t>El alcance se compone de un ambiente controlado de máquinas virtuales, habiendo sido el principal objetivo de pruebas una máquina virtual con S.O. Windows 7, con el fin de encontrar y analizar vulnerabilidades del sistema.</w:t>
      </w:r>
    </w:p>
    <w:p w14:paraId="2A0C1196" w14:textId="77777777" w:rsidR="00F9351B" w:rsidRPr="005868BC" w:rsidRDefault="00F9351B" w:rsidP="00F9351B">
      <w:pPr>
        <w:pStyle w:val="Prrafodelista"/>
        <w:numPr>
          <w:ilvl w:val="0"/>
          <w:numId w:val="2"/>
        </w:numPr>
        <w:rPr>
          <w:rFonts w:ascii="Bahnschrift" w:hAnsi="Bahnschrift"/>
          <w:lang w:val="es-CL"/>
        </w:rPr>
      </w:pPr>
      <w:r w:rsidRPr="005868BC">
        <w:rPr>
          <w:rFonts w:ascii="Bahnschrift" w:hAnsi="Bahnschrift"/>
          <w:b/>
          <w:bCs/>
          <w:lang w:val="es-CL"/>
        </w:rPr>
        <w:t>Tipo de auditoría:</w:t>
      </w:r>
      <w:r w:rsidRPr="005868BC">
        <w:rPr>
          <w:rFonts w:ascii="Bahnschrift" w:hAnsi="Bahnschrift"/>
          <w:lang w:val="es-CL"/>
        </w:rPr>
        <w:t xml:space="preserve"> Canal de seguridad de redes de datos. (COMSEC)</w:t>
      </w:r>
    </w:p>
    <w:p w14:paraId="2C0B683B" w14:textId="77777777" w:rsidR="00F9351B" w:rsidRPr="005868BC" w:rsidRDefault="00F9351B" w:rsidP="00F9351B">
      <w:pPr>
        <w:pStyle w:val="Prrafodelista"/>
        <w:numPr>
          <w:ilvl w:val="0"/>
          <w:numId w:val="2"/>
        </w:numPr>
        <w:rPr>
          <w:rFonts w:ascii="Bahnschrift" w:hAnsi="Bahnschrift"/>
          <w:lang w:val="es-CL"/>
        </w:rPr>
      </w:pPr>
      <w:r w:rsidRPr="005868BC">
        <w:rPr>
          <w:rFonts w:ascii="Bahnschrift" w:hAnsi="Bahnschrift"/>
          <w:b/>
          <w:bCs/>
          <w:lang w:val="es-CL"/>
        </w:rPr>
        <w:t>Tipo de prueba de penetración:</w:t>
      </w:r>
      <w:r w:rsidRPr="005868BC">
        <w:rPr>
          <w:rFonts w:ascii="Bahnschrift" w:hAnsi="Bahnschrift"/>
          <w:lang w:val="es-CL"/>
        </w:rPr>
        <w:t xml:space="preserve"> Test de caja blanca o doble caja gris.</w:t>
      </w:r>
    </w:p>
    <w:p w14:paraId="4CAA76E0" w14:textId="39EF8243" w:rsidR="00F9351B" w:rsidRPr="005868BC" w:rsidRDefault="00F9351B" w:rsidP="00F9351B">
      <w:pPr>
        <w:pStyle w:val="Prrafodelista"/>
        <w:numPr>
          <w:ilvl w:val="0"/>
          <w:numId w:val="2"/>
        </w:numPr>
        <w:rPr>
          <w:rFonts w:ascii="Bahnschrift" w:hAnsi="Bahnschrift"/>
        </w:rPr>
      </w:pPr>
      <w:r w:rsidRPr="005868BC">
        <w:rPr>
          <w:rFonts w:ascii="Bahnschrift" w:hAnsi="Bahnschrift"/>
          <w:b/>
          <w:bCs/>
        </w:rPr>
        <w:t>Activos identificados:</w:t>
      </w:r>
      <w:r w:rsidRPr="005868BC">
        <w:rPr>
          <w:rFonts w:ascii="Bahnschrift" w:hAnsi="Bahnschrift"/>
        </w:rPr>
        <w:t xml:space="preserve"> Máquina virtual S.O. Windows 7.</w:t>
      </w:r>
    </w:p>
    <w:p w14:paraId="429F483D" w14:textId="25A2E7DB" w:rsidR="00F9351B" w:rsidRPr="005868BC" w:rsidRDefault="00F9351B" w:rsidP="00F9351B">
      <w:pPr>
        <w:pStyle w:val="Prrafodelista"/>
        <w:numPr>
          <w:ilvl w:val="0"/>
          <w:numId w:val="2"/>
        </w:numPr>
        <w:rPr>
          <w:rFonts w:ascii="Bahnschrift" w:hAnsi="Bahnschrift"/>
        </w:rPr>
      </w:pPr>
      <w:r w:rsidRPr="005868BC">
        <w:rPr>
          <w:rFonts w:ascii="Bahnschrift" w:hAnsi="Bahnschrift"/>
          <w:b/>
          <w:bCs/>
        </w:rPr>
        <w:t>Vector</w:t>
      </w:r>
      <w:r w:rsidR="005868BC">
        <w:rPr>
          <w:rFonts w:ascii="Bahnschrift" w:hAnsi="Bahnschrift"/>
          <w:b/>
          <w:bCs/>
        </w:rPr>
        <w:t>es</w:t>
      </w:r>
      <w:r w:rsidRPr="005868BC">
        <w:rPr>
          <w:rFonts w:ascii="Bahnschrift" w:hAnsi="Bahnschrift"/>
          <w:b/>
          <w:bCs/>
        </w:rPr>
        <w:t xml:space="preserve"> de ataque:</w:t>
      </w:r>
      <w:r w:rsidRPr="005868BC">
        <w:rPr>
          <w:rFonts w:ascii="Bahnschrift" w:hAnsi="Bahnschrift"/>
        </w:rPr>
        <w:t xml:space="preserve"> Sniffing, Spoofing, DoS, Exploits.</w:t>
      </w:r>
    </w:p>
    <w:p w14:paraId="73A33655" w14:textId="77777777" w:rsidR="00F9351B" w:rsidRPr="005868BC" w:rsidRDefault="00F9351B" w:rsidP="00F9351B">
      <w:pPr>
        <w:pStyle w:val="Prrafodelista"/>
        <w:numPr>
          <w:ilvl w:val="0"/>
          <w:numId w:val="2"/>
        </w:numPr>
        <w:rPr>
          <w:rFonts w:ascii="Bahnschrift" w:eastAsia="Arial" w:hAnsi="Bahnschrift" w:cs="Arial"/>
          <w:color w:val="000000"/>
          <w:szCs w:val="24"/>
        </w:rPr>
      </w:pPr>
      <w:r w:rsidRPr="005868BC">
        <w:rPr>
          <w:rFonts w:ascii="Bahnschrift" w:eastAsia="Arial" w:hAnsi="Bahnschrift" w:cs="Arial"/>
          <w:b/>
          <w:bCs/>
          <w:color w:val="000000"/>
          <w:szCs w:val="24"/>
        </w:rPr>
        <w:t>Elementos de detección activa:</w:t>
      </w:r>
      <w:r w:rsidRPr="005868BC">
        <w:rPr>
          <w:rFonts w:ascii="Bahnschrift" w:eastAsia="Arial" w:hAnsi="Bahnschrift" w:cs="Arial"/>
          <w:color w:val="000000"/>
          <w:szCs w:val="24"/>
        </w:rPr>
        <w:t xml:space="preserve"> Firewall y Windows Defender.</w:t>
      </w:r>
    </w:p>
    <w:p w14:paraId="5768437A" w14:textId="77777777" w:rsidR="00F9351B" w:rsidRPr="005868BC" w:rsidRDefault="00F9351B" w:rsidP="00F9351B">
      <w:pPr>
        <w:pStyle w:val="Prrafodelista"/>
        <w:numPr>
          <w:ilvl w:val="0"/>
          <w:numId w:val="2"/>
        </w:numPr>
        <w:rPr>
          <w:rFonts w:ascii="Bahnschrift" w:hAnsi="Bahnschrift"/>
          <w:lang w:val="es-CL"/>
        </w:rPr>
      </w:pPr>
      <w:r w:rsidRPr="005868BC">
        <w:rPr>
          <w:rFonts w:ascii="Bahnschrift" w:hAnsi="Bahnschrift"/>
          <w:b/>
          <w:bCs/>
          <w:lang w:val="es-CL"/>
        </w:rPr>
        <w:t>Puertos testeados del host:</w:t>
      </w:r>
      <w:r w:rsidRPr="005868BC">
        <w:rPr>
          <w:rFonts w:ascii="Bahnschrift" w:hAnsi="Bahnschrift"/>
          <w:lang w:val="es-CL"/>
        </w:rPr>
        <w:t xml:space="preserve"> 135, 137, 139, 445, 554, 2069, 5357, 10243. </w:t>
      </w:r>
    </w:p>
    <w:p w14:paraId="55F18F0A" w14:textId="77777777" w:rsidR="00F9351B" w:rsidRPr="005868BC" w:rsidRDefault="00F9351B" w:rsidP="00F9351B">
      <w:pPr>
        <w:pStyle w:val="Prrafodelista"/>
        <w:numPr>
          <w:ilvl w:val="0"/>
          <w:numId w:val="2"/>
        </w:numPr>
        <w:rPr>
          <w:rFonts w:ascii="Bahnschrift" w:hAnsi="Bahnschrift"/>
          <w:b/>
          <w:bCs/>
          <w:lang w:val="es-CL"/>
        </w:rPr>
      </w:pPr>
      <w:r w:rsidRPr="005868BC">
        <w:rPr>
          <w:rFonts w:ascii="Bahnschrift" w:hAnsi="Bahnschrift"/>
          <w:b/>
          <w:bCs/>
          <w:lang w:val="es-CL"/>
        </w:rPr>
        <w:t xml:space="preserve">Puertos testeados del DNS: </w:t>
      </w:r>
      <w:r w:rsidRPr="005868BC">
        <w:rPr>
          <w:rFonts w:ascii="Bahnschrift" w:hAnsi="Bahnschrift"/>
          <w:lang w:val="es-CL"/>
        </w:rPr>
        <w:t>53</w:t>
      </w:r>
      <w:r w:rsidRPr="005868BC">
        <w:rPr>
          <w:rFonts w:ascii="Bahnschrift" w:hAnsi="Bahnschrift"/>
          <w:b/>
          <w:bCs/>
          <w:lang w:val="es-CL"/>
        </w:rPr>
        <w:t>.</w:t>
      </w:r>
    </w:p>
    <w:p w14:paraId="2F0945CE" w14:textId="77777777" w:rsidR="00F9351B" w:rsidRPr="005868BC" w:rsidRDefault="00F9351B" w:rsidP="00F9351B">
      <w:pPr>
        <w:pStyle w:val="Prrafodelista"/>
        <w:spacing w:before="0" w:line="240" w:lineRule="auto"/>
        <w:rPr>
          <w:rFonts w:ascii="Bahnschrift" w:hAnsi="Bahnschrift"/>
          <w:b/>
          <w:bCs/>
          <w:lang w:val="es-CL"/>
        </w:rPr>
      </w:pPr>
    </w:p>
    <w:p w14:paraId="11C7BB24" w14:textId="61DDEBD5" w:rsidR="00F9351B" w:rsidRPr="005868BC" w:rsidRDefault="005868BC" w:rsidP="00F9351B">
      <w:pPr>
        <w:pStyle w:val="Ttulo2"/>
        <w:spacing w:before="0"/>
        <w:rPr>
          <w:rFonts w:ascii="Bahnschrift" w:hAnsi="Bahnschrift"/>
          <w:lang w:val="es-CL"/>
        </w:rPr>
      </w:pPr>
      <w:bookmarkStart w:id="1" w:name="_Toc101298016"/>
      <w:r>
        <w:rPr>
          <w:rFonts w:ascii="Bahnschrift" w:hAnsi="Bahnschrift"/>
          <w:lang w:val="es-CL"/>
        </w:rPr>
        <w:t xml:space="preserve">3) </w:t>
      </w:r>
      <w:r w:rsidR="00F9351B" w:rsidRPr="005868BC">
        <w:rPr>
          <w:rFonts w:ascii="Bahnschrift" w:hAnsi="Bahnschrift"/>
          <w:lang w:val="es-CL"/>
        </w:rPr>
        <w:t>Resumen de Vulnerabilidades y Amenazas Posibles</w:t>
      </w:r>
      <w:bookmarkEnd w:id="1"/>
    </w:p>
    <w:p w14:paraId="36631C9C" w14:textId="77777777" w:rsidR="00F9351B" w:rsidRPr="005868BC" w:rsidRDefault="00F9351B" w:rsidP="00F9351B">
      <w:pPr>
        <w:pStyle w:val="Prrafodelista"/>
        <w:numPr>
          <w:ilvl w:val="0"/>
          <w:numId w:val="1"/>
        </w:numPr>
        <w:spacing w:before="0"/>
        <w:rPr>
          <w:rFonts w:ascii="Bahnschrift" w:hAnsi="Bahnschrift"/>
          <w:lang w:val="es-CL"/>
        </w:rPr>
      </w:pPr>
      <w:r w:rsidRPr="005868BC">
        <w:rPr>
          <w:rFonts w:ascii="Bahnschrift" w:hAnsi="Bahnschrift"/>
          <w:lang w:val="es-CL"/>
        </w:rPr>
        <w:t>Escalabilidad de privilegios por parte de usuarios externos o posibles atacantes.</w:t>
      </w:r>
    </w:p>
    <w:p w14:paraId="134D5FEC" w14:textId="77777777" w:rsidR="00F9351B" w:rsidRPr="005868BC" w:rsidRDefault="00F9351B" w:rsidP="00F9351B">
      <w:pPr>
        <w:pStyle w:val="Prrafodelista"/>
        <w:numPr>
          <w:ilvl w:val="0"/>
          <w:numId w:val="1"/>
        </w:numPr>
        <w:rPr>
          <w:rFonts w:ascii="Bahnschrift" w:hAnsi="Bahnschrift"/>
          <w:lang w:val="es-CL"/>
        </w:rPr>
      </w:pPr>
      <w:r w:rsidRPr="005868BC">
        <w:rPr>
          <w:rFonts w:ascii="Bahnschrift" w:hAnsi="Bahnschrift"/>
          <w:lang w:val="es-CL"/>
        </w:rPr>
        <w:t>Obtención de accesos no autorizados mediante exploits.</w:t>
      </w:r>
    </w:p>
    <w:p w14:paraId="1A658CA5" w14:textId="77777777" w:rsidR="00F9351B" w:rsidRPr="005868BC" w:rsidRDefault="00F9351B" w:rsidP="00F9351B">
      <w:pPr>
        <w:pStyle w:val="Prrafodelista"/>
        <w:numPr>
          <w:ilvl w:val="0"/>
          <w:numId w:val="1"/>
        </w:numPr>
        <w:rPr>
          <w:rFonts w:ascii="Bahnschrift" w:hAnsi="Bahnschrift"/>
          <w:lang w:val="es-CL"/>
        </w:rPr>
      </w:pPr>
      <w:r w:rsidRPr="005868BC">
        <w:rPr>
          <w:rFonts w:ascii="Bahnschrift" w:hAnsi="Bahnschrift"/>
          <w:lang w:val="es-CL"/>
        </w:rPr>
        <w:t>Denegación de servicios a puertos del host y suplantación de IP origen.</w:t>
      </w:r>
    </w:p>
    <w:p w14:paraId="44D15A5A" w14:textId="77777777" w:rsidR="00F9351B" w:rsidRPr="005868BC" w:rsidRDefault="00F9351B" w:rsidP="00F9351B">
      <w:pPr>
        <w:pStyle w:val="Prrafodelista"/>
        <w:numPr>
          <w:ilvl w:val="0"/>
          <w:numId w:val="1"/>
        </w:numPr>
        <w:rPr>
          <w:rFonts w:ascii="Bahnschrift" w:hAnsi="Bahnschrift"/>
          <w:lang w:val="es-CL"/>
        </w:rPr>
      </w:pPr>
      <w:r w:rsidRPr="005868BC">
        <w:rPr>
          <w:rFonts w:ascii="Bahnschrift" w:hAnsi="Bahnschrift"/>
          <w:lang w:val="es-CL"/>
        </w:rPr>
        <w:t>Denegación de servicios a puertos del DNS y suplantación de IP origen.</w:t>
      </w:r>
    </w:p>
    <w:p w14:paraId="2E840251" w14:textId="77777777" w:rsidR="00F9351B" w:rsidRPr="005868BC" w:rsidRDefault="00F9351B" w:rsidP="00F9351B">
      <w:pPr>
        <w:pStyle w:val="Prrafodelista"/>
        <w:numPr>
          <w:ilvl w:val="0"/>
          <w:numId w:val="1"/>
        </w:numPr>
        <w:rPr>
          <w:rFonts w:ascii="Bahnschrift" w:hAnsi="Bahnschrift"/>
          <w:lang w:val="es-CL"/>
        </w:rPr>
      </w:pPr>
      <w:r w:rsidRPr="005868BC">
        <w:rPr>
          <w:rFonts w:ascii="Bahnschrift" w:hAnsi="Bahnschrift"/>
          <w:lang w:val="es-CL"/>
        </w:rPr>
        <w:t>Ataques de fuerza bruta desde puertos abiertos.</w:t>
      </w:r>
    </w:p>
    <w:p w14:paraId="1959AC2E" w14:textId="77777777" w:rsidR="00F9351B" w:rsidRPr="005868BC" w:rsidRDefault="00F9351B" w:rsidP="00F9351B">
      <w:pPr>
        <w:pStyle w:val="Prrafodelista"/>
        <w:numPr>
          <w:ilvl w:val="0"/>
          <w:numId w:val="1"/>
        </w:numPr>
        <w:rPr>
          <w:rFonts w:ascii="Bahnschrift" w:hAnsi="Bahnschrift"/>
          <w:lang w:val="es-CL"/>
        </w:rPr>
      </w:pPr>
      <w:r w:rsidRPr="005868BC">
        <w:rPr>
          <w:rFonts w:ascii="Bahnschrift" w:hAnsi="Bahnschrift"/>
          <w:lang w:val="es-CL"/>
        </w:rPr>
        <w:t>Interceptación, lectura, inserción y modificación de mensajes mediante ataques Man in the Middle en puertos abiertos.</w:t>
      </w:r>
    </w:p>
    <w:p w14:paraId="202F1084" w14:textId="77777777" w:rsidR="00F9351B" w:rsidRPr="005868BC" w:rsidRDefault="00F9351B" w:rsidP="00F9351B">
      <w:pPr>
        <w:pStyle w:val="Prrafodelista"/>
        <w:numPr>
          <w:ilvl w:val="0"/>
          <w:numId w:val="1"/>
        </w:numPr>
        <w:rPr>
          <w:rFonts w:ascii="Bahnschrift" w:hAnsi="Bahnschrift"/>
          <w:lang w:val="es-CL"/>
        </w:rPr>
      </w:pPr>
      <w:r w:rsidRPr="005868BC">
        <w:rPr>
          <w:rFonts w:ascii="Bahnschrift" w:hAnsi="Bahnschrift"/>
          <w:lang w:val="es-CL"/>
        </w:rPr>
        <w:t>Ataque al sistema desde puertos abiertos con troyanos, gusanos y virus.</w:t>
      </w:r>
    </w:p>
    <w:p w14:paraId="48996D72" w14:textId="7ADE05FF" w:rsidR="00F9351B" w:rsidRDefault="00F9351B" w:rsidP="00F9351B">
      <w:pPr>
        <w:pStyle w:val="Prrafodelista"/>
        <w:rPr>
          <w:rFonts w:ascii="Bahnschrift" w:hAnsi="Bahnschrift"/>
          <w:lang w:val="es-CL"/>
        </w:rPr>
      </w:pPr>
    </w:p>
    <w:p w14:paraId="3298EFF0" w14:textId="4F676A1E" w:rsidR="00C96D69" w:rsidRDefault="00C96D69" w:rsidP="00F9351B">
      <w:pPr>
        <w:pStyle w:val="Prrafodelista"/>
        <w:rPr>
          <w:rFonts w:ascii="Bahnschrift" w:hAnsi="Bahnschrift"/>
          <w:lang w:val="es-CL"/>
        </w:rPr>
      </w:pPr>
    </w:p>
    <w:p w14:paraId="4D5ED784" w14:textId="77777777" w:rsidR="00C96D69" w:rsidRPr="005868BC" w:rsidRDefault="00C96D69" w:rsidP="00F9351B">
      <w:pPr>
        <w:pStyle w:val="Prrafodelista"/>
        <w:rPr>
          <w:rFonts w:ascii="Bahnschrift" w:hAnsi="Bahnschrift"/>
          <w:lang w:val="es-CL"/>
        </w:rPr>
      </w:pPr>
    </w:p>
    <w:p w14:paraId="410891EB" w14:textId="43447A0D" w:rsidR="00F9351B" w:rsidRPr="005868BC" w:rsidRDefault="00C96D69" w:rsidP="00F9351B">
      <w:pPr>
        <w:pStyle w:val="Ttulo2"/>
        <w:spacing w:before="0"/>
        <w:rPr>
          <w:rFonts w:ascii="Bahnschrift" w:hAnsi="Bahnschrift"/>
          <w:lang w:val="es-CL"/>
        </w:rPr>
      </w:pPr>
      <w:bookmarkStart w:id="2" w:name="_Toc101298017"/>
      <w:r>
        <w:rPr>
          <w:rFonts w:ascii="Bahnschrift" w:hAnsi="Bahnschrift"/>
          <w:lang w:val="es-CL"/>
        </w:rPr>
        <w:lastRenderedPageBreak/>
        <w:t xml:space="preserve">4) </w:t>
      </w:r>
      <w:r w:rsidR="00F9351B" w:rsidRPr="005868BC">
        <w:rPr>
          <w:rFonts w:ascii="Bahnschrift" w:hAnsi="Bahnschrift"/>
          <w:lang w:val="es-CL"/>
        </w:rPr>
        <w:t>Recomendaciones y métodos de protección posibles a adoptar</w:t>
      </w:r>
      <w:bookmarkEnd w:id="2"/>
    </w:p>
    <w:p w14:paraId="00D2C69B" w14:textId="74086B0B" w:rsidR="00F9351B" w:rsidRPr="00C96D69" w:rsidRDefault="00F9351B" w:rsidP="00C96D69">
      <w:pPr>
        <w:pStyle w:val="Prrafodelista"/>
        <w:numPr>
          <w:ilvl w:val="1"/>
          <w:numId w:val="5"/>
        </w:numPr>
        <w:rPr>
          <w:rFonts w:ascii="Bahnschrift" w:hAnsi="Bahnschrift"/>
          <w:lang w:val="es-CL"/>
        </w:rPr>
      </w:pPr>
      <w:r w:rsidRPr="00C96D69">
        <w:rPr>
          <w:rFonts w:ascii="Bahnschrift" w:hAnsi="Bahnschrift"/>
          <w:lang w:val="es-CL"/>
        </w:rPr>
        <w:t>Se recomienda comprender el alto riesgo a la que está expuesta la maquina víctima. Estas vulnerabilidades se pueden materializar en amenazas y al tener una seguridad mínima, esta red puede ser víctima de ataques de gran magnitud e impacto.</w:t>
      </w:r>
    </w:p>
    <w:p w14:paraId="3119E0CE" w14:textId="1C2749CC" w:rsidR="00F9351B" w:rsidRPr="00C96D69" w:rsidRDefault="00F9351B" w:rsidP="00C96D69">
      <w:pPr>
        <w:pStyle w:val="Prrafodelista"/>
        <w:numPr>
          <w:ilvl w:val="1"/>
          <w:numId w:val="5"/>
        </w:numPr>
        <w:rPr>
          <w:rFonts w:ascii="Bahnschrift" w:hAnsi="Bahnschrift"/>
          <w:lang w:val="es-CL"/>
        </w:rPr>
      </w:pPr>
      <w:r w:rsidRPr="00C96D69">
        <w:rPr>
          <w:rFonts w:ascii="Bahnschrift" w:hAnsi="Bahnschrift"/>
          <w:lang w:val="es-CL"/>
        </w:rPr>
        <w:t xml:space="preserve">Se recomienda la actualización constante del sistema evaluado, considerando que algunos de los ataques de denegación de servicio tienen su origen en sistemas desactualizados. </w:t>
      </w:r>
    </w:p>
    <w:p w14:paraId="48D21707" w14:textId="4BF1FD76" w:rsidR="00F9351B" w:rsidRPr="00C96D69" w:rsidRDefault="00F9351B" w:rsidP="00C96D69">
      <w:pPr>
        <w:pStyle w:val="Prrafodelista"/>
        <w:numPr>
          <w:ilvl w:val="1"/>
          <w:numId w:val="5"/>
        </w:numPr>
        <w:rPr>
          <w:rFonts w:ascii="Bahnschrift" w:hAnsi="Bahnschrift"/>
          <w:lang w:val="es-CL"/>
        </w:rPr>
      </w:pPr>
      <w:r w:rsidRPr="00C96D69">
        <w:rPr>
          <w:rFonts w:ascii="Bahnschrift" w:hAnsi="Bahnschrift"/>
          <w:lang w:val="es-CL"/>
        </w:rPr>
        <w:t>Se recomienda realizar regularmente una limpieza de la máquina virtual víctima para descartar que tengan rastros de virus.</w:t>
      </w:r>
    </w:p>
    <w:p w14:paraId="3ECA44DE" w14:textId="7CFD0B59" w:rsidR="00F9351B" w:rsidRPr="005868BC" w:rsidRDefault="00F9351B" w:rsidP="00C96D69">
      <w:pPr>
        <w:pStyle w:val="Prrafodelista"/>
        <w:numPr>
          <w:ilvl w:val="1"/>
          <w:numId w:val="5"/>
        </w:numPr>
        <w:rPr>
          <w:rFonts w:ascii="Bahnschrift" w:hAnsi="Bahnschrift"/>
          <w:lang w:val="es-CL"/>
        </w:rPr>
      </w:pPr>
      <w:r w:rsidRPr="005868BC">
        <w:rPr>
          <w:rFonts w:ascii="Bahnschrift" w:hAnsi="Bahnschrift"/>
          <w:lang w:val="es-CL"/>
        </w:rPr>
        <w:t>Se recomienda implementar un sistema de detección y prevención de intrusiones (IDS/IPS) que monitorice las conexiones y nos alerte si detecta intentos de acceso no autorizados o mal uso de protocolos.</w:t>
      </w:r>
    </w:p>
    <w:p w14:paraId="70C0C838" w14:textId="1A7EAD99" w:rsidR="00F9351B" w:rsidRPr="005868BC" w:rsidRDefault="00F9351B" w:rsidP="00C96D69">
      <w:pPr>
        <w:pStyle w:val="Prrafodelista"/>
        <w:numPr>
          <w:ilvl w:val="1"/>
          <w:numId w:val="5"/>
        </w:numPr>
        <w:rPr>
          <w:rFonts w:ascii="Bahnschrift" w:hAnsi="Bahnschrift"/>
          <w:lang w:val="es-CL"/>
        </w:rPr>
      </w:pPr>
      <w:r w:rsidRPr="005868BC">
        <w:rPr>
          <w:rFonts w:ascii="Bahnschrift" w:hAnsi="Bahnschrift"/>
          <w:lang w:val="es-CL"/>
        </w:rPr>
        <w:t>Se recomienda reducir la superficie de ataque lo máximo posible, por lo que cualquier servicio que no sea estrictamente necesario para el correcto funcionamiento del sistema debe ser desinstalado. Cuanto menor sea la superficie de ataque, menor será la posibilidad de sufrir un daño.</w:t>
      </w:r>
    </w:p>
    <w:p w14:paraId="2ECE08CD" w14:textId="5F254B03" w:rsidR="00F9351B" w:rsidRPr="005868BC" w:rsidRDefault="00F9351B" w:rsidP="00C96D69">
      <w:pPr>
        <w:pStyle w:val="Prrafodelista"/>
        <w:numPr>
          <w:ilvl w:val="1"/>
          <w:numId w:val="5"/>
        </w:numPr>
        <w:rPr>
          <w:rFonts w:ascii="Bahnschrift" w:hAnsi="Bahnschrift"/>
          <w:lang w:val="es-CL"/>
        </w:rPr>
      </w:pPr>
      <w:r w:rsidRPr="005868BC">
        <w:rPr>
          <w:rFonts w:ascii="Bahnschrift" w:hAnsi="Bahnschrift"/>
          <w:lang w:val="es-CL"/>
        </w:rPr>
        <w:t>Se recomienda realizar respaldos periódicos de la información contenida en el sistema.</w:t>
      </w:r>
    </w:p>
    <w:p w14:paraId="31346F13" w14:textId="0FF18CA2" w:rsidR="00F9351B" w:rsidRPr="005868BC" w:rsidRDefault="00F9351B" w:rsidP="00C96D69">
      <w:pPr>
        <w:pStyle w:val="Prrafodelista"/>
        <w:numPr>
          <w:ilvl w:val="1"/>
          <w:numId w:val="5"/>
        </w:numPr>
        <w:rPr>
          <w:rFonts w:ascii="Bahnschrift" w:hAnsi="Bahnschrift"/>
          <w:lang w:val="es-CL"/>
        </w:rPr>
      </w:pPr>
      <w:r w:rsidRPr="005868BC">
        <w:rPr>
          <w:rFonts w:ascii="Bahnschrift" w:hAnsi="Bahnschrift"/>
          <w:lang w:val="es-CL"/>
        </w:rPr>
        <w:t>Se recomienda considerar el cierre de los puertos más críticos del host, en caso de persistir los problemas relativos a puertos abiertos, teniendo en cuenta que sus servicios y protocolos asociados no se encontrarán disponibles para otros servicios.</w:t>
      </w:r>
    </w:p>
    <w:p w14:paraId="4395F422" w14:textId="4E228457" w:rsidR="00F9351B" w:rsidRPr="005868BC" w:rsidRDefault="00F9351B" w:rsidP="00C96D69">
      <w:pPr>
        <w:pStyle w:val="Prrafodelista"/>
        <w:numPr>
          <w:ilvl w:val="1"/>
          <w:numId w:val="5"/>
        </w:numPr>
        <w:rPr>
          <w:rFonts w:ascii="Bahnschrift" w:hAnsi="Bahnschrift"/>
          <w:lang w:val="es-CL"/>
        </w:rPr>
      </w:pPr>
      <w:r w:rsidRPr="005868BC">
        <w:rPr>
          <w:rFonts w:ascii="Bahnschrift" w:hAnsi="Bahnschrift"/>
          <w:lang w:val="es-CL"/>
        </w:rPr>
        <w:t>Se recomienda cambiar los nombres de usuarios predeterminados. (Ej: “Admin” por uno único</w:t>
      </w:r>
      <w:r w:rsidR="00C96D69">
        <w:rPr>
          <w:rFonts w:ascii="Bahnschrift" w:hAnsi="Bahnschrift"/>
          <w:lang w:val="es-CL"/>
        </w:rPr>
        <w:t xml:space="preserve"> o cifrado</w:t>
      </w:r>
      <w:r w:rsidRPr="005868BC">
        <w:rPr>
          <w:rFonts w:ascii="Bahnschrift" w:hAnsi="Bahnschrift"/>
          <w:lang w:val="es-CL"/>
        </w:rPr>
        <w:t>)</w:t>
      </w:r>
    </w:p>
    <w:p w14:paraId="6AC39A16" w14:textId="5BD9A72F" w:rsidR="00F9351B" w:rsidRPr="005868BC" w:rsidRDefault="00F9351B" w:rsidP="00C96D69">
      <w:pPr>
        <w:pStyle w:val="Prrafodelista"/>
        <w:numPr>
          <w:ilvl w:val="1"/>
          <w:numId w:val="5"/>
        </w:numPr>
        <w:rPr>
          <w:rFonts w:ascii="Bahnschrift" w:hAnsi="Bahnschrift"/>
          <w:lang w:val="es-CL"/>
        </w:rPr>
      </w:pPr>
      <w:r w:rsidRPr="005868BC">
        <w:rPr>
          <w:rFonts w:ascii="Bahnschrift" w:hAnsi="Bahnschrift"/>
          <w:lang w:val="es-CL"/>
        </w:rPr>
        <w:t>Se recomienda evitar ingresar a redes públicas o de baja confianza en Internet, así como posiblemente adoptar el uso de servicios VPN para mejorar la seguridad</w:t>
      </w:r>
      <w:r w:rsidR="00C96D69">
        <w:rPr>
          <w:rFonts w:ascii="Bahnschrift" w:hAnsi="Bahnschrift"/>
          <w:lang w:val="es-CL"/>
        </w:rPr>
        <w:t xml:space="preserve"> de la máquina testeada</w:t>
      </w:r>
      <w:r w:rsidRPr="005868BC">
        <w:rPr>
          <w:rFonts w:ascii="Bahnschrift" w:hAnsi="Bahnschrift"/>
          <w:lang w:val="es-CL"/>
        </w:rPr>
        <w:t>.</w:t>
      </w:r>
    </w:p>
    <w:p w14:paraId="5A8568CB" w14:textId="77777777" w:rsidR="00F9351B" w:rsidRPr="005868BC" w:rsidRDefault="00F9351B">
      <w:pPr>
        <w:rPr>
          <w:rFonts w:ascii="Bahnschrift" w:hAnsi="Bahnschrift"/>
        </w:rPr>
      </w:pPr>
    </w:p>
    <w:sectPr w:rsidR="00F9351B" w:rsidRPr="00586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Oi">
    <w:altName w:val="Calibri"/>
    <w:charset w:val="00"/>
    <w:family w:val="auto"/>
    <w:pitch w:val="default"/>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3A65"/>
    <w:multiLevelType w:val="multilevel"/>
    <w:tmpl w:val="CCA8CC5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4874580C"/>
    <w:multiLevelType w:val="multilevel"/>
    <w:tmpl w:val="1AB4F2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C6A54"/>
    <w:multiLevelType w:val="hybridMultilevel"/>
    <w:tmpl w:val="84423DFE"/>
    <w:lvl w:ilvl="0" w:tplc="92FA18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607C90"/>
    <w:multiLevelType w:val="hybridMultilevel"/>
    <w:tmpl w:val="5BA086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3E6055A"/>
    <w:multiLevelType w:val="hybridMultilevel"/>
    <w:tmpl w:val="38626C68"/>
    <w:lvl w:ilvl="0" w:tplc="7256EA60">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28354339">
    <w:abstractNumId w:val="1"/>
  </w:num>
  <w:num w:numId="2" w16cid:durableId="2067221181">
    <w:abstractNumId w:val="3"/>
  </w:num>
  <w:num w:numId="3" w16cid:durableId="1443894">
    <w:abstractNumId w:val="4"/>
  </w:num>
  <w:num w:numId="4" w16cid:durableId="2058429293">
    <w:abstractNumId w:val="2"/>
  </w:num>
  <w:num w:numId="5" w16cid:durableId="130593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1B"/>
    <w:rsid w:val="005868BC"/>
    <w:rsid w:val="0071764A"/>
    <w:rsid w:val="00B269F7"/>
    <w:rsid w:val="00C96D69"/>
    <w:rsid w:val="00F93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CF3D"/>
  <w15:chartTrackingRefBased/>
  <w15:docId w15:val="{0B02FE78-D901-45D9-951B-F3AA89C3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9351B"/>
    <w:pPr>
      <w:widowControl w:val="0"/>
      <w:spacing w:before="200" w:after="0" w:line="360" w:lineRule="auto"/>
      <w:jc w:val="both"/>
      <w:outlineLvl w:val="1"/>
    </w:pPr>
    <w:rPr>
      <w:rFonts w:ascii="Arial" w:eastAsia="Oswald" w:hAnsi="Arial" w:cs="Oswald"/>
      <w:b/>
      <w:sz w:val="24"/>
      <w:lang w:val="e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351B"/>
    <w:rPr>
      <w:rFonts w:ascii="Arial" w:eastAsia="Oswald" w:hAnsi="Arial" w:cs="Oswald"/>
      <w:b/>
      <w:sz w:val="24"/>
      <w:lang w:val="es" w:eastAsia="es-CL"/>
    </w:rPr>
  </w:style>
  <w:style w:type="paragraph" w:styleId="Prrafodelista">
    <w:name w:val="List Paragraph"/>
    <w:basedOn w:val="Normal"/>
    <w:uiPriority w:val="34"/>
    <w:qFormat/>
    <w:rsid w:val="00F9351B"/>
    <w:pPr>
      <w:widowControl w:val="0"/>
      <w:spacing w:before="200" w:after="0" w:line="360" w:lineRule="auto"/>
      <w:ind w:left="720"/>
      <w:contextualSpacing/>
      <w:jc w:val="both"/>
    </w:pPr>
    <w:rPr>
      <w:rFonts w:ascii="Arial" w:eastAsia="Oi" w:hAnsi="Arial" w:cs="Oi"/>
      <w:color w:val="000000" w:themeColor="text1"/>
      <w:sz w:val="24"/>
      <w:lang w:val="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494</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Ad-Hok Fernández Vollmer</dc:creator>
  <cp:keywords/>
  <dc:description/>
  <cp:lastModifiedBy>Nicolás Ad-Hok Fernández Vollmer</cp:lastModifiedBy>
  <cp:revision>3</cp:revision>
  <dcterms:created xsi:type="dcterms:W3CDTF">2022-06-09T19:16:00Z</dcterms:created>
  <dcterms:modified xsi:type="dcterms:W3CDTF">2022-06-11T01:07:00Z</dcterms:modified>
</cp:coreProperties>
</file>