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DA4D4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8"/>
        </w:rPr>
      </w:pPr>
      <w:bookmarkStart w:id="0" w:name="_top"/>
      <w:bookmarkEnd w:id="0"/>
      <w:r w:rsidRPr="007971E9">
        <w:rPr>
          <w:sz w:val="28"/>
          <w:szCs w:val="28"/>
        </w:rPr>
        <w:t>Министерство науки и высшего образования Российской Федерации</w:t>
      </w:r>
    </w:p>
    <w:p w14:paraId="30293B2C" w14:textId="77777777" w:rsidR="007971E9" w:rsidRPr="007971E9" w:rsidRDefault="007971E9" w:rsidP="007971E9">
      <w:pPr>
        <w:suppressAutoHyphens w:val="0"/>
        <w:ind w:firstLine="0"/>
        <w:jc w:val="center"/>
        <w:rPr>
          <w:szCs w:val="20"/>
        </w:rPr>
      </w:pPr>
    </w:p>
    <w:p w14:paraId="38CFDEE0" w14:textId="77777777" w:rsidR="007971E9" w:rsidRPr="007971E9" w:rsidRDefault="007971E9" w:rsidP="007971E9">
      <w:pPr>
        <w:suppressAutoHyphens w:val="0"/>
        <w:ind w:firstLine="0"/>
        <w:jc w:val="center"/>
        <w:rPr>
          <w:szCs w:val="20"/>
        </w:rPr>
      </w:pPr>
      <w:r w:rsidRPr="007971E9">
        <w:rPr>
          <w:sz w:val="28"/>
          <w:szCs w:val="28"/>
        </w:rPr>
        <w:t xml:space="preserve">Федеральное государственное автономное образовательное </w:t>
      </w:r>
      <w:r w:rsidRPr="007971E9">
        <w:rPr>
          <w:sz w:val="28"/>
          <w:szCs w:val="28"/>
        </w:rPr>
        <w:br/>
        <w:t>учреждение высшего образования</w:t>
      </w:r>
    </w:p>
    <w:p w14:paraId="19A613B0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  <w:r w:rsidRPr="007971E9">
        <w:rPr>
          <w:sz w:val="28"/>
          <w:szCs w:val="20"/>
        </w:rPr>
        <w:t>Национальный исследовательский Нижегородский государственный университет им. Н.И. Лобачевского</w:t>
      </w:r>
    </w:p>
    <w:p w14:paraId="134E1863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360A5273" w14:textId="77777777" w:rsidR="007971E9" w:rsidRPr="007971E9" w:rsidRDefault="007971E9" w:rsidP="007971E9">
      <w:pPr>
        <w:spacing w:after="202"/>
        <w:ind w:right="124"/>
        <w:jc w:val="center"/>
        <w:rPr>
          <w:sz w:val="28"/>
          <w:szCs w:val="28"/>
        </w:rPr>
      </w:pPr>
      <w:r w:rsidRPr="007971E9">
        <w:rPr>
          <w:sz w:val="28"/>
          <w:szCs w:val="28"/>
        </w:rPr>
        <w:t xml:space="preserve">Институт информационных технологий, математики и механики </w:t>
      </w:r>
    </w:p>
    <w:p w14:paraId="4509E05E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26F140C7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104EE8D7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3E472BB7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4B64DA61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771A9F57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535FC038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1B5E08AD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017F90A5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15DCBB79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5010C6E8" w14:textId="5E1AE197" w:rsidR="007971E9" w:rsidRPr="007971E9" w:rsidRDefault="007971E9" w:rsidP="007971E9">
      <w:pPr>
        <w:suppressAutoHyphens w:val="0"/>
        <w:ind w:firstLine="0"/>
        <w:jc w:val="center"/>
        <w:rPr>
          <w:b/>
          <w:sz w:val="36"/>
          <w:szCs w:val="20"/>
        </w:rPr>
      </w:pPr>
      <w:r w:rsidRPr="007971E9">
        <w:rPr>
          <w:b/>
          <w:sz w:val="36"/>
          <w:szCs w:val="20"/>
        </w:rPr>
        <w:t>Отчет по лабораторной работе №</w:t>
      </w:r>
      <w:r>
        <w:rPr>
          <w:b/>
          <w:sz w:val="36"/>
          <w:szCs w:val="20"/>
        </w:rPr>
        <w:t>1</w:t>
      </w:r>
    </w:p>
    <w:p w14:paraId="2EAB8F3B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06A29D9C" w14:textId="365EEF65" w:rsidR="007971E9" w:rsidRPr="007971E9" w:rsidRDefault="007971E9" w:rsidP="007971E9">
      <w:pPr>
        <w:suppressAutoHyphens w:val="0"/>
        <w:ind w:firstLine="0"/>
        <w:jc w:val="center"/>
        <w:rPr>
          <w:b/>
          <w:sz w:val="36"/>
          <w:szCs w:val="40"/>
        </w:rPr>
      </w:pPr>
      <w:r w:rsidRPr="007971E9">
        <w:rPr>
          <w:b/>
          <w:sz w:val="36"/>
          <w:szCs w:val="40"/>
        </w:rPr>
        <w:t>«Арифметические операции с полиномами»</w:t>
      </w:r>
    </w:p>
    <w:p w14:paraId="27850E9D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368E6591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0FDB3EED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6909B601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34982F23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4D552556" w14:textId="77777777" w:rsidR="007971E9" w:rsidRPr="007971E9" w:rsidRDefault="007971E9" w:rsidP="007971E9">
      <w:pPr>
        <w:ind w:left="5387" w:firstLine="0"/>
        <w:rPr>
          <w:b/>
          <w:bCs/>
          <w:sz w:val="28"/>
          <w:szCs w:val="28"/>
        </w:rPr>
      </w:pPr>
      <w:r w:rsidRPr="007971E9">
        <w:rPr>
          <w:b/>
          <w:bCs/>
          <w:sz w:val="28"/>
          <w:szCs w:val="28"/>
        </w:rPr>
        <w:t>Выполнил</w:t>
      </w:r>
      <w:r w:rsidRPr="007971E9">
        <w:rPr>
          <w:bCs/>
          <w:sz w:val="28"/>
          <w:szCs w:val="28"/>
        </w:rPr>
        <w:t>:</w:t>
      </w:r>
      <w:r w:rsidRPr="007971E9">
        <w:rPr>
          <w:b/>
          <w:bCs/>
          <w:sz w:val="28"/>
          <w:szCs w:val="28"/>
        </w:rPr>
        <w:t xml:space="preserve"> </w:t>
      </w:r>
    </w:p>
    <w:p w14:paraId="568622FE" w14:textId="68F1FA31" w:rsidR="007971E9" w:rsidRPr="007971E9" w:rsidRDefault="007971E9" w:rsidP="007971E9">
      <w:pPr>
        <w:ind w:left="5387" w:firstLine="0"/>
        <w:rPr>
          <w:sz w:val="28"/>
          <w:szCs w:val="28"/>
        </w:rPr>
      </w:pPr>
      <w:r w:rsidRPr="007971E9">
        <w:rPr>
          <w:bCs/>
          <w:sz w:val="28"/>
          <w:szCs w:val="28"/>
        </w:rPr>
        <w:t>с</w:t>
      </w:r>
      <w:r w:rsidRPr="007971E9">
        <w:rPr>
          <w:sz w:val="28"/>
          <w:szCs w:val="28"/>
        </w:rPr>
        <w:t>тудент группы</w:t>
      </w:r>
      <w:r>
        <w:rPr>
          <w:sz w:val="28"/>
          <w:szCs w:val="28"/>
        </w:rPr>
        <w:t xml:space="preserve"> 3824Б1ФИ2</w:t>
      </w:r>
    </w:p>
    <w:p w14:paraId="72F94070" w14:textId="765E6799" w:rsidR="007971E9" w:rsidRPr="007971E9" w:rsidRDefault="007971E9" w:rsidP="007971E9">
      <w:pPr>
        <w:ind w:left="5387" w:firstLine="0"/>
        <w:rPr>
          <w:sz w:val="28"/>
          <w:szCs w:val="28"/>
        </w:rPr>
      </w:pPr>
      <w:r>
        <w:rPr>
          <w:sz w:val="28"/>
          <w:szCs w:val="28"/>
        </w:rPr>
        <w:t>Дмитриев А.Р.</w:t>
      </w:r>
    </w:p>
    <w:p w14:paraId="5F2A048B" w14:textId="77777777" w:rsidR="007971E9" w:rsidRPr="007971E9" w:rsidRDefault="007971E9" w:rsidP="007971E9">
      <w:pPr>
        <w:tabs>
          <w:tab w:val="left" w:pos="3261"/>
        </w:tabs>
        <w:ind w:left="5387" w:firstLine="0"/>
        <w:jc w:val="center"/>
        <w:rPr>
          <w:sz w:val="28"/>
          <w:szCs w:val="28"/>
        </w:rPr>
      </w:pPr>
    </w:p>
    <w:p w14:paraId="69FD2C13" w14:textId="77777777" w:rsidR="007971E9" w:rsidRPr="007971E9" w:rsidRDefault="007971E9" w:rsidP="007971E9">
      <w:pPr>
        <w:ind w:left="5387" w:firstLine="0"/>
        <w:rPr>
          <w:sz w:val="28"/>
          <w:szCs w:val="28"/>
        </w:rPr>
      </w:pPr>
      <w:r w:rsidRPr="007971E9">
        <w:rPr>
          <w:b/>
          <w:sz w:val="28"/>
          <w:szCs w:val="28"/>
        </w:rPr>
        <w:t>Проверил</w:t>
      </w:r>
      <w:r w:rsidRPr="007971E9">
        <w:rPr>
          <w:sz w:val="28"/>
          <w:szCs w:val="28"/>
        </w:rPr>
        <w:t>:</w:t>
      </w:r>
    </w:p>
    <w:p w14:paraId="3090BE1A" w14:textId="77777777" w:rsidR="007971E9" w:rsidRPr="007971E9" w:rsidRDefault="007971E9" w:rsidP="007971E9">
      <w:pPr>
        <w:ind w:left="5387" w:firstLine="0"/>
        <w:rPr>
          <w:sz w:val="28"/>
          <w:szCs w:val="28"/>
        </w:rPr>
      </w:pPr>
      <w:r w:rsidRPr="007971E9">
        <w:rPr>
          <w:sz w:val="28"/>
          <w:szCs w:val="20"/>
        </w:rPr>
        <w:t>Ивлев А.Д.</w:t>
      </w:r>
    </w:p>
    <w:p w14:paraId="3BD9C62F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2C94D1A4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643B4EE0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524DE075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10A8D6BA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38425877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64489E3A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50EAFE78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623134E8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14C79707" w14:textId="77777777" w:rsidR="007971E9" w:rsidRPr="007971E9" w:rsidRDefault="007971E9" w:rsidP="007971E9">
      <w:pPr>
        <w:suppressAutoHyphens w:val="0"/>
        <w:ind w:firstLine="0"/>
        <w:jc w:val="center"/>
        <w:rPr>
          <w:sz w:val="28"/>
          <w:szCs w:val="20"/>
        </w:rPr>
      </w:pPr>
    </w:p>
    <w:p w14:paraId="47F9ACDA" w14:textId="77777777" w:rsidR="007971E9" w:rsidRPr="007971E9" w:rsidRDefault="007971E9" w:rsidP="007971E9">
      <w:pPr>
        <w:ind w:firstLine="0"/>
        <w:jc w:val="center"/>
        <w:rPr>
          <w:sz w:val="28"/>
          <w:szCs w:val="28"/>
        </w:rPr>
      </w:pPr>
      <w:r w:rsidRPr="007971E9">
        <w:rPr>
          <w:sz w:val="28"/>
          <w:szCs w:val="28"/>
        </w:rPr>
        <w:t>Нижний Новгород</w:t>
      </w:r>
    </w:p>
    <w:p w14:paraId="506901B5" w14:textId="77777777" w:rsidR="007971E9" w:rsidRPr="007971E9" w:rsidRDefault="007971E9" w:rsidP="007971E9">
      <w:pPr>
        <w:ind w:firstLine="0"/>
        <w:jc w:val="center"/>
        <w:rPr>
          <w:sz w:val="28"/>
          <w:szCs w:val="28"/>
        </w:rPr>
      </w:pPr>
      <w:r w:rsidRPr="007971E9">
        <w:rPr>
          <w:sz w:val="28"/>
          <w:szCs w:val="28"/>
        </w:rPr>
        <w:t>2026</w:t>
      </w:r>
    </w:p>
    <w:p w14:paraId="677366C6" w14:textId="77777777" w:rsidR="007971E9" w:rsidRPr="007971E9" w:rsidRDefault="007971E9" w:rsidP="007971E9">
      <w:pPr>
        <w:ind w:firstLine="0"/>
      </w:pPr>
    </w:p>
    <w:p w14:paraId="513ABAF5" w14:textId="77777777" w:rsidR="007971E9" w:rsidRPr="007971E9" w:rsidRDefault="007971E9" w:rsidP="007971E9">
      <w:pPr>
        <w:keepNext/>
        <w:spacing w:before="240" w:after="60"/>
        <w:ind w:firstLine="0"/>
        <w:jc w:val="left"/>
        <w:rPr>
          <w:rFonts w:ascii="Arial" w:hAnsi="Arial"/>
          <w:b/>
          <w:sz w:val="32"/>
        </w:rPr>
      </w:pPr>
      <w:r w:rsidRPr="007971E9">
        <w:rPr>
          <w:rFonts w:ascii="Arial" w:hAnsi="Arial"/>
          <w:b/>
          <w:sz w:val="32"/>
        </w:rPr>
        <w:t>Содержание</w:t>
      </w:r>
    </w:p>
    <w:p w14:paraId="55231A9A" w14:textId="77777777" w:rsidR="007971E9" w:rsidRPr="007971E9" w:rsidRDefault="007971E9" w:rsidP="007971E9"/>
    <w:p w14:paraId="3EC0585E" w14:textId="77777777" w:rsidR="007971E9" w:rsidRPr="007971E9" w:rsidRDefault="007971E9" w:rsidP="007971E9">
      <w:pPr>
        <w:tabs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r w:rsidRPr="007971E9">
        <w:fldChar w:fldCharType="begin"/>
      </w:r>
      <w:r w:rsidRPr="007971E9">
        <w:instrText xml:space="preserve"> TOC \o "1-3" \h \z \u </w:instrText>
      </w:r>
      <w:r w:rsidRPr="007971E9">
        <w:fldChar w:fldCharType="separate"/>
      </w:r>
      <w:hyperlink w:anchor="_Toc223093643" w:history="1">
        <w:r w:rsidRPr="007971E9">
          <w:rPr>
            <w:noProof/>
            <w:color w:val="0000FF"/>
            <w:u w:val="single"/>
          </w:rPr>
          <w:t>Введение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_Toc223093643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3</w:t>
        </w:r>
        <w:r w:rsidRPr="007971E9">
          <w:rPr>
            <w:noProof/>
            <w:webHidden/>
          </w:rPr>
          <w:fldChar w:fldCharType="end"/>
        </w:r>
      </w:hyperlink>
    </w:p>
    <w:p w14:paraId="740AE07E" w14:textId="77777777" w:rsidR="007971E9" w:rsidRPr="007971E9" w:rsidRDefault="007971E9" w:rsidP="007971E9">
      <w:pPr>
        <w:tabs>
          <w:tab w:val="left" w:pos="720"/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hyperlink w:anchor="_Toc223093644" w:history="1">
        <w:r w:rsidRPr="007971E9">
          <w:rPr>
            <w:noProof/>
            <w:color w:val="0000FF"/>
            <w:u w:val="single"/>
          </w:rPr>
          <w:t>1.</w:t>
        </w:r>
        <w:r w:rsidRPr="007971E9">
          <w:rPr>
            <w:rFonts w:ascii="Calibri" w:hAnsi="Calibri"/>
            <w:noProof/>
            <w:kern w:val="2"/>
            <w14:ligatures w14:val="standardContextual"/>
          </w:rPr>
          <w:tab/>
        </w:r>
        <w:r w:rsidRPr="007971E9">
          <w:rPr>
            <w:noProof/>
            <w:color w:val="0000FF"/>
            <w:u w:val="single"/>
          </w:rPr>
          <w:t>Постановка задачи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_Toc223093644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4</w:t>
        </w:r>
        <w:r w:rsidRPr="007971E9">
          <w:rPr>
            <w:noProof/>
            <w:webHidden/>
          </w:rPr>
          <w:fldChar w:fldCharType="end"/>
        </w:r>
      </w:hyperlink>
    </w:p>
    <w:p w14:paraId="60533383" w14:textId="77777777" w:rsidR="007971E9" w:rsidRPr="007971E9" w:rsidRDefault="007971E9" w:rsidP="007971E9">
      <w:pPr>
        <w:tabs>
          <w:tab w:val="left" w:pos="720"/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hyperlink w:anchor="_Toc223093645" w:history="1">
        <w:r w:rsidRPr="007971E9">
          <w:rPr>
            <w:noProof/>
            <w:color w:val="0000FF"/>
            <w:u w:val="single"/>
          </w:rPr>
          <w:t>2.</w:t>
        </w:r>
        <w:r w:rsidRPr="007971E9">
          <w:rPr>
            <w:rFonts w:ascii="Calibri" w:hAnsi="Calibri"/>
            <w:noProof/>
            <w:kern w:val="2"/>
            <w14:ligatures w14:val="standardContextual"/>
          </w:rPr>
          <w:tab/>
        </w:r>
        <w:r w:rsidRPr="007971E9">
          <w:rPr>
            <w:noProof/>
            <w:color w:val="0000FF"/>
            <w:u w:val="single"/>
          </w:rPr>
          <w:t>Руководство пользователя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_Toc223093645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5</w:t>
        </w:r>
        <w:r w:rsidRPr="007971E9">
          <w:rPr>
            <w:noProof/>
            <w:webHidden/>
          </w:rPr>
          <w:fldChar w:fldCharType="end"/>
        </w:r>
      </w:hyperlink>
    </w:p>
    <w:p w14:paraId="72EC1E99" w14:textId="77777777" w:rsidR="007971E9" w:rsidRPr="007971E9" w:rsidRDefault="007971E9" w:rsidP="007971E9">
      <w:pPr>
        <w:tabs>
          <w:tab w:val="left" w:pos="720"/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hyperlink w:anchor="_Toc223093646" w:history="1">
        <w:r w:rsidRPr="007971E9">
          <w:rPr>
            <w:noProof/>
            <w:color w:val="0000FF"/>
            <w:u w:val="single"/>
          </w:rPr>
          <w:t>3.</w:t>
        </w:r>
        <w:r w:rsidRPr="007971E9">
          <w:rPr>
            <w:rFonts w:ascii="Calibri" w:hAnsi="Calibri"/>
            <w:noProof/>
            <w:kern w:val="2"/>
            <w14:ligatures w14:val="standardContextual"/>
          </w:rPr>
          <w:tab/>
        </w:r>
        <w:r w:rsidRPr="007971E9">
          <w:rPr>
            <w:noProof/>
            <w:color w:val="0000FF"/>
            <w:u w:val="single"/>
          </w:rPr>
          <w:t>Руководство программиста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_Toc223093646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6</w:t>
        </w:r>
        <w:r w:rsidRPr="007971E9">
          <w:rPr>
            <w:noProof/>
            <w:webHidden/>
          </w:rPr>
          <w:fldChar w:fldCharType="end"/>
        </w:r>
      </w:hyperlink>
    </w:p>
    <w:p w14:paraId="675ED701" w14:textId="77777777" w:rsidR="007971E9" w:rsidRPr="007971E9" w:rsidRDefault="007971E9" w:rsidP="007971E9">
      <w:pPr>
        <w:tabs>
          <w:tab w:val="left" w:pos="720"/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hyperlink w:anchor="_Toc223093647" w:history="1">
        <w:r w:rsidRPr="007971E9">
          <w:rPr>
            <w:noProof/>
            <w:color w:val="0000FF"/>
            <w:u w:val="single"/>
          </w:rPr>
          <w:t>3.1.</w:t>
        </w:r>
        <w:r w:rsidRPr="007971E9">
          <w:rPr>
            <w:rFonts w:ascii="Calibri" w:hAnsi="Calibri"/>
            <w:noProof/>
            <w:kern w:val="2"/>
            <w14:ligatures w14:val="standardContextual"/>
          </w:rPr>
          <w:tab/>
        </w:r>
        <w:r w:rsidRPr="007971E9">
          <w:rPr>
            <w:noProof/>
            <w:color w:val="0000FF"/>
            <w:u w:val="single"/>
          </w:rPr>
          <w:t>Описание структуры программы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_Toc223093647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6</w:t>
        </w:r>
        <w:r w:rsidRPr="007971E9">
          <w:rPr>
            <w:noProof/>
            <w:webHidden/>
          </w:rPr>
          <w:fldChar w:fldCharType="end"/>
        </w:r>
      </w:hyperlink>
    </w:p>
    <w:p w14:paraId="3C6B3248" w14:textId="77777777" w:rsidR="007971E9" w:rsidRPr="007971E9" w:rsidRDefault="007971E9" w:rsidP="007971E9">
      <w:pPr>
        <w:tabs>
          <w:tab w:val="left" w:pos="720"/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hyperlink w:anchor="_Toc223093648" w:history="1">
        <w:r w:rsidRPr="007971E9">
          <w:rPr>
            <w:noProof/>
            <w:color w:val="0000FF"/>
            <w:u w:val="single"/>
          </w:rPr>
          <w:t>3</w:t>
        </w:r>
        <w:r w:rsidRPr="007971E9">
          <w:rPr>
            <w:noProof/>
            <w:color w:val="0000FF"/>
            <w:u w:val="single"/>
          </w:rPr>
          <w:t>.</w:t>
        </w:r>
        <w:r w:rsidRPr="007971E9">
          <w:rPr>
            <w:noProof/>
            <w:color w:val="0000FF"/>
            <w:u w:val="single"/>
          </w:rPr>
          <w:t>2.</w:t>
        </w:r>
        <w:r w:rsidRPr="007971E9">
          <w:rPr>
            <w:rFonts w:ascii="Calibri" w:hAnsi="Calibri"/>
            <w:noProof/>
            <w:kern w:val="2"/>
            <w14:ligatures w14:val="standardContextual"/>
          </w:rPr>
          <w:tab/>
        </w:r>
        <w:r w:rsidRPr="007971E9">
          <w:rPr>
            <w:noProof/>
            <w:color w:val="0000FF"/>
            <w:u w:val="single"/>
          </w:rPr>
          <w:t>Описание структур данных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_Toc223093648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6</w:t>
        </w:r>
        <w:r w:rsidRPr="007971E9">
          <w:rPr>
            <w:noProof/>
            <w:webHidden/>
          </w:rPr>
          <w:fldChar w:fldCharType="end"/>
        </w:r>
      </w:hyperlink>
    </w:p>
    <w:p w14:paraId="7774C3BA" w14:textId="77777777" w:rsidR="007971E9" w:rsidRPr="007971E9" w:rsidRDefault="007971E9" w:rsidP="007971E9">
      <w:pPr>
        <w:tabs>
          <w:tab w:val="left" w:pos="720"/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hyperlink w:anchor="_Toc223093649" w:history="1">
        <w:r w:rsidRPr="007971E9">
          <w:rPr>
            <w:noProof/>
            <w:color w:val="0000FF"/>
            <w:u w:val="single"/>
          </w:rPr>
          <w:t>3.3.</w:t>
        </w:r>
        <w:r w:rsidRPr="007971E9">
          <w:rPr>
            <w:rFonts w:ascii="Calibri" w:hAnsi="Calibri"/>
            <w:noProof/>
            <w:kern w:val="2"/>
            <w14:ligatures w14:val="standardContextual"/>
          </w:rPr>
          <w:tab/>
        </w:r>
        <w:r w:rsidRPr="007971E9">
          <w:rPr>
            <w:noProof/>
            <w:color w:val="0000FF"/>
            <w:u w:val="single"/>
          </w:rPr>
          <w:t>Описание алгоритмов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_Toc223093649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6</w:t>
        </w:r>
        <w:r w:rsidRPr="007971E9">
          <w:rPr>
            <w:noProof/>
            <w:webHidden/>
          </w:rPr>
          <w:fldChar w:fldCharType="end"/>
        </w:r>
      </w:hyperlink>
    </w:p>
    <w:p w14:paraId="5585B306" w14:textId="77777777" w:rsidR="007971E9" w:rsidRPr="007971E9" w:rsidRDefault="007971E9" w:rsidP="007971E9">
      <w:pPr>
        <w:tabs>
          <w:tab w:val="left" w:pos="720"/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hyperlink w:anchor="_Toc223093650" w:history="1">
        <w:r w:rsidRPr="007971E9">
          <w:rPr>
            <w:noProof/>
            <w:color w:val="0000FF"/>
            <w:u w:val="single"/>
          </w:rPr>
          <w:t>4.</w:t>
        </w:r>
        <w:r w:rsidRPr="007971E9">
          <w:rPr>
            <w:rFonts w:ascii="Calibri" w:hAnsi="Calibri"/>
            <w:noProof/>
            <w:kern w:val="2"/>
            <w14:ligatures w14:val="standardContextual"/>
          </w:rPr>
          <w:tab/>
        </w:r>
        <w:r w:rsidRPr="007971E9">
          <w:rPr>
            <w:noProof/>
            <w:color w:val="0000FF"/>
            <w:u w:val="single"/>
          </w:rPr>
          <w:t>Результаты экспериментов и тестирования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_Toc223093650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7</w:t>
        </w:r>
        <w:r w:rsidRPr="007971E9">
          <w:rPr>
            <w:noProof/>
            <w:webHidden/>
          </w:rPr>
          <w:fldChar w:fldCharType="end"/>
        </w:r>
      </w:hyperlink>
    </w:p>
    <w:p w14:paraId="0531E226" w14:textId="77777777" w:rsidR="007971E9" w:rsidRPr="007971E9" w:rsidRDefault="007971E9" w:rsidP="007971E9">
      <w:pPr>
        <w:tabs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hyperlink w:anchor="_Toc223093651" w:history="1">
        <w:r w:rsidRPr="007971E9">
          <w:rPr>
            <w:noProof/>
            <w:color w:val="0000FF"/>
            <w:u w:val="single"/>
          </w:rPr>
          <w:t>Заключение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_Toc223093651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8</w:t>
        </w:r>
        <w:r w:rsidRPr="007971E9">
          <w:rPr>
            <w:noProof/>
            <w:webHidden/>
          </w:rPr>
          <w:fldChar w:fldCharType="end"/>
        </w:r>
      </w:hyperlink>
    </w:p>
    <w:p w14:paraId="65BD6DAC" w14:textId="77777777" w:rsidR="007971E9" w:rsidRPr="007971E9" w:rsidRDefault="007971E9" w:rsidP="007971E9">
      <w:pPr>
        <w:tabs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hyperlink w:anchor="_Toc223093652" w:history="1">
        <w:r w:rsidRPr="007971E9">
          <w:rPr>
            <w:noProof/>
            <w:color w:val="0000FF"/>
            <w:u w:val="single"/>
          </w:rPr>
          <w:t>Литература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_Toc223093652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9</w:t>
        </w:r>
        <w:r w:rsidRPr="007971E9">
          <w:rPr>
            <w:noProof/>
            <w:webHidden/>
          </w:rPr>
          <w:fldChar w:fldCharType="end"/>
        </w:r>
      </w:hyperlink>
    </w:p>
    <w:p w14:paraId="2F253D39" w14:textId="77777777" w:rsidR="007971E9" w:rsidRPr="007971E9" w:rsidRDefault="007971E9" w:rsidP="007971E9">
      <w:pPr>
        <w:tabs>
          <w:tab w:val="right" w:leader="dot" w:pos="9345"/>
        </w:tabs>
        <w:ind w:firstLine="0"/>
        <w:rPr>
          <w:rFonts w:ascii="Calibri" w:hAnsi="Calibri"/>
          <w:noProof/>
          <w:kern w:val="2"/>
          <w14:ligatures w14:val="standardContextual"/>
        </w:rPr>
      </w:pPr>
      <w:hyperlink w:anchor="_Toc223093653" w:history="1">
        <w:r w:rsidRPr="007971E9">
          <w:rPr>
            <w:noProof/>
            <w:color w:val="0000FF"/>
            <w:u w:val="single"/>
          </w:rPr>
          <w:t>Приложение</w:t>
        </w:r>
        <w:r w:rsidRPr="007971E9">
          <w:rPr>
            <w:noProof/>
            <w:webHidden/>
          </w:rPr>
          <w:tab/>
        </w:r>
        <w:r w:rsidRPr="007971E9">
          <w:rPr>
            <w:noProof/>
            <w:webHidden/>
          </w:rPr>
          <w:fldChar w:fldCharType="begin"/>
        </w:r>
        <w:r w:rsidRPr="007971E9">
          <w:rPr>
            <w:noProof/>
            <w:webHidden/>
          </w:rPr>
          <w:instrText xml:space="preserve"> PAGEREF _Toc223093653 \h </w:instrText>
        </w:r>
        <w:r w:rsidRPr="007971E9">
          <w:rPr>
            <w:noProof/>
            <w:webHidden/>
          </w:rPr>
        </w:r>
        <w:r w:rsidRPr="007971E9">
          <w:rPr>
            <w:noProof/>
            <w:webHidden/>
          </w:rPr>
          <w:fldChar w:fldCharType="separate"/>
        </w:r>
        <w:r w:rsidRPr="007971E9">
          <w:rPr>
            <w:noProof/>
            <w:webHidden/>
          </w:rPr>
          <w:t>10</w:t>
        </w:r>
        <w:r w:rsidRPr="007971E9">
          <w:rPr>
            <w:noProof/>
            <w:webHidden/>
          </w:rPr>
          <w:fldChar w:fldCharType="end"/>
        </w:r>
      </w:hyperlink>
    </w:p>
    <w:p w14:paraId="42AA7019" w14:textId="77777777" w:rsidR="007971E9" w:rsidRPr="007971E9" w:rsidRDefault="007971E9" w:rsidP="007971E9">
      <w:pPr>
        <w:tabs>
          <w:tab w:val="left" w:pos="567"/>
        </w:tabs>
        <w:ind w:firstLine="0"/>
      </w:pPr>
      <w:r w:rsidRPr="007971E9">
        <w:fldChar w:fldCharType="end"/>
      </w:r>
    </w:p>
    <w:p w14:paraId="1F9B585C" w14:textId="77777777" w:rsidR="007971E9" w:rsidRPr="007971E9" w:rsidRDefault="007971E9" w:rsidP="007971E9">
      <w:pPr>
        <w:jc w:val="left"/>
        <w:sectPr w:rsidR="007971E9" w:rsidRPr="007971E9" w:rsidSect="007971E9">
          <w:footerReference w:type="even" r:id="rId5"/>
          <w:footerReference w:type="default" r:id="rId6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5997CC4" w14:textId="77777777" w:rsidR="007971E9" w:rsidRPr="007971E9" w:rsidRDefault="007971E9" w:rsidP="007971E9">
      <w:pPr>
        <w:keepNext/>
        <w:pageBreakBefore/>
        <w:spacing w:before="240" w:after="240"/>
        <w:ind w:firstLine="0"/>
        <w:jc w:val="left"/>
        <w:outlineLvl w:val="0"/>
        <w:rPr>
          <w:b/>
          <w:bCs/>
          <w:kern w:val="32"/>
          <w:sz w:val="32"/>
          <w:szCs w:val="32"/>
        </w:rPr>
      </w:pPr>
      <w:bookmarkStart w:id="1" w:name="_Toc223093643"/>
      <w:r w:rsidRPr="007971E9">
        <w:rPr>
          <w:b/>
          <w:bCs/>
          <w:kern w:val="32"/>
          <w:sz w:val="32"/>
          <w:szCs w:val="32"/>
        </w:rPr>
        <w:lastRenderedPageBreak/>
        <w:t>Введение</w:t>
      </w:r>
      <w:bookmarkEnd w:id="1"/>
    </w:p>
    <w:p w14:paraId="34D78B2F" w14:textId="77777777" w:rsidR="007971E9" w:rsidRPr="007971E9" w:rsidRDefault="007971E9" w:rsidP="007971E9">
      <w:r w:rsidRPr="007971E9">
        <w:t>В рамках данной лабораторной работы рассматривается разработка программы для работы с многочленами (полиномами) от трёх переменных. Программа реализует базовые арифметические операции над полиномами, а также их вычисление при заданных значениях переменных.</w:t>
      </w:r>
    </w:p>
    <w:p w14:paraId="4C035873" w14:textId="77777777" w:rsidR="007971E9" w:rsidRPr="007971E9" w:rsidRDefault="007971E9" w:rsidP="007971E9">
      <w:r w:rsidRPr="007971E9">
        <w:t>Основной задачей является создание удобного инструмента для ввода, хранения, обработки и вывода полиномов с использованием пользовательских структур данных.</w:t>
      </w:r>
    </w:p>
    <w:p w14:paraId="0C543FA7" w14:textId="05374826" w:rsidR="007971E9" w:rsidRPr="007971E9" w:rsidRDefault="007971E9" w:rsidP="007971E9"/>
    <w:p w14:paraId="171A91FB" w14:textId="77777777" w:rsidR="007971E9" w:rsidRPr="007971E9" w:rsidRDefault="007971E9" w:rsidP="007971E9">
      <w:pPr>
        <w:suppressAutoHyphens w:val="0"/>
        <w:spacing w:after="160" w:line="259" w:lineRule="auto"/>
        <w:ind w:firstLine="0"/>
        <w:jc w:val="left"/>
        <w:rPr>
          <w:b/>
          <w:bCs/>
          <w:kern w:val="32"/>
          <w:sz w:val="32"/>
          <w:szCs w:val="32"/>
        </w:rPr>
      </w:pPr>
      <w:r w:rsidRPr="007971E9">
        <w:br w:type="page"/>
      </w:r>
    </w:p>
    <w:p w14:paraId="715F1961" w14:textId="77777777" w:rsidR="007971E9" w:rsidRPr="007971E9" w:rsidRDefault="007971E9" w:rsidP="007971E9">
      <w:pPr>
        <w:keepNext/>
        <w:pageBreakBefore/>
        <w:numPr>
          <w:ilvl w:val="0"/>
          <w:numId w:val="1"/>
        </w:numPr>
        <w:spacing w:before="240" w:after="240"/>
        <w:jc w:val="left"/>
        <w:outlineLvl w:val="0"/>
        <w:rPr>
          <w:b/>
          <w:bCs/>
          <w:kern w:val="32"/>
          <w:sz w:val="32"/>
          <w:szCs w:val="32"/>
        </w:rPr>
      </w:pPr>
      <w:bookmarkStart w:id="2" w:name="_Toc223093644"/>
      <w:r w:rsidRPr="007971E9">
        <w:rPr>
          <w:b/>
          <w:bCs/>
          <w:kern w:val="32"/>
          <w:sz w:val="32"/>
          <w:szCs w:val="32"/>
        </w:rPr>
        <w:lastRenderedPageBreak/>
        <w:t>Постановка задачи</w:t>
      </w:r>
      <w:bookmarkEnd w:id="2"/>
    </w:p>
    <w:p w14:paraId="64471768" w14:textId="77777777" w:rsidR="00984198" w:rsidRPr="00984198" w:rsidRDefault="00984198" w:rsidP="00984198">
      <w:r w:rsidRPr="00984198">
        <w:t>Необходимо разработать программу на языке C++, которая:</w:t>
      </w:r>
    </w:p>
    <w:p w14:paraId="1659D184" w14:textId="77777777" w:rsidR="00984198" w:rsidRPr="00984198" w:rsidRDefault="00984198" w:rsidP="00984198">
      <w:pPr>
        <w:numPr>
          <w:ilvl w:val="0"/>
          <w:numId w:val="2"/>
        </w:numPr>
      </w:pPr>
      <w:r w:rsidRPr="00984198">
        <w:t xml:space="preserve">реализует хранение полиномов в виде набора мономов; </w:t>
      </w:r>
    </w:p>
    <w:p w14:paraId="0EC77B8A" w14:textId="77777777" w:rsidR="00984198" w:rsidRPr="00984198" w:rsidRDefault="00984198" w:rsidP="00984198">
      <w:pPr>
        <w:numPr>
          <w:ilvl w:val="0"/>
          <w:numId w:val="2"/>
        </w:numPr>
      </w:pPr>
      <w:r w:rsidRPr="00984198">
        <w:t xml:space="preserve">поддерживает два формата ввода: </w:t>
      </w:r>
    </w:p>
    <w:p w14:paraId="15DB14A8" w14:textId="77777777" w:rsidR="00984198" w:rsidRPr="00984198" w:rsidRDefault="00984198" w:rsidP="00984198">
      <w:pPr>
        <w:numPr>
          <w:ilvl w:val="1"/>
          <w:numId w:val="2"/>
        </w:numPr>
      </w:pPr>
      <w:r w:rsidRPr="00984198">
        <w:t xml:space="preserve">структурированный (количество мономов + пары коэффициент/степень); </w:t>
      </w:r>
    </w:p>
    <w:p w14:paraId="10B43B5D" w14:textId="77777777" w:rsidR="00984198" w:rsidRPr="00984198" w:rsidRDefault="00984198" w:rsidP="00984198">
      <w:pPr>
        <w:numPr>
          <w:ilvl w:val="1"/>
          <w:numId w:val="2"/>
        </w:numPr>
      </w:pPr>
      <w:r w:rsidRPr="00984198">
        <w:t xml:space="preserve">человеко-читаемый (например: x^2y^3 + 2xy - 5); </w:t>
      </w:r>
    </w:p>
    <w:p w14:paraId="6D561974" w14:textId="77777777" w:rsidR="00984198" w:rsidRPr="00984198" w:rsidRDefault="00984198" w:rsidP="00984198">
      <w:pPr>
        <w:numPr>
          <w:ilvl w:val="0"/>
          <w:numId w:val="2"/>
        </w:numPr>
      </w:pPr>
      <w:r w:rsidRPr="00984198">
        <w:t xml:space="preserve">выполняет операции: </w:t>
      </w:r>
    </w:p>
    <w:p w14:paraId="1B1B5999" w14:textId="77777777" w:rsidR="00984198" w:rsidRPr="00984198" w:rsidRDefault="00984198" w:rsidP="00984198">
      <w:pPr>
        <w:numPr>
          <w:ilvl w:val="1"/>
          <w:numId w:val="3"/>
        </w:numPr>
      </w:pPr>
      <w:r w:rsidRPr="00984198">
        <w:t xml:space="preserve">сложение полиномов; </w:t>
      </w:r>
    </w:p>
    <w:p w14:paraId="03491023" w14:textId="77777777" w:rsidR="00984198" w:rsidRPr="00984198" w:rsidRDefault="00984198" w:rsidP="00984198">
      <w:pPr>
        <w:numPr>
          <w:ilvl w:val="1"/>
          <w:numId w:val="3"/>
        </w:numPr>
      </w:pPr>
      <w:r w:rsidRPr="00984198">
        <w:t xml:space="preserve">вычитание полиномов; </w:t>
      </w:r>
    </w:p>
    <w:p w14:paraId="24FCC21E" w14:textId="77777777" w:rsidR="00984198" w:rsidRPr="00984198" w:rsidRDefault="00984198" w:rsidP="00984198">
      <w:pPr>
        <w:numPr>
          <w:ilvl w:val="1"/>
          <w:numId w:val="3"/>
        </w:numPr>
      </w:pPr>
      <w:r w:rsidRPr="00984198">
        <w:t xml:space="preserve">умножение полиномов; </w:t>
      </w:r>
    </w:p>
    <w:p w14:paraId="0FAFC39C" w14:textId="77777777" w:rsidR="00984198" w:rsidRPr="00984198" w:rsidRDefault="00984198" w:rsidP="00984198">
      <w:pPr>
        <w:numPr>
          <w:ilvl w:val="1"/>
          <w:numId w:val="3"/>
        </w:numPr>
      </w:pPr>
      <w:r w:rsidRPr="00984198">
        <w:t xml:space="preserve">умножение на число; </w:t>
      </w:r>
    </w:p>
    <w:p w14:paraId="64EFDF75" w14:textId="77777777" w:rsidR="00984198" w:rsidRPr="00984198" w:rsidRDefault="00984198" w:rsidP="00984198">
      <w:pPr>
        <w:numPr>
          <w:ilvl w:val="1"/>
          <w:numId w:val="3"/>
        </w:numPr>
      </w:pPr>
      <w:r w:rsidRPr="00984198">
        <w:t xml:space="preserve">вычисление значения полинома при заданных x, y, z; </w:t>
      </w:r>
    </w:p>
    <w:p w14:paraId="615C76A6" w14:textId="77777777" w:rsidR="00984198" w:rsidRPr="00984198" w:rsidRDefault="00984198" w:rsidP="00984198">
      <w:pPr>
        <w:numPr>
          <w:ilvl w:val="0"/>
          <w:numId w:val="2"/>
        </w:numPr>
      </w:pPr>
      <w:r w:rsidRPr="00984198">
        <w:t xml:space="preserve">обеспечивает корректную обработку ошибок ввода; </w:t>
      </w:r>
    </w:p>
    <w:p w14:paraId="3340B4C4" w14:textId="77777777" w:rsidR="00984198" w:rsidRPr="00984198" w:rsidRDefault="00984198" w:rsidP="00984198">
      <w:pPr>
        <w:numPr>
          <w:ilvl w:val="0"/>
          <w:numId w:val="2"/>
        </w:numPr>
      </w:pPr>
      <w:r w:rsidRPr="00984198">
        <w:t>реализует собственную структуру данных (двусвязный список).</w:t>
      </w:r>
    </w:p>
    <w:p w14:paraId="6A8B871C" w14:textId="77777777" w:rsidR="007971E9" w:rsidRPr="007971E9" w:rsidRDefault="007971E9" w:rsidP="007971E9"/>
    <w:p w14:paraId="05CB22EE" w14:textId="77777777" w:rsidR="007971E9" w:rsidRPr="007971E9" w:rsidRDefault="007971E9" w:rsidP="007971E9">
      <w:pPr>
        <w:keepNext/>
        <w:pageBreakBefore/>
        <w:numPr>
          <w:ilvl w:val="0"/>
          <w:numId w:val="1"/>
        </w:numPr>
        <w:spacing w:before="240" w:after="240"/>
        <w:jc w:val="left"/>
        <w:outlineLvl w:val="0"/>
        <w:rPr>
          <w:b/>
          <w:bCs/>
          <w:kern w:val="32"/>
          <w:sz w:val="32"/>
          <w:szCs w:val="32"/>
        </w:rPr>
      </w:pPr>
      <w:bookmarkStart w:id="3" w:name="_Toc223093645"/>
      <w:r w:rsidRPr="007971E9">
        <w:rPr>
          <w:b/>
          <w:bCs/>
          <w:kern w:val="32"/>
          <w:sz w:val="32"/>
          <w:szCs w:val="32"/>
        </w:rPr>
        <w:lastRenderedPageBreak/>
        <w:t>Руководство пользователя</w:t>
      </w:r>
      <w:bookmarkEnd w:id="3"/>
    </w:p>
    <w:p w14:paraId="3DD404E8" w14:textId="3C57C00B" w:rsidR="007971E9" w:rsidRDefault="00984198" w:rsidP="007971E9">
      <w:r>
        <w:t>При запуске программа предлагает выбрать формат ввода полинома.</w:t>
      </w:r>
    </w:p>
    <w:p w14:paraId="11709053" w14:textId="77777777" w:rsidR="007A33AF" w:rsidRDefault="00984198" w:rsidP="007971E9">
      <w:r>
        <w:t>Первый формат: вводится число мономов</w:t>
      </w:r>
      <w:r w:rsidR="007A33AF">
        <w:t>, затем вводятся сами мономы. Моном представляют два числа – коэффициент и степень монома.</w:t>
      </w:r>
    </w:p>
    <w:p w14:paraId="015DD5FE" w14:textId="0182BCCE" w:rsidR="00984198" w:rsidRDefault="007A33AF" w:rsidP="007971E9">
      <w:pPr>
        <w:rPr>
          <w:lang w:val="en-US"/>
        </w:rPr>
      </w:pPr>
      <w:r>
        <w:t xml:space="preserve">Второй формат - человеко-читаемый формат. </w:t>
      </w:r>
      <w:r w:rsidR="000F552F">
        <w:t xml:space="preserve">Например </w:t>
      </w:r>
      <w:r w:rsidR="000F552F" w:rsidRPr="001823D1">
        <w:t>10</w:t>
      </w:r>
      <w:r w:rsidR="001823D1" w:rsidRPr="001823D1">
        <w:t>.1</w:t>
      </w:r>
      <w:r w:rsidR="007633A4" w:rsidRPr="001823D1">
        <w:t>*</w:t>
      </w:r>
      <w:r w:rsidR="000F552F">
        <w:rPr>
          <w:lang w:val="en-US"/>
        </w:rPr>
        <w:t>x</w:t>
      </w:r>
      <w:r w:rsidR="007633A4" w:rsidRPr="001823D1">
        <w:t>^</w:t>
      </w:r>
      <w:r w:rsidR="001823D1" w:rsidRPr="001823D1">
        <w:t>2</w:t>
      </w:r>
      <w:r w:rsidR="000F552F">
        <w:rPr>
          <w:lang w:val="en-US"/>
        </w:rPr>
        <w:t>y</w:t>
      </w:r>
      <w:r w:rsidR="001823D1" w:rsidRPr="001823D1">
        <w:t>^1</w:t>
      </w:r>
      <w:r w:rsidR="001823D1">
        <w:rPr>
          <w:lang w:val="en-US"/>
        </w:rPr>
        <w:t>z</w:t>
      </w:r>
      <w:r w:rsidR="001823D1" w:rsidRPr="001823D1">
        <w:t xml:space="preserve">^3. </w:t>
      </w:r>
      <w:r w:rsidR="001823D1">
        <w:t xml:space="preserve">Знаки </w:t>
      </w:r>
      <w:r w:rsidR="001823D1" w:rsidRPr="001823D1">
        <w:t xml:space="preserve">* </w:t>
      </w:r>
      <w:r w:rsidR="001823D1">
        <w:t xml:space="preserve">и </w:t>
      </w:r>
      <w:r w:rsidR="001823D1" w:rsidRPr="001823D1">
        <w:t xml:space="preserve">^ </w:t>
      </w:r>
      <w:r w:rsidR="001823D1">
        <w:t xml:space="preserve">могут быть опущены( </w:t>
      </w:r>
      <w:r w:rsidR="001823D1" w:rsidRPr="001823D1">
        <w:t>10.1</w:t>
      </w:r>
      <w:r w:rsidR="001823D1">
        <w:rPr>
          <w:lang w:val="en-US"/>
        </w:rPr>
        <w:t>x</w:t>
      </w:r>
      <w:r w:rsidR="001823D1" w:rsidRPr="001823D1">
        <w:t>2</w:t>
      </w:r>
      <w:r w:rsidR="001823D1">
        <w:rPr>
          <w:lang w:val="en-US"/>
        </w:rPr>
        <w:t>y</w:t>
      </w:r>
      <w:r w:rsidR="001823D1" w:rsidRPr="001823D1">
        <w:t>1</w:t>
      </w:r>
      <w:r w:rsidR="001823D1">
        <w:rPr>
          <w:lang w:val="en-US"/>
        </w:rPr>
        <w:t>z</w:t>
      </w:r>
      <w:r w:rsidR="001823D1" w:rsidRPr="001823D1">
        <w:t xml:space="preserve">3), </w:t>
      </w:r>
      <w:r w:rsidR="001823D1">
        <w:t xml:space="preserve">как и единичные коэффициенты у степеней и мономов( </w:t>
      </w:r>
      <w:r w:rsidR="001823D1">
        <w:rPr>
          <w:lang w:val="en-US"/>
        </w:rPr>
        <w:t>xyz</w:t>
      </w:r>
      <w:r w:rsidR="001823D1" w:rsidRPr="001823D1">
        <w:t xml:space="preserve"> </w:t>
      </w:r>
      <w:r w:rsidR="001823D1">
        <w:t>аналогично 1</w:t>
      </w:r>
      <w:r w:rsidR="001823D1" w:rsidRPr="001823D1">
        <w:t>*</w:t>
      </w:r>
      <w:r w:rsidR="001823D1">
        <w:rPr>
          <w:lang w:val="en-US"/>
        </w:rPr>
        <w:t>x</w:t>
      </w:r>
      <w:r w:rsidR="001823D1" w:rsidRPr="001823D1">
        <w:t>^</w:t>
      </w:r>
      <w:r w:rsidR="001823D1">
        <w:t>1</w:t>
      </w:r>
      <w:r w:rsidR="001823D1">
        <w:rPr>
          <w:lang w:val="en-US"/>
        </w:rPr>
        <w:t>y</w:t>
      </w:r>
      <w:r w:rsidR="001823D1" w:rsidRPr="001823D1">
        <w:t>^</w:t>
      </w:r>
      <w:r w:rsidR="001823D1">
        <w:t>1</w:t>
      </w:r>
      <w:r w:rsidR="001823D1">
        <w:rPr>
          <w:lang w:val="en-US"/>
        </w:rPr>
        <w:t>z</w:t>
      </w:r>
      <w:r w:rsidR="001823D1" w:rsidRPr="001823D1">
        <w:t>^</w:t>
      </w:r>
      <w:r w:rsidR="001823D1">
        <w:t>1</w:t>
      </w:r>
      <w:r w:rsidR="001823D1" w:rsidRPr="001823D1">
        <w:t>).</w:t>
      </w:r>
      <w:r w:rsidR="00300E3E" w:rsidRPr="00300E3E">
        <w:t xml:space="preserve"> </w:t>
      </w:r>
    </w:p>
    <w:p w14:paraId="6C54DA5A" w14:textId="61FF9DC4" w:rsidR="00300E3E" w:rsidRDefault="00FA606F" w:rsidP="007971E9">
      <w:r>
        <w:t>После ввода полинома на выбор даётся</w:t>
      </w:r>
      <w:r w:rsidRPr="00FA606F">
        <w:t xml:space="preserve"> 6</w:t>
      </w:r>
      <w:r>
        <w:t xml:space="preserve"> команд</w:t>
      </w:r>
      <w:r w:rsidRPr="00FA606F">
        <w:t xml:space="preserve">, </w:t>
      </w:r>
      <w:r>
        <w:t>которые выбираются цифрами от 0 до 5.</w:t>
      </w:r>
    </w:p>
    <w:p w14:paraId="0E9AF671" w14:textId="126472CD" w:rsidR="00FA606F" w:rsidRDefault="00FA606F" w:rsidP="007971E9">
      <w:r>
        <w:rPr>
          <w:lang w:val="en-US"/>
        </w:rPr>
        <w:t xml:space="preserve">0 – </w:t>
      </w:r>
      <w:r>
        <w:t>выход из программы</w:t>
      </w:r>
    </w:p>
    <w:p w14:paraId="60255CA8" w14:textId="487DFFDC" w:rsidR="00FA606F" w:rsidRDefault="00FA606F" w:rsidP="00FA606F">
      <w:r>
        <w:t>1 – вывод полинома. Выводятся мономы и между ними знак +.</w:t>
      </w:r>
    </w:p>
    <w:p w14:paraId="7A91DCA9" w14:textId="13009973" w:rsidR="00FA606F" w:rsidRDefault="00FA606F" w:rsidP="00FA606F">
      <w:r>
        <w:t>2 – добавление другого полинома. Вводится новый полином и суммируется с текущим. Результат становится текущим полиномом.</w:t>
      </w:r>
    </w:p>
    <w:p w14:paraId="1B1FE440" w14:textId="0BF7DE48" w:rsidR="00FA606F" w:rsidRDefault="00FA606F" w:rsidP="00FA606F">
      <w:r>
        <w:t xml:space="preserve">3 – вычитание </w:t>
      </w:r>
      <w:r>
        <w:t xml:space="preserve">другого полинома. Вводится новый полином и </w:t>
      </w:r>
      <w:r>
        <w:t>вычитается из</w:t>
      </w:r>
      <w:r>
        <w:t xml:space="preserve"> текущ</w:t>
      </w:r>
      <w:r>
        <w:t>его</w:t>
      </w:r>
      <w:r>
        <w:t>. Результат становится текущим полиномом.</w:t>
      </w:r>
    </w:p>
    <w:p w14:paraId="7531F5DC" w14:textId="286DC0DD" w:rsidR="00FA606F" w:rsidRDefault="00FA606F" w:rsidP="00FA606F">
      <w:r>
        <w:t xml:space="preserve">4 – умножение на другой полином. </w:t>
      </w:r>
      <w:r>
        <w:t xml:space="preserve">Вводится новый полином и </w:t>
      </w:r>
      <w:r>
        <w:t>перемножается</w:t>
      </w:r>
      <w:r>
        <w:t xml:space="preserve"> с текущим. Результат становится текущим полиномом.</w:t>
      </w:r>
    </w:p>
    <w:p w14:paraId="4FC6ACAC" w14:textId="231533EF" w:rsidR="00FA606F" w:rsidRPr="00FA606F" w:rsidRDefault="00FA606F" w:rsidP="00FA606F">
      <w:r>
        <w:t xml:space="preserve">5. Вычисление полинома. Вводятся переменные </w:t>
      </w:r>
      <w:r>
        <w:rPr>
          <w:lang w:val="en-US"/>
        </w:rPr>
        <w:t>x</w:t>
      </w:r>
      <w:r w:rsidRPr="00FA606F">
        <w:t xml:space="preserve">, </w:t>
      </w:r>
      <w:r>
        <w:rPr>
          <w:lang w:val="en-US"/>
        </w:rPr>
        <w:t>y</w:t>
      </w:r>
      <w:r w:rsidRPr="00FA606F">
        <w:t xml:space="preserve">, </w:t>
      </w:r>
      <w:r>
        <w:rPr>
          <w:lang w:val="en-US"/>
        </w:rPr>
        <w:t>z</w:t>
      </w:r>
      <w:r w:rsidRPr="00FA606F">
        <w:t xml:space="preserve"> </w:t>
      </w:r>
      <w:r>
        <w:t>и подставляются в полином. Итоговый результат вычисления выводится в терминал.</w:t>
      </w:r>
    </w:p>
    <w:p w14:paraId="6B983ADE" w14:textId="31841C1B" w:rsidR="00FA606F" w:rsidRPr="00FA606F" w:rsidRDefault="00FA606F" w:rsidP="00FA606F"/>
    <w:p w14:paraId="382E38CA" w14:textId="77777777" w:rsidR="00300E3E" w:rsidRPr="007971E9" w:rsidRDefault="00300E3E" w:rsidP="007971E9"/>
    <w:p w14:paraId="09CD101A" w14:textId="77777777" w:rsidR="007971E9" w:rsidRPr="007971E9" w:rsidRDefault="007971E9" w:rsidP="007971E9">
      <w:pPr>
        <w:keepNext/>
        <w:pageBreakBefore/>
        <w:numPr>
          <w:ilvl w:val="0"/>
          <w:numId w:val="1"/>
        </w:numPr>
        <w:spacing w:before="240" w:after="240"/>
        <w:jc w:val="left"/>
        <w:outlineLvl w:val="0"/>
        <w:rPr>
          <w:b/>
          <w:bCs/>
          <w:kern w:val="32"/>
          <w:sz w:val="32"/>
          <w:szCs w:val="32"/>
        </w:rPr>
      </w:pPr>
      <w:bookmarkStart w:id="4" w:name="_Toc223093646"/>
      <w:bookmarkStart w:id="5" w:name="_Toc270962764"/>
      <w:r w:rsidRPr="007971E9">
        <w:rPr>
          <w:b/>
          <w:bCs/>
          <w:kern w:val="32"/>
          <w:sz w:val="32"/>
          <w:szCs w:val="32"/>
        </w:rPr>
        <w:lastRenderedPageBreak/>
        <w:t>Руководство программиста</w:t>
      </w:r>
      <w:bookmarkEnd w:id="4"/>
    </w:p>
    <w:p w14:paraId="1AEF646E" w14:textId="77777777" w:rsidR="007971E9" w:rsidRPr="007971E9" w:rsidRDefault="007971E9" w:rsidP="007971E9">
      <w:pPr>
        <w:keepNext/>
        <w:numPr>
          <w:ilvl w:val="1"/>
          <w:numId w:val="1"/>
        </w:numPr>
        <w:spacing w:before="240" w:after="60"/>
        <w:outlineLvl w:val="1"/>
        <w:rPr>
          <w:b/>
          <w:bCs/>
          <w:i/>
          <w:iCs/>
          <w:sz w:val="28"/>
          <w:szCs w:val="28"/>
        </w:rPr>
      </w:pPr>
      <w:bookmarkStart w:id="6" w:name="_Toc223093647"/>
      <w:r w:rsidRPr="007971E9">
        <w:rPr>
          <w:b/>
          <w:bCs/>
          <w:iCs/>
          <w:sz w:val="28"/>
          <w:szCs w:val="28"/>
        </w:rPr>
        <w:t>Описание</w:t>
      </w:r>
      <w:r w:rsidRPr="007971E9">
        <w:rPr>
          <w:b/>
          <w:bCs/>
          <w:i/>
          <w:iCs/>
          <w:sz w:val="28"/>
          <w:szCs w:val="28"/>
        </w:rPr>
        <w:t xml:space="preserve"> </w:t>
      </w:r>
      <w:r w:rsidRPr="007971E9">
        <w:rPr>
          <w:b/>
          <w:bCs/>
          <w:iCs/>
          <w:sz w:val="28"/>
          <w:szCs w:val="28"/>
        </w:rPr>
        <w:t>структуры</w:t>
      </w:r>
      <w:r w:rsidRPr="007971E9">
        <w:rPr>
          <w:b/>
          <w:bCs/>
          <w:i/>
          <w:iCs/>
          <w:sz w:val="28"/>
          <w:szCs w:val="28"/>
        </w:rPr>
        <w:t xml:space="preserve"> </w:t>
      </w:r>
      <w:r w:rsidRPr="007971E9">
        <w:rPr>
          <w:b/>
          <w:bCs/>
          <w:iCs/>
          <w:sz w:val="28"/>
          <w:szCs w:val="28"/>
        </w:rPr>
        <w:t>программы</w:t>
      </w:r>
      <w:bookmarkEnd w:id="5"/>
      <w:bookmarkEnd w:id="6"/>
    </w:p>
    <w:p w14:paraId="4E8E99F2" w14:textId="77777777" w:rsidR="00AA53E1" w:rsidRPr="00AA53E1" w:rsidRDefault="00FA606F" w:rsidP="00D41F5F">
      <w:pPr>
        <w:keepNext/>
        <w:spacing w:before="240" w:after="60"/>
        <w:ind w:firstLine="0"/>
        <w:outlineLvl w:val="1"/>
      </w:pPr>
      <w:bookmarkStart w:id="7" w:name="_Toc223093648"/>
      <w:r w:rsidRPr="00FA606F">
        <w:t xml:space="preserve">Программа состоит из </w:t>
      </w:r>
      <w:r w:rsidR="00D41F5F">
        <w:rPr>
          <w:lang w:val="en-US"/>
        </w:rPr>
        <w:t>Main</w:t>
      </w:r>
      <w:r w:rsidR="00D41F5F" w:rsidRPr="00AA53E1">
        <w:t>.</w:t>
      </w:r>
      <w:r w:rsidR="00D41F5F">
        <w:rPr>
          <w:lang w:val="en-US"/>
        </w:rPr>
        <w:t>cpp</w:t>
      </w:r>
      <w:r w:rsidR="00D41F5F" w:rsidRPr="00AA53E1">
        <w:t xml:space="preserve">, </w:t>
      </w:r>
      <w:r w:rsidR="00D41F5F">
        <w:rPr>
          <w:lang w:val="en-US"/>
        </w:rPr>
        <w:t>Polinome</w:t>
      </w:r>
      <w:r w:rsidR="00D41F5F" w:rsidRPr="00AA53E1">
        <w:t>.</w:t>
      </w:r>
      <w:r w:rsidR="00D41F5F">
        <w:rPr>
          <w:lang w:val="en-US"/>
        </w:rPr>
        <w:t>cpp</w:t>
      </w:r>
      <w:r w:rsidR="00D41F5F" w:rsidRPr="00AA53E1">
        <w:t xml:space="preserve">, </w:t>
      </w:r>
      <w:r w:rsidR="00D41F5F">
        <w:rPr>
          <w:lang w:val="en-US"/>
        </w:rPr>
        <w:t>Polinome</w:t>
      </w:r>
      <w:r w:rsidR="00D41F5F" w:rsidRPr="00AA53E1">
        <w:t>.</w:t>
      </w:r>
      <w:r w:rsidR="00D41F5F">
        <w:rPr>
          <w:lang w:val="en-US"/>
        </w:rPr>
        <w:t>h</w:t>
      </w:r>
      <w:r w:rsidR="00D41F5F" w:rsidRPr="00AA53E1">
        <w:t xml:space="preserve">, </w:t>
      </w:r>
      <w:r w:rsidR="00D41F5F">
        <w:rPr>
          <w:lang w:val="en-US"/>
        </w:rPr>
        <w:t>List</w:t>
      </w:r>
      <w:r w:rsidR="00D41F5F" w:rsidRPr="00AA53E1">
        <w:t>.</w:t>
      </w:r>
      <w:r w:rsidR="00D41F5F">
        <w:rPr>
          <w:lang w:val="en-US"/>
        </w:rPr>
        <w:t>h</w:t>
      </w:r>
      <w:r w:rsidR="00D41F5F" w:rsidRPr="00AA53E1">
        <w:t xml:space="preserve">. </w:t>
      </w:r>
      <w:r w:rsidR="00D41F5F">
        <w:t>В</w:t>
      </w:r>
      <w:r w:rsidR="00D41F5F" w:rsidRPr="00AA53E1">
        <w:t xml:space="preserve"> </w:t>
      </w:r>
      <w:r w:rsidR="00D41F5F">
        <w:rPr>
          <w:lang w:val="en-US"/>
        </w:rPr>
        <w:t>Main</w:t>
      </w:r>
      <w:r w:rsidR="00D41F5F" w:rsidRPr="00AA53E1">
        <w:t>.</w:t>
      </w:r>
      <w:r w:rsidR="00D41F5F">
        <w:rPr>
          <w:lang w:val="en-US"/>
        </w:rPr>
        <w:t>cpp</w:t>
      </w:r>
      <w:r w:rsidR="00D41F5F" w:rsidRPr="00AA53E1">
        <w:t xml:space="preserve"> </w:t>
      </w:r>
      <w:r w:rsidR="00D41F5F">
        <w:t>консольное</w:t>
      </w:r>
      <w:r w:rsidR="00D41F5F" w:rsidRPr="00AA53E1">
        <w:t xml:space="preserve"> </w:t>
      </w:r>
      <w:r w:rsidR="00D41F5F">
        <w:t>приложение</w:t>
      </w:r>
      <w:r w:rsidR="00D41F5F" w:rsidRPr="00AA53E1">
        <w:t xml:space="preserve">. </w:t>
      </w:r>
      <w:r w:rsidR="00AA53E1">
        <w:t>В</w:t>
      </w:r>
      <w:r w:rsidR="00AA53E1" w:rsidRPr="00AA53E1">
        <w:rPr>
          <w:lang w:val="en-US"/>
        </w:rPr>
        <w:t xml:space="preserve"> </w:t>
      </w:r>
      <w:r w:rsidR="00AA53E1">
        <w:rPr>
          <w:lang w:val="en-US"/>
        </w:rPr>
        <w:t>Polinome</w:t>
      </w:r>
      <w:r w:rsidR="00AA53E1" w:rsidRPr="00AA53E1">
        <w:rPr>
          <w:lang w:val="en-US"/>
        </w:rPr>
        <w:t>.</w:t>
      </w:r>
      <w:r w:rsidR="00AA53E1">
        <w:rPr>
          <w:lang w:val="en-US"/>
        </w:rPr>
        <w:t>h</w:t>
      </w:r>
      <w:r w:rsidR="00AA53E1" w:rsidRPr="00AA53E1">
        <w:rPr>
          <w:lang w:val="en-US"/>
        </w:rPr>
        <w:t xml:space="preserve"> </w:t>
      </w:r>
      <w:r w:rsidR="00AA53E1">
        <w:t>объявлены</w:t>
      </w:r>
      <w:r w:rsidR="00AA53E1" w:rsidRPr="00AA53E1">
        <w:rPr>
          <w:lang w:val="en-US"/>
        </w:rPr>
        <w:t xml:space="preserve"> </w:t>
      </w:r>
      <w:r w:rsidR="00AA53E1">
        <w:t>классы</w:t>
      </w:r>
      <w:r w:rsidR="00AA53E1" w:rsidRPr="00AA53E1">
        <w:rPr>
          <w:lang w:val="en-US"/>
        </w:rPr>
        <w:t xml:space="preserve"> </w:t>
      </w:r>
      <w:r w:rsidR="00AA53E1">
        <w:rPr>
          <w:lang w:val="en-US"/>
        </w:rPr>
        <w:t>Polinom</w:t>
      </w:r>
      <w:r w:rsidR="00AA53E1" w:rsidRPr="00AA53E1">
        <w:rPr>
          <w:lang w:val="en-US"/>
        </w:rPr>
        <w:t xml:space="preserve"> </w:t>
      </w:r>
      <w:r w:rsidR="00AA53E1">
        <w:t>и</w:t>
      </w:r>
      <w:r w:rsidR="00AA53E1" w:rsidRPr="00AA53E1">
        <w:rPr>
          <w:lang w:val="en-US"/>
        </w:rPr>
        <w:t xml:space="preserve"> </w:t>
      </w:r>
      <w:r w:rsidR="00AA53E1">
        <w:rPr>
          <w:lang w:val="en-US"/>
        </w:rPr>
        <w:t>Monome</w:t>
      </w:r>
      <w:r w:rsidR="00AA53E1" w:rsidRPr="00AA53E1">
        <w:rPr>
          <w:lang w:val="en-US"/>
        </w:rPr>
        <w:t xml:space="preserve">. </w:t>
      </w:r>
      <w:r w:rsidR="00AA53E1">
        <w:t xml:space="preserve">В </w:t>
      </w:r>
      <w:r w:rsidR="00AA53E1">
        <w:rPr>
          <w:lang w:val="en-US"/>
        </w:rPr>
        <w:t>Polinome</w:t>
      </w:r>
      <w:r w:rsidR="00AA53E1" w:rsidRPr="00AA53E1">
        <w:t>.</w:t>
      </w:r>
      <w:r w:rsidR="00AA53E1">
        <w:rPr>
          <w:lang w:val="en-US"/>
        </w:rPr>
        <w:t>cpp</w:t>
      </w:r>
      <w:r w:rsidR="00AA53E1" w:rsidRPr="00AA53E1">
        <w:t xml:space="preserve"> </w:t>
      </w:r>
      <w:r w:rsidR="00AA53E1">
        <w:t xml:space="preserve">они реализованы. В </w:t>
      </w:r>
      <w:r w:rsidR="00AA53E1">
        <w:rPr>
          <w:lang w:val="en-US"/>
        </w:rPr>
        <w:t>List</w:t>
      </w:r>
      <w:r w:rsidR="00AA53E1" w:rsidRPr="00AA53E1">
        <w:t>.</w:t>
      </w:r>
      <w:r w:rsidR="00AA53E1">
        <w:rPr>
          <w:lang w:val="en-US"/>
        </w:rPr>
        <w:t>h</w:t>
      </w:r>
      <w:r w:rsidR="00AA53E1" w:rsidRPr="00AA53E1">
        <w:t xml:space="preserve"> </w:t>
      </w:r>
      <w:r w:rsidR="00AA53E1">
        <w:t xml:space="preserve">объявлен и реализован шаблон двухсвязного списка. В папке </w:t>
      </w:r>
      <w:r w:rsidR="00AA53E1">
        <w:rPr>
          <w:lang w:val="en-US"/>
        </w:rPr>
        <w:t>Test</w:t>
      </w:r>
      <w:r w:rsidR="00AA53E1" w:rsidRPr="00AA53E1">
        <w:t xml:space="preserve"> </w:t>
      </w:r>
      <w:r w:rsidR="00AA53E1">
        <w:t xml:space="preserve">лежит файл с тестами </w:t>
      </w:r>
      <w:r w:rsidR="00AA53E1">
        <w:rPr>
          <w:lang w:val="en-US"/>
        </w:rPr>
        <w:t>test</w:t>
      </w:r>
      <w:r w:rsidR="00AA53E1" w:rsidRPr="00AA53E1">
        <w:t>.</w:t>
      </w:r>
      <w:r w:rsidR="00AA53E1">
        <w:rPr>
          <w:lang w:val="en-US"/>
        </w:rPr>
        <w:t>cpp</w:t>
      </w:r>
      <w:r w:rsidR="00AA53E1" w:rsidRPr="00AA53E1">
        <w:t>.</w:t>
      </w:r>
    </w:p>
    <w:bookmarkEnd w:id="7"/>
    <w:p w14:paraId="7B2194AC" w14:textId="77777777" w:rsidR="00AA53E1" w:rsidRPr="00AA53E1" w:rsidRDefault="00AA53E1" w:rsidP="00AA53E1">
      <w:pPr>
        <w:keepNext/>
        <w:numPr>
          <w:ilvl w:val="1"/>
          <w:numId w:val="1"/>
        </w:numPr>
        <w:spacing w:before="240" w:after="60"/>
        <w:outlineLvl w:val="1"/>
        <w:rPr>
          <w:b/>
          <w:bCs/>
          <w:iCs/>
          <w:sz w:val="28"/>
          <w:szCs w:val="28"/>
        </w:rPr>
      </w:pPr>
      <w:r w:rsidRPr="00AA53E1">
        <w:rPr>
          <w:b/>
          <w:bCs/>
          <w:iCs/>
          <w:sz w:val="28"/>
          <w:szCs w:val="28"/>
        </w:rPr>
        <w:t>Описание</w:t>
      </w:r>
      <w:r w:rsidRPr="00AA53E1">
        <w:rPr>
          <w:b/>
          <w:bCs/>
          <w:i/>
          <w:iCs/>
          <w:sz w:val="28"/>
          <w:szCs w:val="28"/>
        </w:rPr>
        <w:t xml:space="preserve"> </w:t>
      </w:r>
      <w:r w:rsidRPr="00AA53E1">
        <w:rPr>
          <w:b/>
          <w:bCs/>
          <w:iCs/>
          <w:sz w:val="28"/>
          <w:szCs w:val="28"/>
        </w:rPr>
        <w:t>структур данных</w:t>
      </w:r>
    </w:p>
    <w:p w14:paraId="50C422FE" w14:textId="2BFA554D" w:rsidR="007971E9" w:rsidRDefault="00AA53E1" w:rsidP="007971E9">
      <w:r>
        <w:t xml:space="preserve">Класс </w:t>
      </w:r>
      <w:r>
        <w:rPr>
          <w:lang w:val="en-US"/>
        </w:rPr>
        <w:t>List</w:t>
      </w:r>
      <w:r w:rsidRPr="00AA53E1">
        <w:t xml:space="preserve"> </w:t>
      </w:r>
      <w:r>
        <w:t>представляет собой двухсвязный список. Реализованы</w:t>
      </w:r>
      <w:r w:rsidRPr="009C3219">
        <w:t xml:space="preserve"> </w:t>
      </w:r>
      <w:r>
        <w:t>методы</w:t>
      </w:r>
      <w:r w:rsidRPr="009C3219">
        <w:t xml:space="preserve"> </w:t>
      </w:r>
      <w:r>
        <w:rPr>
          <w:lang w:val="en-US"/>
        </w:rPr>
        <w:t>push</w:t>
      </w:r>
      <w:r w:rsidRPr="009C3219">
        <w:t>_</w:t>
      </w:r>
      <w:r>
        <w:rPr>
          <w:lang w:val="en-US"/>
        </w:rPr>
        <w:t>back</w:t>
      </w:r>
      <w:r w:rsidRPr="009C3219">
        <w:t xml:space="preserve">, </w:t>
      </w:r>
      <w:r>
        <w:rPr>
          <w:lang w:val="en-US"/>
        </w:rPr>
        <w:t>insert</w:t>
      </w:r>
      <w:r w:rsidRPr="009C3219">
        <w:t xml:space="preserve">, </w:t>
      </w:r>
      <w:r>
        <w:rPr>
          <w:lang w:val="en-US"/>
        </w:rPr>
        <w:t>erase</w:t>
      </w:r>
      <w:r w:rsidR="009C3219" w:rsidRPr="009C3219">
        <w:t xml:space="preserve">, </w:t>
      </w:r>
      <w:r w:rsidR="009C3219">
        <w:rPr>
          <w:lang w:val="en-US"/>
        </w:rPr>
        <w:t>sort</w:t>
      </w:r>
      <w:r w:rsidR="009C3219" w:rsidRPr="009C3219">
        <w:t xml:space="preserve">, </w:t>
      </w:r>
      <w:r w:rsidR="009C3219">
        <w:rPr>
          <w:lang w:val="en-US"/>
        </w:rPr>
        <w:t>begin</w:t>
      </w:r>
      <w:r w:rsidR="009C3219" w:rsidRPr="009C3219">
        <w:t xml:space="preserve">, </w:t>
      </w:r>
      <w:r w:rsidR="009C3219">
        <w:rPr>
          <w:lang w:val="en-US"/>
        </w:rPr>
        <w:t>cbegin</w:t>
      </w:r>
      <w:r w:rsidR="009C3219" w:rsidRPr="009C3219">
        <w:t xml:space="preserve">, </w:t>
      </w:r>
      <w:r w:rsidR="009C3219">
        <w:rPr>
          <w:lang w:val="en-US"/>
        </w:rPr>
        <w:t>end</w:t>
      </w:r>
      <w:r w:rsidR="009C3219" w:rsidRPr="009C3219">
        <w:t xml:space="preserve">, </w:t>
      </w:r>
      <w:r w:rsidR="009C3219">
        <w:rPr>
          <w:lang w:val="en-US"/>
        </w:rPr>
        <w:t>cend</w:t>
      </w:r>
      <w:r w:rsidR="009C3219" w:rsidRPr="009C3219">
        <w:t xml:space="preserve">. </w:t>
      </w:r>
      <w:r w:rsidR="009C3219">
        <w:rPr>
          <w:lang w:val="en-US"/>
        </w:rPr>
        <w:t>push</w:t>
      </w:r>
      <w:r w:rsidR="009C3219" w:rsidRPr="009C3219">
        <w:t>_</w:t>
      </w:r>
      <w:r w:rsidR="009C3219">
        <w:rPr>
          <w:lang w:val="en-US"/>
        </w:rPr>
        <w:t>back</w:t>
      </w:r>
      <w:r w:rsidR="009C3219" w:rsidRPr="009C3219">
        <w:t xml:space="preserve"> </w:t>
      </w:r>
      <w:r w:rsidR="009C3219">
        <w:t>добавляет</w:t>
      </w:r>
      <w:r w:rsidR="009C3219" w:rsidRPr="009C3219">
        <w:t xml:space="preserve"> </w:t>
      </w:r>
      <w:r w:rsidR="009C3219">
        <w:t>элемент</w:t>
      </w:r>
      <w:r w:rsidR="009C3219" w:rsidRPr="009C3219">
        <w:t xml:space="preserve"> </w:t>
      </w:r>
      <w:r w:rsidR="009C3219">
        <w:t>в</w:t>
      </w:r>
      <w:r w:rsidR="009C3219" w:rsidRPr="009C3219">
        <w:t xml:space="preserve"> </w:t>
      </w:r>
      <w:r w:rsidR="009C3219">
        <w:t>конец</w:t>
      </w:r>
      <w:r w:rsidR="009C3219" w:rsidRPr="009C3219">
        <w:t xml:space="preserve"> </w:t>
      </w:r>
      <w:r w:rsidR="009C3219">
        <w:t>списка</w:t>
      </w:r>
      <w:r w:rsidR="009C3219" w:rsidRPr="009C3219">
        <w:t xml:space="preserve">. </w:t>
      </w:r>
      <w:r w:rsidR="009C3219">
        <w:rPr>
          <w:lang w:val="en-US"/>
        </w:rPr>
        <w:t>Insert</w:t>
      </w:r>
      <w:r w:rsidR="009C3219" w:rsidRPr="009C3219">
        <w:t xml:space="preserve"> </w:t>
      </w:r>
      <w:r w:rsidR="009C3219">
        <w:t xml:space="preserve">добавляет элемент перед данным итератором. </w:t>
      </w:r>
      <w:r w:rsidR="009C3219">
        <w:rPr>
          <w:lang w:val="en-US"/>
        </w:rPr>
        <w:t>Erase</w:t>
      </w:r>
      <w:r w:rsidR="009C3219" w:rsidRPr="009C3219">
        <w:t xml:space="preserve"> </w:t>
      </w:r>
      <w:r w:rsidR="009C3219">
        <w:t xml:space="preserve">удаляет элемент по данному итератору. </w:t>
      </w:r>
      <w:r w:rsidR="009C3219">
        <w:rPr>
          <w:lang w:val="en-US"/>
        </w:rPr>
        <w:t>Sort</w:t>
      </w:r>
      <w:r w:rsidR="009C3219" w:rsidRPr="009C3219">
        <w:t xml:space="preserve"> – </w:t>
      </w:r>
      <w:r w:rsidR="009C3219">
        <w:t xml:space="preserve">сортирует список. По умолчанию элементы сортируются в порядке возрастания. Но есть шаблон метода, который позволяет указать функторы, отвечающие за сравнение элементов. Основной код сортировки написан в приватном методе </w:t>
      </w:r>
      <w:r w:rsidR="009C3219" w:rsidRPr="009C3219">
        <w:t>_</w:t>
      </w:r>
      <w:r w:rsidR="009C3219">
        <w:rPr>
          <w:lang w:val="en-US"/>
        </w:rPr>
        <w:t>sort</w:t>
      </w:r>
      <w:r w:rsidR="009C3219">
        <w:t>. Публичные методы являются обёрткой над приватным.</w:t>
      </w:r>
      <w:r w:rsidR="009C3219" w:rsidRPr="009C3219">
        <w:t xml:space="preserve"> </w:t>
      </w:r>
      <w:r w:rsidR="009C3219">
        <w:rPr>
          <w:lang w:val="en-US"/>
        </w:rPr>
        <w:t>Begin</w:t>
      </w:r>
      <w:r w:rsidR="009C3219" w:rsidRPr="009C3219">
        <w:t xml:space="preserve"> – </w:t>
      </w:r>
      <w:r w:rsidR="009C3219">
        <w:t xml:space="preserve">возвращает итератор на начало списка. </w:t>
      </w:r>
      <w:r w:rsidR="009C3219">
        <w:rPr>
          <w:lang w:val="en-US"/>
        </w:rPr>
        <w:t>End</w:t>
      </w:r>
      <w:r w:rsidR="009C3219" w:rsidRPr="009C3219">
        <w:t xml:space="preserve"> – </w:t>
      </w:r>
      <w:r w:rsidR="009C3219">
        <w:t xml:space="preserve">возвращает итератор, идущий после конца списка. Т.е. это итератор с указателем внутри на </w:t>
      </w:r>
      <w:r w:rsidR="009C3219">
        <w:rPr>
          <w:lang w:val="en-US"/>
        </w:rPr>
        <w:t>nullptr</w:t>
      </w:r>
      <w:r w:rsidR="009C3219" w:rsidRPr="009C3219">
        <w:t>.</w:t>
      </w:r>
      <w:r w:rsidR="009C3219">
        <w:t xml:space="preserve"> </w:t>
      </w:r>
      <w:r w:rsidR="009C3219">
        <w:rPr>
          <w:lang w:val="en-US"/>
        </w:rPr>
        <w:t>Cbegin</w:t>
      </w:r>
      <w:r w:rsidR="009C3219" w:rsidRPr="009C3219">
        <w:t xml:space="preserve"> </w:t>
      </w:r>
      <w:r w:rsidR="009C3219">
        <w:t xml:space="preserve">и </w:t>
      </w:r>
      <w:r w:rsidR="009C3219">
        <w:rPr>
          <w:lang w:val="en-US"/>
        </w:rPr>
        <w:t>cend</w:t>
      </w:r>
      <w:r w:rsidR="009C3219" w:rsidRPr="009C3219">
        <w:t xml:space="preserve"> </w:t>
      </w:r>
      <w:r w:rsidR="009C3219">
        <w:t xml:space="preserve">– возвращают константные итераторы. Для списка реализована вспомогательная структура </w:t>
      </w:r>
      <w:r w:rsidR="009C3219">
        <w:rPr>
          <w:lang w:val="en-US"/>
        </w:rPr>
        <w:t>Node</w:t>
      </w:r>
      <w:r w:rsidR="009C3219" w:rsidRPr="009C3219">
        <w:t xml:space="preserve">. </w:t>
      </w:r>
      <w:r w:rsidR="009C3219">
        <w:t>Имеет 3 поля – значение, указатель на следующую ноду и указатель на предыдущую ноду. Для списка реализован свой класс итератора.</w:t>
      </w:r>
      <w:r w:rsidR="00E837D9">
        <w:t xml:space="preserve"> В нём перегружены операторы взятия значения </w:t>
      </w:r>
      <w:r w:rsidR="00E837D9" w:rsidRPr="00E837D9">
        <w:t xml:space="preserve">(*), </w:t>
      </w:r>
      <w:r w:rsidR="00E837D9">
        <w:t>получение указателя на значение</w:t>
      </w:r>
      <w:r w:rsidR="00E837D9" w:rsidRPr="00E837D9">
        <w:t xml:space="preserve">(-&gt;), </w:t>
      </w:r>
      <w:r w:rsidR="00E837D9">
        <w:t>префиксный и постфиксный ++ и сравнение(!= и ==)</w:t>
      </w:r>
      <w:r w:rsidR="009C3219">
        <w:t xml:space="preserve"> </w:t>
      </w:r>
      <w:r w:rsidR="00E837D9">
        <w:t>.</w:t>
      </w:r>
    </w:p>
    <w:p w14:paraId="52F1094A" w14:textId="630368DF" w:rsidR="00E837D9" w:rsidRDefault="00E837D9" w:rsidP="007971E9">
      <w:r>
        <w:t xml:space="preserve">Класс </w:t>
      </w:r>
      <w:r>
        <w:rPr>
          <w:lang w:val="en-US"/>
        </w:rPr>
        <w:t>Monome</w:t>
      </w:r>
      <w:r w:rsidRPr="00E837D9">
        <w:t xml:space="preserve"> </w:t>
      </w:r>
      <w:r>
        <w:t>хранит в себе свой коэффициент и набор степеней ввиде числа от 0 до 999 включительно. Для публичного использования реализованы операторы сравнения</w:t>
      </w:r>
      <w:r w:rsidRPr="00E837D9">
        <w:t xml:space="preserve"> </w:t>
      </w:r>
      <w:r>
        <w:t>мономов(</w:t>
      </w:r>
      <w:r w:rsidRPr="00E837D9">
        <w:t>&lt;, &gt;,</w:t>
      </w:r>
      <w:r>
        <w:t>==)</w:t>
      </w:r>
      <w:r w:rsidRPr="00E837D9">
        <w:t xml:space="preserve">, </w:t>
      </w:r>
      <w:r>
        <w:t xml:space="preserve">умножения монома на число и на другой моном, ввод и вывод и унарный минус. Все операторы константные кроме ввода. Моном можно задать либо воспользовавшись перегруженным конструктором класса, где на вход подаются коэффициент и степень монома, либо оператором </w:t>
      </w:r>
      <w:r w:rsidRPr="00E837D9">
        <w:t xml:space="preserve">&gt;&gt; </w:t>
      </w:r>
      <w:r>
        <w:t>для ввода монома.</w:t>
      </w:r>
    </w:p>
    <w:p w14:paraId="32BF7669" w14:textId="225C5081" w:rsidR="00851B71" w:rsidRPr="007971E9" w:rsidRDefault="00851B71" w:rsidP="007971E9">
      <w:r>
        <w:t xml:space="preserve">Класс </w:t>
      </w:r>
      <w:r>
        <w:rPr>
          <w:lang w:val="en-US"/>
        </w:rPr>
        <w:t>Polinom</w:t>
      </w:r>
      <w:r w:rsidRPr="00851B71">
        <w:t xml:space="preserve"> </w:t>
      </w:r>
      <w:r>
        <w:t xml:space="preserve">из данный содержит в себе только список мономов, реализованный через класс </w:t>
      </w:r>
      <w:r>
        <w:rPr>
          <w:lang w:val="en-US"/>
        </w:rPr>
        <w:t>List</w:t>
      </w:r>
      <w:r w:rsidRPr="00851B71">
        <w:t xml:space="preserve"> </w:t>
      </w:r>
      <w:r>
        <w:t xml:space="preserve">из файла </w:t>
      </w:r>
      <w:r>
        <w:rPr>
          <w:lang w:val="en-US"/>
        </w:rPr>
        <w:t>List</w:t>
      </w:r>
      <w:r w:rsidRPr="00851B71">
        <w:t>.</w:t>
      </w:r>
      <w:r>
        <w:rPr>
          <w:lang w:val="en-US"/>
        </w:rPr>
        <w:t>h</w:t>
      </w:r>
      <w:r>
        <w:t xml:space="preserve">  и флаг </w:t>
      </w:r>
      <w:r>
        <w:rPr>
          <w:lang w:val="en-US"/>
        </w:rPr>
        <w:t>parseMode</w:t>
      </w:r>
      <w:r w:rsidRPr="00851B71">
        <w:t xml:space="preserve">, </w:t>
      </w:r>
      <w:r>
        <w:t>отвечающий за режим считывания данных</w:t>
      </w:r>
      <w:r w:rsidRPr="00851B71">
        <w:t>.</w:t>
      </w:r>
      <w:r>
        <w:t xml:space="preserve"> </w:t>
      </w:r>
      <w:r>
        <w:rPr>
          <w:lang w:val="en-US"/>
        </w:rPr>
        <w:t>parseMode</w:t>
      </w:r>
      <w:r w:rsidRPr="00851B71">
        <w:t xml:space="preserve"> </w:t>
      </w:r>
      <w:r>
        <w:t xml:space="preserve">можно установить либо в </w:t>
      </w:r>
      <w:r>
        <w:rPr>
          <w:lang w:val="en-US"/>
        </w:rPr>
        <w:t>Simple</w:t>
      </w:r>
      <w:r w:rsidRPr="00851B71">
        <w:t xml:space="preserve"> </w:t>
      </w:r>
      <w:r>
        <w:t>либо в</w:t>
      </w:r>
      <w:r w:rsidRPr="00851B71">
        <w:t xml:space="preserve"> </w:t>
      </w:r>
      <w:r>
        <w:rPr>
          <w:lang w:val="en-US"/>
        </w:rPr>
        <w:t>Human</w:t>
      </w:r>
      <w:r w:rsidRPr="00851B71">
        <w:t xml:space="preserve">. </w:t>
      </w:r>
      <w:r>
        <w:t xml:space="preserve">Форматы описаны в пункте </w:t>
      </w:r>
      <w:r w:rsidRPr="00851B71">
        <w:t>2</w:t>
      </w:r>
      <w:r>
        <w:t>.</w:t>
      </w:r>
      <w:r w:rsidRPr="00851B71">
        <w:t xml:space="preserve"> </w:t>
      </w:r>
      <w:r>
        <w:t xml:space="preserve">Есть конструктор по умолчанию, он создаёт пустой полином, конструктор копирования и конструктор с аргументом </w:t>
      </w:r>
      <w:r>
        <w:rPr>
          <w:lang w:val="en-US"/>
        </w:rPr>
        <w:t>double</w:t>
      </w:r>
      <w:r w:rsidRPr="00851B71">
        <w:t xml:space="preserve"> </w:t>
      </w:r>
      <w:r>
        <w:rPr>
          <w:lang w:val="en-US"/>
        </w:rPr>
        <w:t>num</w:t>
      </w:r>
      <w:r w:rsidRPr="00851B71">
        <w:t xml:space="preserve">. </w:t>
      </w:r>
      <w:r>
        <w:t xml:space="preserve">Этот конструктор создаёт полином с одним мономом нулевой степени и коэффициентом </w:t>
      </w:r>
      <w:r>
        <w:rPr>
          <w:lang w:val="en-US"/>
        </w:rPr>
        <w:t>num</w:t>
      </w:r>
      <w:r w:rsidRPr="00851B71">
        <w:t xml:space="preserve">. </w:t>
      </w:r>
      <w:r w:rsidR="00BC7294">
        <w:t xml:space="preserve">Реализованы операторы </w:t>
      </w:r>
      <w:r w:rsidR="00BC7294" w:rsidRPr="00BC7294">
        <w:t>+, -, *(</w:t>
      </w:r>
      <w:r w:rsidR="00BC7294">
        <w:t>и для числа, и для полинома)</w:t>
      </w:r>
      <w:r w:rsidR="00BC7294" w:rsidRPr="00BC7294">
        <w:t>, =</w:t>
      </w:r>
      <w:r w:rsidR="00BC7294">
        <w:t xml:space="preserve">, </w:t>
      </w:r>
      <w:r w:rsidR="00BC7294" w:rsidRPr="00BC7294">
        <w:t>&lt;&lt;, &gt;&gt;</w:t>
      </w:r>
      <w:r w:rsidR="00BC7294">
        <w:t xml:space="preserve">. Написан метод </w:t>
      </w:r>
      <w:r w:rsidR="00BC7294">
        <w:rPr>
          <w:lang w:val="en-US"/>
        </w:rPr>
        <w:t>evaluate</w:t>
      </w:r>
      <w:r w:rsidR="00BC7294" w:rsidRPr="00BC7294">
        <w:t xml:space="preserve">. </w:t>
      </w:r>
      <w:r w:rsidR="00BC7294">
        <w:t xml:space="preserve">На вход в него подаются 3 числа, которые подставляются в </w:t>
      </w:r>
      <w:r w:rsidR="00BC7294">
        <w:rPr>
          <w:lang w:val="en-US"/>
        </w:rPr>
        <w:t>x</w:t>
      </w:r>
      <w:r w:rsidR="00BC7294" w:rsidRPr="00BC7294">
        <w:t xml:space="preserve">, </w:t>
      </w:r>
      <w:r w:rsidR="00BC7294">
        <w:rPr>
          <w:lang w:val="en-US"/>
        </w:rPr>
        <w:t>y</w:t>
      </w:r>
      <w:r w:rsidR="00BC7294" w:rsidRPr="00BC7294">
        <w:t xml:space="preserve">, </w:t>
      </w:r>
      <w:r w:rsidR="00BC7294">
        <w:rPr>
          <w:lang w:val="en-US"/>
        </w:rPr>
        <w:t>z</w:t>
      </w:r>
      <w:r w:rsidR="00BC7294" w:rsidRPr="00BC7294">
        <w:t xml:space="preserve"> </w:t>
      </w:r>
      <w:r w:rsidR="00BC7294">
        <w:t>и возвращается посчитанное значение полинома</w:t>
      </w:r>
    </w:p>
    <w:p w14:paraId="0F7F4E3B" w14:textId="77777777" w:rsidR="007971E9" w:rsidRPr="007971E9" w:rsidRDefault="007971E9" w:rsidP="007971E9">
      <w:pPr>
        <w:keepNext/>
        <w:numPr>
          <w:ilvl w:val="1"/>
          <w:numId w:val="1"/>
        </w:numPr>
        <w:spacing w:before="240" w:after="60"/>
        <w:outlineLvl w:val="1"/>
        <w:rPr>
          <w:b/>
          <w:bCs/>
          <w:i/>
          <w:iCs/>
          <w:sz w:val="28"/>
          <w:szCs w:val="28"/>
        </w:rPr>
      </w:pPr>
      <w:bookmarkStart w:id="8" w:name="_Toc223093649"/>
      <w:r w:rsidRPr="007971E9">
        <w:rPr>
          <w:b/>
          <w:bCs/>
          <w:iCs/>
          <w:sz w:val="28"/>
          <w:szCs w:val="28"/>
        </w:rPr>
        <w:t>Описание</w:t>
      </w:r>
      <w:r w:rsidRPr="007971E9">
        <w:rPr>
          <w:b/>
          <w:bCs/>
          <w:i/>
          <w:iCs/>
          <w:sz w:val="28"/>
          <w:szCs w:val="28"/>
        </w:rPr>
        <w:t xml:space="preserve"> </w:t>
      </w:r>
      <w:r w:rsidRPr="007971E9">
        <w:rPr>
          <w:b/>
          <w:bCs/>
          <w:iCs/>
          <w:sz w:val="28"/>
          <w:szCs w:val="28"/>
        </w:rPr>
        <w:t>алгоритмов</w:t>
      </w:r>
      <w:bookmarkEnd w:id="8"/>
    </w:p>
    <w:p w14:paraId="21E8ECC0" w14:textId="02AF35B1" w:rsidR="007971E9" w:rsidRPr="007971E9" w:rsidRDefault="00A665D8" w:rsidP="007971E9">
      <w:r>
        <w:t xml:space="preserve">Сортировка в классе </w:t>
      </w:r>
      <w:r>
        <w:rPr>
          <w:lang w:val="en-US"/>
        </w:rPr>
        <w:t>List</w:t>
      </w:r>
      <w:r w:rsidRPr="00A665D8">
        <w:t xml:space="preserve"> </w:t>
      </w:r>
      <w:r>
        <w:t xml:space="preserve">реализована как сортировка слиянием и без привлечения дополнительной памяти. </w:t>
      </w:r>
      <w:r w:rsidR="00A8436B">
        <w:t>На вход в приватный метод подаётся указатель на первую ноду в списке, количество элементов в списке, функтор или функция, отвечающая за сравнение. Потом происходит стандартные действия для сортировки слиянием</w:t>
      </w:r>
      <w:r w:rsidR="00A8436B" w:rsidRPr="00A8436B">
        <w:t>:</w:t>
      </w:r>
      <w:r w:rsidR="00A8436B">
        <w:t xml:space="preserve"> проверка, что длина больше 1, иначе выход из метода, 2 рекурсивных вызова с уменьшенной длиной в 2 раза, первый от начала участка, второй от середины. Потом идёт слияние упорядоченных участков. Вот описание алгоритма слияния </w:t>
      </w:r>
      <w:r w:rsidR="00A8436B">
        <w:t>упорядоченных участков</w:t>
      </w:r>
      <w:r w:rsidR="00A8436B">
        <w:t xml:space="preserve"> с примером</w:t>
      </w:r>
      <w:r w:rsidR="00A8436B" w:rsidRPr="00A8436B">
        <w:t xml:space="preserve">: </w:t>
      </w:r>
      <w:r w:rsidR="00A8436B">
        <w:t>берутся два итератора – один на начало участка, который обработан первым вызовом рекурсии, второй – на начало участка от второго вызова рекурсии. Запускается цикл, пока первый итератор не совпадёт со вторым, либо пока второй не выйдет за границу участка. В каждой итерации цикла сравниваются значения из итераторов. Если</w:t>
      </w:r>
      <w:r w:rsidR="00712D90">
        <w:t xml:space="preserve"> элемент второго итератора должен стоять раньше элемента первого, то он помещается перед первым элементом, а</w:t>
      </w:r>
      <w:r w:rsidR="00712D90" w:rsidRPr="00712D90">
        <w:t xml:space="preserve"> </w:t>
      </w:r>
      <w:r w:rsidR="00712D90">
        <w:t xml:space="preserve">на старом месте происходит </w:t>
      </w:r>
      <w:r w:rsidR="00712D90" w:rsidRPr="00712D90">
        <w:t>“</w:t>
      </w:r>
      <w:r w:rsidR="00712D90">
        <w:t>склейка</w:t>
      </w:r>
      <w:r w:rsidR="00712D90" w:rsidRPr="00712D90">
        <w:t>”</w:t>
      </w:r>
      <w:r w:rsidR="00712D90">
        <w:t xml:space="preserve">. Затем второй итератор увеличивается. Если элемент первого итератора должен стоять раньше второго, то </w:t>
      </w:r>
      <w:r w:rsidR="00712D90">
        <w:lastRenderedPageBreak/>
        <w:t>первый итератор увеличивается. Вот пример работы алгоритма</w:t>
      </w:r>
      <w:r w:rsidR="00712D90">
        <w:rPr>
          <w:lang w:val="en-US"/>
        </w:rPr>
        <w:t xml:space="preserve">: </w:t>
      </w:r>
      <w:r w:rsidR="00A8436B">
        <w:t xml:space="preserve"> </w:t>
      </w:r>
      <w:r w:rsidR="00712D90">
        <w:rPr>
          <w:noProof/>
        </w:rPr>
        <w:drawing>
          <wp:inline distT="0" distB="0" distL="0" distR="0" wp14:anchorId="7643043C" wp14:editId="52E6FE1B">
            <wp:extent cx="6289040" cy="9126220"/>
            <wp:effectExtent l="0" t="0" r="0" b="0"/>
            <wp:docPr id="124887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040" cy="912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F47E1" w14:textId="362F34A0" w:rsidR="007971E9" w:rsidRDefault="00712D90" w:rsidP="007971E9">
      <w:pPr>
        <w:suppressAutoHyphens w:val="0"/>
        <w:spacing w:after="260"/>
        <w:rPr>
          <w:lang w:eastAsia="en-US"/>
        </w:rPr>
      </w:pPr>
      <w:r>
        <w:rPr>
          <w:lang w:eastAsia="en-US"/>
        </w:rPr>
        <w:lastRenderedPageBreak/>
        <w:t xml:space="preserve">Стрелочками показаны положения итераторов. После пятого шага итераторы совпали и произошёл выход из цикла. </w:t>
      </w:r>
    </w:p>
    <w:p w14:paraId="1E137F05" w14:textId="34D75355" w:rsidR="00712D90" w:rsidRPr="007971E9" w:rsidRDefault="00712D90" w:rsidP="007971E9">
      <w:pPr>
        <w:suppressAutoHyphens w:val="0"/>
        <w:spacing w:after="260"/>
        <w:rPr>
          <w:lang w:eastAsia="en-US"/>
        </w:rPr>
      </w:pPr>
      <w:r>
        <w:rPr>
          <w:lang w:eastAsia="en-US"/>
        </w:rPr>
        <w:t xml:space="preserve">В классе </w:t>
      </w:r>
      <w:r>
        <w:rPr>
          <w:lang w:val="en-US" w:eastAsia="en-US"/>
        </w:rPr>
        <w:t>Polinom</w:t>
      </w:r>
      <w:r w:rsidRPr="00712D90">
        <w:rPr>
          <w:lang w:eastAsia="en-US"/>
        </w:rPr>
        <w:t xml:space="preserve"> </w:t>
      </w:r>
      <w:r>
        <w:rPr>
          <w:lang w:eastAsia="en-US"/>
        </w:rPr>
        <w:t xml:space="preserve">есть </w:t>
      </w:r>
      <w:r>
        <w:rPr>
          <w:lang w:eastAsia="en-US"/>
        </w:rPr>
        <w:t xml:space="preserve">приватная </w:t>
      </w:r>
      <w:r>
        <w:rPr>
          <w:lang w:eastAsia="en-US"/>
        </w:rPr>
        <w:t xml:space="preserve">функция </w:t>
      </w:r>
      <w:r>
        <w:rPr>
          <w:lang w:val="en-US" w:eastAsia="en-US"/>
        </w:rPr>
        <w:t>normalize</w:t>
      </w:r>
      <w:r>
        <w:rPr>
          <w:lang w:eastAsia="en-US"/>
        </w:rPr>
        <w:t>. Она используется когда мономы в полиноме уже отсортированы</w:t>
      </w:r>
      <w:r w:rsidR="008769EE">
        <w:rPr>
          <w:lang w:eastAsia="en-US"/>
        </w:rPr>
        <w:t xml:space="preserve">. Она проходит по мономам в списке и суммирует мономы с одинаковой степенью в один моном. После умножения на полином и ввода полинома выполняется сначала сортировка, а потом метод </w:t>
      </w:r>
      <w:r w:rsidR="008769EE">
        <w:rPr>
          <w:lang w:val="en-US" w:eastAsia="en-US"/>
        </w:rPr>
        <w:t>normalize</w:t>
      </w:r>
      <w:r w:rsidR="008769EE" w:rsidRPr="008769EE">
        <w:rPr>
          <w:lang w:eastAsia="en-US"/>
        </w:rPr>
        <w:t xml:space="preserve">. </w:t>
      </w:r>
      <w:r w:rsidR="008769EE">
        <w:rPr>
          <w:lang w:eastAsia="en-US"/>
        </w:rPr>
        <w:t xml:space="preserve">При сложении/вычитании полиномы объединяются как упорядоченные списки. </w:t>
      </w:r>
    </w:p>
    <w:p w14:paraId="4E05838A" w14:textId="77777777" w:rsidR="007971E9" w:rsidRPr="007971E9" w:rsidRDefault="007971E9" w:rsidP="007971E9">
      <w:pPr>
        <w:suppressAutoHyphens w:val="0"/>
        <w:spacing w:after="160" w:line="259" w:lineRule="auto"/>
        <w:ind w:firstLine="0"/>
        <w:jc w:val="left"/>
        <w:rPr>
          <w:b/>
          <w:bCs/>
          <w:kern w:val="32"/>
          <w:sz w:val="32"/>
          <w:szCs w:val="32"/>
        </w:rPr>
      </w:pPr>
      <w:bookmarkStart w:id="9" w:name="_Toc169986020"/>
      <w:r w:rsidRPr="007971E9">
        <w:br w:type="page"/>
      </w:r>
    </w:p>
    <w:p w14:paraId="44942843" w14:textId="77777777" w:rsidR="007971E9" w:rsidRPr="007971E9" w:rsidRDefault="007971E9" w:rsidP="007971E9">
      <w:pPr>
        <w:keepNext/>
        <w:pageBreakBefore/>
        <w:numPr>
          <w:ilvl w:val="0"/>
          <w:numId w:val="1"/>
        </w:numPr>
        <w:spacing w:before="240" w:after="240"/>
        <w:jc w:val="left"/>
        <w:outlineLvl w:val="0"/>
        <w:rPr>
          <w:b/>
          <w:bCs/>
          <w:kern w:val="32"/>
          <w:sz w:val="32"/>
          <w:szCs w:val="32"/>
        </w:rPr>
      </w:pPr>
      <w:bookmarkStart w:id="10" w:name="_Toc223093650"/>
      <w:r w:rsidRPr="007971E9">
        <w:rPr>
          <w:b/>
          <w:bCs/>
          <w:kern w:val="32"/>
          <w:sz w:val="32"/>
          <w:szCs w:val="32"/>
        </w:rPr>
        <w:lastRenderedPageBreak/>
        <w:t>Результаты экспериментов и тестирования</w:t>
      </w:r>
      <w:bookmarkEnd w:id="10"/>
    </w:p>
    <w:p w14:paraId="09450B22" w14:textId="69FE8189" w:rsidR="008769EE" w:rsidRDefault="008769EE" w:rsidP="008769EE">
      <w:r>
        <w:t xml:space="preserve">Для монома и списка сделаны тесты с случайными данными. Список сравнивался с реализацией класса </w:t>
      </w:r>
      <w:r>
        <w:rPr>
          <w:lang w:val="en-US"/>
        </w:rPr>
        <w:t>vector</w:t>
      </w:r>
      <w:r>
        <w:t xml:space="preserve"> из </w:t>
      </w:r>
      <w:r>
        <w:rPr>
          <w:lang w:val="en-US"/>
        </w:rPr>
        <w:t>stl</w:t>
      </w:r>
      <w:r w:rsidRPr="008769EE">
        <w:t xml:space="preserve">. </w:t>
      </w:r>
      <w:r>
        <w:t>Для тестов полинома данные постоянны.</w:t>
      </w:r>
    </w:p>
    <w:p w14:paraId="305EC515" w14:textId="079A4F76" w:rsidR="008769EE" w:rsidRPr="008769EE" w:rsidRDefault="008769EE" w:rsidP="008769EE">
      <w:r>
        <w:t>Вот пример полиномов на ввод</w:t>
      </w:r>
      <w:r w:rsidRPr="008769EE">
        <w:t xml:space="preserve">, </w:t>
      </w:r>
      <w:r>
        <w:t>помимо примеров из программы и тестов</w:t>
      </w:r>
      <w:r w:rsidRPr="008769EE">
        <w:t xml:space="preserve">: </w:t>
      </w:r>
    </w:p>
    <w:p w14:paraId="4BE5285D" w14:textId="6CDE89F1" w:rsidR="008769EE" w:rsidRDefault="008769EE" w:rsidP="008769EE">
      <w:pPr>
        <w:rPr>
          <w:lang w:val="en-US"/>
        </w:rPr>
      </w:pPr>
      <w:r w:rsidRPr="008769EE">
        <w:t>0.111xy - 10.111xy + 101.2312xz</w:t>
      </w:r>
    </w:p>
    <w:p w14:paraId="3BD32694" w14:textId="08E10ED2" w:rsidR="008769EE" w:rsidRDefault="008769EE" w:rsidP="008769EE">
      <w:r>
        <w:rPr>
          <w:lang w:val="en-US"/>
        </w:rPr>
        <w:t>10xy -10xy + xyz +23*z^2</w:t>
      </w:r>
    </w:p>
    <w:p w14:paraId="3FAEEA44" w14:textId="6CF9A1E0" w:rsidR="00725F83" w:rsidRDefault="00725F83" w:rsidP="008769EE">
      <w:r>
        <w:t>-</w:t>
      </w:r>
      <w:r>
        <w:rPr>
          <w:lang w:val="en-US"/>
        </w:rPr>
        <w:t>xyz</w:t>
      </w:r>
      <w:r w:rsidRPr="00725F83">
        <w:t xml:space="preserve"> + </w:t>
      </w:r>
      <w:r>
        <w:rPr>
          <w:lang w:val="en-US"/>
        </w:rPr>
        <w:t>xyz</w:t>
      </w:r>
      <w:r w:rsidRPr="00725F83">
        <w:t xml:space="preserve">  //</w:t>
      </w:r>
      <w:r>
        <w:t>выведет пустоту</w:t>
      </w:r>
    </w:p>
    <w:p w14:paraId="4921AEF1" w14:textId="7FB30CD2" w:rsidR="00725F83" w:rsidRDefault="00725F83" w:rsidP="008769EE">
      <w:pPr>
        <w:rPr>
          <w:lang w:val="en-US"/>
        </w:rPr>
      </w:pPr>
      <w:r>
        <w:t>Если ввести коэффициент монома длиннее, чем в 7 знаков, то при выводе он округлится до 7 знаков, хотя в памяти хранится всё число целиком. Пример</w:t>
      </w:r>
      <w:r>
        <w:rPr>
          <w:lang w:val="en-US"/>
        </w:rPr>
        <w:t>:</w:t>
      </w:r>
    </w:p>
    <w:p w14:paraId="1C850530" w14:textId="77777777" w:rsidR="00725F83" w:rsidRPr="00725F83" w:rsidRDefault="00725F83" w:rsidP="00725F83">
      <w:pPr>
        <w:rPr>
          <w:lang w:val="en-US"/>
        </w:rPr>
      </w:pPr>
      <w:r w:rsidRPr="00725F83">
        <w:rPr>
          <w:lang w:val="en-US"/>
        </w:rPr>
        <w:t>Enter polinome:</w:t>
      </w:r>
    </w:p>
    <w:p w14:paraId="3624CDF7" w14:textId="77777777" w:rsidR="00725F83" w:rsidRPr="00725F83" w:rsidRDefault="00725F83" w:rsidP="00725F83">
      <w:pPr>
        <w:rPr>
          <w:lang w:val="en-US"/>
        </w:rPr>
      </w:pPr>
      <w:r w:rsidRPr="00725F83">
        <w:rPr>
          <w:lang w:val="en-US"/>
        </w:rPr>
        <w:t>1234.56789x+0.12345678901234y</w:t>
      </w:r>
    </w:p>
    <w:p w14:paraId="7D312460" w14:textId="3CFE5A2B" w:rsidR="00725F83" w:rsidRDefault="00725F83" w:rsidP="00725F83">
      <w:pPr>
        <w:rPr>
          <w:lang w:val="en-US"/>
        </w:rPr>
      </w:pPr>
      <w:r w:rsidRPr="00725F83">
        <w:rPr>
          <w:lang w:val="en-US"/>
        </w:rPr>
        <w:t>You entered: 1234.57x^1 + 0.123457y^1</w:t>
      </w:r>
    </w:p>
    <w:p w14:paraId="1D922A43" w14:textId="77777777" w:rsidR="00725F83" w:rsidRPr="00725F83" w:rsidRDefault="00725F83" w:rsidP="00725F83">
      <w:pPr>
        <w:rPr>
          <w:lang w:val="en-US"/>
        </w:rPr>
      </w:pPr>
    </w:p>
    <w:p w14:paraId="5B9621CB" w14:textId="77777777" w:rsidR="00725F83" w:rsidRPr="00725F83" w:rsidRDefault="00725F83" w:rsidP="008769EE">
      <w:pPr>
        <w:rPr>
          <w:lang w:val="en-US"/>
        </w:rPr>
      </w:pPr>
    </w:p>
    <w:p w14:paraId="01C6C585" w14:textId="77777777" w:rsidR="00725F83" w:rsidRPr="007971E9" w:rsidRDefault="00725F83" w:rsidP="008769EE">
      <w:pPr>
        <w:rPr>
          <w:lang w:val="en-US"/>
        </w:rPr>
      </w:pPr>
    </w:p>
    <w:p w14:paraId="3176379C" w14:textId="77777777" w:rsidR="007971E9" w:rsidRPr="007971E9" w:rsidRDefault="007971E9" w:rsidP="007971E9">
      <w:pPr>
        <w:suppressAutoHyphens w:val="0"/>
        <w:spacing w:after="160" w:line="259" w:lineRule="auto"/>
        <w:ind w:firstLine="0"/>
        <w:jc w:val="left"/>
        <w:rPr>
          <w:b/>
          <w:bCs/>
          <w:kern w:val="32"/>
          <w:sz w:val="32"/>
          <w:szCs w:val="32"/>
          <w:lang w:val="en-US"/>
        </w:rPr>
      </w:pPr>
      <w:r w:rsidRPr="007971E9">
        <w:rPr>
          <w:lang w:val="en-US"/>
        </w:rPr>
        <w:br w:type="page"/>
      </w:r>
    </w:p>
    <w:p w14:paraId="1F402FD2" w14:textId="77777777" w:rsidR="007971E9" w:rsidRPr="007971E9" w:rsidRDefault="007971E9" w:rsidP="007971E9">
      <w:pPr>
        <w:keepNext/>
        <w:pageBreakBefore/>
        <w:spacing w:before="240" w:after="240"/>
        <w:ind w:firstLine="0"/>
        <w:jc w:val="left"/>
        <w:outlineLvl w:val="0"/>
        <w:rPr>
          <w:b/>
          <w:bCs/>
          <w:kern w:val="32"/>
          <w:sz w:val="32"/>
          <w:szCs w:val="32"/>
        </w:rPr>
      </w:pPr>
      <w:bookmarkStart w:id="11" w:name="_Toc223093651"/>
      <w:r w:rsidRPr="007971E9">
        <w:rPr>
          <w:b/>
          <w:bCs/>
          <w:kern w:val="32"/>
          <w:sz w:val="32"/>
          <w:szCs w:val="32"/>
        </w:rPr>
        <w:lastRenderedPageBreak/>
        <w:t>Заключение</w:t>
      </w:r>
      <w:bookmarkEnd w:id="11"/>
    </w:p>
    <w:p w14:paraId="7C773E16" w14:textId="0923FD1D" w:rsidR="007971E9" w:rsidRPr="007971E9" w:rsidRDefault="00725F83" w:rsidP="007971E9">
      <w:r>
        <w:t>Программа работает и соответствует т.з.</w:t>
      </w:r>
    </w:p>
    <w:p w14:paraId="0595D80B" w14:textId="77777777" w:rsidR="007971E9" w:rsidRPr="007971E9" w:rsidRDefault="007971E9" w:rsidP="007971E9"/>
    <w:p w14:paraId="608DCFD2" w14:textId="77777777" w:rsidR="007971E9" w:rsidRPr="007971E9" w:rsidRDefault="007971E9" w:rsidP="007971E9">
      <w:pPr>
        <w:rPr>
          <w:kern w:val="32"/>
          <w:sz w:val="32"/>
          <w:szCs w:val="32"/>
        </w:rPr>
      </w:pPr>
      <w:r w:rsidRPr="007971E9">
        <w:br w:type="page"/>
      </w:r>
    </w:p>
    <w:p w14:paraId="3B6AA37A" w14:textId="77777777" w:rsidR="007971E9" w:rsidRPr="007971E9" w:rsidRDefault="007971E9" w:rsidP="007971E9">
      <w:pPr>
        <w:keepNext/>
        <w:pageBreakBefore/>
        <w:spacing w:before="240" w:after="240"/>
        <w:ind w:firstLine="0"/>
        <w:jc w:val="left"/>
        <w:outlineLvl w:val="0"/>
        <w:rPr>
          <w:b/>
          <w:bCs/>
          <w:kern w:val="32"/>
          <w:sz w:val="32"/>
          <w:szCs w:val="32"/>
        </w:rPr>
      </w:pPr>
      <w:bookmarkStart w:id="12" w:name="_Toc223093652"/>
      <w:r w:rsidRPr="007971E9">
        <w:rPr>
          <w:b/>
          <w:bCs/>
          <w:kern w:val="32"/>
          <w:sz w:val="32"/>
          <w:szCs w:val="32"/>
        </w:rPr>
        <w:lastRenderedPageBreak/>
        <w:t>Литература</w:t>
      </w:r>
      <w:bookmarkEnd w:id="9"/>
      <w:bookmarkEnd w:id="12"/>
    </w:p>
    <w:p w14:paraId="050E4049" w14:textId="77777777" w:rsidR="007971E9" w:rsidRPr="007971E9" w:rsidRDefault="007971E9" w:rsidP="007971E9">
      <w:r w:rsidRPr="007971E9">
        <w:t>Список источников, используемых при выполнении работы (если есть).</w:t>
      </w:r>
    </w:p>
    <w:p w14:paraId="0EC4F682" w14:textId="77777777" w:rsidR="007971E9" w:rsidRPr="007971E9" w:rsidRDefault="007971E9" w:rsidP="007971E9">
      <w:pPr>
        <w:ind w:left="360" w:hanging="360"/>
      </w:pPr>
      <w:r w:rsidRPr="007971E9">
        <w:t xml:space="preserve">Страуструп Бьерн Язык программирования </w:t>
      </w:r>
      <w:r w:rsidRPr="007971E9">
        <w:rPr>
          <w:lang w:val="en-US"/>
        </w:rPr>
        <w:t>C</w:t>
      </w:r>
      <w:r w:rsidRPr="007971E9">
        <w:t>++. Специальное издание. Пер. с англ. – М.: Издательство Бином, 2017 г. – 1136 с.</w:t>
      </w:r>
    </w:p>
    <w:p w14:paraId="35317F5E" w14:textId="77777777" w:rsidR="007971E9" w:rsidRPr="007971E9" w:rsidRDefault="007971E9" w:rsidP="007971E9">
      <w:pPr>
        <w:ind w:left="360" w:hanging="360"/>
        <w:rPr>
          <w:lang w:val="en-US"/>
        </w:rPr>
      </w:pPr>
      <w:r w:rsidRPr="007971E9">
        <w:t>Сайт</w:t>
      </w:r>
      <w:r w:rsidRPr="007971E9">
        <w:rPr>
          <w:lang w:val="en-US"/>
        </w:rPr>
        <w:t xml:space="preserve"> cppreference: </w:t>
      </w:r>
      <w:hyperlink r:id="rId8" w:history="1">
        <w:r w:rsidRPr="007971E9">
          <w:rPr>
            <w:color w:val="0000FF"/>
            <w:u w:val="single"/>
            <w:lang w:val="en-US"/>
          </w:rPr>
          <w:t>https://en.cppreference.com/</w:t>
        </w:r>
      </w:hyperlink>
    </w:p>
    <w:p w14:paraId="46EFFE15" w14:textId="77777777" w:rsidR="007971E9" w:rsidRPr="007971E9" w:rsidRDefault="007971E9" w:rsidP="007971E9">
      <w:pPr>
        <w:suppressAutoHyphens w:val="0"/>
        <w:spacing w:after="160" w:line="259" w:lineRule="auto"/>
        <w:ind w:firstLine="0"/>
        <w:jc w:val="left"/>
        <w:rPr>
          <w:b/>
          <w:bCs/>
          <w:kern w:val="32"/>
          <w:sz w:val="32"/>
          <w:szCs w:val="32"/>
          <w:lang w:val="en-US"/>
        </w:rPr>
      </w:pPr>
      <w:bookmarkStart w:id="13" w:name="_Toc169986021"/>
      <w:r w:rsidRPr="007971E9">
        <w:rPr>
          <w:lang w:val="en-US"/>
        </w:rPr>
        <w:br w:type="page"/>
      </w:r>
    </w:p>
    <w:p w14:paraId="7FF349A9" w14:textId="77777777" w:rsidR="007971E9" w:rsidRPr="007971E9" w:rsidRDefault="007971E9" w:rsidP="007971E9">
      <w:pPr>
        <w:keepNext/>
        <w:pageBreakBefore/>
        <w:spacing w:before="240" w:after="240"/>
        <w:ind w:firstLine="0"/>
        <w:jc w:val="left"/>
        <w:outlineLvl w:val="0"/>
        <w:rPr>
          <w:b/>
          <w:bCs/>
          <w:kern w:val="32"/>
          <w:sz w:val="32"/>
          <w:szCs w:val="32"/>
        </w:rPr>
      </w:pPr>
      <w:bookmarkStart w:id="14" w:name="_Toc223093653"/>
      <w:r w:rsidRPr="007971E9">
        <w:rPr>
          <w:b/>
          <w:bCs/>
          <w:kern w:val="32"/>
          <w:sz w:val="32"/>
          <w:szCs w:val="32"/>
        </w:rPr>
        <w:lastRenderedPageBreak/>
        <w:t>Приложени</w:t>
      </w:r>
      <w:bookmarkEnd w:id="13"/>
      <w:r w:rsidRPr="007971E9">
        <w:rPr>
          <w:b/>
          <w:bCs/>
          <w:kern w:val="32"/>
          <w:sz w:val="32"/>
          <w:szCs w:val="32"/>
        </w:rPr>
        <w:t>е</w:t>
      </w:r>
      <w:bookmarkEnd w:id="14"/>
    </w:p>
    <w:p w14:paraId="335DD706" w14:textId="77777777" w:rsidR="007971E9" w:rsidRPr="007971E9" w:rsidRDefault="007971E9" w:rsidP="007971E9">
      <w:r w:rsidRPr="007971E9">
        <w:t>Если необходимо, то небольшие участки кода с пояснениями, дополнительные изображения или таблицы.</w:t>
      </w:r>
    </w:p>
    <w:p w14:paraId="320EDA1F" w14:textId="77777777" w:rsidR="007971E9" w:rsidRPr="007971E9" w:rsidRDefault="007971E9" w:rsidP="007971E9">
      <w:pPr>
        <w:spacing w:before="240"/>
        <w:ind w:firstLine="0"/>
        <w:jc w:val="center"/>
        <w:rPr>
          <w:b/>
          <w:lang w:val="en-US"/>
        </w:rPr>
      </w:pPr>
      <w:r w:rsidRPr="007971E9">
        <w:rPr>
          <w:b/>
          <w:lang w:val="en-US"/>
        </w:rPr>
        <w:t>main.cpp</w:t>
      </w:r>
    </w:p>
    <w:p w14:paraId="7ED2A209" w14:textId="77777777" w:rsidR="007971E9" w:rsidRPr="007971E9" w:rsidRDefault="007971E9" w:rsidP="007971E9">
      <w:pPr>
        <w:suppressAutoHyphens w:val="0"/>
        <w:autoSpaceDE w:val="0"/>
        <w:autoSpaceDN w:val="0"/>
        <w:adjustRightInd w:val="0"/>
        <w:ind w:firstLine="0"/>
        <w:jc w:val="left"/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971E9">
        <w:rPr>
          <w:rFonts w:ascii="Cascadia Mono" w:eastAsia="Calibr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7971E9"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971E9">
        <w:rPr>
          <w:rFonts w:ascii="Cascadia Mono" w:eastAsia="Calibri" w:hAnsi="Cascadia Mono" w:cs="Cascadia Mono"/>
          <w:color w:val="A31515"/>
          <w:sz w:val="19"/>
          <w:szCs w:val="19"/>
          <w:highlight w:val="white"/>
          <w:lang w:val="en-US" w:eastAsia="en-US"/>
        </w:rPr>
        <w:t>&lt;iostream&gt;</w:t>
      </w:r>
    </w:p>
    <w:p w14:paraId="719F3E1C" w14:textId="77777777" w:rsidR="007971E9" w:rsidRPr="007971E9" w:rsidRDefault="007971E9" w:rsidP="007971E9">
      <w:pPr>
        <w:suppressAutoHyphens w:val="0"/>
        <w:autoSpaceDE w:val="0"/>
        <w:autoSpaceDN w:val="0"/>
        <w:adjustRightInd w:val="0"/>
        <w:ind w:firstLine="0"/>
        <w:jc w:val="left"/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51EA858" w14:textId="77777777" w:rsidR="007971E9" w:rsidRPr="007971E9" w:rsidRDefault="007971E9" w:rsidP="007971E9">
      <w:pPr>
        <w:suppressAutoHyphens w:val="0"/>
        <w:autoSpaceDE w:val="0"/>
        <w:autoSpaceDN w:val="0"/>
        <w:adjustRightInd w:val="0"/>
        <w:ind w:firstLine="0"/>
        <w:jc w:val="left"/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971E9">
        <w:rPr>
          <w:rFonts w:ascii="Cascadia Mono" w:eastAsia="Calibr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7971E9"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main() {</w:t>
      </w:r>
    </w:p>
    <w:p w14:paraId="042CE84D" w14:textId="77777777" w:rsidR="007971E9" w:rsidRPr="007971E9" w:rsidRDefault="007971E9" w:rsidP="007971E9">
      <w:pPr>
        <w:suppressAutoHyphens w:val="0"/>
        <w:autoSpaceDE w:val="0"/>
        <w:autoSpaceDN w:val="0"/>
        <w:adjustRightInd w:val="0"/>
        <w:ind w:firstLine="0"/>
        <w:jc w:val="left"/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971E9"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std::cout </w:t>
      </w:r>
      <w:r w:rsidRPr="007971E9">
        <w:rPr>
          <w:rFonts w:ascii="Cascadia Mono" w:eastAsia="Calibr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971E9"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971E9">
        <w:rPr>
          <w:rFonts w:ascii="Cascadia Mono" w:eastAsia="Calibri" w:hAnsi="Cascadia Mono" w:cs="Cascadia Mono"/>
          <w:color w:val="A31515"/>
          <w:sz w:val="19"/>
          <w:szCs w:val="19"/>
          <w:highlight w:val="white"/>
          <w:lang w:val="en-US" w:eastAsia="en-US"/>
        </w:rPr>
        <w:t>"Hello world!"</w:t>
      </w:r>
      <w:r w:rsidRPr="007971E9"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7971E9">
        <w:rPr>
          <w:rFonts w:ascii="Cascadia Mono" w:eastAsia="Calibri" w:hAnsi="Cascadia Mono" w:cs="Cascadia Mono"/>
          <w:color w:val="008080"/>
          <w:sz w:val="19"/>
          <w:szCs w:val="19"/>
          <w:highlight w:val="white"/>
          <w:lang w:val="en-US" w:eastAsia="en-US"/>
        </w:rPr>
        <w:t>&lt;&lt;</w:t>
      </w:r>
      <w:r w:rsidRPr="007971E9"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std::endl;</w:t>
      </w:r>
    </w:p>
    <w:p w14:paraId="49D88B84" w14:textId="77777777" w:rsidR="007971E9" w:rsidRPr="007971E9" w:rsidRDefault="007971E9" w:rsidP="007971E9">
      <w:pPr>
        <w:suppressAutoHyphens w:val="0"/>
        <w:autoSpaceDE w:val="0"/>
        <w:autoSpaceDN w:val="0"/>
        <w:adjustRightInd w:val="0"/>
        <w:ind w:firstLine="0"/>
        <w:jc w:val="left"/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7971E9"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7971E9">
        <w:rPr>
          <w:rFonts w:ascii="Cascadia Mono" w:eastAsia="Calibr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r w:rsidRPr="007971E9"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eastAsia="en-US"/>
        </w:rPr>
        <w:t xml:space="preserve"> 0;</w:t>
      </w:r>
    </w:p>
    <w:p w14:paraId="136D33FA" w14:textId="77777777" w:rsidR="007971E9" w:rsidRPr="007971E9" w:rsidRDefault="007971E9" w:rsidP="007971E9">
      <w:pPr>
        <w:suppressAutoHyphens w:val="0"/>
        <w:autoSpaceDE w:val="0"/>
        <w:autoSpaceDN w:val="0"/>
        <w:adjustRightInd w:val="0"/>
        <w:ind w:firstLine="0"/>
        <w:jc w:val="left"/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971E9"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5F6FBC4F" w14:textId="77777777" w:rsidR="007971E9" w:rsidRPr="007971E9" w:rsidRDefault="007971E9" w:rsidP="007971E9">
      <w:pPr>
        <w:suppressAutoHyphens w:val="0"/>
        <w:autoSpaceDE w:val="0"/>
        <w:autoSpaceDN w:val="0"/>
        <w:adjustRightInd w:val="0"/>
        <w:ind w:firstLine="0"/>
        <w:jc w:val="left"/>
        <w:rPr>
          <w:rFonts w:ascii="Cascadia Mono" w:eastAsia="Calibr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560601E" w14:textId="77777777" w:rsidR="0050707C" w:rsidRPr="007971E9" w:rsidRDefault="0050707C" w:rsidP="007971E9"/>
    <w:sectPr w:rsidR="0050707C" w:rsidRPr="007971E9" w:rsidSect="007971E9">
      <w:footerReference w:type="even" r:id="rId9"/>
      <w:footerReference w:type="default" r:id="rId10"/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51FE5" w14:textId="77777777" w:rsidR="007971E9" w:rsidRPr="007971E9" w:rsidRDefault="007971E9" w:rsidP="00951F0E">
    <w:pPr>
      <w:framePr w:wrap="around" w:vAnchor="text" w:hAnchor="margin" w:xAlign="right" w:y="1"/>
      <w:rPr>
        <w:rStyle w:val="af0"/>
      </w:rPr>
    </w:pPr>
    <w:r w:rsidRPr="007971E9">
      <w:rPr>
        <w:rStyle w:val="af0"/>
      </w:rPr>
      <w:fldChar w:fldCharType="begin"/>
    </w:r>
    <w:r w:rsidRPr="007971E9">
      <w:rPr>
        <w:rStyle w:val="af0"/>
      </w:rPr>
      <w:instrText xml:space="preserve">PAGE  </w:instrText>
    </w:r>
    <w:r w:rsidRPr="007971E9">
      <w:rPr>
        <w:rStyle w:val="af0"/>
      </w:rPr>
      <w:fldChar w:fldCharType="end"/>
    </w:r>
  </w:p>
  <w:p w14:paraId="38B54CFD" w14:textId="77777777" w:rsidR="007971E9" w:rsidRDefault="007971E9" w:rsidP="00951F0E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F6F60" w14:textId="77777777" w:rsidR="007971E9" w:rsidRPr="007971E9" w:rsidRDefault="007971E9" w:rsidP="00951F0E">
    <w:pPr>
      <w:framePr w:wrap="around" w:vAnchor="text" w:hAnchor="margin" w:xAlign="right" w:y="1"/>
      <w:rPr>
        <w:rStyle w:val="af0"/>
      </w:rPr>
    </w:pPr>
    <w:r w:rsidRPr="007971E9">
      <w:rPr>
        <w:rStyle w:val="af0"/>
      </w:rPr>
      <w:fldChar w:fldCharType="begin"/>
    </w:r>
    <w:r w:rsidRPr="007971E9">
      <w:rPr>
        <w:rStyle w:val="af0"/>
      </w:rPr>
      <w:instrText xml:space="preserve">PAGE  </w:instrText>
    </w:r>
    <w:r w:rsidRPr="007971E9">
      <w:rPr>
        <w:rStyle w:val="af0"/>
      </w:rPr>
      <w:fldChar w:fldCharType="separate"/>
    </w:r>
    <w:r w:rsidRPr="007971E9">
      <w:rPr>
        <w:rStyle w:val="af0"/>
        <w:noProof/>
      </w:rPr>
      <w:t>9</w:t>
    </w:r>
    <w:r w:rsidRPr="007971E9">
      <w:rPr>
        <w:rStyle w:val="af0"/>
      </w:rPr>
      <w:fldChar w:fldCharType="end"/>
    </w:r>
  </w:p>
  <w:p w14:paraId="11D07857" w14:textId="77777777" w:rsidR="007971E9" w:rsidRPr="00BD30BF" w:rsidRDefault="007971E9" w:rsidP="00951F0E">
    <w:pPr>
      <w:ind w:right="360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ACB6C" w14:textId="77777777" w:rsidR="007971E9" w:rsidRPr="007971E9" w:rsidRDefault="007971E9" w:rsidP="00951F0E">
    <w:pPr>
      <w:framePr w:wrap="around" w:vAnchor="text" w:hAnchor="margin" w:xAlign="right" w:y="1"/>
      <w:rPr>
        <w:rStyle w:val="af0"/>
      </w:rPr>
    </w:pPr>
    <w:r w:rsidRPr="007971E9">
      <w:rPr>
        <w:rStyle w:val="af0"/>
      </w:rPr>
      <w:fldChar w:fldCharType="begin"/>
    </w:r>
    <w:r w:rsidRPr="007971E9">
      <w:rPr>
        <w:rStyle w:val="af0"/>
      </w:rPr>
      <w:instrText xml:space="preserve">PAGE  </w:instrText>
    </w:r>
    <w:r w:rsidRPr="007971E9">
      <w:rPr>
        <w:rStyle w:val="af0"/>
      </w:rPr>
      <w:fldChar w:fldCharType="end"/>
    </w:r>
  </w:p>
  <w:p w14:paraId="56EAB617" w14:textId="77777777" w:rsidR="007971E9" w:rsidRDefault="007971E9" w:rsidP="00951F0E">
    <w:pPr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B6509" w14:textId="77777777" w:rsidR="007971E9" w:rsidRPr="007971E9" w:rsidRDefault="007971E9" w:rsidP="00951F0E">
    <w:pPr>
      <w:framePr w:wrap="around" w:vAnchor="text" w:hAnchor="margin" w:xAlign="right" w:y="1"/>
      <w:rPr>
        <w:rStyle w:val="af0"/>
      </w:rPr>
    </w:pPr>
    <w:r w:rsidRPr="007971E9">
      <w:rPr>
        <w:rStyle w:val="af0"/>
      </w:rPr>
      <w:fldChar w:fldCharType="begin"/>
    </w:r>
    <w:r w:rsidRPr="007971E9">
      <w:rPr>
        <w:rStyle w:val="af0"/>
      </w:rPr>
      <w:instrText xml:space="preserve">PAGE  </w:instrText>
    </w:r>
    <w:r w:rsidRPr="007971E9">
      <w:rPr>
        <w:rStyle w:val="af0"/>
      </w:rPr>
      <w:fldChar w:fldCharType="separate"/>
    </w:r>
    <w:r w:rsidRPr="007971E9">
      <w:rPr>
        <w:rStyle w:val="af0"/>
        <w:noProof/>
      </w:rPr>
      <w:t>9</w:t>
    </w:r>
    <w:r w:rsidRPr="007971E9">
      <w:rPr>
        <w:rStyle w:val="af0"/>
      </w:rPr>
      <w:fldChar w:fldCharType="end"/>
    </w:r>
  </w:p>
  <w:p w14:paraId="292FCB4F" w14:textId="77777777" w:rsidR="007971E9" w:rsidRPr="00BD30BF" w:rsidRDefault="007971E9" w:rsidP="00951F0E">
    <w:pPr>
      <w:ind w:right="360"/>
      <w:rPr>
        <w:lang w:val="en-US"/>
      </w:rPr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3FBD"/>
    <w:multiLevelType w:val="multilevel"/>
    <w:tmpl w:val="ED0E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B6360"/>
    <w:multiLevelType w:val="multilevel"/>
    <w:tmpl w:val="3DE87D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i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i w:val="0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i w:val="0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  <w:i w:val="0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i w:val="0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i w:val="0"/>
      </w:rPr>
    </w:lvl>
  </w:abstractNum>
  <w:abstractNum w:abstractNumId="2" w15:restartNumberingAfterBreak="0">
    <w:nsid w:val="3B74111A"/>
    <w:multiLevelType w:val="multilevel"/>
    <w:tmpl w:val="830CE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81B15"/>
    <w:multiLevelType w:val="multilevel"/>
    <w:tmpl w:val="5CEE6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337781"/>
    <w:multiLevelType w:val="multilevel"/>
    <w:tmpl w:val="D03C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6029D5"/>
    <w:multiLevelType w:val="multilevel"/>
    <w:tmpl w:val="38B0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1D5851"/>
    <w:multiLevelType w:val="multilevel"/>
    <w:tmpl w:val="A594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0634888">
    <w:abstractNumId w:val="1"/>
  </w:num>
  <w:num w:numId="2" w16cid:durableId="424956939">
    <w:abstractNumId w:val="0"/>
  </w:num>
  <w:num w:numId="3" w16cid:durableId="83192640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 w16cid:durableId="1234852584">
    <w:abstractNumId w:val="5"/>
  </w:num>
  <w:num w:numId="5" w16cid:durableId="652292360">
    <w:abstractNumId w:val="4"/>
  </w:num>
  <w:num w:numId="6" w16cid:durableId="1992442796">
    <w:abstractNumId w:val="2"/>
  </w:num>
  <w:num w:numId="7" w16cid:durableId="1829249571">
    <w:abstractNumId w:val="6"/>
  </w:num>
  <w:num w:numId="8" w16cid:durableId="1902472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1FA"/>
    <w:rsid w:val="000F552F"/>
    <w:rsid w:val="001823D1"/>
    <w:rsid w:val="002660AE"/>
    <w:rsid w:val="00300E3E"/>
    <w:rsid w:val="0050707C"/>
    <w:rsid w:val="005341FA"/>
    <w:rsid w:val="005B3D46"/>
    <w:rsid w:val="00712D90"/>
    <w:rsid w:val="00725F83"/>
    <w:rsid w:val="007633A4"/>
    <w:rsid w:val="007971E9"/>
    <w:rsid w:val="007A33AF"/>
    <w:rsid w:val="00851B71"/>
    <w:rsid w:val="008769EE"/>
    <w:rsid w:val="00984198"/>
    <w:rsid w:val="00995836"/>
    <w:rsid w:val="009C3219"/>
    <w:rsid w:val="00A665D8"/>
    <w:rsid w:val="00A8436B"/>
    <w:rsid w:val="00AA53E1"/>
    <w:rsid w:val="00BC7294"/>
    <w:rsid w:val="00CE29D2"/>
    <w:rsid w:val="00D41F5F"/>
    <w:rsid w:val="00E837D9"/>
    <w:rsid w:val="00FA6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B7605"/>
  <w15:chartTrackingRefBased/>
  <w15:docId w15:val="{AD2A16A6-BADF-41FA-93CF-3D2904169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1E9"/>
    <w:pPr>
      <w:suppressAutoHyphens/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5341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nhideWhenUsed/>
    <w:qFormat/>
    <w:rsid w:val="00534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41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41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41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41F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41F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41F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41F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5341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rsid w:val="005341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341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341F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341F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341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341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341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341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341F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34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41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341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34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341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341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341F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341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341F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341FA"/>
    <w:rPr>
      <w:b/>
      <w:bCs/>
      <w:smallCaps/>
      <w:color w:val="2F5496" w:themeColor="accent1" w:themeShade="BF"/>
      <w:spacing w:val="5"/>
    </w:rPr>
  </w:style>
  <w:style w:type="paragraph" w:styleId="ac">
    <w:name w:val="Bibliography"/>
    <w:basedOn w:val="a"/>
    <w:next w:val="a"/>
    <w:uiPriority w:val="37"/>
    <w:semiHidden/>
    <w:unhideWhenUsed/>
    <w:rsid w:val="007971E9"/>
  </w:style>
  <w:style w:type="paragraph" w:customStyle="1" w:styleId="ad">
    <w:name w:val="_Название"/>
    <w:basedOn w:val="ae"/>
    <w:rsid w:val="007971E9"/>
    <w:rPr>
      <w:sz w:val="32"/>
    </w:rPr>
  </w:style>
  <w:style w:type="paragraph" w:customStyle="1" w:styleId="ae">
    <w:name w:val="_Титульный"/>
    <w:rsid w:val="007971E9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0"/>
      <w:lang w:eastAsia="ru-RU"/>
      <w14:ligatures w14:val="none"/>
    </w:rPr>
  </w:style>
  <w:style w:type="paragraph" w:customStyle="1" w:styleId="af">
    <w:name w:val="Заголовок Содержания"/>
    <w:basedOn w:val="a"/>
    <w:rsid w:val="007971E9"/>
    <w:pPr>
      <w:keepNext/>
      <w:spacing w:before="240" w:after="60"/>
      <w:jc w:val="left"/>
    </w:pPr>
    <w:rPr>
      <w:rFonts w:ascii="Arial" w:hAnsi="Arial"/>
      <w:b/>
      <w:sz w:val="32"/>
    </w:rPr>
  </w:style>
  <w:style w:type="character" w:styleId="af0">
    <w:name w:val="page number"/>
    <w:basedOn w:val="a0"/>
    <w:rsid w:val="007971E9"/>
  </w:style>
  <w:style w:type="paragraph" w:styleId="11">
    <w:name w:val="toc 1"/>
    <w:basedOn w:val="a"/>
    <w:next w:val="a"/>
    <w:autoRedefine/>
    <w:uiPriority w:val="39"/>
    <w:rsid w:val="007971E9"/>
    <w:pPr>
      <w:tabs>
        <w:tab w:val="right" w:leader="dot" w:pos="9345"/>
      </w:tabs>
      <w:ind w:firstLine="0"/>
    </w:pPr>
  </w:style>
  <w:style w:type="paragraph" w:styleId="23">
    <w:name w:val="toc 2"/>
    <w:basedOn w:val="a"/>
    <w:next w:val="a"/>
    <w:autoRedefine/>
    <w:uiPriority w:val="39"/>
    <w:rsid w:val="007971E9"/>
    <w:pPr>
      <w:tabs>
        <w:tab w:val="right" w:leader="dot" w:pos="9345"/>
      </w:tabs>
      <w:ind w:firstLine="0"/>
    </w:pPr>
  </w:style>
  <w:style w:type="character" w:styleId="af1">
    <w:name w:val="Hyperlink"/>
    <w:uiPriority w:val="99"/>
    <w:unhideWhenUsed/>
    <w:rsid w:val="007971E9"/>
    <w:rPr>
      <w:color w:val="0000FF"/>
      <w:u w:val="single"/>
    </w:rPr>
  </w:style>
  <w:style w:type="character" w:styleId="af2">
    <w:name w:val="Unresolved Mention"/>
    <w:basedOn w:val="a0"/>
    <w:uiPriority w:val="99"/>
    <w:semiHidden/>
    <w:unhideWhenUsed/>
    <w:rsid w:val="00851B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cppreference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2.xml"/><Relationship Id="rId11" Type="http://schemas.openxmlformats.org/officeDocument/2006/relationships/fontTable" Target="fontTable.xml"/><Relationship Id="rId5" Type="http://schemas.openxmlformats.org/officeDocument/2006/relationships/footer" Target="footer1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12</Pages>
  <Words>1334</Words>
  <Characters>7606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 Дм</dc:creator>
  <cp:keywords/>
  <dc:description/>
  <cp:lastModifiedBy>Н Дм</cp:lastModifiedBy>
  <cp:revision>2</cp:revision>
  <dcterms:created xsi:type="dcterms:W3CDTF">2026-03-27T13:58:00Z</dcterms:created>
  <dcterms:modified xsi:type="dcterms:W3CDTF">2026-03-27T22:29:00Z</dcterms:modified>
</cp:coreProperties>
</file>