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2119" w14:textId="418E5F8B" w:rsidR="00B139B9" w:rsidRDefault="000834EF" w:rsidP="000834EF">
      <w:pPr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Adrián Montero Bonilla</w:t>
      </w:r>
    </w:p>
    <w:p w14:paraId="0DF41C0F" w14:textId="74145730" w:rsidR="000834EF" w:rsidRDefault="000834EF" w:rsidP="000834EF">
      <w:pPr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B85092</w:t>
      </w:r>
    </w:p>
    <w:p w14:paraId="4B61BD21" w14:textId="43179A34" w:rsidR="000834EF" w:rsidRDefault="000834EF" w:rsidP="000834EF">
      <w:pPr>
        <w:jc w:val="center"/>
        <w:rPr>
          <w:rFonts w:ascii="Times New Roman" w:hAnsi="Times New Roman" w:cs="Times New Roman"/>
          <w:sz w:val="36"/>
          <w:szCs w:val="36"/>
          <w:lang w:val="es-419"/>
        </w:rPr>
      </w:pPr>
      <w:r>
        <w:rPr>
          <w:rFonts w:ascii="Times New Roman" w:hAnsi="Times New Roman" w:cs="Times New Roman"/>
          <w:sz w:val="36"/>
          <w:szCs w:val="36"/>
          <w:lang w:val="es-419"/>
        </w:rPr>
        <w:t>Tarea 7</w:t>
      </w:r>
    </w:p>
    <w:p w14:paraId="7B838C03" w14:textId="01BF01DB" w:rsidR="000834EF" w:rsidRDefault="000834EF" w:rsidP="000834EF">
      <w:pPr>
        <w:rPr>
          <w:rFonts w:ascii="Times New Roman" w:hAnsi="Times New Roman" w:cs="Times New Roman"/>
          <w:sz w:val="32"/>
          <w:szCs w:val="32"/>
          <w:lang w:val="es-419"/>
        </w:rPr>
      </w:pPr>
      <w:r>
        <w:rPr>
          <w:rFonts w:ascii="Times New Roman" w:hAnsi="Times New Roman" w:cs="Times New Roman"/>
          <w:sz w:val="32"/>
          <w:szCs w:val="32"/>
          <w:lang w:val="es-419"/>
        </w:rPr>
        <w:t>Distribución de tiempo:</w:t>
      </w:r>
    </w:p>
    <w:p w14:paraId="17B6EC27" w14:textId="191E17BD" w:rsidR="00D13CA7" w:rsidRDefault="00D13CA7" w:rsidP="000834EF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-Investigación: 6 horas</w:t>
      </w:r>
    </w:p>
    <w:p w14:paraId="32815C31" w14:textId="248308AE" w:rsidR="00D13CA7" w:rsidRDefault="00D13CA7" w:rsidP="000834EF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-Realización del código: 5 horas</w:t>
      </w:r>
    </w:p>
    <w:p w14:paraId="51F0C71D" w14:textId="77777777" w:rsidR="00EC4F2D" w:rsidRPr="00D13CA7" w:rsidRDefault="00EC4F2D" w:rsidP="000834E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CA96D5A" w14:textId="51F6AB3C" w:rsidR="00556672" w:rsidRDefault="00556672" w:rsidP="000834EF">
      <w:pPr>
        <w:rPr>
          <w:rFonts w:ascii="Times New Roman" w:hAnsi="Times New Roman" w:cs="Times New Roman"/>
          <w:sz w:val="32"/>
          <w:szCs w:val="32"/>
          <w:lang w:val="es-419"/>
        </w:rPr>
      </w:pPr>
      <w:r>
        <w:rPr>
          <w:rFonts w:ascii="Times New Roman" w:hAnsi="Times New Roman" w:cs="Times New Roman"/>
          <w:sz w:val="32"/>
          <w:szCs w:val="32"/>
          <w:lang w:val="es-419"/>
        </w:rPr>
        <w:t>Instrucciones para simulación:</w:t>
      </w:r>
    </w:p>
    <w:p w14:paraId="7F13FFD9" w14:textId="1D137D74" w:rsidR="00D13CA7" w:rsidRDefault="00D13CA7" w:rsidP="000834EF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Se abre una terminal en el folder y se escribe “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make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” para visualizar los resultados. </w:t>
      </w:r>
    </w:p>
    <w:p w14:paraId="0FC07D6C" w14:textId="77777777" w:rsidR="00EC4F2D" w:rsidRPr="00D13CA7" w:rsidRDefault="00EC4F2D" w:rsidP="000834E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58ED580" w14:textId="13AB3E19" w:rsidR="00D13CA7" w:rsidRPr="00D13CA7" w:rsidRDefault="00556672" w:rsidP="000834EF">
      <w:pPr>
        <w:rPr>
          <w:rFonts w:ascii="Times New Roman" w:hAnsi="Times New Roman" w:cs="Times New Roman"/>
          <w:sz w:val="32"/>
          <w:szCs w:val="32"/>
          <w:lang w:val="es-419"/>
        </w:rPr>
      </w:pPr>
      <w:r>
        <w:rPr>
          <w:rFonts w:ascii="Times New Roman" w:hAnsi="Times New Roman" w:cs="Times New Roman"/>
          <w:sz w:val="32"/>
          <w:szCs w:val="32"/>
          <w:lang w:val="es-419"/>
        </w:rPr>
        <w:t>Resultados:</w:t>
      </w:r>
    </w:p>
    <w:p w14:paraId="56FECA7A" w14:textId="522C8E99" w:rsidR="00D13CA7" w:rsidRDefault="00D13CA7" w:rsidP="000834E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419"/>
        </w:rPr>
        <w:drawing>
          <wp:inline distT="0" distB="0" distL="0" distR="0" wp14:anchorId="2FCDE5A1" wp14:editId="1A791EDB">
            <wp:extent cx="5934710" cy="122491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6AE9" w14:textId="63CF7AD9" w:rsidR="00D13CA7" w:rsidRDefault="00D13CA7" w:rsidP="00D13CA7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Figura 1. Multiplexor inversor parametrizado</w:t>
      </w:r>
    </w:p>
    <w:p w14:paraId="29A8CAC9" w14:textId="4B784B0C" w:rsidR="00EC4F2D" w:rsidRDefault="00EC4F2D" w:rsidP="00D13CA7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60E3F6E1" w14:textId="77777777" w:rsidR="00EC4F2D" w:rsidRPr="00D13CA7" w:rsidRDefault="00EC4F2D" w:rsidP="00D13CA7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1B72EF5" w14:textId="4335A067" w:rsidR="00D13CA7" w:rsidRDefault="00D13CA7" w:rsidP="000834E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419"/>
        </w:rPr>
        <w:drawing>
          <wp:inline distT="0" distB="0" distL="0" distR="0" wp14:anchorId="0A2836E4" wp14:editId="668CD0DD">
            <wp:extent cx="5943600" cy="1785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ECB4" w14:textId="7AEDFEAD" w:rsidR="00EC4F2D" w:rsidRDefault="00D13CA7" w:rsidP="00EC4F2D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D13CA7">
        <w:rPr>
          <w:rFonts w:ascii="Times New Roman" w:hAnsi="Times New Roman" w:cs="Times New Roman"/>
          <w:sz w:val="24"/>
          <w:szCs w:val="24"/>
          <w:lang w:val="es-419"/>
        </w:rPr>
        <w:t>Figura 2. Máquina de estados parametrizada</w:t>
      </w:r>
    </w:p>
    <w:p w14:paraId="17502172" w14:textId="77777777" w:rsidR="00EC4F2D" w:rsidRPr="00EC4F2D" w:rsidRDefault="00EC4F2D" w:rsidP="00EC4F2D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6336C320" w14:textId="01616E59" w:rsidR="00556672" w:rsidRDefault="00556672" w:rsidP="000834EF">
      <w:pPr>
        <w:rPr>
          <w:rFonts w:ascii="Times New Roman" w:hAnsi="Times New Roman" w:cs="Times New Roman"/>
          <w:sz w:val="32"/>
          <w:szCs w:val="32"/>
          <w:lang w:val="es-419"/>
        </w:rPr>
      </w:pPr>
      <w:r>
        <w:rPr>
          <w:rFonts w:ascii="Times New Roman" w:hAnsi="Times New Roman" w:cs="Times New Roman"/>
          <w:sz w:val="32"/>
          <w:szCs w:val="32"/>
          <w:lang w:val="es-419"/>
        </w:rPr>
        <w:lastRenderedPageBreak/>
        <w:t>Análisis y conclusiones:</w:t>
      </w:r>
    </w:p>
    <w:p w14:paraId="1EBC8A66" w14:textId="12E4F266" w:rsidR="00D13CA7" w:rsidRDefault="00D13CA7" w:rsidP="00D13CA7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La figura 1 muestra los resultados obtenidos a la hora de simular con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GTKWave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el módulo del multiplexor parametrizado. Para este módulo, se utilizó un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generate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un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genvar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y un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loop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para realizar las instanciaciones de los diferentes “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Flops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” que forman el bus de salida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data_out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. Dichos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flops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son la clave para poder invertir el sentido u orden de las señales de entrada.  Como se puede observar, este MUX agarra los datos de entrada e invierte el orden de los mismos; se logró implementar de forma satisfactoria. Asimismo, tanto la descripción conductual como la estructural dieron exactamente igual, confirmando lo dicho anteriormente. </w:t>
      </w:r>
    </w:p>
    <w:p w14:paraId="7433F9A2" w14:textId="7CA1AFE9" w:rsidR="00D13CA7" w:rsidRPr="00D13CA7" w:rsidRDefault="00D13CA7" w:rsidP="00D13CA7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Por otro lado, se tiene el diagrama de tiempos para la máquina de estados implementada. Nótese que esta </w:t>
      </w:r>
      <w:r w:rsidR="00EC4F2D">
        <w:rPr>
          <w:rFonts w:ascii="Times New Roman" w:hAnsi="Times New Roman" w:cs="Times New Roman"/>
          <w:sz w:val="24"/>
          <w:szCs w:val="24"/>
          <w:lang w:val="es-419"/>
        </w:rPr>
        <w:t>tiene una señal llamada “</w:t>
      </w:r>
      <w:proofErr w:type="spellStart"/>
      <w:r w:rsidR="00EC4F2D">
        <w:rPr>
          <w:rFonts w:ascii="Times New Roman" w:hAnsi="Times New Roman" w:cs="Times New Roman"/>
          <w:sz w:val="24"/>
          <w:szCs w:val="24"/>
          <w:lang w:val="es-419"/>
        </w:rPr>
        <w:t>next_state</w:t>
      </w:r>
      <w:proofErr w:type="spellEnd"/>
      <w:r w:rsidR="00EC4F2D">
        <w:rPr>
          <w:rFonts w:ascii="Times New Roman" w:hAnsi="Times New Roman" w:cs="Times New Roman"/>
          <w:sz w:val="24"/>
          <w:szCs w:val="24"/>
          <w:lang w:val="es-419"/>
        </w:rPr>
        <w:t xml:space="preserve">” la cual indica el próximo estado basándose en el valor de entrada que se tenga en un determinado tiempo. En el </w:t>
      </w:r>
      <w:proofErr w:type="spellStart"/>
      <w:r w:rsidR="00EC4F2D">
        <w:rPr>
          <w:rFonts w:ascii="Times New Roman" w:hAnsi="Times New Roman" w:cs="Times New Roman"/>
          <w:sz w:val="24"/>
          <w:szCs w:val="24"/>
          <w:lang w:val="es-419"/>
        </w:rPr>
        <w:t>posedge</w:t>
      </w:r>
      <w:proofErr w:type="spellEnd"/>
      <w:r w:rsidR="00EC4F2D">
        <w:rPr>
          <w:rFonts w:ascii="Times New Roman" w:hAnsi="Times New Roman" w:cs="Times New Roman"/>
          <w:sz w:val="24"/>
          <w:szCs w:val="24"/>
          <w:lang w:val="es-419"/>
        </w:rPr>
        <w:t xml:space="preserve"> del </w:t>
      </w:r>
      <w:proofErr w:type="spellStart"/>
      <w:r w:rsidR="00EC4F2D">
        <w:rPr>
          <w:rFonts w:ascii="Times New Roman" w:hAnsi="Times New Roman" w:cs="Times New Roman"/>
          <w:sz w:val="24"/>
          <w:szCs w:val="24"/>
          <w:lang w:val="es-419"/>
        </w:rPr>
        <w:t>clk</w:t>
      </w:r>
      <w:proofErr w:type="spellEnd"/>
      <w:r w:rsidR="00EC4F2D">
        <w:rPr>
          <w:rFonts w:ascii="Times New Roman" w:hAnsi="Times New Roman" w:cs="Times New Roman"/>
          <w:sz w:val="24"/>
          <w:szCs w:val="24"/>
          <w:lang w:val="es-419"/>
        </w:rPr>
        <w:t xml:space="preserve">, la señal </w:t>
      </w:r>
      <w:proofErr w:type="spellStart"/>
      <w:r w:rsidR="00EC4F2D">
        <w:rPr>
          <w:rFonts w:ascii="Times New Roman" w:hAnsi="Times New Roman" w:cs="Times New Roman"/>
          <w:sz w:val="24"/>
          <w:szCs w:val="24"/>
          <w:lang w:val="es-419"/>
        </w:rPr>
        <w:t>state</w:t>
      </w:r>
      <w:proofErr w:type="spellEnd"/>
      <w:r w:rsidR="00EC4F2D">
        <w:rPr>
          <w:rFonts w:ascii="Times New Roman" w:hAnsi="Times New Roman" w:cs="Times New Roman"/>
          <w:sz w:val="24"/>
          <w:szCs w:val="24"/>
          <w:lang w:val="es-419"/>
        </w:rPr>
        <w:t xml:space="preserve"> toma el valor de </w:t>
      </w:r>
      <w:proofErr w:type="spellStart"/>
      <w:r w:rsidR="00EC4F2D">
        <w:rPr>
          <w:rFonts w:ascii="Times New Roman" w:hAnsi="Times New Roman" w:cs="Times New Roman"/>
          <w:sz w:val="24"/>
          <w:szCs w:val="24"/>
          <w:lang w:val="es-419"/>
        </w:rPr>
        <w:t>next_state</w:t>
      </w:r>
      <w:proofErr w:type="spellEnd"/>
      <w:r w:rsidR="00EC4F2D">
        <w:rPr>
          <w:rFonts w:ascii="Times New Roman" w:hAnsi="Times New Roman" w:cs="Times New Roman"/>
          <w:sz w:val="24"/>
          <w:szCs w:val="24"/>
          <w:lang w:val="es-419"/>
        </w:rPr>
        <w:t xml:space="preserve"> y luego </w:t>
      </w:r>
      <w:proofErr w:type="spellStart"/>
      <w:r w:rsidR="00EC4F2D">
        <w:rPr>
          <w:rFonts w:ascii="Times New Roman" w:hAnsi="Times New Roman" w:cs="Times New Roman"/>
          <w:sz w:val="24"/>
          <w:szCs w:val="24"/>
          <w:lang w:val="es-419"/>
        </w:rPr>
        <w:t>next_state</w:t>
      </w:r>
      <w:proofErr w:type="spellEnd"/>
      <w:r w:rsidR="00EC4F2D">
        <w:rPr>
          <w:rFonts w:ascii="Times New Roman" w:hAnsi="Times New Roman" w:cs="Times New Roman"/>
          <w:sz w:val="24"/>
          <w:szCs w:val="24"/>
          <w:lang w:val="es-419"/>
        </w:rPr>
        <w:t xml:space="preserve"> cambia según la entrada. A su vez, nótese que las salidas de error trabajan de la manera esperada. </w:t>
      </w:r>
    </w:p>
    <w:sectPr w:rsidR="00D13CA7" w:rsidRPr="00D13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D4"/>
    <w:rsid w:val="000834EF"/>
    <w:rsid w:val="00556672"/>
    <w:rsid w:val="00A132D4"/>
    <w:rsid w:val="00B139B9"/>
    <w:rsid w:val="00D13CA7"/>
    <w:rsid w:val="00EC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04F6E"/>
  <w15:chartTrackingRefBased/>
  <w15:docId w15:val="{BD545090-6A13-4CEC-85C8-28ACE802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M.</dc:creator>
  <cp:keywords/>
  <dc:description/>
  <cp:lastModifiedBy>Adrian M.</cp:lastModifiedBy>
  <cp:revision>2</cp:revision>
  <dcterms:created xsi:type="dcterms:W3CDTF">2021-11-05T18:04:00Z</dcterms:created>
  <dcterms:modified xsi:type="dcterms:W3CDTF">2021-11-05T21:09:00Z</dcterms:modified>
</cp:coreProperties>
</file>