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061" w:rsidRDefault="00565AB5" w:rsidP="00565AB5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Pendiente</w:t>
      </w:r>
    </w:p>
    <w:p w:rsidR="00565AB5" w:rsidRDefault="00565AB5" w:rsidP="00565AB5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Visión artificial para reconocimiento de patentes:</w:t>
      </w:r>
    </w:p>
    <w:p w:rsidR="00565AB5" w:rsidRDefault="00565AB5" w:rsidP="00565AB5">
      <w:pPr>
        <w:ind w:left="720"/>
        <w:rPr>
          <w:lang w:val="es-CL"/>
        </w:rPr>
      </w:pPr>
      <w:r>
        <w:rPr>
          <w:lang w:val="es-CL"/>
        </w:rPr>
        <w:t xml:space="preserve">La idea principal es tomar las funciones de reconocimiento de figuras para identificar las letras de una patente de  auto desde una cámara ubicada en cada semáforo a lo largo de un tramo, con el fin de identificar los vehículos con encargo por robo u otros siniestros, al mantener cámaras a lo largo de tramos, permite realizar trackeo de la ubicación de dicho vehículo, permitiendo a carabineros un actuar mucho </w:t>
      </w:r>
      <w:proofErr w:type="spellStart"/>
      <w:r>
        <w:rPr>
          <w:lang w:val="es-CL"/>
        </w:rPr>
        <w:t>mas</w:t>
      </w:r>
      <w:proofErr w:type="spellEnd"/>
      <w:r>
        <w:rPr>
          <w:lang w:val="es-CL"/>
        </w:rPr>
        <w:t xml:space="preserve"> eficiente y eficaz, como consecuencia de recuperar los vehículos mucho antes, se evitan los posteriores delitos que se realizan con estos como portonazos o los moto robos.</w:t>
      </w:r>
    </w:p>
    <w:p w:rsidR="00565AB5" w:rsidRPr="00565AB5" w:rsidRDefault="00565AB5" w:rsidP="00565AB5">
      <w:pPr>
        <w:pStyle w:val="Prrafodelista"/>
        <w:numPr>
          <w:ilvl w:val="0"/>
          <w:numId w:val="1"/>
        </w:numPr>
        <w:rPr>
          <w:lang w:val="es-CL"/>
        </w:rPr>
      </w:pPr>
      <w:bookmarkStart w:id="0" w:name="_GoBack"/>
      <w:bookmarkEnd w:id="0"/>
    </w:p>
    <w:sectPr w:rsidR="00565AB5" w:rsidRPr="00565A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05E7C"/>
    <w:multiLevelType w:val="hybridMultilevel"/>
    <w:tmpl w:val="1CD099BC"/>
    <w:lvl w:ilvl="0" w:tplc="CDD888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73C64"/>
    <w:multiLevelType w:val="hybridMultilevel"/>
    <w:tmpl w:val="115A2EEA"/>
    <w:lvl w:ilvl="0" w:tplc="155CB3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83"/>
    <w:rsid w:val="00565AB5"/>
    <w:rsid w:val="006C5283"/>
    <w:rsid w:val="00954061"/>
    <w:rsid w:val="00D2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0F734"/>
  <w15:chartTrackingRefBased/>
  <w15:docId w15:val="{34489633-B05F-4913-ADFD-67B62B41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5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y520</dc:creator>
  <cp:keywords/>
  <dc:description/>
  <cp:lastModifiedBy>y520</cp:lastModifiedBy>
  <cp:revision>2</cp:revision>
  <dcterms:created xsi:type="dcterms:W3CDTF">2019-03-22T17:12:00Z</dcterms:created>
  <dcterms:modified xsi:type="dcterms:W3CDTF">2019-03-22T18:51:00Z</dcterms:modified>
</cp:coreProperties>
</file>