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3AB6" w14:textId="1D79BCD7" w:rsidR="00407003" w:rsidRDefault="00407003">
      <w:pPr>
        <w:rPr>
          <w:b/>
          <w:sz w:val="24"/>
          <w:szCs w:val="24"/>
        </w:rPr>
      </w:pPr>
      <w:r w:rsidRPr="00407003">
        <w:rPr>
          <w:b/>
          <w:sz w:val="24"/>
          <w:szCs w:val="24"/>
        </w:rPr>
        <w:t>Paso 1.5: Definición de apoyo requerido.</w:t>
      </w:r>
    </w:p>
    <w:p w14:paraId="77C1E2AE" w14:textId="413D620F" w:rsidR="00A76251" w:rsidRDefault="00407003" w:rsidP="00407003">
      <w:r>
        <w:t xml:space="preserve">En este apartado de </w:t>
      </w:r>
      <w:r w:rsidR="006B7B94">
        <w:t>definirá</w:t>
      </w:r>
      <w:r>
        <w:t xml:space="preserve"> y </w:t>
      </w:r>
      <w:r w:rsidR="006B7B94">
        <w:t>explicará</w:t>
      </w:r>
      <w:r>
        <w:t xml:space="preserve"> </w:t>
      </w:r>
      <w:r w:rsidR="006B7B94">
        <w:t>las fuentes de financiamiento que permitan la ejecución del proyecto. Por aquello se define distintos financiamientos, tales como:</w:t>
      </w:r>
    </w:p>
    <w:p w14:paraId="6AE7C2F2" w14:textId="293D47C8" w:rsidR="006B7B94" w:rsidRDefault="006B7B94" w:rsidP="00493FF1">
      <w:pPr>
        <w:pStyle w:val="Prrafodelista"/>
        <w:numPr>
          <w:ilvl w:val="0"/>
          <w:numId w:val="1"/>
        </w:numPr>
      </w:pPr>
      <w:r w:rsidRPr="00C7110E">
        <w:rPr>
          <w:b/>
        </w:rPr>
        <w:t>Crowdleing</w:t>
      </w:r>
      <w:r w:rsidR="00C7110E">
        <w:t xml:space="preserve">. </w:t>
      </w:r>
      <w:r w:rsidR="00493FF1" w:rsidRPr="00493FF1">
        <w:t xml:space="preserve">Es una forma de </w:t>
      </w:r>
      <w:r w:rsidR="00C7110E" w:rsidRPr="00493FF1">
        <w:t>optimizar</w:t>
      </w:r>
      <w:r w:rsidR="00493FF1" w:rsidRPr="00493FF1">
        <w:t xml:space="preserve"> el flujo de caja mediante créditos colectivos otorgados por inversionistas particulares. A diferencia del </w:t>
      </w:r>
      <w:r w:rsidR="00493FF1" w:rsidRPr="00493FF1">
        <w:rPr>
          <w:i/>
          <w:iCs/>
        </w:rPr>
        <w:t>crowdfunding</w:t>
      </w:r>
      <w:r w:rsidR="00493FF1" w:rsidRPr="00493FF1">
        <w:t xml:space="preserve">, en este caso existe un compromiso de </w:t>
      </w:r>
      <w:r w:rsidR="00C7110E">
        <w:t>“</w:t>
      </w:r>
      <w:r w:rsidR="00493FF1" w:rsidRPr="00C7110E">
        <w:rPr>
          <w:b/>
        </w:rPr>
        <w:t>devolver el dinero prestado</w:t>
      </w:r>
      <w:r w:rsidR="00493FF1" w:rsidRPr="00493FF1">
        <w:t xml:space="preserve"> </w:t>
      </w:r>
      <w:r w:rsidR="00493FF1" w:rsidRPr="00C7110E">
        <w:rPr>
          <w:b/>
        </w:rPr>
        <w:t>en el plazo acordado</w:t>
      </w:r>
      <w:r w:rsidR="00C7110E">
        <w:t>”</w:t>
      </w:r>
      <w:r w:rsidR="00493FF1" w:rsidRPr="00493FF1">
        <w:t xml:space="preserve"> a una tasa de interés favorable en comparación con las cobradas por instituciones financieras establecidas</w:t>
      </w:r>
      <w:r w:rsidR="00C7110E">
        <w:t xml:space="preserve"> </w:t>
      </w:r>
      <w:r w:rsidR="00C7110E" w:rsidRPr="00C7110E">
        <w:rPr>
          <w:b/>
        </w:rPr>
        <w:t>(Instituciones de Banco)</w:t>
      </w:r>
      <w:r w:rsidR="00493FF1" w:rsidRPr="00C7110E">
        <w:rPr>
          <w:b/>
        </w:rPr>
        <w:t>.</w:t>
      </w:r>
    </w:p>
    <w:p w14:paraId="4D5B1905" w14:textId="77777777" w:rsidR="00C7110E" w:rsidRDefault="00C7110E" w:rsidP="00C7110E">
      <w:pPr>
        <w:pStyle w:val="Prrafodelista"/>
        <w:spacing w:after="0"/>
      </w:pPr>
    </w:p>
    <w:p w14:paraId="4CAC75B5" w14:textId="360D8D8E" w:rsidR="006B7B94" w:rsidRDefault="006B7B94" w:rsidP="00493FF1">
      <w:pPr>
        <w:pStyle w:val="Prrafodelista"/>
        <w:numPr>
          <w:ilvl w:val="0"/>
          <w:numId w:val="1"/>
        </w:numPr>
      </w:pPr>
      <w:r w:rsidRPr="00C7110E">
        <w:rPr>
          <w:b/>
        </w:rPr>
        <w:t>Direct Lending</w:t>
      </w:r>
      <w:r w:rsidR="00C7110E" w:rsidRPr="00C7110E">
        <w:rPr>
          <w:b/>
        </w:rPr>
        <w:t>.</w:t>
      </w:r>
      <w:r w:rsidR="00493FF1">
        <w:t xml:space="preserve"> </w:t>
      </w:r>
      <w:r w:rsidR="00C7110E" w:rsidRPr="00C7110E">
        <w:t>No se busca el financiamiento o crédito de particulares sino directamente de una firma online dedicada a otorgar créditos de manera ágil y rápida. En auge en los últimos tiempos, se trata de fondos de inversión que solicitan menos requisitos que las instituciones financieras en cuanto a garantías y ofrecen mejores condiciones en lo referente a plazos e intereses. Al estar menos reguladas que las entidades financieras tradicionales, son más flexibles y ágiles al responder a las solicitudes de crédito.</w:t>
      </w:r>
      <w:r w:rsidR="00C7110E">
        <w:t xml:space="preserve"> </w:t>
      </w:r>
      <w:r w:rsidR="00C7110E" w:rsidRPr="00C7110E">
        <w:rPr>
          <w:b/>
        </w:rPr>
        <w:t>Un claro ejemplo es Kickstarter</w:t>
      </w:r>
      <w:r w:rsidR="00C7110E">
        <w:t xml:space="preserve">, la cual </w:t>
      </w:r>
      <w:r w:rsidR="00C7110E" w:rsidRPr="00C7110E">
        <w:t>es un sitio web de </w:t>
      </w:r>
      <w:proofErr w:type="spellStart"/>
      <w:r w:rsidR="00C7110E">
        <w:fldChar w:fldCharType="begin"/>
      </w:r>
      <w:r w:rsidR="00C7110E">
        <w:instrText xml:space="preserve"> HYPERLINK "https://es.wikipedia.org/wiki/Micromecenazgo" \o "Micromecenazgo" </w:instrText>
      </w:r>
      <w:r w:rsidR="00C7110E">
        <w:fldChar w:fldCharType="separate"/>
      </w:r>
      <w:r w:rsidR="00C7110E" w:rsidRPr="00C7110E">
        <w:t>micromecenazgo</w:t>
      </w:r>
      <w:proofErr w:type="spellEnd"/>
      <w:r w:rsidR="00C7110E">
        <w:fldChar w:fldCharType="end"/>
      </w:r>
      <w:r w:rsidR="00C7110E" w:rsidRPr="00C7110E">
        <w:t> para proyectos creativos.</w:t>
      </w:r>
      <w:r w:rsidR="00C7110E" w:rsidRPr="00C7110E">
        <w:t xml:space="preserve"> Siendo uno conjunto de plataformas de recaudación de fondos llamado</w:t>
      </w:r>
    </w:p>
    <w:p w14:paraId="77634B11" w14:textId="77777777" w:rsidR="00C7110E" w:rsidRDefault="00C7110E" w:rsidP="00C7110E">
      <w:pPr>
        <w:pStyle w:val="Prrafodelista"/>
      </w:pPr>
    </w:p>
    <w:p w14:paraId="3150CE32" w14:textId="6A1BABF2" w:rsidR="006B7B94" w:rsidRDefault="00493FF1" w:rsidP="00C7110E">
      <w:pPr>
        <w:pStyle w:val="Prrafodelista"/>
        <w:numPr>
          <w:ilvl w:val="0"/>
          <w:numId w:val="1"/>
        </w:numPr>
      </w:pPr>
      <w:r w:rsidRPr="006127E1">
        <w:rPr>
          <w:b/>
        </w:rPr>
        <w:t>Leasing</w:t>
      </w:r>
      <w:r w:rsidR="006127E1" w:rsidRPr="006127E1">
        <w:rPr>
          <w:b/>
        </w:rPr>
        <w:t>.</w:t>
      </w:r>
      <w:r w:rsidR="00C7110E">
        <w:t xml:space="preserve"> </w:t>
      </w:r>
      <w:r w:rsidR="00C7110E">
        <w:t>Es un contrato de arriendo entre una entidad financiera y un cliente, en que al final del</w:t>
      </w:r>
      <w:r w:rsidR="00C7110E">
        <w:t xml:space="preserve"> </w:t>
      </w:r>
      <w:r w:rsidR="00C7110E">
        <w:t>período pactado, el usuario tiene la opción de comprar o devolver el bien en cuestión. La</w:t>
      </w:r>
      <w:r w:rsidR="00C7110E">
        <w:t xml:space="preserve"> </w:t>
      </w:r>
      <w:r w:rsidR="00C7110E">
        <w:t>empresa que se dedica al leasing hace la adquisición a su nombre y luego la deja en arriendo</w:t>
      </w:r>
      <w:r w:rsidR="00C7110E">
        <w:t xml:space="preserve"> </w:t>
      </w:r>
      <w:r w:rsidR="00C7110E">
        <w:t>a un tercero.</w:t>
      </w:r>
      <w:r w:rsidR="006127E1">
        <w:t xml:space="preserve"> </w:t>
      </w:r>
      <w:r w:rsidR="006127E1" w:rsidRPr="006127E1">
        <w:rPr>
          <w:b/>
        </w:rPr>
        <w:t>(Asociación de Emprendedores de Chile</w:t>
      </w:r>
      <w:r w:rsidR="006127E1">
        <w:rPr>
          <w:b/>
        </w:rPr>
        <w:t>, 2012</w:t>
      </w:r>
      <w:r w:rsidR="006127E1" w:rsidRPr="006127E1">
        <w:rPr>
          <w:b/>
        </w:rPr>
        <w:t>)</w:t>
      </w:r>
    </w:p>
    <w:p w14:paraId="23BD6C97" w14:textId="77777777" w:rsidR="00C7110E" w:rsidRDefault="00C7110E" w:rsidP="00C7110E">
      <w:pPr>
        <w:pStyle w:val="Prrafodelista"/>
      </w:pPr>
    </w:p>
    <w:p w14:paraId="4E843164" w14:textId="599AE56F" w:rsidR="00493FF1" w:rsidRDefault="00493FF1" w:rsidP="006127E1">
      <w:pPr>
        <w:pStyle w:val="Prrafodelista"/>
        <w:numPr>
          <w:ilvl w:val="0"/>
          <w:numId w:val="1"/>
        </w:numPr>
      </w:pPr>
      <w:r w:rsidRPr="006127E1">
        <w:rPr>
          <w:b/>
        </w:rPr>
        <w:t>Capital Semilla</w:t>
      </w:r>
      <w:r w:rsidR="006127E1" w:rsidRPr="006127E1">
        <w:rPr>
          <w:b/>
        </w:rPr>
        <w:t>.</w:t>
      </w:r>
      <w:r>
        <w:t xml:space="preserve"> </w:t>
      </w:r>
      <w:r w:rsidR="006127E1">
        <w:t>Es un programa de carácter regional en el cual postulan emprendedores y empresas de cada región. Un jurado dirime entre</w:t>
      </w:r>
      <w:r w:rsidR="006127E1">
        <w:t xml:space="preserve"> </w:t>
      </w:r>
      <w:r w:rsidR="006127E1">
        <w:t>los postulantes en función de factores como el nivel de innovación, la capacidad del</w:t>
      </w:r>
      <w:r w:rsidR="006127E1">
        <w:t xml:space="preserve"> </w:t>
      </w:r>
      <w:r w:rsidR="006127E1">
        <w:t>equipo</w:t>
      </w:r>
      <w:r w:rsidR="006127E1">
        <w:t xml:space="preserve"> </w:t>
      </w:r>
      <w:r w:rsidR="006127E1">
        <w:t>emprendedor o empresa, la compatibilidad con los intereses regionales y la generación de</w:t>
      </w:r>
      <w:r w:rsidR="006127E1">
        <w:t xml:space="preserve"> </w:t>
      </w:r>
      <w:r w:rsidR="006127E1">
        <w:t>empleo.</w:t>
      </w:r>
      <w:r w:rsidR="006127E1">
        <w:t xml:space="preserve"> </w:t>
      </w:r>
      <w:bookmarkStart w:id="0" w:name="_GoBack"/>
      <w:r w:rsidR="006127E1" w:rsidRPr="006127E1">
        <w:rPr>
          <w:b/>
        </w:rPr>
        <w:t>(Sercotec, 2012)</w:t>
      </w:r>
      <w:bookmarkEnd w:id="0"/>
    </w:p>
    <w:p w14:paraId="61BCCEE0" w14:textId="77777777" w:rsidR="00C7110E" w:rsidRDefault="00C7110E" w:rsidP="00C7110E">
      <w:pPr>
        <w:spacing w:after="0"/>
      </w:pPr>
    </w:p>
    <w:p w14:paraId="3A7094E3" w14:textId="25A88E70" w:rsidR="00493FF1" w:rsidRDefault="00C7110E" w:rsidP="00493FF1">
      <w:pPr>
        <w:pStyle w:val="Prrafodelista"/>
        <w:numPr>
          <w:ilvl w:val="0"/>
          <w:numId w:val="1"/>
        </w:numPr>
      </w:pPr>
      <w:r>
        <w:t>Inversionista Ángel</w:t>
      </w:r>
      <w:r w:rsidR="00493FF1">
        <w:t>:</w:t>
      </w:r>
    </w:p>
    <w:p w14:paraId="4FE57F6A" w14:textId="77777777" w:rsidR="006B7B94" w:rsidRPr="00407003" w:rsidRDefault="006B7B94" w:rsidP="00407003"/>
    <w:sectPr w:rsidR="006B7B94" w:rsidRPr="0040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AA7"/>
    <w:multiLevelType w:val="hybridMultilevel"/>
    <w:tmpl w:val="68C27C3E"/>
    <w:lvl w:ilvl="0" w:tplc="B1020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6"/>
    <w:rsid w:val="00407003"/>
    <w:rsid w:val="00493FF1"/>
    <w:rsid w:val="00571676"/>
    <w:rsid w:val="006127E1"/>
    <w:rsid w:val="006B7B94"/>
    <w:rsid w:val="00A76251"/>
    <w:rsid w:val="00C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C160"/>
  <w15:chartTrackingRefBased/>
  <w15:docId w15:val="{6A2C0683-3A3B-40FE-BF94-4DE9BA9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F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93FF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71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1B69-8A67-45FA-9545-268E07C9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2</cp:revision>
  <dcterms:created xsi:type="dcterms:W3CDTF">2019-04-26T18:08:00Z</dcterms:created>
  <dcterms:modified xsi:type="dcterms:W3CDTF">2019-04-26T18:59:00Z</dcterms:modified>
</cp:coreProperties>
</file>