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DA48" w14:textId="77777777" w:rsidR="0079300B" w:rsidRPr="0054299C" w:rsidRDefault="0079300B" w:rsidP="0079300B">
      <w:pPr>
        <w:rPr>
          <w:color w:val="595959" w:themeColor="text1" w:themeTint="A6"/>
        </w:rPr>
      </w:pPr>
    </w:p>
    <w:p w14:paraId="15D2A42C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4CF0DF50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0A02" wp14:editId="1A55E185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9C0B" w14:textId="77777777" w:rsidR="000C26C1" w:rsidRPr="00EF5A12" w:rsidRDefault="000C26C1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bookmarkStart w:id="0" w:name="_GoBack"/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Formulación y Preparación de Proyecto</w:t>
                            </w:r>
                          </w:p>
                          <w:p w14:paraId="642610B6" w14:textId="77777777" w:rsidR="000C26C1" w:rsidRDefault="000C26C1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14:paraId="235BF13B" w14:textId="70CD9C9C" w:rsidR="000C26C1" w:rsidRPr="00EF5A12" w:rsidRDefault="000C26C1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Visión artificial para el control vehicular</w:t>
                            </w:r>
                          </w:p>
                          <w:bookmarkEnd w:id="0"/>
                          <w:p w14:paraId="1942397B" w14:textId="77777777" w:rsidR="000C26C1" w:rsidRPr="00EF5A12" w:rsidRDefault="000C26C1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D0A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DbEgIAAPwDAAAOAAAAZHJzL2Uyb0RvYy54bWysU9uO2yAQfa/Uf0C8N3acpJt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" filled="f" stroked="f">
                <v:textbox>
                  <w:txbxContent>
                    <w:p w14:paraId="0F239C0B" w14:textId="77777777" w:rsidR="000C26C1" w:rsidRPr="00EF5A12" w:rsidRDefault="000C26C1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bookmarkStart w:id="1" w:name="_GoBack"/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Formulación y Preparación de Proyecto</w:t>
                      </w:r>
                    </w:p>
                    <w:p w14:paraId="642610B6" w14:textId="77777777" w:rsidR="000C26C1" w:rsidRDefault="000C26C1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14:paraId="235BF13B" w14:textId="70CD9C9C" w:rsidR="000C26C1" w:rsidRPr="00EF5A12" w:rsidRDefault="000C26C1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Visión artificial para el control vehicular</w:t>
                      </w:r>
                    </w:p>
                    <w:bookmarkEnd w:id="1"/>
                    <w:p w14:paraId="1942397B" w14:textId="77777777" w:rsidR="000C26C1" w:rsidRPr="00EF5A12" w:rsidRDefault="000C26C1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B3CF4C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402486DA" w14:textId="77777777" w:rsidR="004D4368" w:rsidRPr="0054299C" w:rsidRDefault="007E4A77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96948" wp14:editId="10615F16">
                <wp:simplePos x="0" y="0"/>
                <wp:positionH relativeFrom="margin">
                  <wp:posOffset>231140</wp:posOffset>
                </wp:positionH>
                <wp:positionV relativeFrom="paragraph">
                  <wp:posOffset>3274060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A6D5" w14:textId="5BBCFD7B" w:rsidR="000C26C1" w:rsidRPr="006F4DB6" w:rsidRDefault="000C26C1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Preparación y evaluación de proyecto</w:t>
                            </w:r>
                          </w:p>
                          <w:p w14:paraId="5DBD15FD" w14:textId="43A4117E" w:rsidR="000C26C1" w:rsidRPr="00EF5A12" w:rsidRDefault="000C26C1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P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14:paraId="3A01783B" w14:textId="7DBA751E" w:rsidR="000C26C1" w:rsidRPr="00EF5A12" w:rsidRDefault="000C26C1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Carolita De La Luz Vergara</w:t>
                            </w:r>
                          </w:p>
                          <w:p w14:paraId="656E49CC" w14:textId="78B5ED8C" w:rsidR="000C26C1" w:rsidRPr="006F4DB6" w:rsidRDefault="000C26C1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Ivo Olivares Gutiérrez, </w:t>
                            </w:r>
                            <w:r w:rsidR="00514855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Felipe inda Martínez,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Yerko Fuentes Jaime.</w:t>
                            </w:r>
                          </w:p>
                          <w:p w14:paraId="5311F332" w14:textId="77777777" w:rsidR="000C26C1" w:rsidRPr="00EF5A12" w:rsidRDefault="000C26C1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72ABA811" w14:textId="57C2970F" w:rsidR="000C26C1" w:rsidRPr="00EF5A12" w:rsidRDefault="000C26C1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16-04-2016</w:t>
                            </w:r>
                          </w:p>
                          <w:p w14:paraId="3E5B8B63" w14:textId="77777777" w:rsidR="000C26C1" w:rsidRPr="00EF5A12" w:rsidRDefault="000C26C1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6948" id="_x0000_s1027" type="#_x0000_t202" style="position:absolute;margin-left:18.2pt;margin-top:257.8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" filled="f" stroked="f">
                <v:textbox>
                  <w:txbxContent>
                    <w:p w14:paraId="5570A6D5" w14:textId="5BBCFD7B" w:rsidR="000C26C1" w:rsidRPr="006F4DB6" w:rsidRDefault="000C26C1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Preparación y evaluación de proyecto</w:t>
                      </w:r>
                    </w:p>
                    <w:p w14:paraId="5DBD15FD" w14:textId="43A4117E" w:rsidR="000C26C1" w:rsidRPr="00EF5A12" w:rsidRDefault="000C26C1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Pr="006F4DB6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14:paraId="3A01783B" w14:textId="7DBA751E" w:rsidR="000C26C1" w:rsidRPr="00EF5A12" w:rsidRDefault="000C26C1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Carolita De La Luz Vergara</w:t>
                      </w:r>
                    </w:p>
                    <w:p w14:paraId="656E49CC" w14:textId="78B5ED8C" w:rsidR="000C26C1" w:rsidRPr="006F4DB6" w:rsidRDefault="000C26C1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 xml:space="preserve">Ivo Olivares Gutiérrez, </w:t>
                      </w:r>
                      <w:r w:rsidR="00514855">
                        <w:rPr>
                          <w:color w:val="404040" w:themeColor="text1" w:themeTint="BF"/>
                          <w:lang w:eastAsia="es-CL"/>
                        </w:rPr>
                        <w:t xml:space="preserve">Felipe inda Martínez,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Yerko Fuentes Jaime.</w:t>
                      </w:r>
                    </w:p>
                    <w:p w14:paraId="5311F332" w14:textId="77777777" w:rsidR="000C26C1" w:rsidRPr="00EF5A12" w:rsidRDefault="000C26C1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72ABA811" w14:textId="57C2970F" w:rsidR="000C26C1" w:rsidRPr="00EF5A12" w:rsidRDefault="000C26C1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6F4DB6">
                        <w:rPr>
                          <w:color w:val="404040" w:themeColor="text1" w:themeTint="BF"/>
                          <w:lang w:eastAsia="es-CL"/>
                        </w:rPr>
                        <w:t>16-04-2016</w:t>
                      </w:r>
                    </w:p>
                    <w:p w14:paraId="3E5B8B63" w14:textId="77777777" w:rsidR="000C26C1" w:rsidRPr="00EF5A12" w:rsidRDefault="000C26C1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14:paraId="545636C8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sdt>
      <w:sdtPr>
        <w:rPr>
          <w:b w:val="0"/>
          <w:color w:val="auto"/>
          <w:sz w:val="22"/>
          <w:szCs w:val="22"/>
          <w:lang w:val="es-ES"/>
        </w:rPr>
        <w:id w:val="-510519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806B7B" w14:textId="77777777" w:rsidR="00861E1E" w:rsidRPr="008269E1" w:rsidRDefault="00861E1E" w:rsidP="008269E1">
          <w:pPr>
            <w:pStyle w:val="TITULO1"/>
            <w:rPr>
              <w:lang w:val="es-ES" w:eastAsia="es-CL"/>
            </w:rPr>
          </w:pPr>
          <w:r w:rsidRPr="008269E1">
            <w:rPr>
              <w:lang w:eastAsia="es-CL"/>
            </w:rPr>
            <w:t>Contenido</w:t>
          </w:r>
        </w:p>
        <w:p w14:paraId="0D72A63B" w14:textId="1FD899A0" w:rsidR="00514855" w:rsidRDefault="00861E1E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r w:rsidRPr="008269E1">
            <w:rPr>
              <w:lang w:val="es-ES" w:eastAsia="es-CL"/>
            </w:rPr>
            <w:fldChar w:fldCharType="begin"/>
          </w:r>
          <w:r w:rsidRPr="008269E1">
            <w:rPr>
              <w:lang w:val="es-ES" w:eastAsia="es-CL"/>
            </w:rPr>
            <w:instrText xml:space="preserve"> TOC \o "1-3" \h \z \u </w:instrText>
          </w:r>
          <w:r w:rsidRPr="008269E1">
            <w:rPr>
              <w:lang w:val="es-ES" w:eastAsia="es-CL"/>
            </w:rPr>
            <w:fldChar w:fldCharType="separate"/>
          </w:r>
          <w:hyperlink w:anchor="_Toc10531427" w:history="1">
            <w:r w:rsidR="00514855" w:rsidRPr="001E6929">
              <w:rPr>
                <w:rStyle w:val="Hipervnculo"/>
                <w:rFonts w:ascii="Calibri" w:hAnsi="Calibri"/>
                <w:noProof/>
              </w:rPr>
              <w:t>I.</w:t>
            </w:r>
            <w:r w:rsidR="00514855"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514855" w:rsidRPr="001E6929">
              <w:rPr>
                <w:rStyle w:val="Hipervnculo"/>
                <w:noProof/>
              </w:rPr>
              <w:t>Introducción.</w:t>
            </w:r>
            <w:r w:rsidR="00514855">
              <w:rPr>
                <w:noProof/>
                <w:webHidden/>
              </w:rPr>
              <w:tab/>
            </w:r>
            <w:r w:rsidR="00514855">
              <w:rPr>
                <w:noProof/>
                <w:webHidden/>
              </w:rPr>
              <w:fldChar w:fldCharType="begin"/>
            </w:r>
            <w:r w:rsidR="00514855">
              <w:rPr>
                <w:noProof/>
                <w:webHidden/>
              </w:rPr>
              <w:instrText xml:space="preserve"> PAGEREF _Toc10531427 \h </w:instrText>
            </w:r>
            <w:r w:rsidR="00514855">
              <w:rPr>
                <w:noProof/>
                <w:webHidden/>
              </w:rPr>
            </w:r>
            <w:r w:rsidR="00514855">
              <w:rPr>
                <w:noProof/>
                <w:webHidden/>
              </w:rPr>
              <w:fldChar w:fldCharType="separate"/>
            </w:r>
            <w:r w:rsidR="00514855">
              <w:rPr>
                <w:noProof/>
                <w:webHidden/>
              </w:rPr>
              <w:t>3</w:t>
            </w:r>
            <w:r w:rsidR="00514855">
              <w:rPr>
                <w:noProof/>
                <w:webHidden/>
              </w:rPr>
              <w:fldChar w:fldCharType="end"/>
            </w:r>
          </w:hyperlink>
        </w:p>
        <w:p w14:paraId="025FD611" w14:textId="102858AA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28" w:history="1">
            <w:r w:rsidRPr="001E6929">
              <w:rPr>
                <w:rStyle w:val="Hipervnculo"/>
                <w:rFonts w:ascii="Calibri" w:hAnsi="Calibri"/>
                <w:noProof/>
              </w:rPr>
              <w:t>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Inversión Inicial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F93B" w14:textId="1B751F1F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29" w:history="1">
            <w:r w:rsidRPr="001E6929">
              <w:rPr>
                <w:rStyle w:val="Hipervnculo"/>
                <w:rFonts w:ascii="Calibri" w:hAnsi="Calibri"/>
                <w:noProof/>
              </w:rPr>
              <w:t>III.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Estructura de Costo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28F8" w14:textId="65FED133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30" w:history="1">
            <w:r w:rsidRPr="001E6929">
              <w:rPr>
                <w:rStyle w:val="Hipervnculo"/>
                <w:rFonts w:ascii="Calibri" w:hAnsi="Calibri"/>
                <w:noProof/>
              </w:rPr>
              <w:t>IV.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Estructura de ingresos y egresos.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AF72" w14:textId="00EB0EED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31" w:history="1">
            <w:r w:rsidRPr="001E6929">
              <w:rPr>
                <w:rStyle w:val="Hipervnculo"/>
                <w:rFonts w:ascii="Calibri" w:hAnsi="Calibri"/>
                <w:noProof/>
              </w:rPr>
              <w:t>V.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Construcción de Flujo de Caja Puro.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A446" w14:textId="4FBDC0F7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32" w:history="1">
            <w:r w:rsidRPr="001E6929">
              <w:rPr>
                <w:rStyle w:val="Hipervnculo"/>
                <w:rFonts w:ascii="Calibri" w:hAnsi="Calibri" w:cstheme="minorHAnsi"/>
                <w:noProof/>
              </w:rPr>
              <w:t>VI.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CEA6" w14:textId="2819C197" w:rsidR="00514855" w:rsidRDefault="00514855">
          <w:pPr>
            <w:pStyle w:val="TDC1"/>
            <w:rPr>
              <w:rFonts w:eastAsiaTheme="minorEastAsia"/>
              <w:noProof/>
              <w:color w:val="auto"/>
              <w:lang w:val="es-ES" w:eastAsia="es-ES"/>
            </w:rPr>
          </w:pPr>
          <w:hyperlink w:anchor="_Toc10531433" w:history="1">
            <w:r w:rsidRPr="001E6929">
              <w:rPr>
                <w:rStyle w:val="Hipervnculo"/>
                <w:rFonts w:ascii="Calibri" w:hAnsi="Calibri"/>
                <w:noProof/>
              </w:rPr>
              <w:t>VII.</w:t>
            </w:r>
            <w:r>
              <w:rPr>
                <w:rFonts w:eastAsiaTheme="minorEastAsia"/>
                <w:noProof/>
                <w:color w:val="auto"/>
                <w:lang w:val="es-ES" w:eastAsia="es-ES"/>
              </w:rPr>
              <w:tab/>
            </w:r>
            <w:r w:rsidRPr="001E692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F498" w14:textId="5982E406" w:rsidR="00861E1E" w:rsidRPr="008269E1" w:rsidRDefault="00861E1E">
          <w:r w:rsidRPr="008269E1">
            <w:rPr>
              <w:color w:val="404040" w:themeColor="text1" w:themeTint="BF"/>
              <w:lang w:val="es-ES" w:eastAsia="es-CL"/>
            </w:rPr>
            <w:fldChar w:fldCharType="end"/>
          </w:r>
        </w:p>
      </w:sdtContent>
    </w:sdt>
    <w:p w14:paraId="5B2455EA" w14:textId="77777777" w:rsidR="0079300B" w:rsidRPr="008269E1" w:rsidRDefault="0079300B" w:rsidP="0079300B">
      <w:pPr>
        <w:spacing w:line="288" w:lineRule="auto"/>
        <w:jc w:val="center"/>
      </w:pPr>
    </w:p>
    <w:p w14:paraId="1C00E506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7945CA83" w14:textId="77777777"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2" w:name="_Toc471831140"/>
      <w:r w:rsidRPr="0054299C">
        <w:rPr>
          <w:color w:val="595959" w:themeColor="text1" w:themeTint="A6"/>
        </w:rPr>
        <w:br w:type="page"/>
      </w:r>
    </w:p>
    <w:p w14:paraId="07AB0E12" w14:textId="28287448" w:rsidR="00514855" w:rsidRDefault="00514855" w:rsidP="00514855">
      <w:pPr>
        <w:pStyle w:val="Ttulo1"/>
      </w:pPr>
      <w:bookmarkStart w:id="3" w:name="_Toc10531427"/>
      <w:bookmarkEnd w:id="2"/>
      <w:r>
        <w:lastRenderedPageBreak/>
        <w:t>Introducción.</w:t>
      </w:r>
      <w:bookmarkEnd w:id="3"/>
    </w:p>
    <w:p w14:paraId="41B9B5D7" w14:textId="5EB9597E" w:rsidR="0079300B" w:rsidRDefault="00514855" w:rsidP="00514855">
      <w:pPr>
        <w:pStyle w:val="Ttulo1"/>
      </w:pPr>
      <w:bookmarkStart w:id="4" w:name="_Toc10531428"/>
      <w:r w:rsidRPr="00514855">
        <w:t>Inversión Inicial del Proyecto</w:t>
      </w:r>
      <w:r w:rsidR="007E4A77">
        <w:t>.</w:t>
      </w:r>
      <w:bookmarkEnd w:id="4"/>
    </w:p>
    <w:p w14:paraId="34476D87" w14:textId="41E03B90" w:rsidR="00A22F6D" w:rsidRDefault="00514855" w:rsidP="00743C18">
      <w:pPr>
        <w:pStyle w:val="Estilo4"/>
        <w:numPr>
          <w:ilvl w:val="0"/>
          <w:numId w:val="19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la inversión Física</w:t>
      </w:r>
      <w:r w:rsidR="00AB782D" w:rsidRPr="00C70BA3">
        <w:rPr>
          <w:b/>
          <w:sz w:val="24"/>
          <w:szCs w:val="24"/>
        </w:rPr>
        <w:t>.</w:t>
      </w:r>
    </w:p>
    <w:p w14:paraId="5259EBD6" w14:textId="77777777" w:rsidR="00514855" w:rsidRPr="00C70BA3" w:rsidRDefault="00514855" w:rsidP="00514855">
      <w:pPr>
        <w:pStyle w:val="Estilo4"/>
        <w:ind w:left="720"/>
        <w:rPr>
          <w:b/>
          <w:sz w:val="24"/>
          <w:szCs w:val="24"/>
        </w:rPr>
      </w:pPr>
    </w:p>
    <w:p w14:paraId="16FBD35F" w14:textId="7DEB1968" w:rsidR="00AB782D" w:rsidRDefault="00514855" w:rsidP="007E4A77">
      <w:pPr>
        <w:pStyle w:val="Estilo4"/>
        <w:numPr>
          <w:ilvl w:val="0"/>
          <w:numId w:val="19"/>
        </w:numPr>
        <w:spacing w:after="240"/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la inversión en activos nominales</w:t>
      </w:r>
      <w:r w:rsidR="002F3108" w:rsidRPr="00492FDB">
        <w:rPr>
          <w:b/>
          <w:sz w:val="24"/>
          <w:szCs w:val="24"/>
        </w:rPr>
        <w:t>.</w:t>
      </w:r>
    </w:p>
    <w:p w14:paraId="2B117876" w14:textId="353CF0B5" w:rsidR="00514855" w:rsidRPr="00492FDB" w:rsidRDefault="00514855" w:rsidP="007E4A77">
      <w:pPr>
        <w:pStyle w:val="Estilo4"/>
        <w:numPr>
          <w:ilvl w:val="0"/>
          <w:numId w:val="19"/>
        </w:numPr>
        <w:spacing w:after="240"/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la inversión en capital de trabajo</w:t>
      </w:r>
      <w:r>
        <w:rPr>
          <w:b/>
          <w:sz w:val="24"/>
          <w:szCs w:val="24"/>
        </w:rPr>
        <w:t>.</w:t>
      </w:r>
    </w:p>
    <w:p w14:paraId="55E8ABF7" w14:textId="1A6451B6" w:rsidR="003A639D" w:rsidRPr="00846E5C" w:rsidRDefault="00514855" w:rsidP="00514855">
      <w:pPr>
        <w:pStyle w:val="Ttulo1"/>
      </w:pPr>
      <w:bookmarkStart w:id="5" w:name="_Toc10531429"/>
      <w:r w:rsidRPr="00514855">
        <w:t>Estructura de Costo del Proyecto.</w:t>
      </w:r>
      <w:bookmarkEnd w:id="5"/>
    </w:p>
    <w:p w14:paraId="5A1A155F" w14:textId="7C338687" w:rsidR="00434A21" w:rsidRDefault="00514855" w:rsidP="00514855">
      <w:pPr>
        <w:pStyle w:val="Estilo4"/>
        <w:numPr>
          <w:ilvl w:val="0"/>
          <w:numId w:val="48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Costos de desarrollo.</w:t>
      </w:r>
    </w:p>
    <w:p w14:paraId="5FBCE69F" w14:textId="77777777" w:rsidR="00514855" w:rsidRPr="00514855" w:rsidRDefault="00514855" w:rsidP="00514855">
      <w:pPr>
        <w:pStyle w:val="Estilo4"/>
        <w:ind w:left="720"/>
        <w:rPr>
          <w:b/>
          <w:sz w:val="24"/>
          <w:szCs w:val="24"/>
        </w:rPr>
      </w:pPr>
    </w:p>
    <w:p w14:paraId="165F7F68" w14:textId="0A950AE3" w:rsidR="00846E5C" w:rsidRDefault="00514855" w:rsidP="00514855">
      <w:pPr>
        <w:pStyle w:val="Estilo4"/>
        <w:numPr>
          <w:ilvl w:val="0"/>
          <w:numId w:val="48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Costo de Implementación</w:t>
      </w:r>
      <w:r w:rsidR="00434A21" w:rsidRPr="00514855">
        <w:rPr>
          <w:b/>
          <w:sz w:val="24"/>
          <w:szCs w:val="24"/>
        </w:rPr>
        <w:t>.</w:t>
      </w:r>
    </w:p>
    <w:p w14:paraId="12CF61F6" w14:textId="77777777" w:rsidR="00514855" w:rsidRPr="00514855" w:rsidRDefault="00514855" w:rsidP="00514855">
      <w:pPr>
        <w:pStyle w:val="Estilo4"/>
        <w:ind w:left="360"/>
        <w:rPr>
          <w:b/>
          <w:sz w:val="24"/>
          <w:szCs w:val="24"/>
        </w:rPr>
      </w:pPr>
    </w:p>
    <w:p w14:paraId="7D1AA476" w14:textId="7CA6B7EE" w:rsidR="00846E5C" w:rsidRDefault="00514855" w:rsidP="00514855">
      <w:pPr>
        <w:pStyle w:val="Estilo4"/>
        <w:numPr>
          <w:ilvl w:val="0"/>
          <w:numId w:val="48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Costos de Riesgos de desarrollo e implementación</w:t>
      </w:r>
      <w:r w:rsidR="00846E5C" w:rsidRPr="00514855">
        <w:rPr>
          <w:b/>
          <w:sz w:val="24"/>
          <w:szCs w:val="24"/>
        </w:rPr>
        <w:t>.</w:t>
      </w:r>
    </w:p>
    <w:p w14:paraId="22EB2C1C" w14:textId="77777777" w:rsidR="00514855" w:rsidRPr="00514855" w:rsidRDefault="00514855" w:rsidP="00514855">
      <w:pPr>
        <w:pStyle w:val="Estilo4"/>
        <w:ind w:left="720"/>
        <w:rPr>
          <w:b/>
          <w:sz w:val="24"/>
          <w:szCs w:val="24"/>
        </w:rPr>
      </w:pPr>
    </w:p>
    <w:p w14:paraId="6784982B" w14:textId="1B692754" w:rsidR="006F4DB6" w:rsidRPr="00514855" w:rsidRDefault="00514855" w:rsidP="00514855">
      <w:pPr>
        <w:pStyle w:val="Estilo4"/>
        <w:numPr>
          <w:ilvl w:val="0"/>
          <w:numId w:val="48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Análisis de Costos de Mantención</w:t>
      </w:r>
      <w:r w:rsidR="006F4DB6" w:rsidRPr="00514855">
        <w:rPr>
          <w:b/>
          <w:sz w:val="24"/>
          <w:szCs w:val="24"/>
        </w:rPr>
        <w:t>.</w:t>
      </w:r>
    </w:p>
    <w:p w14:paraId="365A8234" w14:textId="32501224" w:rsidR="00434A21" w:rsidRDefault="00434A21" w:rsidP="005734DA">
      <w:pPr>
        <w:pStyle w:val="Estilo4"/>
        <w:spacing w:line="276" w:lineRule="auto"/>
        <w:ind w:left="720"/>
      </w:pPr>
    </w:p>
    <w:p w14:paraId="4941C5A1" w14:textId="082343E4" w:rsidR="0026646E" w:rsidRDefault="00514855" w:rsidP="00514855">
      <w:pPr>
        <w:pStyle w:val="Ttulo1"/>
      </w:pPr>
      <w:bookmarkStart w:id="6" w:name="_Toc10531430"/>
      <w:r w:rsidRPr="00514855">
        <w:t>Estructura de ingresos y egresos</w:t>
      </w:r>
      <w:r w:rsidR="0026646E" w:rsidRPr="00232AC1">
        <w:t>.</w:t>
      </w:r>
      <w:bookmarkEnd w:id="6"/>
    </w:p>
    <w:p w14:paraId="4BF03D3F" w14:textId="00439020" w:rsidR="00514855" w:rsidRDefault="00514855" w:rsidP="00514855">
      <w:pPr>
        <w:pStyle w:val="Estilo4"/>
        <w:numPr>
          <w:ilvl w:val="0"/>
          <w:numId w:val="49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Determinación de los ingresos.</w:t>
      </w:r>
    </w:p>
    <w:p w14:paraId="3AFCBF38" w14:textId="77777777" w:rsidR="00514855" w:rsidRPr="00514855" w:rsidRDefault="00514855" w:rsidP="00514855">
      <w:pPr>
        <w:pStyle w:val="Estilo4"/>
        <w:ind w:left="720"/>
        <w:rPr>
          <w:b/>
          <w:sz w:val="24"/>
          <w:szCs w:val="24"/>
        </w:rPr>
      </w:pPr>
    </w:p>
    <w:p w14:paraId="35FC062A" w14:textId="69853B01" w:rsidR="00514855" w:rsidRPr="00514855" w:rsidRDefault="00514855" w:rsidP="00514855">
      <w:pPr>
        <w:pStyle w:val="Estilo4"/>
        <w:numPr>
          <w:ilvl w:val="0"/>
          <w:numId w:val="49"/>
        </w:numPr>
        <w:rPr>
          <w:b/>
          <w:sz w:val="24"/>
          <w:szCs w:val="24"/>
        </w:rPr>
      </w:pPr>
      <w:r w:rsidRPr="00514855">
        <w:rPr>
          <w:b/>
          <w:sz w:val="24"/>
          <w:szCs w:val="24"/>
        </w:rPr>
        <w:t>Determinación de los egresos.</w:t>
      </w:r>
    </w:p>
    <w:p w14:paraId="0BBDD942" w14:textId="5978478F" w:rsidR="003A639D" w:rsidRDefault="00514855" w:rsidP="00514855">
      <w:pPr>
        <w:pStyle w:val="Ttulo1"/>
      </w:pPr>
      <w:bookmarkStart w:id="7" w:name="_Toc10531431"/>
      <w:r w:rsidRPr="00514855">
        <w:t>Construcción de Flujo de Caja Puro</w:t>
      </w:r>
      <w:r w:rsidR="0026646E" w:rsidRPr="00C22D40">
        <w:t>.</w:t>
      </w:r>
      <w:bookmarkEnd w:id="7"/>
    </w:p>
    <w:p w14:paraId="765E213F" w14:textId="77777777" w:rsidR="00514855" w:rsidRPr="00514855" w:rsidRDefault="00514855" w:rsidP="00514855">
      <w:pPr>
        <w:pStyle w:val="Estilo4"/>
      </w:pPr>
    </w:p>
    <w:p w14:paraId="1A04DA77" w14:textId="4916E9E7" w:rsidR="00EE1003" w:rsidRPr="008D2197" w:rsidRDefault="008D2197" w:rsidP="00514855">
      <w:pPr>
        <w:pStyle w:val="Ttulo1"/>
        <w:rPr>
          <w:rFonts w:cstheme="minorHAnsi"/>
        </w:rPr>
      </w:pPr>
      <w:bookmarkStart w:id="8" w:name="_Toc10531432"/>
      <w:r w:rsidRPr="008D2197">
        <w:t>Conclusión</w:t>
      </w:r>
      <w:bookmarkEnd w:id="8"/>
      <w:r w:rsidRPr="008D2197">
        <w:t xml:space="preserve"> </w:t>
      </w:r>
      <w:r w:rsidR="00EE1003" w:rsidRPr="008D2197">
        <w:rPr>
          <w:rFonts w:cstheme="minorHAnsi"/>
        </w:rPr>
        <w:br w:type="page"/>
      </w:r>
    </w:p>
    <w:bookmarkStart w:id="9" w:name="_Toc10531433" w:displacedByCustomXml="next"/>
    <w:sdt>
      <w:sdtPr>
        <w:rPr>
          <w:rFonts w:eastAsiaTheme="minorHAnsi" w:cstheme="minorBidi"/>
          <w:color w:val="000000"/>
          <w:sz w:val="22"/>
          <w:szCs w:val="22"/>
          <w:lang w:val="es-ES" w:eastAsia="en-US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75000"/>
              </w14:srgbClr>
            </w14:solidFill>
          </w14:textFill>
        </w:rPr>
        <w:id w:val="1941799293"/>
        <w:docPartObj>
          <w:docPartGallery w:val="Bibliographies"/>
          <w:docPartUnique/>
        </w:docPartObj>
      </w:sdtPr>
      <w:sdtEndPr>
        <w:rPr>
          <w:b w:val="0"/>
          <w:bCs w:val="0"/>
          <w:lang w:val="es-CL"/>
        </w:rPr>
      </w:sdtEndPr>
      <w:sdtContent>
        <w:p w14:paraId="5289181C" w14:textId="77FA9D55" w:rsidR="004B5D51" w:rsidRPr="0079672B" w:rsidRDefault="004B5D51" w:rsidP="00514855">
          <w:pPr>
            <w:pStyle w:val="Ttulo1"/>
          </w:pPr>
          <w:r w:rsidRPr="0079672B">
            <w:t>Bibliografía</w:t>
          </w:r>
          <w:bookmarkEnd w:id="9"/>
        </w:p>
        <w:sdt>
          <w:sdtPr>
            <w:id w:val="111145805"/>
            <w:bibliography/>
          </w:sdtPr>
          <w:sdtEndPr/>
          <w:sdtContent>
            <w:p w14:paraId="0455B7F2" w14:textId="77777777" w:rsidR="0087003C" w:rsidRDefault="004B5D51" w:rsidP="0087003C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7003C">
                <w:rPr>
                  <w:noProof/>
                </w:rPr>
                <w:t xml:space="preserve">24horas. (2017). </w:t>
              </w:r>
              <w:r w:rsidR="0087003C">
                <w:rPr>
                  <w:i/>
                  <w:iCs/>
                  <w:noProof/>
                </w:rPr>
                <w:t>24 Horas</w:t>
              </w:r>
              <w:r w:rsidR="0087003C">
                <w:rPr>
                  <w:noProof/>
                </w:rPr>
                <w:t>. Obtenido de 24horas.cl: https://www.24horas.cl/nacional/revelan-listado-con-las-comunas-donde-mas-autos-han-sido-robados-este-ano-2587530</w:t>
              </w:r>
            </w:p>
            <w:p w14:paraId="677E7DA1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Albarracin, A. (2014). </w:t>
              </w:r>
              <w:r>
                <w:rPr>
                  <w:i/>
                  <w:iCs/>
                  <w:noProof/>
                </w:rPr>
                <w:t xml:space="preserve">ISO Basados en Sistemas Informaticos </w:t>
              </w:r>
              <w:r>
                <w:rPr>
                  <w:noProof/>
                </w:rPr>
                <w:t>. Obtenido de ISO Basados en Sistemas Informaticos : https://www.slideshare.net/andrycoronel/iso-basados-en-sitemas-informaticos-y-sgsi</w:t>
              </w:r>
            </w:p>
            <w:p w14:paraId="7AA66499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AlfaChile. (2019). </w:t>
              </w:r>
              <w:r>
                <w:rPr>
                  <w:i/>
                  <w:iCs/>
                  <w:noProof/>
                </w:rPr>
                <w:t>AlfaChile Seguridad</w:t>
              </w:r>
              <w:r>
                <w:rPr>
                  <w:noProof/>
                </w:rPr>
                <w:t>. Obtenido de AlfaChile Seguridad: http://www.alfachileseguridad.cl</w:t>
              </w:r>
            </w:p>
            <w:p w14:paraId="5C6E3CFD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Dane, S. B. (s.f.). </w:t>
              </w:r>
              <w:r>
                <w:rPr>
                  <w:i/>
                  <w:iCs/>
                  <w:noProof/>
                </w:rPr>
                <w:t>Slideshare</w:t>
              </w:r>
              <w:r>
                <w:rPr>
                  <w:noProof/>
                </w:rPr>
                <w:t>. Obtenido de Slideshare: https://www.slideshare.net/anglosid/prototyping-in-a-scrum-environment-capgemini</w:t>
              </w:r>
            </w:p>
            <w:p w14:paraId="0C26960C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Freeman, R. E. (1984). </w:t>
              </w:r>
              <w:r>
                <w:rPr>
                  <w:i/>
                  <w:iCs/>
                  <w:noProof/>
                </w:rPr>
                <w:t>Qué es Stakeholder</w:t>
              </w:r>
              <w:r>
                <w:rPr>
                  <w:noProof/>
                </w:rPr>
                <w:t>. Obtenido de Qué es Stakeholder: https://www.significados.com/stakeholder/</w:t>
              </w:r>
            </w:p>
            <w:p w14:paraId="3F56FF8F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Instituto Nacional De Estadisticas. (2017). </w:t>
              </w:r>
              <w:r>
                <w:rPr>
                  <w:i/>
                  <w:iCs/>
                  <w:noProof/>
                </w:rPr>
                <w:t>INE</w:t>
              </w:r>
              <w:r>
                <w:rPr>
                  <w:noProof/>
                </w:rPr>
                <w:t>. Obtenido de ine.cl: https://www.ine.cl/docs/default-source/sociales/carabineros/carabineros-informe-2017.pdf?sfvrsn=7</w:t>
              </w:r>
            </w:p>
            <w:p w14:paraId="0796E971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José Gutiérrez, J. G. (2017). </w:t>
              </w:r>
              <w:r>
                <w:rPr>
                  <w:i/>
                  <w:iCs/>
                  <w:noProof/>
                </w:rPr>
                <w:t>La visión artificial aún no se instaura como un estándar en Chile.</w:t>
              </w:r>
              <w:r>
                <w:rPr>
                  <w:noProof/>
                </w:rPr>
                <w:t xml:space="preserve"> Obtenido de La visión artificial aún no se instaura como un estándar en Chile.: http://www.emb.cl/electroindustria/articulo.mvc?xid=2992&amp;edi=149&amp;xit=jose-gutierrez-encargado-de-ventas-en-ett-la-vision-artificial-aun-no-se-instaura-como-un-estandar-en-chile</w:t>
              </w:r>
            </w:p>
            <w:p w14:paraId="43865B62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Ley Nª 17.336, L. N.-P. (1970). </w:t>
              </w:r>
              <w:r>
                <w:rPr>
                  <w:i/>
                  <w:iCs/>
                  <w:noProof/>
                </w:rPr>
                <w:t>Propiedad Intelectual</w:t>
              </w:r>
              <w:r>
                <w:rPr>
                  <w:noProof/>
                </w:rPr>
                <w:t>. Obtenido de Propiedad Intelectual: https://www.leychile.cl/Navegar?idNorma=28933</w:t>
              </w:r>
            </w:p>
            <w:p w14:paraId="146C9572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Ley Nª 19.628, L. N.-P. (1999). </w:t>
              </w:r>
              <w:r>
                <w:rPr>
                  <w:i/>
                  <w:iCs/>
                  <w:noProof/>
                </w:rPr>
                <w:t>Proteccion de Datos de Caracter Personal</w:t>
              </w:r>
              <w:r>
                <w:rPr>
                  <w:noProof/>
                </w:rPr>
                <w:t>. Obtenido de Proteccion de Datos de Caracter Personal: https://www.leychile.cl/Navegar?idLey=19628</w:t>
              </w:r>
            </w:p>
            <w:p w14:paraId="24ADFDE6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MIT, M. I. (2018). </w:t>
              </w:r>
              <w:r>
                <w:rPr>
                  <w:i/>
                  <w:iCs/>
                  <w:noProof/>
                </w:rPr>
                <w:t>Massachusetts Institute of Techonology - MIT</w:t>
              </w:r>
              <w:r>
                <w:rPr>
                  <w:noProof/>
                </w:rPr>
                <w:t>. Obtenido de Massachusetts Institute of Techonology - MIT: http://www.mit.edu</w:t>
              </w:r>
            </w:p>
            <w:p w14:paraId="41F21EF8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 Gutiérrez, P. P. (2018). </w:t>
              </w:r>
              <w:r>
                <w:rPr>
                  <w:i/>
                  <w:iCs/>
                  <w:noProof/>
                </w:rPr>
                <w:t>Protección de Datos Personales en Chile y GDPR</w:t>
              </w:r>
              <w:r>
                <w:rPr>
                  <w:noProof/>
                </w:rPr>
                <w:t>. Obtenido de Protección de Datos Personales en Chile y GDPR: https://www.latercera.com/opinion/noticia/proteccion-datos-personales-chile-gdpr/146187/</w:t>
              </w:r>
            </w:p>
            <w:p w14:paraId="009AF5B3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Peiró, R. (2019). </w:t>
              </w:r>
              <w:r>
                <w:rPr>
                  <w:i/>
                  <w:iCs/>
                  <w:noProof/>
                </w:rPr>
                <w:t>Modelo de negocio</w:t>
              </w:r>
              <w:r>
                <w:rPr>
                  <w:noProof/>
                </w:rPr>
                <w:t>. Obtenido de Modelo de negocio: https://economipedia.com/definiciones/modelo-de-negocio.html</w:t>
              </w:r>
            </w:p>
            <w:p w14:paraId="53D09331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PMBOK, G. d. (2013). </w:t>
              </w:r>
              <w:r>
                <w:rPr>
                  <w:i/>
                  <w:iCs/>
                  <w:noProof/>
                </w:rPr>
                <w:t>Guía de los Fundamentos para la Dirección de Proyectos .</w:t>
              </w:r>
              <w:r>
                <w:rPr>
                  <w:noProof/>
                </w:rPr>
                <w:t xml:space="preserve"> </w:t>
              </w:r>
            </w:p>
            <w:p w14:paraId="03AB9D5E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Portaltic. (2017). </w:t>
              </w:r>
              <w:r>
                <w:rPr>
                  <w:i/>
                  <w:iCs/>
                  <w:noProof/>
                </w:rPr>
                <w:t>Riesgos y oportunidades que nos brinda la Inteligencia Artificial</w:t>
              </w:r>
              <w:r>
                <w:rPr>
                  <w:noProof/>
                </w:rPr>
                <w:t>. Obtenido de Riesgos y oportunidades que nos brinda la Inteligencia Artificial: https://www.europapress.es/portaltic/sector/noticia-cuatro-riesgos-cuatro-oportunidades-nos-brinda-inteligencia-artificial-20170110172826.html</w:t>
              </w:r>
            </w:p>
            <w:p w14:paraId="69C0C090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Prosegur. (2019). </w:t>
              </w:r>
              <w:r>
                <w:rPr>
                  <w:i/>
                  <w:iCs/>
                  <w:noProof/>
                </w:rPr>
                <w:t>Prosegur Seguridad</w:t>
              </w:r>
              <w:r>
                <w:rPr>
                  <w:noProof/>
                </w:rPr>
                <w:t>. Obtenido de Prosegur Seguridad: https://www.prosegur.cl</w:t>
              </w:r>
            </w:p>
            <w:p w14:paraId="22A854F7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Seguritas, S. C. (2019). </w:t>
              </w:r>
              <w:r>
                <w:rPr>
                  <w:i/>
                  <w:iCs/>
                  <w:noProof/>
                </w:rPr>
                <w:t>Seguritas Chile</w:t>
              </w:r>
              <w:r>
                <w:rPr>
                  <w:noProof/>
                </w:rPr>
                <w:t>. Obtenido de Seguritas Chile: https://www.securitaschile.cl</w:t>
              </w:r>
            </w:p>
            <w:p w14:paraId="2ED05CDA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Slideshare</w:t>
              </w:r>
              <w:r>
                <w:rPr>
                  <w:noProof/>
                </w:rPr>
                <w:t>. (s.f.). Obtenido de Slidesahre: https://www.slideshare.net/anglosid/prototyping-in-a-scrum-environment-capgemini</w:t>
              </w:r>
            </w:p>
            <w:p w14:paraId="0A86D7DD" w14:textId="77777777" w:rsidR="0087003C" w:rsidRDefault="0087003C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UGS. (2019). </w:t>
              </w:r>
              <w:r>
                <w:rPr>
                  <w:i/>
                  <w:iCs/>
                  <w:noProof/>
                </w:rPr>
                <w:t>Union Global Services</w:t>
              </w:r>
              <w:r>
                <w:rPr>
                  <w:noProof/>
                </w:rPr>
                <w:t>. Obtenido de Union Global Services: http://www.ugs.cl/servicios/seguridad-y-recursos/</w:t>
              </w:r>
            </w:p>
            <w:p w14:paraId="45182675" w14:textId="32AB35D3" w:rsidR="00124CD0" w:rsidRPr="00270029" w:rsidRDefault="004B5D51" w:rsidP="0087003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24CD0" w:rsidRPr="00270029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4991" w14:textId="77777777" w:rsidR="00C231C8" w:rsidRDefault="00C231C8">
      <w:pPr>
        <w:spacing w:after="0" w:line="240" w:lineRule="auto"/>
      </w:pPr>
      <w:r>
        <w:separator/>
      </w:r>
    </w:p>
  </w:endnote>
  <w:endnote w:type="continuationSeparator" w:id="0">
    <w:p w14:paraId="36A98573" w14:textId="77777777" w:rsidR="00C231C8" w:rsidRDefault="00C2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EB32" w14:textId="5D6812FB" w:rsidR="000C26C1" w:rsidRDefault="000C26C1" w:rsidP="0054299C">
    <w:pPr>
      <w:pStyle w:val="Piedepgina"/>
      <w:jc w:val="center"/>
      <w:rPr>
        <w:sz w:val="20"/>
      </w:rPr>
    </w:pPr>
    <w:r w:rsidRPr="00383655">
      <w:rPr>
        <w:sz w:val="20"/>
      </w:rPr>
      <w:t xml:space="preserve">Preparación y Evaluación de Proyectos </w:t>
    </w:r>
    <w:r>
      <w:rPr>
        <w:sz w:val="20"/>
      </w:rPr>
      <w:t>-</w:t>
    </w:r>
    <w:r w:rsidRPr="00383655">
      <w:rPr>
        <w:sz w:val="20"/>
      </w:rPr>
      <w:t xml:space="preserve"> TIDS23 </w:t>
    </w:r>
  </w:p>
  <w:p w14:paraId="745C94C2" w14:textId="009287B5" w:rsidR="000C26C1" w:rsidRDefault="000C26C1" w:rsidP="0054299C">
    <w:pPr>
      <w:pStyle w:val="Piedepgina"/>
      <w:jc w:val="center"/>
    </w:pPr>
    <w:r w:rsidRPr="00383655">
      <w:rPr>
        <w:sz w:val="20"/>
      </w:rPr>
      <w:t>Primavera 2018</w:t>
    </w:r>
  </w:p>
  <w:p w14:paraId="1EC3C167" w14:textId="10C1F5F6" w:rsidR="000C26C1" w:rsidRPr="00C539A7" w:rsidRDefault="00C231C8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0C26C1">
          <w:fldChar w:fldCharType="begin"/>
        </w:r>
        <w:r w:rsidR="000C26C1">
          <w:instrText>PAGE   \* MERGEFORMAT</w:instrText>
        </w:r>
        <w:r w:rsidR="000C26C1">
          <w:fldChar w:fldCharType="separate"/>
        </w:r>
        <w:r w:rsidR="000C26C1" w:rsidRPr="00254DC5">
          <w:rPr>
            <w:noProof/>
            <w:lang w:val="es-ES"/>
          </w:rPr>
          <w:t>4</w:t>
        </w:r>
        <w:r w:rsidR="000C26C1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829" w14:textId="77777777" w:rsidR="000C26C1" w:rsidRDefault="000C26C1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7386CB8" wp14:editId="0AAFA397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9" name="Imagen 9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21BF" w14:textId="77777777" w:rsidR="00C231C8" w:rsidRDefault="00C231C8">
      <w:pPr>
        <w:spacing w:after="0" w:line="240" w:lineRule="auto"/>
      </w:pPr>
      <w:r>
        <w:separator/>
      </w:r>
    </w:p>
  </w:footnote>
  <w:footnote w:type="continuationSeparator" w:id="0">
    <w:p w14:paraId="42D3531F" w14:textId="77777777" w:rsidR="00C231C8" w:rsidRDefault="00C23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D4661" w14:textId="77777777" w:rsidR="000C26C1" w:rsidRDefault="000C26C1" w:rsidP="00D53F75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39F165D3" wp14:editId="7CDC15EF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F86A" w14:textId="2669D3D6" w:rsidR="000C26C1" w:rsidRPr="004B5D51" w:rsidRDefault="000C26C1">
    <w:pPr>
      <w:pStyle w:val="Encabezado"/>
      <w:rPr>
        <w:color w:val="FFFFFF" w:themeColor="background1"/>
      </w:rPr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4F39603" wp14:editId="6D1359D7">
              <wp:simplePos x="0" y="0"/>
              <wp:positionH relativeFrom="page">
                <wp:posOffset>195580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F9FA62" id="Grupo 145" o:spid="_x0000_s1026" style="position:absolute;margin-left:15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DQt8G+&#10;3wAAAAo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08550047" wp14:editId="3FF8649B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</w:t>
    </w:r>
    <w:r w:rsidRPr="004B5D51">
      <w:rPr>
        <w:color w:val="FFFFFF" w:themeColor="background1"/>
      </w:rPr>
      <w:t xml:space="preserve">Informática </w:t>
    </w:r>
  </w:p>
  <w:p w14:paraId="1D3D60F1" w14:textId="7369D91C" w:rsidR="000C26C1" w:rsidRPr="004B5D51" w:rsidRDefault="000C26C1">
    <w:pPr>
      <w:pStyle w:val="Encabezado"/>
      <w:rPr>
        <w:color w:val="FFFFFF" w:themeColor="background1"/>
      </w:rPr>
    </w:pPr>
    <w:r w:rsidRPr="004B5D51">
      <w:rPr>
        <w:color w:val="FFFFFF" w:themeColor="background1"/>
      </w:rPr>
      <w:t xml:space="preserve">               Y</w:t>
    </w:r>
  </w:p>
  <w:p w14:paraId="1FFC3512" w14:textId="68B7106C" w:rsidR="000C26C1" w:rsidRPr="004B5D51" w:rsidRDefault="000C26C1">
    <w:pPr>
      <w:pStyle w:val="Encabezado"/>
      <w:rPr>
        <w:color w:val="FFFFFF" w:themeColor="background1"/>
      </w:rPr>
    </w:pPr>
    <w:r>
      <w:rPr>
        <w:color w:val="FFFFFF" w:themeColor="background1"/>
      </w:rPr>
      <w:t xml:space="preserve"> </w:t>
    </w:r>
    <w:r w:rsidRPr="004B5D51">
      <w:rPr>
        <w:color w:val="FFFFFF" w:themeColor="background1"/>
      </w:rPr>
      <w:t>Telecomunicaciones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3210D"/>
    <w:multiLevelType w:val="hybridMultilevel"/>
    <w:tmpl w:val="EC284236"/>
    <w:lvl w:ilvl="0" w:tplc="A85C77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11178"/>
    <w:multiLevelType w:val="hybridMultilevel"/>
    <w:tmpl w:val="2578D940"/>
    <w:lvl w:ilvl="0" w:tplc="F2123B2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6AF5AC3"/>
    <w:multiLevelType w:val="hybridMultilevel"/>
    <w:tmpl w:val="49DE2010"/>
    <w:lvl w:ilvl="0" w:tplc="A85C77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53D99"/>
    <w:multiLevelType w:val="hybridMultilevel"/>
    <w:tmpl w:val="5DB67584"/>
    <w:lvl w:ilvl="0" w:tplc="EC04D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62CF"/>
    <w:multiLevelType w:val="hybridMultilevel"/>
    <w:tmpl w:val="C2607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31B88"/>
    <w:multiLevelType w:val="hybridMultilevel"/>
    <w:tmpl w:val="D5444FDA"/>
    <w:lvl w:ilvl="0" w:tplc="DDD83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1271B8"/>
    <w:multiLevelType w:val="hybridMultilevel"/>
    <w:tmpl w:val="D5C69E0A"/>
    <w:lvl w:ilvl="0" w:tplc="D5C4687E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65BE2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C1CA5"/>
    <w:multiLevelType w:val="hybridMultilevel"/>
    <w:tmpl w:val="0AA235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1E44412"/>
    <w:multiLevelType w:val="hybridMultilevel"/>
    <w:tmpl w:val="21C62D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270B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0A6280"/>
    <w:multiLevelType w:val="hybridMultilevel"/>
    <w:tmpl w:val="497A218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B0F65EC"/>
    <w:multiLevelType w:val="hybridMultilevel"/>
    <w:tmpl w:val="5DB67584"/>
    <w:lvl w:ilvl="0" w:tplc="EC04D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0317D"/>
    <w:multiLevelType w:val="hybridMultilevel"/>
    <w:tmpl w:val="94202478"/>
    <w:lvl w:ilvl="0" w:tplc="A85C77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F3062"/>
    <w:multiLevelType w:val="hybridMultilevel"/>
    <w:tmpl w:val="A4A24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D6146"/>
    <w:multiLevelType w:val="hybridMultilevel"/>
    <w:tmpl w:val="FF700E1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5E477E9"/>
    <w:multiLevelType w:val="hybridMultilevel"/>
    <w:tmpl w:val="56FA0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15638"/>
    <w:multiLevelType w:val="hybridMultilevel"/>
    <w:tmpl w:val="CF707CC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9233F0"/>
    <w:multiLevelType w:val="hybridMultilevel"/>
    <w:tmpl w:val="07CC91EC"/>
    <w:lvl w:ilvl="0" w:tplc="D5C4687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956032F"/>
    <w:multiLevelType w:val="hybridMultilevel"/>
    <w:tmpl w:val="1A8002EE"/>
    <w:lvl w:ilvl="0" w:tplc="A1BACE72">
      <w:start w:val="1"/>
      <w:numFmt w:val="upperRoman"/>
      <w:pStyle w:val="Ttulo1"/>
      <w:lvlText w:val="%1."/>
      <w:lvlJc w:val="left"/>
      <w:pPr>
        <w:ind w:left="142" w:hanging="360"/>
      </w:pPr>
      <w:rPr>
        <w:rFonts w:ascii="Calibri" w:hAnsi="Calibri" w:hint="default"/>
        <w:b/>
        <w:i w:val="0"/>
        <w:color w:val="404040" w:themeColor="text1" w:themeTint="BF"/>
        <w:sz w:val="32"/>
        <w:szCs w:val="32"/>
        <w:u w:color="FFFFFF" w:themeColor="background1"/>
      </w:rPr>
    </w:lvl>
    <w:lvl w:ilvl="1" w:tplc="10AE5E64">
      <w:start w:val="3"/>
      <w:numFmt w:val="bullet"/>
      <w:lvlText w:val="-"/>
      <w:lvlJc w:val="left"/>
      <w:pPr>
        <w:ind w:left="862" w:hanging="360"/>
      </w:pPr>
      <w:rPr>
        <w:rFonts w:ascii="Calibri" w:eastAsiaTheme="minorEastAsia" w:hAnsi="Calibri" w:cs="Calibri" w:hint="default"/>
      </w:rPr>
    </w:lvl>
    <w:lvl w:ilvl="2" w:tplc="340A001B" w:tentative="1">
      <w:start w:val="1"/>
      <w:numFmt w:val="lowerRoman"/>
      <w:lvlText w:val="%3."/>
      <w:lvlJc w:val="right"/>
      <w:pPr>
        <w:ind w:left="1582" w:hanging="180"/>
      </w:pPr>
    </w:lvl>
    <w:lvl w:ilvl="3" w:tplc="340A000F" w:tentative="1">
      <w:start w:val="1"/>
      <w:numFmt w:val="decimal"/>
      <w:lvlText w:val="%4."/>
      <w:lvlJc w:val="left"/>
      <w:pPr>
        <w:ind w:left="2302" w:hanging="360"/>
      </w:pPr>
    </w:lvl>
    <w:lvl w:ilvl="4" w:tplc="340A0019" w:tentative="1">
      <w:start w:val="1"/>
      <w:numFmt w:val="lowerLetter"/>
      <w:lvlText w:val="%5."/>
      <w:lvlJc w:val="left"/>
      <w:pPr>
        <w:ind w:left="3022" w:hanging="360"/>
      </w:pPr>
    </w:lvl>
    <w:lvl w:ilvl="5" w:tplc="340A001B" w:tentative="1">
      <w:start w:val="1"/>
      <w:numFmt w:val="lowerRoman"/>
      <w:lvlText w:val="%6."/>
      <w:lvlJc w:val="right"/>
      <w:pPr>
        <w:ind w:left="3742" w:hanging="180"/>
      </w:pPr>
    </w:lvl>
    <w:lvl w:ilvl="6" w:tplc="340A000F" w:tentative="1">
      <w:start w:val="1"/>
      <w:numFmt w:val="decimal"/>
      <w:lvlText w:val="%7."/>
      <w:lvlJc w:val="left"/>
      <w:pPr>
        <w:ind w:left="4462" w:hanging="360"/>
      </w:pPr>
    </w:lvl>
    <w:lvl w:ilvl="7" w:tplc="340A0019" w:tentative="1">
      <w:start w:val="1"/>
      <w:numFmt w:val="lowerLetter"/>
      <w:lvlText w:val="%8."/>
      <w:lvlJc w:val="left"/>
      <w:pPr>
        <w:ind w:left="5182" w:hanging="360"/>
      </w:pPr>
    </w:lvl>
    <w:lvl w:ilvl="8" w:tplc="340A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C37F69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557E4A"/>
    <w:multiLevelType w:val="hybridMultilevel"/>
    <w:tmpl w:val="4C48C9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45B08"/>
    <w:multiLevelType w:val="hybridMultilevel"/>
    <w:tmpl w:val="F31AC1D8"/>
    <w:lvl w:ilvl="0" w:tplc="A85C7746">
      <w:start w:val="1"/>
      <w:numFmt w:val="decimal"/>
      <w:lvlText w:val="%1."/>
      <w:lvlJc w:val="left"/>
      <w:pPr>
        <w:ind w:left="1349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50511C7"/>
    <w:multiLevelType w:val="hybridMultilevel"/>
    <w:tmpl w:val="64940126"/>
    <w:lvl w:ilvl="0" w:tplc="6A5E0C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95799"/>
    <w:multiLevelType w:val="hybridMultilevel"/>
    <w:tmpl w:val="0A84BC3C"/>
    <w:lvl w:ilvl="0" w:tplc="E62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9"/>
  </w:num>
  <w:num w:numId="3">
    <w:abstractNumId w:val="0"/>
  </w:num>
  <w:num w:numId="4">
    <w:abstractNumId w:val="31"/>
  </w:num>
  <w:num w:numId="5">
    <w:abstractNumId w:val="26"/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8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14"/>
  </w:num>
  <w:num w:numId="19">
    <w:abstractNumId w:val="30"/>
  </w:num>
  <w:num w:numId="20">
    <w:abstractNumId w:val="16"/>
  </w:num>
  <w:num w:numId="21">
    <w:abstractNumId w:val="1"/>
  </w:num>
  <w:num w:numId="22">
    <w:abstractNumId w:val="15"/>
  </w:num>
  <w:num w:numId="23">
    <w:abstractNumId w:val="28"/>
  </w:num>
  <w:num w:numId="24">
    <w:abstractNumId w:val="28"/>
  </w:num>
  <w:num w:numId="25">
    <w:abstractNumId w:val="28"/>
  </w:num>
  <w:num w:numId="26">
    <w:abstractNumId w:val="10"/>
  </w:num>
  <w:num w:numId="27">
    <w:abstractNumId w:val="34"/>
  </w:num>
  <w:num w:numId="28">
    <w:abstractNumId w:val="35"/>
  </w:num>
  <w:num w:numId="29">
    <w:abstractNumId w:val="7"/>
  </w:num>
  <w:num w:numId="30">
    <w:abstractNumId w:val="32"/>
  </w:num>
  <w:num w:numId="31">
    <w:abstractNumId w:val="9"/>
  </w:num>
  <w:num w:numId="32">
    <w:abstractNumId w:val="6"/>
  </w:num>
  <w:num w:numId="33">
    <w:abstractNumId w:val="21"/>
  </w:num>
  <w:num w:numId="34">
    <w:abstractNumId w:val="4"/>
  </w:num>
  <w:num w:numId="35">
    <w:abstractNumId w:val="33"/>
  </w:num>
  <w:num w:numId="36">
    <w:abstractNumId w:val="27"/>
  </w:num>
  <w:num w:numId="37">
    <w:abstractNumId w:val="19"/>
  </w:num>
  <w:num w:numId="38">
    <w:abstractNumId w:val="11"/>
  </w:num>
  <w:num w:numId="39">
    <w:abstractNumId w:val="5"/>
  </w:num>
  <w:num w:numId="40">
    <w:abstractNumId w:val="22"/>
  </w:num>
  <w:num w:numId="41">
    <w:abstractNumId w:val="28"/>
  </w:num>
  <w:num w:numId="42">
    <w:abstractNumId w:val="23"/>
  </w:num>
  <w:num w:numId="43">
    <w:abstractNumId w:val="25"/>
  </w:num>
  <w:num w:numId="44">
    <w:abstractNumId w:val="24"/>
  </w:num>
  <w:num w:numId="45">
    <w:abstractNumId w:val="28"/>
  </w:num>
  <w:num w:numId="46">
    <w:abstractNumId w:val="28"/>
  </w:num>
  <w:num w:numId="47">
    <w:abstractNumId w:val="20"/>
  </w:num>
  <w:num w:numId="48">
    <w:abstractNumId w:val="17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53A4"/>
    <w:rsid w:val="00013919"/>
    <w:rsid w:val="000203EA"/>
    <w:rsid w:val="00032EEA"/>
    <w:rsid w:val="0003507B"/>
    <w:rsid w:val="00036490"/>
    <w:rsid w:val="00041015"/>
    <w:rsid w:val="00055ADF"/>
    <w:rsid w:val="00064FD2"/>
    <w:rsid w:val="00094556"/>
    <w:rsid w:val="000956F6"/>
    <w:rsid w:val="000B05D6"/>
    <w:rsid w:val="000B4FA2"/>
    <w:rsid w:val="000C26C1"/>
    <w:rsid w:val="000E0636"/>
    <w:rsid w:val="000F35B0"/>
    <w:rsid w:val="001128E4"/>
    <w:rsid w:val="00116C36"/>
    <w:rsid w:val="00124CD0"/>
    <w:rsid w:val="00127A08"/>
    <w:rsid w:val="00136778"/>
    <w:rsid w:val="00156F2A"/>
    <w:rsid w:val="0017362F"/>
    <w:rsid w:val="00194CC1"/>
    <w:rsid w:val="001D11F4"/>
    <w:rsid w:val="00213C1F"/>
    <w:rsid w:val="002173EC"/>
    <w:rsid w:val="00225B29"/>
    <w:rsid w:val="002321EE"/>
    <w:rsid w:val="00232AC1"/>
    <w:rsid w:val="00233202"/>
    <w:rsid w:val="002461C7"/>
    <w:rsid w:val="00254DC5"/>
    <w:rsid w:val="0026646E"/>
    <w:rsid w:val="00270029"/>
    <w:rsid w:val="0028236D"/>
    <w:rsid w:val="0028662D"/>
    <w:rsid w:val="002B4CC0"/>
    <w:rsid w:val="002D2340"/>
    <w:rsid w:val="002F3108"/>
    <w:rsid w:val="002F7394"/>
    <w:rsid w:val="00300FA2"/>
    <w:rsid w:val="0031140F"/>
    <w:rsid w:val="003300D1"/>
    <w:rsid w:val="00332A8D"/>
    <w:rsid w:val="00346343"/>
    <w:rsid w:val="00351A26"/>
    <w:rsid w:val="00361FA4"/>
    <w:rsid w:val="003671DD"/>
    <w:rsid w:val="0037454C"/>
    <w:rsid w:val="00383655"/>
    <w:rsid w:val="0038738E"/>
    <w:rsid w:val="003A639D"/>
    <w:rsid w:val="003A79C8"/>
    <w:rsid w:val="003B2D58"/>
    <w:rsid w:val="003D350A"/>
    <w:rsid w:val="003E5CD4"/>
    <w:rsid w:val="003E6F1C"/>
    <w:rsid w:val="003E7B18"/>
    <w:rsid w:val="00400D90"/>
    <w:rsid w:val="00426DE8"/>
    <w:rsid w:val="0043086C"/>
    <w:rsid w:val="0043303F"/>
    <w:rsid w:val="00434A21"/>
    <w:rsid w:val="00435A67"/>
    <w:rsid w:val="00441CE6"/>
    <w:rsid w:val="00444497"/>
    <w:rsid w:val="00492FDB"/>
    <w:rsid w:val="004A238C"/>
    <w:rsid w:val="004B5D51"/>
    <w:rsid w:val="004C10E6"/>
    <w:rsid w:val="004C5C27"/>
    <w:rsid w:val="004D4368"/>
    <w:rsid w:val="004E1C59"/>
    <w:rsid w:val="004F7CE3"/>
    <w:rsid w:val="00514855"/>
    <w:rsid w:val="005178E4"/>
    <w:rsid w:val="005237F0"/>
    <w:rsid w:val="0054287D"/>
    <w:rsid w:val="0054299C"/>
    <w:rsid w:val="00546AB1"/>
    <w:rsid w:val="00553226"/>
    <w:rsid w:val="00561BB8"/>
    <w:rsid w:val="00567ECC"/>
    <w:rsid w:val="00570082"/>
    <w:rsid w:val="005734DA"/>
    <w:rsid w:val="00577B6D"/>
    <w:rsid w:val="00581366"/>
    <w:rsid w:val="005A6A38"/>
    <w:rsid w:val="005F5807"/>
    <w:rsid w:val="0064561F"/>
    <w:rsid w:val="00654059"/>
    <w:rsid w:val="00654ED9"/>
    <w:rsid w:val="00661183"/>
    <w:rsid w:val="00665B4F"/>
    <w:rsid w:val="006664B1"/>
    <w:rsid w:val="0067027E"/>
    <w:rsid w:val="00676D3D"/>
    <w:rsid w:val="00685E18"/>
    <w:rsid w:val="006B1CD8"/>
    <w:rsid w:val="006B53A9"/>
    <w:rsid w:val="006C4958"/>
    <w:rsid w:val="006C7B8D"/>
    <w:rsid w:val="006D0C6B"/>
    <w:rsid w:val="006D2C87"/>
    <w:rsid w:val="006D2E34"/>
    <w:rsid w:val="006D74C6"/>
    <w:rsid w:val="006F4DB6"/>
    <w:rsid w:val="006F7A66"/>
    <w:rsid w:val="00716135"/>
    <w:rsid w:val="00724D1B"/>
    <w:rsid w:val="0073257F"/>
    <w:rsid w:val="00743C18"/>
    <w:rsid w:val="00746541"/>
    <w:rsid w:val="00755ED0"/>
    <w:rsid w:val="00756F59"/>
    <w:rsid w:val="00765BC8"/>
    <w:rsid w:val="00771666"/>
    <w:rsid w:val="00771E76"/>
    <w:rsid w:val="00772BF7"/>
    <w:rsid w:val="0079300B"/>
    <w:rsid w:val="007948AB"/>
    <w:rsid w:val="0079672B"/>
    <w:rsid w:val="007A298F"/>
    <w:rsid w:val="007A7E7D"/>
    <w:rsid w:val="007D475E"/>
    <w:rsid w:val="007E4A77"/>
    <w:rsid w:val="00811E29"/>
    <w:rsid w:val="00812C89"/>
    <w:rsid w:val="00814BC9"/>
    <w:rsid w:val="00820058"/>
    <w:rsid w:val="008269E1"/>
    <w:rsid w:val="00846E5C"/>
    <w:rsid w:val="00861E1E"/>
    <w:rsid w:val="0087003C"/>
    <w:rsid w:val="008845A6"/>
    <w:rsid w:val="008A1B01"/>
    <w:rsid w:val="008A6A65"/>
    <w:rsid w:val="008B169A"/>
    <w:rsid w:val="008D2197"/>
    <w:rsid w:val="008E0EFF"/>
    <w:rsid w:val="008E675E"/>
    <w:rsid w:val="008E6ECC"/>
    <w:rsid w:val="00907EC0"/>
    <w:rsid w:val="00913C3A"/>
    <w:rsid w:val="00944A3D"/>
    <w:rsid w:val="00945729"/>
    <w:rsid w:val="009558A0"/>
    <w:rsid w:val="00957E17"/>
    <w:rsid w:val="009810E7"/>
    <w:rsid w:val="009B1E24"/>
    <w:rsid w:val="009B65AC"/>
    <w:rsid w:val="009B6CC7"/>
    <w:rsid w:val="009C3DD3"/>
    <w:rsid w:val="009D08D0"/>
    <w:rsid w:val="009E113A"/>
    <w:rsid w:val="009F159A"/>
    <w:rsid w:val="00A103AE"/>
    <w:rsid w:val="00A22F6D"/>
    <w:rsid w:val="00A27640"/>
    <w:rsid w:val="00A8645F"/>
    <w:rsid w:val="00A967BB"/>
    <w:rsid w:val="00AB4EC6"/>
    <w:rsid w:val="00AB782D"/>
    <w:rsid w:val="00AB7FF0"/>
    <w:rsid w:val="00AC1494"/>
    <w:rsid w:val="00AC3BE6"/>
    <w:rsid w:val="00AD6DCF"/>
    <w:rsid w:val="00B07DF8"/>
    <w:rsid w:val="00B119BB"/>
    <w:rsid w:val="00B13DE7"/>
    <w:rsid w:val="00B20B51"/>
    <w:rsid w:val="00B21711"/>
    <w:rsid w:val="00B53C2A"/>
    <w:rsid w:val="00B7260B"/>
    <w:rsid w:val="00B72817"/>
    <w:rsid w:val="00B842B5"/>
    <w:rsid w:val="00BA61DB"/>
    <w:rsid w:val="00BF5370"/>
    <w:rsid w:val="00C01E89"/>
    <w:rsid w:val="00C03833"/>
    <w:rsid w:val="00C03DDA"/>
    <w:rsid w:val="00C166D3"/>
    <w:rsid w:val="00C20A5A"/>
    <w:rsid w:val="00C22D40"/>
    <w:rsid w:val="00C231C8"/>
    <w:rsid w:val="00C24CFB"/>
    <w:rsid w:val="00C25275"/>
    <w:rsid w:val="00C53A3E"/>
    <w:rsid w:val="00C65D71"/>
    <w:rsid w:val="00C70BA3"/>
    <w:rsid w:val="00C81442"/>
    <w:rsid w:val="00C95EC6"/>
    <w:rsid w:val="00CB0C60"/>
    <w:rsid w:val="00CB6ECF"/>
    <w:rsid w:val="00CD4F0A"/>
    <w:rsid w:val="00CD6E1E"/>
    <w:rsid w:val="00CE12AB"/>
    <w:rsid w:val="00CF4841"/>
    <w:rsid w:val="00D1378A"/>
    <w:rsid w:val="00D17B7D"/>
    <w:rsid w:val="00D24DD1"/>
    <w:rsid w:val="00D24DEE"/>
    <w:rsid w:val="00D42852"/>
    <w:rsid w:val="00D53F75"/>
    <w:rsid w:val="00D608B2"/>
    <w:rsid w:val="00D71D9F"/>
    <w:rsid w:val="00D91B8A"/>
    <w:rsid w:val="00D97335"/>
    <w:rsid w:val="00DA7F32"/>
    <w:rsid w:val="00DB0643"/>
    <w:rsid w:val="00DB69A2"/>
    <w:rsid w:val="00DB7080"/>
    <w:rsid w:val="00DC0E65"/>
    <w:rsid w:val="00DE3274"/>
    <w:rsid w:val="00E12E22"/>
    <w:rsid w:val="00E16A1B"/>
    <w:rsid w:val="00E22058"/>
    <w:rsid w:val="00E3377C"/>
    <w:rsid w:val="00E53727"/>
    <w:rsid w:val="00E64396"/>
    <w:rsid w:val="00E66AEB"/>
    <w:rsid w:val="00E833E9"/>
    <w:rsid w:val="00E835FB"/>
    <w:rsid w:val="00E85013"/>
    <w:rsid w:val="00E87C26"/>
    <w:rsid w:val="00EA4661"/>
    <w:rsid w:val="00EC1A72"/>
    <w:rsid w:val="00EC7EE9"/>
    <w:rsid w:val="00ED56E6"/>
    <w:rsid w:val="00EE1003"/>
    <w:rsid w:val="00EE2497"/>
    <w:rsid w:val="00EF5A12"/>
    <w:rsid w:val="00F05064"/>
    <w:rsid w:val="00F35FB6"/>
    <w:rsid w:val="00F659DF"/>
    <w:rsid w:val="00F91CD8"/>
    <w:rsid w:val="00FA1EB7"/>
    <w:rsid w:val="00FA3E32"/>
    <w:rsid w:val="00FC05A7"/>
    <w:rsid w:val="00FC06FE"/>
    <w:rsid w:val="00FC1C88"/>
    <w:rsid w:val="00FD2D2B"/>
    <w:rsid w:val="00FE5BA4"/>
    <w:rsid w:val="00FF1540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48618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86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514855"/>
    <w:pPr>
      <w:numPr>
        <w:numId w:val="13"/>
      </w:numPr>
      <w:spacing w:before="120" w:after="120" w:line="24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32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514855"/>
    <w:rPr>
      <w:rFonts w:eastAsiaTheme="majorEastAsia" w:cstheme="majorBidi"/>
      <w:b/>
      <w:bCs/>
      <w:color w:val="000000" w:themeColor="text1"/>
      <w:sz w:val="32"/>
      <w:szCs w:val="32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1Car">
    <w:name w:val="Título 1 Car"/>
    <w:basedOn w:val="Fuentedeprrafopredeter"/>
    <w:link w:val="Ttulo10"/>
    <w:uiPriority w:val="9"/>
    <w:rsid w:val="0086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861E1E"/>
    <w:pPr>
      <w:spacing w:line="259" w:lineRule="auto"/>
      <w:outlineLvl w:val="9"/>
    </w:pPr>
    <w:rPr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C20A5A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C20A5A"/>
  </w:style>
  <w:style w:type="table" w:styleId="Tablaconcuadrcula">
    <w:name w:val="Table Grid"/>
    <w:basedOn w:val="Tablanormal"/>
    <w:uiPriority w:val="39"/>
    <w:rsid w:val="0049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Ins17</b:Tag>
    <b:SourceType>InternetSite</b:SourceType>
    <b:Guid>{252E02FC-E3BD-48A8-B74A-9E9513E99DD4}</b:Guid>
    <b:LCID>es-CL</b:LCID>
    <b:Author>
      <b:Author>
        <b:Corporate>Instituto Nacional De Estadisticas</b:Corporate>
      </b:Author>
    </b:Author>
    <b:Title>INE</b:Title>
    <b:InternetSiteTitle>ine.cl</b:InternetSiteTitle>
    <b:Year>2017</b:Year>
    <b:URL>https://www.ine.cl/docs/default-source/sociales/carabineros/carabineros-informe-2017.pdf?sfvrsn=7</b:URL>
    <b:RefOrder>2</b:RefOrder>
  </b:Source>
  <b:Source>
    <b:Tag>Ley70</b:Tag>
    <b:SourceType>InternetSite</b:SourceType>
    <b:Guid>{4A513645-4832-4D14-A502-48952307271A}</b:Guid>
    <b:Author>
      <b:Author>
        <b:NameList>
          <b:Person>
            <b:Last>Ley Nª 17.336</b:Last>
            <b:First>Ley</b:First>
            <b:Middle>Nª 17336 - Propiedad Intelectual</b:Middle>
          </b:Person>
        </b:NameList>
      </b:Author>
    </b:Author>
    <b:Title>Propiedad Intelectual</b:Title>
    <b:InternetSiteTitle>Propiedad Intelectual</b:InternetSiteTitle>
    <b:Year>1970</b:Year>
    <b:URL>https://www.leychile.cl/Navegar?idNorma=28933</b:URL>
    <b:RefOrder>12</b:RefOrder>
  </b:Source>
  <b:Source>
    <b:Tag>Ley99</b:Tag>
    <b:SourceType>InternetSite</b:SourceType>
    <b:Guid>{F0AA5229-3241-4412-ACE4-CABBDA18A9DB}</b:Guid>
    <b:Author>
      <b:Author>
        <b:NameList>
          <b:Person>
            <b:Last>Ley Nª 19.628</b:Last>
            <b:First>Ley</b:First>
            <b:Middle>Nª 19.628 - Proteccion de Datos de Caracter</b:Middle>
          </b:Person>
        </b:NameList>
      </b:Author>
    </b:Author>
    <b:Title>Proteccion de Datos de Caracter Personal</b:Title>
    <b:InternetSiteTitle>Proteccion de Datos de Caracter Personal</b:InternetSiteTitle>
    <b:Year>1999</b:Year>
    <b:URL>https://www.leychile.cl/Navegar?idLey=19628</b:URL>
    <b:RefOrder>11</b:RefOrder>
  </b:Source>
  <b:Source>
    <b:Tag>Mas18</b:Tag>
    <b:SourceType>InternetSite</b:SourceType>
    <b:Guid>{E7236577-E6B7-4DD7-9CA2-6D40AE8D56F7}</b:Guid>
    <b:Author>
      <b:Author>
        <b:NameList>
          <b:Person>
            <b:Last>MIT</b:Last>
            <b:First>Massachusetts</b:First>
            <b:Middle>Institute of Techonology -</b:Middle>
          </b:Person>
        </b:NameList>
      </b:Author>
    </b:Author>
    <b:Title>Massachusetts Institute of Techonology - MIT</b:Title>
    <b:InternetSiteTitle>Massachusetts Institute of Techonology - MIT</b:InternetSiteTitle>
    <b:Year>2018</b:Year>
    <b:URL>http://www.mit.edu</b:URL>
    <b:RefOrder>14</b:RefOrder>
  </b:Source>
  <b:Source>
    <b:Tag>Ped18</b:Tag>
    <b:SourceType>InternetSite</b:SourceType>
    <b:Guid>{9A9D3341-A4C7-4FFF-A01E-6B8BF1127AAF}</b:Guid>
    <b:Author>
      <b:Author>
        <b:NameList>
          <b:Person>
            <b:Last>Pedro Gutiérrez</b:Last>
            <b:First>Pedro</b:First>
            <b:Middle>Pablo Gutiérrez</b:Middle>
          </b:Person>
        </b:NameList>
      </b:Author>
    </b:Author>
    <b:Title>Protección de Datos Personales en Chile y GDPR</b:Title>
    <b:InternetSiteTitle>Protección de Datos Personales en Chile y GDPR</b:InternetSiteTitle>
    <b:Year>2018</b:Year>
    <b:URL>https://www.latercera.com/opinion/noticia/proteccion-datos-personales-chile-gdpr/146187/</b:URL>
    <b:RefOrder>10</b:RefOrder>
  </b:Source>
  <b:Source>
    <b:Tag>24h17</b:Tag>
    <b:SourceType>InternetSite</b:SourceType>
    <b:Guid>{AE598C95-7825-42E5-8AF4-4C9B7E4EDB57}</b:Guid>
    <b:Title>24 Horas</b:Title>
    <b:Year>2017</b:Year>
    <b:LCID>es-CL</b:LCID>
    <b:Author>
      <b:Author>
        <b:Corporate>24horas</b:Corporate>
      </b:Author>
    </b:Author>
    <b:InternetSiteTitle>24horas.cl</b:InternetSiteTitle>
    <b:URL>https://www.24horas.cl/nacional/revelan-listado-con-las-comunas-donde-mas-autos-han-sido-robados-este-ano-2587530</b:URL>
    <b:RefOrder>1</b:RefOrder>
  </b:Source>
  <b:Source>
    <b:Tag>Alf19</b:Tag>
    <b:SourceType>InternetSite</b:SourceType>
    <b:Guid>{53B2010B-C965-4525-9494-47C901E3CC5A}</b:Guid>
    <b:Author>
      <b:Author>
        <b:NameList>
          <b:Person>
            <b:Last>AlfaChile</b:Last>
          </b:Person>
        </b:NameList>
      </b:Author>
    </b:Author>
    <b:Title>AlfaChile Seguridad</b:Title>
    <b:InternetSiteTitle>AlfaChile Seguridad</b:InternetSiteTitle>
    <b:Year>2019</b:Year>
    <b:URL>http://www.alfachileseguridad.cl</b:URL>
    <b:RefOrder>6</b:RefOrder>
  </b:Source>
  <b:Source>
    <b:Tag>Jos17</b:Tag>
    <b:SourceType>InternetSite</b:SourceType>
    <b:Guid>{88976B7A-C250-402A-A866-DD37824229D6}</b:Guid>
    <b:Author>
      <b:Author>
        <b:NameList>
          <b:Person>
            <b:Last>José Gutiérrez</b:Last>
            <b:First>José</b:First>
            <b:Middle>Gutiérrez</b:Middle>
          </b:Person>
        </b:NameList>
      </b:Author>
    </b:Author>
    <b:Title>La visión artificial aún no se instaura como un estándar en Chile.</b:Title>
    <b:InternetSiteTitle>La visión artificial aún no se instaura como un estándar en Chile.</b:InternetSiteTitle>
    <b:Year>2017</b:Year>
    <b:URL>http://www.emb.cl/electroindustria/articulo.mvc?xid=2992&amp;edi=149&amp;xit=jose-gutierrez-encargado-de-ventas-en-ett-la-vision-artificial-aun-no-se-instaura-como-un-estandar-en-chile</b:URL>
    <b:RefOrder>16</b:RefOrder>
  </b:Source>
  <b:Source>
    <b:Tag>Pro19</b:Tag>
    <b:SourceType>InternetSite</b:SourceType>
    <b:Guid>{5FC33F55-BF9A-403F-B2D1-144B9890847C}</b:Guid>
    <b:Author>
      <b:Author>
        <b:NameList>
          <b:Person>
            <b:Last>Prosegur</b:Last>
          </b:Person>
        </b:NameList>
      </b:Author>
    </b:Author>
    <b:Title>Prosegur Seguridad</b:Title>
    <b:InternetSiteTitle>Prosegur Seguridad</b:InternetSiteTitle>
    <b:Year>2019</b:Year>
    <b:URL>https://www.prosegur.cl</b:URL>
    <b:RefOrder>7</b:RefOrder>
  </b:Source>
  <b:Source>
    <b:Tag>Seg19</b:Tag>
    <b:SourceType>InternetSite</b:SourceType>
    <b:Guid>{665EBA07-9B39-4513-A100-F89966A78986}</b:Guid>
    <b:Author>
      <b:Author>
        <b:NameList>
          <b:Person>
            <b:Last>Seguritas</b:Last>
            <b:First>Seguritas</b:First>
            <b:Middle>Chile</b:Middle>
          </b:Person>
        </b:NameList>
      </b:Author>
    </b:Author>
    <b:Title>Seguritas Chile</b:Title>
    <b:InternetSiteTitle>Seguritas Chile</b:InternetSiteTitle>
    <b:Year>2019</b:Year>
    <b:URL>https://www.securitaschile.cl</b:URL>
    <b:RefOrder>5</b:RefOrder>
  </b:Source>
  <b:Source>
    <b:Tag>Portaltic17</b:Tag>
    <b:SourceType>InternetSite</b:SourceType>
    <b:Guid>{875561B2-E748-43BC-BC62-B553D583C043}</b:Guid>
    <b:Title>Riesgos y oportunidades que nos brinda la Inteligencia Artificial</b:Title>
    <b:Year>2017</b:Year>
    <b:Author>
      <b:Author>
        <b:NameList>
          <b:Person>
            <b:Last>Portaltic</b:Last>
          </b:Person>
        </b:NameList>
      </b:Author>
    </b:Author>
    <b:InternetSiteTitle>Riesgos y oportunidades que nos brinda la Inteligencia Artificial</b:InternetSiteTitle>
    <b:URL>https://www.europapress.es/portaltic/sector/noticia-cuatro-riesgos-cuatro-oportunidades-nos-brinda-inteligencia-artificial-20170110172826.html</b:URL>
    <b:RefOrder>17</b:RefOrder>
  </b:Source>
  <b:Source>
    <b:Tag>And14</b:Tag>
    <b:SourceType>InternetSite</b:SourceType>
    <b:Guid>{4F22B989-550F-4ACD-B501-FF25CC4ED0DE}</b:Guid>
    <b:Author>
      <b:Author>
        <b:NameList>
          <b:Person>
            <b:Last>Albarracin</b:Last>
            <b:First>Andry</b:First>
          </b:Person>
        </b:NameList>
      </b:Author>
    </b:Author>
    <b:Title>ISO Basados en Sistemas Informaticos </b:Title>
    <b:InternetSiteTitle>ISO Basados en Sistemas Informaticos </b:InternetSiteTitle>
    <b:Year>2014</b:Year>
    <b:URL>https://www.slideshare.net/andrycoronel/iso-basados-en-sitemas-informaticos-y-sgsi</b:URL>
    <b:RefOrder>13</b:RefOrder>
  </b:Source>
  <b:Source>
    <b:Tag>PMB13</b:Tag>
    <b:SourceType>Book</b:SourceType>
    <b:Guid>{282BA610-4EAB-44C4-AF6B-EDCA9C3D9CFB}</b:Guid>
    <b:Author>
      <b:Author>
        <b:NameList>
          <b:Person>
            <b:Last>PMBOK</b:Last>
            <b:First>Gestion</b:First>
            <b:Middle>del Alcance del Proyecto</b:Middle>
          </b:Person>
        </b:NameList>
      </b:Author>
    </b:Author>
    <b:Title>Guía de los Fundamentos para la Dirección de Proyectos </b:Title>
    <b:Year>2013</b:Year>
    <b:RefOrder>15</b:RefOrder>
  </b:Source>
  <b:Source>
    <b:Tag>Ros19</b:Tag>
    <b:SourceType>InternetSite</b:SourceType>
    <b:Guid>{51FE22A2-7C67-4436-8E55-BDF65ABB7514}</b:Guid>
    <b:Title>Modelo de negocio</b:Title>
    <b:Year>2019</b:Year>
    <b:Author>
      <b:Author>
        <b:NameList>
          <b:Person>
            <b:Last>Peiró</b:Last>
            <b:First>Rosario</b:First>
          </b:Person>
        </b:NameList>
      </b:Author>
    </b:Author>
    <b:InternetSiteTitle>Modelo de negocio</b:InternetSiteTitle>
    <b:URL>https://economipedia.com/definiciones/modelo-de-negocio.html</b:URL>
    <b:RefOrder>3</b:RefOrder>
  </b:Source>
  <b:Source>
    <b:Tag>REd18</b:Tag>
    <b:SourceType>InternetSite</b:SourceType>
    <b:Guid>{B29233FE-D4BF-444C-805C-7908671921E3}</b:Guid>
    <b:Author>
      <b:Author>
        <b:NameList>
          <b:Person>
            <b:Last>Freeman</b:Last>
            <b:First>R.</b:First>
            <b:Middle>Edward</b:Middle>
          </b:Person>
        </b:NameList>
      </b:Author>
    </b:Author>
    <b:Title>Qué es Stakeholder</b:Title>
    <b:InternetSiteTitle>Qué es Stakeholder</b:InternetSiteTitle>
    <b:Year>1984</b:Year>
    <b:URL>https://www.significados.com/stakeholder/</b:URL>
    <b:RefOrder>4</b:RefOrder>
  </b:Source>
  <b:Source>
    <b:Tag>UGS19</b:Tag>
    <b:SourceType>InternetSite</b:SourceType>
    <b:Guid>{23AA09D3-C9E7-453C-A337-81CDC03EDC09}</b:Guid>
    <b:Author>
      <b:Author>
        <b:NameList>
          <b:Person>
            <b:Last>UGS</b:Last>
          </b:Person>
        </b:NameList>
      </b:Author>
    </b:Author>
    <b:Title>Union Global Services</b:Title>
    <b:InternetSiteTitle>Union Global Services</b:InternetSiteTitle>
    <b:Year>2019</b:Year>
    <b:URL>http://www.ugs.cl/servicios/seguridad-y-recursos/</b:URL>
    <b:RefOrder>8</b:RefOrder>
  </b:Source>
  <b:Source>
    <b:Tag>Sli</b:Tag>
    <b:SourceType>InternetSite</b:SourceType>
    <b:Guid>{43A2C9EE-1A27-48DD-B3C5-A922063D0FBE}</b:Guid>
    <b:Title>Slideshare</b:Title>
    <b:InternetSiteTitle>Slidesahre</b:InternetSiteTitle>
    <b:URL>https://www.slideshare.net/anglosid/prototyping-in-a-scrum-environment-capgemini</b:URL>
    <b:RefOrder>18</b:RefOrder>
  </b:Source>
  <b:Source>
    <b:Tag>Sid</b:Tag>
    <b:SourceType>InternetSite</b:SourceType>
    <b:Guid>{202239F7-7595-4E72-82E7-68CF23CA9DCE}</b:Guid>
    <b:Author>
      <b:Author>
        <b:NameList>
          <b:Person>
            <b:Last>Dane</b:Last>
            <b:First>Sid</b:First>
            <b:Middle>B.</b:Middle>
          </b:Person>
        </b:NameList>
      </b:Author>
    </b:Author>
    <b:Title>Slideshare</b:Title>
    <b:InternetSiteTitle>Slideshare</b:InternetSiteTitle>
    <b:URL>https://www.slideshare.net/anglosid/prototyping-in-a-scrum-environment-capgemini</b:URL>
    <b:RefOrder>9</b:RefOrder>
  </b:Source>
</b:Sources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826289-EDAD-409F-94DC-7CD9DD7A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YERKO ARON FUENTES JAIME</cp:lastModifiedBy>
  <cp:revision>2</cp:revision>
  <dcterms:created xsi:type="dcterms:W3CDTF">2019-06-04T13:04:00Z</dcterms:created>
  <dcterms:modified xsi:type="dcterms:W3CDTF">2019-06-04T13:04:00Z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