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bookmarkStart w:id="0" w:name="_GoBack"/>
          <w:bookmarkEnd w:id="0"/>
        </w:p>
        <w:p w14:paraId="01F7B68D" w14:textId="0E7E64EF" w:rsidR="009F159A"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950924" w:history="1">
            <w:r w:rsidR="009F159A" w:rsidRPr="000A624D">
              <w:rPr>
                <w:rStyle w:val="Hipervnculo"/>
                <w:rFonts w:ascii="Calibri" w:hAnsi="Calibri"/>
                <w:noProof/>
              </w:rPr>
              <w:t>I.</w:t>
            </w:r>
            <w:r w:rsidR="009F159A">
              <w:rPr>
                <w:rFonts w:eastAsiaTheme="minorEastAsia"/>
                <w:noProof/>
                <w:color w:val="auto"/>
                <w:lang w:val="es-ES" w:eastAsia="es-ES"/>
              </w:rPr>
              <w:tab/>
            </w:r>
            <w:r w:rsidR="009F159A" w:rsidRPr="000A624D">
              <w:rPr>
                <w:rStyle w:val="Hipervnculo"/>
                <w:noProof/>
              </w:rPr>
              <w:t>Introducción.</w:t>
            </w:r>
            <w:r w:rsidR="009F159A">
              <w:rPr>
                <w:noProof/>
                <w:webHidden/>
              </w:rPr>
              <w:tab/>
            </w:r>
            <w:r w:rsidR="009F159A">
              <w:rPr>
                <w:noProof/>
                <w:webHidden/>
              </w:rPr>
              <w:fldChar w:fldCharType="begin"/>
            </w:r>
            <w:r w:rsidR="009F159A">
              <w:rPr>
                <w:noProof/>
                <w:webHidden/>
              </w:rPr>
              <w:instrText xml:space="preserve"> PAGEREF _Toc7950924 \h </w:instrText>
            </w:r>
            <w:r w:rsidR="009F159A">
              <w:rPr>
                <w:noProof/>
                <w:webHidden/>
              </w:rPr>
            </w:r>
            <w:r w:rsidR="009F159A">
              <w:rPr>
                <w:noProof/>
                <w:webHidden/>
              </w:rPr>
              <w:fldChar w:fldCharType="separate"/>
            </w:r>
            <w:r w:rsidR="009F159A">
              <w:rPr>
                <w:noProof/>
                <w:webHidden/>
              </w:rPr>
              <w:t>3</w:t>
            </w:r>
            <w:r w:rsidR="009F159A">
              <w:rPr>
                <w:noProof/>
                <w:webHidden/>
              </w:rPr>
              <w:fldChar w:fldCharType="end"/>
            </w:r>
          </w:hyperlink>
        </w:p>
        <w:p w14:paraId="1722F0E7" w14:textId="7405FE84" w:rsidR="009F159A" w:rsidRDefault="009F159A">
          <w:pPr>
            <w:pStyle w:val="TDC1"/>
            <w:rPr>
              <w:rFonts w:eastAsiaTheme="minorEastAsia"/>
              <w:noProof/>
              <w:color w:val="auto"/>
              <w:lang w:val="es-ES" w:eastAsia="es-ES"/>
            </w:rPr>
          </w:pPr>
          <w:hyperlink w:anchor="_Toc7950925" w:history="1">
            <w:r w:rsidRPr="000A624D">
              <w:rPr>
                <w:rStyle w:val="Hipervnculo"/>
                <w:rFonts w:ascii="Calibri" w:hAnsi="Calibri"/>
                <w:noProof/>
              </w:rPr>
              <w:t>II.</w:t>
            </w:r>
            <w:r>
              <w:rPr>
                <w:rFonts w:eastAsiaTheme="minorEastAsia"/>
                <w:noProof/>
                <w:color w:val="auto"/>
                <w:lang w:val="es-ES" w:eastAsia="es-ES"/>
              </w:rPr>
              <w:tab/>
            </w:r>
            <w:r w:rsidRPr="000A624D">
              <w:rPr>
                <w:rStyle w:val="Hipervnculo"/>
                <w:noProof/>
              </w:rPr>
              <w:t>Elección de tipo de proyecto.</w:t>
            </w:r>
            <w:r>
              <w:rPr>
                <w:noProof/>
                <w:webHidden/>
              </w:rPr>
              <w:tab/>
            </w:r>
            <w:r>
              <w:rPr>
                <w:noProof/>
                <w:webHidden/>
              </w:rPr>
              <w:fldChar w:fldCharType="begin"/>
            </w:r>
            <w:r>
              <w:rPr>
                <w:noProof/>
                <w:webHidden/>
              </w:rPr>
              <w:instrText xml:space="preserve"> PAGEREF _Toc7950925 \h </w:instrText>
            </w:r>
            <w:r>
              <w:rPr>
                <w:noProof/>
                <w:webHidden/>
              </w:rPr>
            </w:r>
            <w:r>
              <w:rPr>
                <w:noProof/>
                <w:webHidden/>
              </w:rPr>
              <w:fldChar w:fldCharType="separate"/>
            </w:r>
            <w:r>
              <w:rPr>
                <w:noProof/>
                <w:webHidden/>
              </w:rPr>
              <w:t>4</w:t>
            </w:r>
            <w:r>
              <w:rPr>
                <w:noProof/>
                <w:webHidden/>
              </w:rPr>
              <w:fldChar w:fldCharType="end"/>
            </w:r>
          </w:hyperlink>
        </w:p>
        <w:p w14:paraId="328091CE" w14:textId="1E59A28B" w:rsidR="009F159A" w:rsidRDefault="009F159A">
          <w:pPr>
            <w:pStyle w:val="TDC1"/>
            <w:rPr>
              <w:rFonts w:eastAsiaTheme="minorEastAsia"/>
              <w:noProof/>
              <w:color w:val="auto"/>
              <w:lang w:val="es-ES" w:eastAsia="es-ES"/>
            </w:rPr>
          </w:pPr>
          <w:hyperlink w:anchor="_Toc7950926" w:history="1">
            <w:r w:rsidRPr="000A624D">
              <w:rPr>
                <w:rStyle w:val="Hipervnculo"/>
                <w:rFonts w:ascii="Calibri" w:hAnsi="Calibri"/>
                <w:noProof/>
              </w:rPr>
              <w:t>III.</w:t>
            </w:r>
            <w:r>
              <w:rPr>
                <w:rFonts w:eastAsiaTheme="minorEastAsia"/>
                <w:noProof/>
                <w:color w:val="auto"/>
                <w:lang w:val="es-ES" w:eastAsia="es-ES"/>
              </w:rPr>
              <w:tab/>
            </w:r>
            <w:r w:rsidRPr="000A624D">
              <w:rPr>
                <w:rStyle w:val="Hipervnculo"/>
                <w:noProof/>
              </w:rPr>
              <w:t>Análisis de la viabilidad del proyecto.</w:t>
            </w:r>
            <w:r>
              <w:rPr>
                <w:noProof/>
                <w:webHidden/>
              </w:rPr>
              <w:tab/>
            </w:r>
            <w:r>
              <w:rPr>
                <w:noProof/>
                <w:webHidden/>
              </w:rPr>
              <w:fldChar w:fldCharType="begin"/>
            </w:r>
            <w:r>
              <w:rPr>
                <w:noProof/>
                <w:webHidden/>
              </w:rPr>
              <w:instrText xml:space="preserve"> PAGEREF _Toc7950926 \h </w:instrText>
            </w:r>
            <w:r>
              <w:rPr>
                <w:noProof/>
                <w:webHidden/>
              </w:rPr>
            </w:r>
            <w:r>
              <w:rPr>
                <w:noProof/>
                <w:webHidden/>
              </w:rPr>
              <w:fldChar w:fldCharType="separate"/>
            </w:r>
            <w:r>
              <w:rPr>
                <w:noProof/>
                <w:webHidden/>
              </w:rPr>
              <w:t>11</w:t>
            </w:r>
            <w:r>
              <w:rPr>
                <w:noProof/>
                <w:webHidden/>
              </w:rPr>
              <w:fldChar w:fldCharType="end"/>
            </w:r>
          </w:hyperlink>
        </w:p>
        <w:p w14:paraId="09666C0C" w14:textId="1BDC7202" w:rsidR="009F159A" w:rsidRDefault="009F159A">
          <w:pPr>
            <w:pStyle w:val="TDC1"/>
            <w:rPr>
              <w:rFonts w:eastAsiaTheme="minorEastAsia"/>
              <w:noProof/>
              <w:color w:val="auto"/>
              <w:lang w:val="es-ES" w:eastAsia="es-ES"/>
            </w:rPr>
          </w:pPr>
          <w:hyperlink w:anchor="_Toc7950927" w:history="1">
            <w:r w:rsidRPr="000A624D">
              <w:rPr>
                <w:rStyle w:val="Hipervnculo"/>
                <w:rFonts w:ascii="Calibri" w:hAnsi="Calibri"/>
                <w:noProof/>
              </w:rPr>
              <w:t>IV.</w:t>
            </w:r>
            <w:r>
              <w:rPr>
                <w:rFonts w:eastAsiaTheme="minorEastAsia"/>
                <w:noProof/>
                <w:color w:val="auto"/>
                <w:lang w:val="es-ES" w:eastAsia="es-ES"/>
              </w:rPr>
              <w:tab/>
            </w:r>
            <w:r w:rsidRPr="000A624D">
              <w:rPr>
                <w:rStyle w:val="Hipervnculo"/>
                <w:noProof/>
              </w:rPr>
              <w:t>Alcance del proyecto.</w:t>
            </w:r>
            <w:r>
              <w:rPr>
                <w:noProof/>
                <w:webHidden/>
              </w:rPr>
              <w:tab/>
            </w:r>
            <w:r>
              <w:rPr>
                <w:noProof/>
                <w:webHidden/>
              </w:rPr>
              <w:fldChar w:fldCharType="begin"/>
            </w:r>
            <w:r>
              <w:rPr>
                <w:noProof/>
                <w:webHidden/>
              </w:rPr>
              <w:instrText xml:space="preserve"> PAGEREF _Toc7950927 \h </w:instrText>
            </w:r>
            <w:r>
              <w:rPr>
                <w:noProof/>
                <w:webHidden/>
              </w:rPr>
            </w:r>
            <w:r>
              <w:rPr>
                <w:noProof/>
                <w:webHidden/>
              </w:rPr>
              <w:fldChar w:fldCharType="separate"/>
            </w:r>
            <w:r>
              <w:rPr>
                <w:noProof/>
                <w:webHidden/>
              </w:rPr>
              <w:t>20</w:t>
            </w:r>
            <w:r>
              <w:rPr>
                <w:noProof/>
                <w:webHidden/>
              </w:rPr>
              <w:fldChar w:fldCharType="end"/>
            </w:r>
          </w:hyperlink>
        </w:p>
        <w:p w14:paraId="394BC487" w14:textId="121CC75E" w:rsidR="009F159A" w:rsidRDefault="009F159A">
          <w:pPr>
            <w:pStyle w:val="TDC1"/>
            <w:rPr>
              <w:rFonts w:eastAsiaTheme="minorEastAsia"/>
              <w:noProof/>
              <w:color w:val="auto"/>
              <w:lang w:val="es-ES" w:eastAsia="es-ES"/>
            </w:rPr>
          </w:pPr>
          <w:hyperlink w:anchor="_Toc7950928" w:history="1">
            <w:r w:rsidRPr="000A624D">
              <w:rPr>
                <w:rStyle w:val="Hipervnculo"/>
                <w:rFonts w:ascii="Calibri" w:hAnsi="Calibri"/>
                <w:noProof/>
              </w:rPr>
              <w:t>V.</w:t>
            </w:r>
            <w:r>
              <w:rPr>
                <w:rFonts w:eastAsiaTheme="minorEastAsia"/>
                <w:noProof/>
                <w:color w:val="auto"/>
                <w:lang w:val="es-ES" w:eastAsia="es-ES"/>
              </w:rPr>
              <w:tab/>
            </w:r>
            <w:r w:rsidRPr="000A624D">
              <w:rPr>
                <w:rStyle w:val="Hipervnculo"/>
                <w:noProof/>
              </w:rPr>
              <w:t>Factibilidad de sistemas.</w:t>
            </w:r>
            <w:r>
              <w:rPr>
                <w:noProof/>
                <w:webHidden/>
              </w:rPr>
              <w:tab/>
            </w:r>
            <w:r>
              <w:rPr>
                <w:noProof/>
                <w:webHidden/>
              </w:rPr>
              <w:fldChar w:fldCharType="begin"/>
            </w:r>
            <w:r>
              <w:rPr>
                <w:noProof/>
                <w:webHidden/>
              </w:rPr>
              <w:instrText xml:space="preserve"> PAGEREF _Toc7950928 \h </w:instrText>
            </w:r>
            <w:r>
              <w:rPr>
                <w:noProof/>
                <w:webHidden/>
              </w:rPr>
            </w:r>
            <w:r>
              <w:rPr>
                <w:noProof/>
                <w:webHidden/>
              </w:rPr>
              <w:fldChar w:fldCharType="separate"/>
            </w:r>
            <w:r>
              <w:rPr>
                <w:noProof/>
                <w:webHidden/>
              </w:rPr>
              <w:t>22</w:t>
            </w:r>
            <w:r>
              <w:rPr>
                <w:noProof/>
                <w:webHidden/>
              </w:rPr>
              <w:fldChar w:fldCharType="end"/>
            </w:r>
          </w:hyperlink>
        </w:p>
        <w:p w14:paraId="2ABF436A" w14:textId="640A2050" w:rsidR="009F159A" w:rsidRDefault="009F159A">
          <w:pPr>
            <w:pStyle w:val="TDC1"/>
            <w:rPr>
              <w:rFonts w:eastAsiaTheme="minorEastAsia"/>
              <w:noProof/>
              <w:color w:val="auto"/>
              <w:lang w:val="es-ES" w:eastAsia="es-ES"/>
            </w:rPr>
          </w:pPr>
          <w:hyperlink w:anchor="_Toc7950929" w:history="1">
            <w:r w:rsidRPr="000A624D">
              <w:rPr>
                <w:rStyle w:val="Hipervnculo"/>
                <w:rFonts w:ascii="Calibri" w:hAnsi="Calibri"/>
                <w:noProof/>
              </w:rPr>
              <w:t>VI.</w:t>
            </w:r>
            <w:r>
              <w:rPr>
                <w:rFonts w:eastAsiaTheme="minorEastAsia"/>
                <w:noProof/>
                <w:color w:val="auto"/>
                <w:lang w:val="es-ES" w:eastAsia="es-ES"/>
              </w:rPr>
              <w:tab/>
            </w:r>
            <w:r w:rsidRPr="000A624D">
              <w:rPr>
                <w:rStyle w:val="Hipervnculo"/>
                <w:noProof/>
              </w:rPr>
              <w:t>Conclusión.</w:t>
            </w:r>
            <w:r>
              <w:rPr>
                <w:noProof/>
                <w:webHidden/>
              </w:rPr>
              <w:tab/>
            </w:r>
            <w:r>
              <w:rPr>
                <w:noProof/>
                <w:webHidden/>
              </w:rPr>
              <w:fldChar w:fldCharType="begin"/>
            </w:r>
            <w:r>
              <w:rPr>
                <w:noProof/>
                <w:webHidden/>
              </w:rPr>
              <w:instrText xml:space="preserve"> PAGEREF _Toc7950929 \h </w:instrText>
            </w:r>
            <w:r>
              <w:rPr>
                <w:noProof/>
                <w:webHidden/>
              </w:rPr>
            </w:r>
            <w:r>
              <w:rPr>
                <w:noProof/>
                <w:webHidden/>
              </w:rPr>
              <w:fldChar w:fldCharType="separate"/>
            </w:r>
            <w:r>
              <w:rPr>
                <w:noProof/>
                <w:webHidden/>
              </w:rPr>
              <w:t>24</w:t>
            </w:r>
            <w:r>
              <w:rPr>
                <w:noProof/>
                <w:webHidden/>
              </w:rPr>
              <w:fldChar w:fldCharType="end"/>
            </w:r>
          </w:hyperlink>
        </w:p>
        <w:p w14:paraId="068A0138" w14:textId="2384FAFA" w:rsidR="009F159A" w:rsidRDefault="009F159A">
          <w:pPr>
            <w:pStyle w:val="TDC1"/>
            <w:rPr>
              <w:rFonts w:eastAsiaTheme="minorEastAsia"/>
              <w:noProof/>
              <w:color w:val="auto"/>
              <w:lang w:val="es-ES" w:eastAsia="es-ES"/>
            </w:rPr>
          </w:pPr>
          <w:hyperlink w:anchor="_Toc7950930" w:history="1">
            <w:r w:rsidRPr="000A624D">
              <w:rPr>
                <w:rStyle w:val="Hipervnculo"/>
                <w:rFonts w:ascii="Calibri" w:hAnsi="Calibri"/>
                <w:noProof/>
              </w:rPr>
              <w:t>VII.</w:t>
            </w:r>
            <w:r>
              <w:rPr>
                <w:rFonts w:eastAsiaTheme="minorEastAsia"/>
                <w:noProof/>
                <w:color w:val="auto"/>
                <w:lang w:val="es-ES" w:eastAsia="es-ES"/>
              </w:rPr>
              <w:tab/>
            </w:r>
            <w:r w:rsidRPr="000A624D">
              <w:rPr>
                <w:rStyle w:val="Hipervnculo"/>
                <w:noProof/>
              </w:rPr>
              <w:t>Bibliografía</w:t>
            </w:r>
            <w:r>
              <w:rPr>
                <w:noProof/>
                <w:webHidden/>
              </w:rPr>
              <w:tab/>
            </w:r>
            <w:r>
              <w:rPr>
                <w:noProof/>
                <w:webHidden/>
              </w:rPr>
              <w:fldChar w:fldCharType="begin"/>
            </w:r>
            <w:r>
              <w:rPr>
                <w:noProof/>
                <w:webHidden/>
              </w:rPr>
              <w:instrText xml:space="preserve"> PAGEREF _Toc7950930 \h </w:instrText>
            </w:r>
            <w:r>
              <w:rPr>
                <w:noProof/>
                <w:webHidden/>
              </w:rPr>
            </w:r>
            <w:r>
              <w:rPr>
                <w:noProof/>
                <w:webHidden/>
              </w:rPr>
              <w:fldChar w:fldCharType="separate"/>
            </w:r>
            <w:r>
              <w:rPr>
                <w:noProof/>
                <w:webHidden/>
              </w:rPr>
              <w:t>25</w:t>
            </w:r>
            <w:r>
              <w:rPr>
                <w:noProof/>
                <w:webHidden/>
              </w:rPr>
              <w:fldChar w:fldCharType="end"/>
            </w:r>
          </w:hyperlink>
        </w:p>
        <w:p w14:paraId="7230F498" w14:textId="732588A2"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1" w:name="_Toc471831140"/>
      <w:r w:rsidRPr="0054299C">
        <w:rPr>
          <w:color w:val="595959" w:themeColor="text1" w:themeTint="A6"/>
        </w:rPr>
        <w:br w:type="page"/>
      </w:r>
    </w:p>
    <w:bookmarkEnd w:id="1"/>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2" w:name="_Toc7950924"/>
      <w:r>
        <w:t>Introducción.</w:t>
      </w:r>
      <w:bookmarkEnd w:id="2"/>
      <w:r>
        <w:t xml:space="preserve"> </w:t>
      </w:r>
    </w:p>
    <w:p w14:paraId="466EE3B9" w14:textId="77777777" w:rsidR="00C70BA3" w:rsidRDefault="00C70BA3">
      <w:pPr>
        <w:spacing w:after="16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3" w:name="_Toc7950925"/>
      <w:r>
        <w:lastRenderedPageBreak/>
        <w:t>Elección de tipo de proyecto</w:t>
      </w:r>
      <w:r w:rsidR="007E4A77">
        <w:t>.</w:t>
      </w:r>
      <w:bookmarkEnd w:id="3"/>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4762C1A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270029">
            <w:rPr>
              <w:b/>
              <w:noProof/>
            </w:rPr>
            <w:t xml:space="preserve"> </w:t>
          </w:r>
          <w:r w:rsidR="00270029">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504D8E6A"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270029">
            <w:rPr>
              <w:b/>
              <w:noProof/>
            </w:rPr>
            <w:t xml:space="preserve"> </w:t>
          </w:r>
          <w:r w:rsidR="00270029">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4"/>
      <w:r w:rsidRPr="00492FDB">
        <w:rPr>
          <w:i/>
        </w:rPr>
        <w:t>cámaras</w:t>
      </w:r>
      <w:commentRangeEnd w:id="4"/>
      <w:r w:rsidR="00716135">
        <w:rPr>
          <w:rStyle w:val="Refdecomentario"/>
          <w:color w:val="auto"/>
          <w:lang w:eastAsia="en-US"/>
        </w:rPr>
        <w:commentReference w:id="4"/>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 xml:space="preserve">Para lograr esta empresa, es necesario conocer los fundamentos de la estadística y manejo en aprendizaje automático y reconocimiento de formas con visión </w:t>
      </w:r>
      <w:commentRangeStart w:id="5"/>
      <w:r>
        <w:t>artificial</w:t>
      </w:r>
      <w:commentRangeEnd w:id="5"/>
      <w:r w:rsidR="008845A6">
        <w:rPr>
          <w:rStyle w:val="Refdecomentario"/>
          <w:color w:val="auto"/>
          <w:lang w:eastAsia="en-US"/>
        </w:rPr>
        <w:commentReference w:id="5"/>
      </w:r>
      <w:r>
        <w:t>.</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6"/>
      <w:r w:rsidRPr="006B53A9">
        <w:rPr>
          <w:color w:val="595959" w:themeColor="text1" w:themeTint="A6"/>
          <w:lang w:eastAsia="es-CL"/>
        </w:rPr>
        <w:t>y</w:t>
      </w:r>
      <w:commentRangeEnd w:id="6"/>
      <w:r w:rsidR="00716135">
        <w:rPr>
          <w:rStyle w:val="Refdecomentario"/>
        </w:rPr>
        <w:commentReference w:id="6"/>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7"/>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8" w:name="_Toc7950926"/>
      <w:r w:rsidRPr="00846E5C">
        <w:lastRenderedPageBreak/>
        <w:t>Análisis de la viabilidad del proyecto</w:t>
      </w:r>
      <w:r w:rsidR="0026646E" w:rsidRPr="00846E5C">
        <w:t>.</w:t>
      </w:r>
      <w:bookmarkEnd w:id="8"/>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5028C23F"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270029">
            <w:rPr>
              <w:rFonts w:eastAsiaTheme="minorEastAsia"/>
              <w:noProof/>
              <w:color w:val="404040" w:themeColor="text1" w:themeTint="BF"/>
              <w:lang w:val="es-ES"/>
            </w:rPr>
            <w:t xml:space="preserve"> </w:t>
          </w:r>
          <w:r w:rsidR="00270029" w:rsidRPr="00270029">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106541AE"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270029">
            <w:rPr>
              <w:rFonts w:eastAsiaTheme="minorEastAsia"/>
              <w:noProof/>
              <w:color w:val="404040" w:themeColor="text1" w:themeTint="BF"/>
              <w:lang w:val="es-ES" w:eastAsia="es-CL"/>
            </w:rPr>
            <w:t xml:space="preserve"> </w:t>
          </w:r>
          <w:r w:rsidR="00270029" w:rsidRPr="00270029">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270"/>
        <w:gridCol w:w="1991"/>
        <w:gridCol w:w="1985"/>
        <w:gridCol w:w="1902"/>
        <w:gridCol w:w="2067"/>
        <w:gridCol w:w="2126"/>
      </w:tblGrid>
      <w:tr w:rsidR="00FE5BA4" w14:paraId="07EF08E6" w14:textId="77777777" w:rsidTr="00FE5BA4">
        <w:tc>
          <w:tcPr>
            <w:tcW w:w="1270" w:type="dxa"/>
          </w:tcPr>
          <w:p w14:paraId="0098B1E1" w14:textId="77777777" w:rsidR="00AB7FF0" w:rsidRDefault="00AB7FF0" w:rsidP="005734DA">
            <w:pPr>
              <w:pStyle w:val="Estilo4"/>
              <w:spacing w:after="240" w:line="276" w:lineRule="auto"/>
            </w:pPr>
          </w:p>
        </w:tc>
        <w:tc>
          <w:tcPr>
            <w:tcW w:w="1991" w:type="dxa"/>
          </w:tcPr>
          <w:p w14:paraId="35C9A48D" w14:textId="5A8A9C33" w:rsidR="00AB7FF0" w:rsidRPr="00AB7FF0" w:rsidRDefault="00AB7FF0" w:rsidP="005734DA">
            <w:pPr>
              <w:pStyle w:val="Estilo4"/>
              <w:spacing w:after="240" w:line="276" w:lineRule="auto"/>
              <w:rPr>
                <w:rFonts w:cstheme="minorHAnsi"/>
              </w:rPr>
            </w:pPr>
            <w:r w:rsidRPr="00AB7FF0">
              <w:rPr>
                <w:rFonts w:cstheme="minorHAnsi"/>
              </w:rPr>
              <w:t>Proyecto Propuesto</w:t>
            </w:r>
          </w:p>
        </w:tc>
        <w:tc>
          <w:tcPr>
            <w:tcW w:w="1985" w:type="dxa"/>
          </w:tcPr>
          <w:p w14:paraId="7CECA6FA" w14:textId="39636941" w:rsidR="00AB7FF0" w:rsidRPr="00AB7FF0" w:rsidRDefault="00AB7FF0" w:rsidP="005734DA">
            <w:pPr>
              <w:pStyle w:val="Estilo4"/>
              <w:spacing w:after="240" w:line="276" w:lineRule="auto"/>
              <w:rPr>
                <w:rFonts w:cstheme="minorHAnsi"/>
              </w:rPr>
            </w:pPr>
            <w:r w:rsidRPr="00AB7FF0">
              <w:rPr>
                <w:rFonts w:cstheme="minorHAnsi"/>
              </w:rPr>
              <w:t>Securitas Chile</w:t>
            </w:r>
          </w:p>
        </w:tc>
        <w:tc>
          <w:tcPr>
            <w:tcW w:w="1902" w:type="dxa"/>
          </w:tcPr>
          <w:p w14:paraId="1DCEC567" w14:textId="6CD62A86" w:rsidR="00AB7FF0" w:rsidRPr="00AB7FF0" w:rsidRDefault="00AB7FF0" w:rsidP="005734DA">
            <w:pPr>
              <w:pStyle w:val="Estilo4"/>
              <w:spacing w:after="240" w:line="276" w:lineRule="auto"/>
              <w:rPr>
                <w:rFonts w:cstheme="minorHAnsi"/>
              </w:rPr>
            </w:pPr>
            <w:r w:rsidRPr="00AB7FF0">
              <w:rPr>
                <w:rFonts w:cstheme="minorHAnsi"/>
              </w:rPr>
              <w:t>AlfaChile</w:t>
            </w:r>
          </w:p>
        </w:tc>
        <w:tc>
          <w:tcPr>
            <w:tcW w:w="2067" w:type="dxa"/>
          </w:tcPr>
          <w:p w14:paraId="2077B3BF" w14:textId="6B2D44F5" w:rsidR="00AB7FF0" w:rsidRPr="00AB7FF0" w:rsidRDefault="00AB7FF0" w:rsidP="005734DA">
            <w:pPr>
              <w:pStyle w:val="Estilo4"/>
              <w:spacing w:after="240" w:line="276" w:lineRule="auto"/>
              <w:rPr>
                <w:rFonts w:cstheme="minorHAnsi"/>
              </w:rPr>
            </w:pPr>
            <w:r w:rsidRPr="00AB7FF0">
              <w:rPr>
                <w:rFonts w:cstheme="minorHAnsi"/>
              </w:rPr>
              <w:t>Prosegur</w:t>
            </w:r>
          </w:p>
        </w:tc>
        <w:tc>
          <w:tcPr>
            <w:tcW w:w="2126" w:type="dxa"/>
          </w:tcPr>
          <w:p w14:paraId="2B376A20" w14:textId="54C57BBF" w:rsidR="00AB7FF0" w:rsidRPr="00AB7FF0" w:rsidRDefault="00AB7FF0" w:rsidP="005734DA">
            <w:pPr>
              <w:pStyle w:val="Estilo4"/>
              <w:spacing w:after="240" w:line="276" w:lineRule="auto"/>
              <w:rPr>
                <w:rFonts w:cstheme="minorHAnsi"/>
              </w:rPr>
            </w:pPr>
            <w:r w:rsidRPr="00AB7FF0">
              <w:rPr>
                <w:rFonts w:cstheme="minorHAnsi"/>
                <w:color w:val="3C3C3B"/>
              </w:rPr>
              <w:t>UGS</w:t>
            </w:r>
          </w:p>
        </w:tc>
      </w:tr>
      <w:tr w:rsidR="00FE5BA4" w14:paraId="55046C07" w14:textId="77777777" w:rsidTr="00FE5BA4">
        <w:tc>
          <w:tcPr>
            <w:tcW w:w="1270" w:type="dxa"/>
          </w:tcPr>
          <w:p w14:paraId="464E8243" w14:textId="15C98F96" w:rsidR="00AB7FF0" w:rsidRDefault="00AB7FF0" w:rsidP="00FE5BA4">
            <w:pPr>
              <w:pStyle w:val="Estilo4"/>
              <w:spacing w:line="276" w:lineRule="auto"/>
            </w:pPr>
            <w:r>
              <w:t>Objetivo principal</w:t>
            </w:r>
          </w:p>
        </w:tc>
        <w:tc>
          <w:tcPr>
            <w:tcW w:w="1991"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985" w:type="dxa"/>
          </w:tcPr>
          <w:p w14:paraId="4CE81C4E" w14:textId="16E8714C"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270029">
                  <w:rPr>
                    <w:noProof/>
                    <w:lang w:val="es-ES"/>
                  </w:rPr>
                  <w:t xml:space="preserve"> </w:t>
                </w:r>
                <w:r w:rsidR="00270029" w:rsidRPr="00270029">
                  <w:rPr>
                    <w:noProof/>
                    <w:lang w:val="es-ES"/>
                  </w:rPr>
                  <w:t>(Seguritas, 2019)</w:t>
                </w:r>
                <w:r>
                  <w:fldChar w:fldCharType="end"/>
                </w:r>
              </w:sdtContent>
            </w:sdt>
          </w:p>
        </w:tc>
        <w:tc>
          <w:tcPr>
            <w:tcW w:w="1902" w:type="dxa"/>
          </w:tcPr>
          <w:p w14:paraId="7F92BF9D" w14:textId="71585B7D"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270029">
                  <w:rPr>
                    <w:noProof/>
                    <w:lang w:val="es-ES"/>
                  </w:rPr>
                  <w:t xml:space="preserve"> </w:t>
                </w:r>
                <w:r w:rsidR="00270029" w:rsidRPr="00270029">
                  <w:rPr>
                    <w:noProof/>
                    <w:lang w:val="es-ES"/>
                  </w:rPr>
                  <w:t>(AlfaChile, 2019)</w:t>
                </w:r>
                <w:r>
                  <w:fldChar w:fldCharType="end"/>
                </w:r>
              </w:sdtContent>
            </w:sdt>
          </w:p>
        </w:tc>
        <w:tc>
          <w:tcPr>
            <w:tcW w:w="2067" w:type="dxa"/>
          </w:tcPr>
          <w:p w14:paraId="3BCDDDBA" w14:textId="7C533A39"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270029">
                  <w:rPr>
                    <w:noProof/>
                    <w:lang w:val="es-ES"/>
                  </w:rPr>
                  <w:t xml:space="preserve"> </w:t>
                </w:r>
                <w:r w:rsidR="00270029" w:rsidRPr="00270029">
                  <w:rPr>
                    <w:noProof/>
                    <w:lang w:val="es-ES"/>
                  </w:rPr>
                  <w:t>(Prosegur, 2019)</w:t>
                </w:r>
                <w:r w:rsidR="00FE5BA4">
                  <w:fldChar w:fldCharType="end"/>
                </w:r>
              </w:sdtContent>
            </w:sdt>
          </w:p>
        </w:tc>
        <w:tc>
          <w:tcPr>
            <w:tcW w:w="2126" w:type="dxa"/>
          </w:tcPr>
          <w:p w14:paraId="63BFED6D" w14:textId="20A20BD1"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270029" w:rsidRPr="00270029">
                  <w:rPr>
                    <w:noProof/>
                    <w:lang w:val="es-ES"/>
                  </w:rPr>
                  <w:t>(UGS, 2019)</w:t>
                </w:r>
                <w:r w:rsidR="00FC06FE">
                  <w:fldChar w:fldCharType="end"/>
                </w:r>
              </w:sdtContent>
            </w:sdt>
          </w:p>
        </w:tc>
      </w:tr>
      <w:tr w:rsidR="00FE5BA4" w14:paraId="7FF8D24C" w14:textId="77777777" w:rsidTr="00FE5BA4">
        <w:tc>
          <w:tcPr>
            <w:tcW w:w="1270" w:type="dxa"/>
          </w:tcPr>
          <w:p w14:paraId="717F2F5D" w14:textId="4DD62F49" w:rsidR="00AB7FF0" w:rsidRDefault="00AB7FF0" w:rsidP="00FE5BA4">
            <w:pPr>
              <w:pStyle w:val="Estilo4"/>
              <w:spacing w:line="276" w:lineRule="auto"/>
            </w:pPr>
            <w:r>
              <w:t>Tecnologías usadas.</w:t>
            </w:r>
          </w:p>
        </w:tc>
        <w:tc>
          <w:tcPr>
            <w:tcW w:w="1991" w:type="dxa"/>
          </w:tcPr>
          <w:p w14:paraId="1AED76C5" w14:textId="5E4D9F65" w:rsidR="00AB7FF0" w:rsidRDefault="00FE5BA4" w:rsidP="00FE5BA4">
            <w:pPr>
              <w:pStyle w:val="Estilo4"/>
              <w:spacing w:line="276" w:lineRule="auto"/>
            </w:pPr>
            <w:r>
              <w:t>Visión artificial y cámaras de seguridad.</w:t>
            </w:r>
          </w:p>
        </w:tc>
        <w:tc>
          <w:tcPr>
            <w:tcW w:w="1985" w:type="dxa"/>
          </w:tcPr>
          <w:p w14:paraId="3748EE15" w14:textId="3E20D372" w:rsidR="00AB7FF0" w:rsidRDefault="00FE5BA4" w:rsidP="00FE5BA4">
            <w:pPr>
              <w:pStyle w:val="Estilo4"/>
              <w:spacing w:line="276" w:lineRule="auto"/>
            </w:pPr>
            <w:r>
              <w:t>Cámaras de seguridad, alerta, recursos humanos.</w:t>
            </w:r>
          </w:p>
        </w:tc>
        <w:tc>
          <w:tcPr>
            <w:tcW w:w="1902" w:type="dxa"/>
          </w:tcPr>
          <w:p w14:paraId="03E279AB" w14:textId="0C5C9C7A" w:rsidR="00AB7FF0" w:rsidRDefault="00FE5BA4" w:rsidP="00FE5BA4">
            <w:pPr>
              <w:pStyle w:val="Estilo4"/>
              <w:spacing w:line="276" w:lineRule="auto"/>
            </w:pPr>
            <w:r>
              <w:t>Cámaras de seguridad, alerta, recursos humanos.</w:t>
            </w:r>
          </w:p>
        </w:tc>
        <w:tc>
          <w:tcPr>
            <w:tcW w:w="2067" w:type="dxa"/>
          </w:tcPr>
          <w:p w14:paraId="22624707" w14:textId="57EBA28D" w:rsidR="00AB7FF0" w:rsidRDefault="00FE5BA4" w:rsidP="00FE5BA4">
            <w:pPr>
              <w:pStyle w:val="Estilo4"/>
              <w:spacing w:line="276" w:lineRule="auto"/>
            </w:pPr>
            <w:r>
              <w:t>Cámaras de seguridad, alerta, recursos humanos.</w:t>
            </w:r>
          </w:p>
        </w:tc>
        <w:tc>
          <w:tcPr>
            <w:tcW w:w="2126"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FE5BA4">
        <w:tc>
          <w:tcPr>
            <w:tcW w:w="1270" w:type="dxa"/>
          </w:tcPr>
          <w:p w14:paraId="5B835AEC" w14:textId="41671AE2" w:rsidR="00AB7FF0" w:rsidRDefault="00AB7FF0" w:rsidP="00FE5BA4">
            <w:pPr>
              <w:pStyle w:val="Estilo4"/>
              <w:spacing w:line="276" w:lineRule="auto"/>
            </w:pPr>
            <w:r>
              <w:t>Usuario que se enfoca.</w:t>
            </w:r>
          </w:p>
        </w:tc>
        <w:tc>
          <w:tcPr>
            <w:tcW w:w="1991" w:type="dxa"/>
          </w:tcPr>
          <w:p w14:paraId="3D53A831" w14:textId="1B5A610B" w:rsidR="00AB7FF0" w:rsidRDefault="00FE5BA4" w:rsidP="00FE5BA4">
            <w:pPr>
              <w:pStyle w:val="Estilo4"/>
              <w:spacing w:line="276" w:lineRule="auto"/>
            </w:pPr>
            <w:r>
              <w:t xml:space="preserve">Solamente a la empresa propuesta con anterioridad. </w:t>
            </w:r>
          </w:p>
        </w:tc>
        <w:tc>
          <w:tcPr>
            <w:tcW w:w="1985" w:type="dxa"/>
          </w:tcPr>
          <w:p w14:paraId="594404D9" w14:textId="67370A3D" w:rsidR="00AB7FF0" w:rsidRDefault="00225B29" w:rsidP="00FE5BA4">
            <w:pPr>
              <w:pStyle w:val="Estilo4"/>
              <w:spacing w:line="276" w:lineRule="auto"/>
            </w:pPr>
            <w:r>
              <w:t>Todo tipo de publico interesado.</w:t>
            </w:r>
          </w:p>
        </w:tc>
        <w:tc>
          <w:tcPr>
            <w:tcW w:w="1902" w:type="dxa"/>
          </w:tcPr>
          <w:p w14:paraId="217ACF00" w14:textId="6528FFF9" w:rsidR="00AB7FF0" w:rsidRDefault="00225B29" w:rsidP="00FE5BA4">
            <w:pPr>
              <w:pStyle w:val="Estilo4"/>
              <w:spacing w:line="276" w:lineRule="auto"/>
            </w:pPr>
            <w:r>
              <w:t>Todo tipo de público interesado.</w:t>
            </w:r>
          </w:p>
        </w:tc>
        <w:tc>
          <w:tcPr>
            <w:tcW w:w="2067" w:type="dxa"/>
          </w:tcPr>
          <w:p w14:paraId="7F64087D" w14:textId="5546B674" w:rsidR="00AB7FF0" w:rsidRDefault="00225B29" w:rsidP="00FE5BA4">
            <w:pPr>
              <w:pStyle w:val="Estilo4"/>
              <w:spacing w:line="276" w:lineRule="auto"/>
            </w:pPr>
            <w:r>
              <w:t>Todo tipo de público interesado.</w:t>
            </w:r>
          </w:p>
        </w:tc>
        <w:tc>
          <w:tcPr>
            <w:tcW w:w="2126"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 xml:space="preserve">A continuación, se listará las tecnologías y recursos necesarios para la puesta en </w:t>
      </w:r>
      <w:commentRangeStart w:id="9"/>
      <w:r w:rsidRPr="00D1378A">
        <w:rPr>
          <w:rFonts w:eastAsiaTheme="minorEastAsia"/>
          <w:color w:val="404040" w:themeColor="text1" w:themeTint="BF"/>
        </w:rPr>
        <w:t>marcha</w:t>
      </w:r>
      <w:commentRangeEnd w:id="9"/>
      <w:r w:rsidR="00041015">
        <w:rPr>
          <w:rStyle w:val="Refdecomentario"/>
          <w:color w:val="auto"/>
          <w:lang w:eastAsia="en-US"/>
        </w:rPr>
        <w:commentReference w:id="9"/>
      </w:r>
      <w:r w:rsidRPr="00D1378A">
        <w:rPr>
          <w:rFonts w:eastAsiaTheme="minorEastAsia"/>
          <w:color w:val="404040" w:themeColor="text1" w:themeTint="BF"/>
        </w:rPr>
        <w:t>:</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7777777"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09D5BC6F"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5734DA">
      <w:pPr>
        <w:pStyle w:val="Estilo4"/>
        <w:numPr>
          <w:ilvl w:val="1"/>
          <w:numId w:val="13"/>
        </w:numPr>
        <w:spacing w:line="276" w:lineRule="auto"/>
        <w:ind w:left="567"/>
      </w:pPr>
      <w:r w:rsidRPr="00FA3E32">
        <w:t>Programación.</w:t>
      </w:r>
    </w:p>
    <w:p w14:paraId="46299C1E" w14:textId="1475E42E" w:rsidR="0079672B" w:rsidRPr="00FA3E32" w:rsidRDefault="0079672B" w:rsidP="005734DA">
      <w:pPr>
        <w:pStyle w:val="Estilo4"/>
        <w:numPr>
          <w:ilvl w:val="1"/>
          <w:numId w:val="13"/>
        </w:numPr>
        <w:spacing w:line="276" w:lineRule="auto"/>
        <w:ind w:left="567"/>
      </w:pPr>
      <w:r w:rsidRPr="00FA3E32">
        <w:t>Pruebas.</w:t>
      </w:r>
    </w:p>
    <w:p w14:paraId="45570A6F" w14:textId="09BF7ACD" w:rsidR="0079672B" w:rsidRPr="00FA3E32" w:rsidRDefault="0079672B" w:rsidP="005734DA">
      <w:pPr>
        <w:pStyle w:val="Estilo4"/>
        <w:numPr>
          <w:ilvl w:val="1"/>
          <w:numId w:val="13"/>
        </w:numPr>
        <w:spacing w:line="276" w:lineRule="auto"/>
        <w:ind w:left="567"/>
      </w:pPr>
      <w:r w:rsidRPr="00FA3E32">
        <w:t>Documentación.</w:t>
      </w:r>
    </w:p>
    <w:p w14:paraId="37380E81" w14:textId="11D6C5E5" w:rsidR="0079672B" w:rsidRPr="00FA3E32" w:rsidRDefault="0079672B" w:rsidP="005734DA">
      <w:pPr>
        <w:pStyle w:val="Estilo4"/>
        <w:numPr>
          <w:ilvl w:val="1"/>
          <w:numId w:val="13"/>
        </w:numPr>
        <w:spacing w:line="276" w:lineRule="auto"/>
        <w:ind w:left="567"/>
      </w:pPr>
      <w:r w:rsidRPr="00FA3E32">
        <w:t>Mantenimiento.</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6B02CAB3" w:rsidR="00846E5C" w:rsidRPr="00FA3E32"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2B3024D4"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270029" w:rsidRPr="00270029">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101917BB"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270029" w:rsidRPr="00270029">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69D0662F"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270029" w:rsidRPr="00270029">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11D596B8"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270029">
            <w:rPr>
              <w:noProof/>
              <w:lang w:val="es-ES"/>
            </w:rPr>
            <w:t xml:space="preserve"> </w:t>
          </w:r>
          <w:r w:rsidR="00270029" w:rsidRPr="00270029">
            <w:rPr>
              <w:noProof/>
              <w:lang w:val="es-ES"/>
            </w:rPr>
            <w:t>(Albarracin,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lastRenderedPageBreak/>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6A33A2F5"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270029" w:rsidRPr="00270029">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10" w:name="_Toc7950927"/>
      <w:r>
        <w:lastRenderedPageBreak/>
        <w:t>Alcance del proyecto</w:t>
      </w:r>
      <w:r w:rsidR="0026646E" w:rsidRPr="00232AC1">
        <w:t>.</w:t>
      </w:r>
      <w:bookmarkEnd w:id="10"/>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2A9F3443"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270029">
            <w:rPr>
              <w:noProof/>
              <w:color w:val="595959" w:themeColor="text1" w:themeTint="A6"/>
              <w:lang w:eastAsia="es-CL"/>
            </w:rPr>
            <w:t xml:space="preserve"> </w:t>
          </w:r>
          <w:r w:rsidR="00270029" w:rsidRPr="00270029">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442BA7C9"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270029">
            <w:rPr>
              <w:rFonts w:eastAsiaTheme="minorEastAsia" w:cstheme="minorHAnsi"/>
              <w:noProof/>
              <w:color w:val="404040" w:themeColor="text1" w:themeTint="BF"/>
              <w:szCs w:val="21"/>
              <w:lang w:val="es-ES"/>
            </w:rPr>
            <w:t xml:space="preserve"> </w:t>
          </w:r>
          <w:r w:rsidR="00270029" w:rsidRPr="00270029">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11" w:name="_Toc7950928"/>
      <w:r>
        <w:t>Factibilidad de sistemas</w:t>
      </w:r>
      <w:r w:rsidR="0026646E" w:rsidRPr="00C22D40">
        <w:t>.</w:t>
      </w:r>
      <w:bookmarkEnd w:id="11"/>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Factibilidad implementaría.</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Es este apartado se muestra el que pasaría al implementar el proyecto propuesto en la institución de Carabineros de Chile, si existen posibles recursos humanos para operarlo o se deberá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1A04DA77" w14:textId="6C042433" w:rsidR="00EE1003" w:rsidRPr="00E16A1B"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r w:rsidR="00EE1003" w:rsidRPr="00E16A1B">
        <w:rPr>
          <w:rFonts w:cstheme="minorHAnsi"/>
        </w:rPr>
        <w:br w:type="page"/>
      </w:r>
    </w:p>
    <w:p w14:paraId="25FCC5C2" w14:textId="5D255ADB" w:rsidR="008269E1" w:rsidRDefault="00270029" w:rsidP="00270029">
      <w:pPr>
        <w:pStyle w:val="Ttulo1"/>
      </w:pPr>
      <w:bookmarkStart w:id="12" w:name="_Toc7950929"/>
      <w:r>
        <w:lastRenderedPageBreak/>
        <w:t>Conclusión.</w:t>
      </w:r>
      <w:bookmarkEnd w:id="12"/>
      <w:r>
        <w:t xml:space="preserve"> </w:t>
      </w:r>
    </w:p>
    <w:p w14:paraId="7D1B5C1F" w14:textId="1DAA05ED" w:rsidR="00270029" w:rsidRDefault="00270029">
      <w:pPr>
        <w:spacing w:after="160" w:line="259" w:lineRule="auto"/>
        <w:rPr>
          <w:color w:val="595959" w:themeColor="text1" w:themeTint="A6"/>
          <w:lang w:eastAsia="es-CL"/>
        </w:rPr>
      </w:pPr>
      <w:r>
        <w:br w:type="page"/>
      </w:r>
    </w:p>
    <w:bookmarkStart w:id="13" w:name="_Toc7950930"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3"/>
        </w:p>
        <w:sdt>
          <w:sdtPr>
            <w:id w:val="111145805"/>
            <w:bibliography/>
          </w:sdtPr>
          <w:sdtEndPr/>
          <w:sdtContent>
            <w:p w14:paraId="3FFB0D82" w14:textId="77777777" w:rsidR="00270029" w:rsidRDefault="004B5D51" w:rsidP="00270029">
              <w:pPr>
                <w:pStyle w:val="Bibliografa"/>
                <w:ind w:left="720" w:hanging="720"/>
                <w:rPr>
                  <w:noProof/>
                  <w:sz w:val="24"/>
                  <w:szCs w:val="24"/>
                </w:rPr>
              </w:pPr>
              <w:r>
                <w:fldChar w:fldCharType="begin"/>
              </w:r>
              <w:r>
                <w:instrText>BIBLIOGRAPHY</w:instrText>
              </w:r>
              <w:r>
                <w:fldChar w:fldCharType="separate"/>
              </w:r>
              <w:r w:rsidR="00270029">
                <w:rPr>
                  <w:noProof/>
                </w:rPr>
                <w:t xml:space="preserve">24horas. (2017). </w:t>
              </w:r>
              <w:r w:rsidR="00270029">
                <w:rPr>
                  <w:i/>
                  <w:iCs/>
                  <w:noProof/>
                </w:rPr>
                <w:t>24 Horas</w:t>
              </w:r>
              <w:r w:rsidR="00270029">
                <w:rPr>
                  <w:noProof/>
                </w:rPr>
                <w:t>. Obtenido de 24horas.cl: https://www.24horas.cl/nacional/revelan-listado-con-las-comunas-donde-mas-autos-han-sido-robados-este-ano-2587530</w:t>
              </w:r>
            </w:p>
            <w:p w14:paraId="1D4201B4" w14:textId="77777777" w:rsidR="00270029" w:rsidRDefault="00270029" w:rsidP="00270029">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08482931" w14:textId="77777777" w:rsidR="00270029" w:rsidRDefault="00270029" w:rsidP="00270029">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5360E543" w14:textId="77777777" w:rsidR="00270029" w:rsidRDefault="00270029" w:rsidP="00270029">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4748187A" w14:textId="77777777" w:rsidR="00270029" w:rsidRDefault="00270029" w:rsidP="00270029">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3DFD1B2" w14:textId="77777777" w:rsidR="00270029" w:rsidRDefault="00270029" w:rsidP="00270029">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2C7C572F" w14:textId="77777777" w:rsidR="00270029" w:rsidRDefault="00270029" w:rsidP="00270029">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39295E6C" w14:textId="77777777" w:rsidR="00270029" w:rsidRDefault="00270029" w:rsidP="00270029">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03181F7E" w14:textId="77777777" w:rsidR="00270029" w:rsidRDefault="00270029" w:rsidP="00270029">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4F7CD879" w14:textId="77777777" w:rsidR="00270029" w:rsidRDefault="00270029" w:rsidP="00270029">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0389808A" w14:textId="77777777" w:rsidR="00270029" w:rsidRDefault="00270029" w:rsidP="00270029">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4D14EBCC" w14:textId="77777777" w:rsidR="00270029" w:rsidRDefault="00270029" w:rsidP="00270029">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36A6DDC2" w14:textId="77777777" w:rsidR="00270029" w:rsidRDefault="00270029" w:rsidP="00270029">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3A961D7D" w14:textId="77777777" w:rsidR="00270029" w:rsidRDefault="00270029" w:rsidP="00270029">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2BF61F3A" w14:textId="77777777" w:rsidR="00270029" w:rsidRDefault="00270029" w:rsidP="00270029">
              <w:pPr>
                <w:pStyle w:val="Bibliografa"/>
                <w:ind w:left="720" w:hanging="720"/>
                <w:rPr>
                  <w:noProof/>
                </w:rPr>
              </w:pPr>
              <w:r>
                <w:rPr>
                  <w:noProof/>
                </w:rPr>
                <w:lastRenderedPageBreak/>
                <w:t xml:space="preserve">Seguritas, S. C. (2019). </w:t>
              </w:r>
              <w:r>
                <w:rPr>
                  <w:i/>
                  <w:iCs/>
                  <w:noProof/>
                </w:rPr>
                <w:t>Seguritas Chile</w:t>
              </w:r>
              <w:r>
                <w:rPr>
                  <w:noProof/>
                </w:rPr>
                <w:t>. Obtenido de Seguritas Chile: https://www.securitaschile.cl</w:t>
              </w:r>
            </w:p>
            <w:p w14:paraId="1C18AD3E" w14:textId="77777777" w:rsidR="00270029" w:rsidRDefault="00270029" w:rsidP="00270029">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270029">
              <w:pPr>
                <w:pStyle w:val="Bibliografa"/>
                <w:ind w:left="720" w:hanging="720"/>
                <w:rPr>
                  <w:noProof/>
                </w:rPr>
              </w:pPr>
              <w:r>
                <w:rPr>
                  <w:b/>
                  <w:bCs/>
                </w:rPr>
                <w:fldChar w:fldCharType="end"/>
              </w:r>
            </w:p>
          </w:sdtContent>
        </w:sdt>
      </w:sdtContent>
    </w:sdt>
    <w:sectPr w:rsidR="00124CD0" w:rsidRPr="00270029" w:rsidSect="0028662D">
      <w:headerReference w:type="default" r:id="rId23"/>
      <w:footerReference w:type="default" r:id="rId24"/>
      <w:headerReference w:type="first" r:id="rId25"/>
      <w:footerReference w:type="first" r:id="rId26"/>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5" w:author="YERKO ARON FUENTES JAIME" w:date="2019-05-03T12:55:00Z" w:initials="YAFJ">
    <w:p w14:paraId="3E2E9B88" w14:textId="07D4035F" w:rsidR="000C26C1" w:rsidRDefault="000C26C1">
      <w:pPr>
        <w:pStyle w:val="Textocomentario"/>
      </w:pPr>
      <w:r>
        <w:rPr>
          <w:rStyle w:val="Refdecomentario"/>
        </w:rPr>
        <w:annotationRef/>
      </w:r>
      <w:r>
        <w:t xml:space="preserve">¿¿¿¿¿Según </w:t>
      </w:r>
      <w:r>
        <w:t>que?????</w:t>
      </w:r>
    </w:p>
  </w:comment>
  <w:comment w:id="6"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7" w:author="YERKO ARON FUENTES JAIME" w:date="2019-05-03T14:05:00Z" w:initials="YAFJ">
    <w:p w14:paraId="67A5FD8B" w14:textId="04682EFA" w:rsidR="000C26C1" w:rsidRDefault="000C26C1">
      <w:pPr>
        <w:pStyle w:val="Textocomentario"/>
      </w:pPr>
      <w:r>
        <w:rPr>
          <w:rStyle w:val="Refdecomentario"/>
        </w:rPr>
        <w:annotationRef/>
      </w:r>
      <w:r>
        <w:t xml:space="preserve">No </w:t>
      </w:r>
      <w:r>
        <w:t>esta claro.</w:t>
      </w:r>
    </w:p>
  </w:comment>
  <w:comment w:id="9" w:author="YERKO ARON FUENTES JAIME" w:date="2019-05-03T12:57:00Z" w:initials="YAFJ">
    <w:p w14:paraId="29032241" w14:textId="45EB8282" w:rsidR="000C26C1" w:rsidRDefault="000C26C1">
      <w:pPr>
        <w:pStyle w:val="Textocomentario"/>
      </w:pPr>
      <w:r>
        <w:rPr>
          <w:rStyle w:val="Refdecomentario"/>
        </w:rPr>
        <w:annotationRef/>
      </w:r>
      <w:r>
        <w:t>Tecnóloga para el paso de producción e implementación, especificar.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Ex w15:paraId="290322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Id w16cid:paraId="29032241" w16cid:durableId="2076B9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59529" w14:textId="77777777" w:rsidR="000053A4" w:rsidRDefault="000053A4">
      <w:pPr>
        <w:spacing w:after="0" w:line="240" w:lineRule="auto"/>
      </w:pPr>
      <w:r>
        <w:separator/>
      </w:r>
    </w:p>
  </w:endnote>
  <w:endnote w:type="continuationSeparator" w:id="0">
    <w:p w14:paraId="70828F99" w14:textId="77777777" w:rsidR="000053A4" w:rsidRDefault="00005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0053A4"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EE0A5" w14:textId="77777777" w:rsidR="000053A4" w:rsidRDefault="000053A4">
      <w:pPr>
        <w:spacing w:after="0" w:line="240" w:lineRule="auto"/>
      </w:pPr>
      <w:r>
        <w:separator/>
      </w:r>
    </w:p>
  </w:footnote>
  <w:footnote w:type="continuationSeparator" w:id="0">
    <w:p w14:paraId="738974F3" w14:textId="77777777" w:rsidR="000053A4" w:rsidRDefault="00005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3919"/>
    <w:rsid w:val="000203EA"/>
    <w:rsid w:val="00032EEA"/>
    <w:rsid w:val="0003507B"/>
    <w:rsid w:val="00036490"/>
    <w:rsid w:val="00041015"/>
    <w:rsid w:val="00055ADF"/>
    <w:rsid w:val="00064FD2"/>
    <w:rsid w:val="00094556"/>
    <w:rsid w:val="000B05D6"/>
    <w:rsid w:val="000B4FA2"/>
    <w:rsid w:val="000C26C1"/>
    <w:rsid w:val="000E0636"/>
    <w:rsid w:val="000F35B0"/>
    <w:rsid w:val="00116C36"/>
    <w:rsid w:val="00124CD0"/>
    <w:rsid w:val="00127A08"/>
    <w:rsid w:val="00136778"/>
    <w:rsid w:val="0017362F"/>
    <w:rsid w:val="001D11F4"/>
    <w:rsid w:val="00213C1F"/>
    <w:rsid w:val="002173EC"/>
    <w:rsid w:val="00225B29"/>
    <w:rsid w:val="002321EE"/>
    <w:rsid w:val="00232AC1"/>
    <w:rsid w:val="00233202"/>
    <w:rsid w:val="002461C7"/>
    <w:rsid w:val="00254DC5"/>
    <w:rsid w:val="0026646E"/>
    <w:rsid w:val="00270029"/>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4F7CE3"/>
    <w:rsid w:val="005178E4"/>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5A6"/>
    <w:rsid w:val="008A6A65"/>
    <w:rsid w:val="008B169A"/>
    <w:rsid w:val="008E0EFF"/>
    <w:rsid w:val="008E675E"/>
    <w:rsid w:val="008E6ECC"/>
    <w:rsid w:val="00913C3A"/>
    <w:rsid w:val="00944A3D"/>
    <w:rsid w:val="009558A0"/>
    <w:rsid w:val="00957E17"/>
    <w:rsid w:val="009810E7"/>
    <w:rsid w:val="009B1E24"/>
    <w:rsid w:val="009B65AC"/>
    <w:rsid w:val="009B6CC7"/>
    <w:rsid w:val="009D08D0"/>
    <w:rsid w:val="009F159A"/>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B0C60"/>
    <w:rsid w:val="00CB6ECF"/>
    <w:rsid w:val="00CD4F0A"/>
    <w:rsid w:val="00CE12AB"/>
    <w:rsid w:val="00CF4841"/>
    <w:rsid w:val="00D1378A"/>
    <w:rsid w:val="00D17B7D"/>
    <w:rsid w:val="00D24DD1"/>
    <w:rsid w:val="00D24DEE"/>
    <w:rsid w:val="00D42852"/>
    <w:rsid w:val="00D53F75"/>
    <w:rsid w:val="00D608B2"/>
    <w:rsid w:val="00D71D9F"/>
    <w:rsid w:val="00D91B8A"/>
    <w:rsid w:val="00D97335"/>
    <w:rsid w:val="00DB0643"/>
    <w:rsid w:val="00DB69A2"/>
    <w:rsid w:val="00DB7080"/>
    <w:rsid w:val="00DC0E65"/>
    <w:rsid w:val="00DE3274"/>
    <w:rsid w:val="00E12E22"/>
    <w:rsid w:val="00E16A1B"/>
    <w:rsid w:val="00E22058"/>
    <w:rsid w:val="00E3377C"/>
    <w:rsid w:val="00E53727"/>
    <w:rsid w:val="00E64396"/>
    <w:rsid w:val="00E66AE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11</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10</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13</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9</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15</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16</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12</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14</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D60BA7A-1C80-4598-8FA4-73784F6F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26</Pages>
  <Words>4932</Words>
  <Characters>27132</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19</cp:revision>
  <dcterms:created xsi:type="dcterms:W3CDTF">2019-04-26T16:19:00Z</dcterms:created>
  <dcterms:modified xsi:type="dcterms:W3CDTF">2019-05-05T16:15:00Z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