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firstLine="0"/>
        <w:jc w:val="right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</w:rPr>
        <w:drawing>
          <wp:inline distB="0" distT="0" distL="0" distR="0">
            <wp:extent cx="1535430" cy="601345"/>
            <wp:effectExtent b="0" l="0" r="0" t="0"/>
            <wp:docPr descr="logoChuan_vie_blue" id="3" name="image1.png"/>
            <a:graphic>
              <a:graphicData uri="http://schemas.openxmlformats.org/drawingml/2006/picture">
                <pic:pic>
                  <pic:nvPicPr>
                    <pic:cNvPr descr="logoChuan_vie_blu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601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4536"/>
          <w:tab w:val="right" w:pos="8505"/>
        </w:tabs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KHOA: xxxx </w:t>
        <w:tab/>
      </w:r>
    </w:p>
    <w:p w:rsidR="00000000" w:rsidDel="00000000" w:rsidP="00000000" w:rsidRDefault="00000000" w:rsidRPr="00000000" w14:paraId="00000008">
      <w:pPr>
        <w:tabs>
          <w:tab w:val="left" w:pos="4536"/>
          <w:tab w:val="right" w:pos="8505"/>
        </w:tabs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NGÀNH: xxxx</w:t>
        <w:tab/>
      </w:r>
    </w:p>
    <w:p w:rsidR="00000000" w:rsidDel="00000000" w:rsidP="00000000" w:rsidRDefault="00000000" w:rsidRPr="00000000" w14:paraId="00000009">
      <w:pPr>
        <w:tabs>
          <w:tab w:val="left" w:pos="4536"/>
          <w:tab w:val="right" w:pos="8505"/>
        </w:tabs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LỚP: xxxx</w:t>
        <w:tab/>
      </w:r>
    </w:p>
    <w:p w:rsidR="00000000" w:rsidDel="00000000" w:rsidP="00000000" w:rsidRDefault="00000000" w:rsidRPr="00000000" w14:paraId="0000000A">
      <w:pPr>
        <w:tabs>
          <w:tab w:val="left" w:pos="4536"/>
          <w:tab w:val="right" w:pos="8505"/>
        </w:tabs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NHÓM: xxxx</w:t>
        <w:tab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ĐỀ ÁN MÔN HỌC</w:t>
      </w:r>
    </w:p>
    <w:p w:rsidR="00000000" w:rsidDel="00000000" w:rsidP="00000000" w:rsidRDefault="00000000" w:rsidRPr="00000000" w14:paraId="0000000E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TIN HỌC ỨNG DỤNG KHỐI NGÀNH KINH TẾ</w:t>
      </w:r>
    </w:p>
    <w:p w:rsidR="00000000" w:rsidDel="00000000" w:rsidP="00000000" w:rsidRDefault="00000000" w:rsidRPr="00000000" w14:paraId="0000000F">
      <w:pPr>
        <w:ind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Tên đề án:....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Danh sách các thành viên thực hiện :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78.999999999998" w:type="dxa"/>
        <w:jc w:val="center"/>
        <w:tblLayout w:type="fixed"/>
        <w:tblLook w:val="0000"/>
      </w:tblPr>
      <w:tblGrid>
        <w:gridCol w:w="573"/>
        <w:gridCol w:w="5669"/>
        <w:gridCol w:w="1737"/>
        <w:tblGridChange w:id="0">
          <w:tblGrid>
            <w:gridCol w:w="573"/>
            <w:gridCol w:w="5669"/>
            <w:gridCol w:w="17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line="36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0"/>
                <w:tab w:val="right" w:pos="5452"/>
              </w:tabs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Trưởng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pos="0"/>
                <w:tab w:val="right" w:pos="5452"/>
              </w:tabs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36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0"/>
                <w:tab w:val="right" w:pos="5452"/>
              </w:tabs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0"/>
                <w:tab w:val="right" w:pos="5452"/>
              </w:tabs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ind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0"/>
                <w:tab w:val="right" w:pos="5452"/>
              </w:tabs>
              <w:spacing w:line="360" w:lineRule="auto"/>
              <w:ind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Tháng/năm thực hiện:</w:t>
      </w:r>
    </w:p>
    <w:p w:rsidR="00000000" w:rsidDel="00000000" w:rsidP="00000000" w:rsidRDefault="00000000" w:rsidRPr="00000000" w14:paraId="00000035">
      <w:pPr>
        <w:spacing w:line="360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Giảng viên hướng dẫn:</w:t>
      </w:r>
    </w:p>
    <w:p w:rsidR="00000000" w:rsidDel="00000000" w:rsidP="00000000" w:rsidRDefault="00000000" w:rsidRPr="00000000" w14:paraId="00000036">
      <w:pPr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sectPr>
      <w:headerReference r:id="rId8" w:type="first"/>
      <w:footerReference r:id="rId9" w:type="default"/>
      <w:footerReference r:id="rId10" w:type="even"/>
      <w:pgSz w:h="16840" w:w="11907" w:orient="portrait"/>
      <w:pgMar w:bottom="1134" w:top="1134" w:left="1701" w:right="1701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NI-Apti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567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ind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VNI-Aptima" w:cs="VNI-Aptima" w:eastAsia="VNI-Aptima" w:hAnsi="VNI-Aptima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VNI-Aptima" w:cs="VNI-Aptima" w:eastAsia="VNI-Aptima" w:hAnsi="VNI-Aptima"/>
      <w:b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VNI-Aptima" w:cs="VNI-Aptima" w:eastAsia="VNI-Aptima" w:hAnsi="VNI-Aptima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ind w:firstLine="4111"/>
      <w:jc w:val="both"/>
    </w:pPr>
    <w:rPr>
      <w:rFonts w:ascii="VNI-Aptima" w:cs="VNI-Aptima" w:eastAsia="VNI-Aptima" w:hAnsi="VNI-Aptima"/>
    </w:rPr>
  </w:style>
  <w:style w:type="paragraph" w:styleId="Heading5">
    <w:name w:val="heading 5"/>
    <w:basedOn w:val="Normal"/>
    <w:next w:val="Normal"/>
    <w:pPr>
      <w:keepNext w:val="1"/>
      <w:jc w:val="both"/>
    </w:pPr>
    <w:rPr>
      <w:rFonts w:ascii="VNI-Aptima" w:cs="VNI-Aptima" w:eastAsia="VNI-Aptima" w:hAnsi="VNI-Aptima"/>
      <w:b w:val="1"/>
      <w:sz w:val="32"/>
      <w:szCs w:val="32"/>
    </w:rPr>
  </w:style>
  <w:style w:type="paragraph" w:styleId="Heading6">
    <w:name w:val="heading 6"/>
    <w:basedOn w:val="Normal"/>
    <w:next w:val="Normal"/>
    <w:pPr>
      <w:keepNext w:val="1"/>
      <w:jc w:val="center"/>
    </w:pPr>
    <w:rPr>
      <w:rFonts w:ascii="VNI-Aptima" w:cs="VNI-Aptima" w:eastAsia="VNI-Aptima" w:hAnsi="VNI-Aptima"/>
      <w:sz w:val="28"/>
      <w:szCs w:val="28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B26CCC"/>
    <w:pPr>
      <w:ind w:firstLine="567"/>
    </w:pPr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 w:val="1"/>
    <w:pPr>
      <w:keepNext w:val="1"/>
      <w:jc w:val="both"/>
      <w:outlineLvl w:val="0"/>
    </w:pPr>
    <w:rPr>
      <w:rFonts w:ascii="VNI-Aptima" w:hAnsi="VNI-Aptima"/>
    </w:rPr>
  </w:style>
  <w:style w:type="paragraph" w:styleId="Heading2">
    <w:name w:val="heading 2"/>
    <w:basedOn w:val="Normal"/>
    <w:next w:val="Normal"/>
    <w:qFormat w:val="1"/>
    <w:pPr>
      <w:keepNext w:val="1"/>
      <w:jc w:val="both"/>
      <w:outlineLvl w:val="1"/>
    </w:pPr>
    <w:rPr>
      <w:rFonts w:ascii="VNI-Aptima" w:hAnsi="VNI-Aptima"/>
      <w:b w:val="1"/>
    </w:rPr>
  </w:style>
  <w:style w:type="paragraph" w:styleId="Heading3">
    <w:name w:val="heading 3"/>
    <w:basedOn w:val="Normal"/>
    <w:next w:val="Normal"/>
    <w:qFormat w:val="1"/>
    <w:pPr>
      <w:keepNext w:val="1"/>
      <w:jc w:val="center"/>
      <w:outlineLvl w:val="2"/>
    </w:pPr>
    <w:rPr>
      <w:rFonts w:ascii="VNI-Aptima" w:hAnsi="VNI-Aptima"/>
      <w:b w:val="1"/>
      <w:sz w:val="32"/>
    </w:rPr>
  </w:style>
  <w:style w:type="paragraph" w:styleId="Heading4">
    <w:name w:val="heading 4"/>
    <w:basedOn w:val="Normal"/>
    <w:next w:val="Normal"/>
    <w:qFormat w:val="1"/>
    <w:pPr>
      <w:keepNext w:val="1"/>
      <w:ind w:firstLine="4111"/>
      <w:jc w:val="both"/>
      <w:outlineLvl w:val="3"/>
    </w:pPr>
    <w:rPr>
      <w:rFonts w:ascii="VNI-Aptima" w:hAnsi="VNI-Aptima"/>
    </w:rPr>
  </w:style>
  <w:style w:type="paragraph" w:styleId="Heading5">
    <w:name w:val="heading 5"/>
    <w:basedOn w:val="Normal"/>
    <w:next w:val="Normal"/>
    <w:qFormat w:val="1"/>
    <w:pPr>
      <w:keepNext w:val="1"/>
      <w:jc w:val="both"/>
      <w:outlineLvl w:val="4"/>
    </w:pPr>
    <w:rPr>
      <w:rFonts w:ascii="VNI-Aptima" w:hAnsi="VNI-Aptima"/>
      <w:b w:val="1"/>
      <w:sz w:val="32"/>
    </w:rPr>
  </w:style>
  <w:style w:type="paragraph" w:styleId="Heading6">
    <w:name w:val="heading 6"/>
    <w:basedOn w:val="Normal"/>
    <w:next w:val="Normal"/>
    <w:qFormat w:val="1"/>
    <w:pPr>
      <w:keepNext w:val="1"/>
      <w:jc w:val="center"/>
      <w:outlineLvl w:val="5"/>
    </w:pPr>
    <w:rPr>
      <w:rFonts w:ascii="VNI-Aptima" w:hAnsi="VNI-Aptima"/>
      <w:sz w:val="28"/>
    </w:rPr>
  </w:style>
  <w:style w:type="paragraph" w:styleId="Heading7">
    <w:name w:val="heading 7"/>
    <w:basedOn w:val="Normal"/>
    <w:next w:val="Normal"/>
    <w:qFormat w:val="1"/>
    <w:pPr>
      <w:keepNext w:val="1"/>
      <w:jc w:val="both"/>
      <w:outlineLvl w:val="6"/>
    </w:pPr>
    <w:rPr>
      <w:rFonts w:ascii="VNI-Aptima" w:hAnsi="VNI-Aptima"/>
      <w:b w:val="1"/>
      <w:sz w:val="26"/>
    </w:rPr>
  </w:style>
  <w:style w:type="paragraph" w:styleId="Heading8">
    <w:name w:val="heading 8"/>
    <w:basedOn w:val="Normal"/>
    <w:next w:val="Normal"/>
    <w:qFormat w:val="1"/>
    <w:pPr>
      <w:keepNext w:val="1"/>
      <w:jc w:val="center"/>
      <w:outlineLvl w:val="7"/>
    </w:pPr>
    <w:rPr>
      <w:rFonts w:ascii="VNI-Aptima" w:hAnsi="VNI-Aptima"/>
      <w:sz w:val="26"/>
    </w:rPr>
  </w:style>
  <w:style w:type="paragraph" w:styleId="Heading9">
    <w:name w:val="heading 9"/>
    <w:basedOn w:val="Normal"/>
    <w:next w:val="Normal"/>
    <w:qFormat w:val="1"/>
    <w:pPr>
      <w:keepNext w:val="1"/>
      <w:jc w:val="center"/>
      <w:outlineLvl w:val="8"/>
    </w:pPr>
    <w:rPr>
      <w:rFonts w:ascii="VNI-Cooper" w:hAnsi="VNI-Cooper"/>
      <w:sz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odyText">
    <w:name w:val="Body Text"/>
    <w:basedOn w:val="Normal"/>
    <w:semiHidden w:val="1"/>
    <w:pPr>
      <w:jc w:val="both"/>
    </w:pPr>
    <w:rPr>
      <w:rFonts w:ascii="VNI-Aptima" w:hAnsi="VNI-Aptima"/>
      <w:sz w:val="26"/>
    </w:rPr>
  </w:style>
  <w:style w:type="paragraph" w:styleId="Caption">
    <w:name w:val="caption"/>
    <w:basedOn w:val="Normal"/>
    <w:next w:val="Normal"/>
    <w:qFormat w:val="1"/>
    <w:pPr>
      <w:spacing w:before="120"/>
      <w:jc w:val="center"/>
    </w:pPr>
    <w:rPr>
      <w:rFonts w:ascii="VNI-Cooper" w:hAnsi="VNI-Cooper"/>
      <w:sz w:val="28"/>
    </w:rPr>
  </w:style>
  <w:style w:type="character" w:styleId="Hyperlink">
    <w:name w:val="Hyperlink"/>
    <w:semiHidden w:val="1"/>
    <w:rsid w:val="00A12802"/>
    <w:rPr>
      <w:color w:val="0000ff"/>
      <w:u w:val="single"/>
    </w:rPr>
  </w:style>
  <w:style w:type="table" w:styleId="TableGrid">
    <w:name w:val="Table Grid"/>
    <w:basedOn w:val="TableNormal"/>
    <w:semiHidden w:val="1"/>
    <w:rsid w:val="00D860F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semiHidden w:val="1"/>
    <w:rsid w:val="00FF219D"/>
    <w:rPr>
      <w:sz w:val="16"/>
      <w:szCs w:val="16"/>
    </w:rPr>
  </w:style>
  <w:style w:type="paragraph" w:styleId="CommentText">
    <w:name w:val="annotation text"/>
    <w:basedOn w:val="Normal"/>
    <w:semiHidden w:val="1"/>
    <w:rsid w:val="00FF219D"/>
  </w:style>
  <w:style w:type="paragraph" w:styleId="CommentSubject">
    <w:name w:val="annotation subject"/>
    <w:basedOn w:val="CommentText"/>
    <w:next w:val="CommentText"/>
    <w:semiHidden w:val="1"/>
    <w:rsid w:val="00FF219D"/>
    <w:rPr>
      <w:b w:val="1"/>
      <w:bCs w:val="1"/>
    </w:rPr>
  </w:style>
  <w:style w:type="paragraph" w:styleId="BalloonText">
    <w:name w:val="Balloon Text"/>
    <w:basedOn w:val="Normal"/>
    <w:semiHidden w:val="1"/>
    <w:rsid w:val="00FF219D"/>
    <w:rPr>
      <w:rFonts w:ascii="Tahoma" w:cs="Tahoma" w:hAnsi="Tahoma"/>
      <w:sz w:val="16"/>
      <w:szCs w:val="16"/>
    </w:rPr>
  </w:style>
  <w:style w:type="paragraph" w:styleId="dean" w:customStyle="1">
    <w:name w:val="de an"/>
    <w:basedOn w:val="Normal"/>
    <w:rsid w:val="00061A33"/>
    <w:pPr>
      <w:numPr>
        <w:numId w:val="1"/>
      </w:numPr>
      <w:tabs>
        <w:tab w:val="clear" w:pos="720"/>
        <w:tab w:val="left" w:pos="397"/>
      </w:tabs>
      <w:ind w:left="397" w:hanging="397"/>
      <w:jc w:val="both"/>
    </w:pPr>
    <w:rPr>
      <w:b w:val="1"/>
      <w:szCs w:val="24"/>
    </w:rPr>
  </w:style>
  <w:style w:type="paragraph" w:styleId="TOC1">
    <w:name w:val="toc 1"/>
    <w:basedOn w:val="Normal"/>
    <w:next w:val="Normal"/>
    <w:autoRedefine w:val="1"/>
    <w:semiHidden w:val="1"/>
    <w:rsid w:val="00F5698A"/>
    <w:pPr>
      <w:tabs>
        <w:tab w:val="left" w:pos="1680"/>
        <w:tab w:val="right" w:leader="dot" w:pos="8495"/>
      </w:tabs>
      <w:spacing w:before="120"/>
      <w:ind w:left="1701" w:right="1134" w:hanging="567"/>
    </w:pPr>
    <w:rPr>
      <w:b w:val="1"/>
      <w:bCs w:val="1"/>
      <w:sz w:val="20"/>
    </w:rPr>
  </w:style>
  <w:style w:type="paragraph" w:styleId="TOC2">
    <w:name w:val="toc 2"/>
    <w:basedOn w:val="Normal"/>
    <w:next w:val="Normal"/>
    <w:autoRedefine w:val="1"/>
    <w:semiHidden w:val="1"/>
    <w:rsid w:val="00495992"/>
    <w:pPr>
      <w:ind w:left="240"/>
    </w:pPr>
    <w:rPr>
      <w:rFonts w:ascii="Times New Roman" w:hAnsi="Times New Roman"/>
      <w:smallCaps w:val="1"/>
      <w:sz w:val="20"/>
    </w:rPr>
  </w:style>
  <w:style w:type="paragraph" w:styleId="TOC3">
    <w:name w:val="toc 3"/>
    <w:basedOn w:val="Normal"/>
    <w:next w:val="Normal"/>
    <w:autoRedefine w:val="1"/>
    <w:semiHidden w:val="1"/>
    <w:rsid w:val="00495992"/>
    <w:pPr>
      <w:ind w:left="480"/>
    </w:pPr>
    <w:rPr>
      <w:rFonts w:ascii="Times New Roman" w:hAnsi="Times New Roman"/>
      <w:i w:val="1"/>
      <w:iCs w:val="1"/>
      <w:sz w:val="20"/>
    </w:rPr>
  </w:style>
  <w:style w:type="paragraph" w:styleId="TOC4">
    <w:name w:val="toc 4"/>
    <w:basedOn w:val="Normal"/>
    <w:next w:val="Normal"/>
    <w:autoRedefine w:val="1"/>
    <w:semiHidden w:val="1"/>
    <w:rsid w:val="00495992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 w:val="1"/>
    <w:semiHidden w:val="1"/>
    <w:rsid w:val="00495992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 w:val="1"/>
    <w:semiHidden w:val="1"/>
    <w:rsid w:val="00495992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 w:val="1"/>
    <w:semiHidden w:val="1"/>
    <w:rsid w:val="00495992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 w:val="1"/>
    <w:semiHidden w:val="1"/>
    <w:rsid w:val="00495992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 w:val="1"/>
    <w:semiHidden w:val="1"/>
    <w:rsid w:val="00495992"/>
    <w:pPr>
      <w:ind w:left="1920"/>
    </w:pPr>
    <w:rPr>
      <w:rFonts w:ascii="Times New Roman" w:hAnsi="Times New Roman"/>
      <w:sz w:val="18"/>
      <w:szCs w:val="18"/>
    </w:rPr>
  </w:style>
  <w:style w:type="numbering" w:styleId="111111">
    <w:name w:val="Outline List 2"/>
    <w:basedOn w:val="NoList"/>
    <w:semiHidden w:val="1"/>
    <w:rsid w:val="00F36D73"/>
    <w:pPr>
      <w:numPr>
        <w:numId w:val="2"/>
      </w:numPr>
    </w:pPr>
  </w:style>
  <w:style w:type="numbering" w:styleId="1ai">
    <w:name w:val="Outline List 1"/>
    <w:basedOn w:val="NoList"/>
    <w:semiHidden w:val="1"/>
    <w:rsid w:val="00F36D73"/>
    <w:pPr>
      <w:numPr>
        <w:numId w:val="3"/>
      </w:numPr>
    </w:pPr>
  </w:style>
  <w:style w:type="numbering" w:styleId="ArticleSection">
    <w:name w:val="Outline List 3"/>
    <w:basedOn w:val="NoList"/>
    <w:semiHidden w:val="1"/>
    <w:rsid w:val="00F36D73"/>
    <w:pPr>
      <w:numPr>
        <w:numId w:val="4"/>
      </w:numPr>
    </w:pPr>
  </w:style>
  <w:style w:type="paragraph" w:styleId="BlockText">
    <w:name w:val="Block Text"/>
    <w:basedOn w:val="Normal"/>
    <w:semiHidden w:val="1"/>
    <w:rsid w:val="00F36D73"/>
    <w:pPr>
      <w:spacing w:after="120"/>
      <w:ind w:left="1440" w:right="1440"/>
    </w:pPr>
  </w:style>
  <w:style w:type="paragraph" w:styleId="BodyText2">
    <w:name w:val="Body Text 2"/>
    <w:basedOn w:val="Normal"/>
    <w:semiHidden w:val="1"/>
    <w:rsid w:val="00F36D73"/>
    <w:pPr>
      <w:spacing w:after="120" w:line="480" w:lineRule="auto"/>
    </w:pPr>
  </w:style>
  <w:style w:type="paragraph" w:styleId="BodyText3">
    <w:name w:val="Body Text 3"/>
    <w:basedOn w:val="Normal"/>
    <w:semiHidden w:val="1"/>
    <w:rsid w:val="00F36D73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 w:val="1"/>
    <w:rsid w:val="00F36D73"/>
    <w:pPr>
      <w:spacing w:after="120"/>
      <w:ind w:firstLine="210"/>
      <w:jc w:val="left"/>
    </w:pPr>
    <w:rPr>
      <w:rFonts w:ascii="Times New Roman" w:hAnsi="Times New Roman"/>
      <w:sz w:val="20"/>
    </w:rPr>
  </w:style>
  <w:style w:type="paragraph" w:styleId="BodyTextIndent">
    <w:name w:val="Body Text Indent"/>
    <w:basedOn w:val="Normal"/>
    <w:semiHidden w:val="1"/>
    <w:rsid w:val="00F36D73"/>
    <w:pPr>
      <w:spacing w:after="120"/>
      <w:ind w:left="360"/>
    </w:pPr>
  </w:style>
  <w:style w:type="paragraph" w:styleId="BodyTextFirstIndent2">
    <w:name w:val="Body Text First Indent 2"/>
    <w:basedOn w:val="BodyTextIndent"/>
    <w:semiHidden w:val="1"/>
    <w:rsid w:val="00F36D73"/>
    <w:pPr>
      <w:ind w:firstLine="210"/>
    </w:pPr>
  </w:style>
  <w:style w:type="paragraph" w:styleId="BodyTextIndent2">
    <w:name w:val="Body Text Indent 2"/>
    <w:basedOn w:val="Normal"/>
    <w:semiHidden w:val="1"/>
    <w:rsid w:val="00F36D73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 w:val="1"/>
    <w:rsid w:val="00F36D73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 w:val="1"/>
    <w:rsid w:val="00F36D73"/>
    <w:pPr>
      <w:ind w:left="4320"/>
    </w:pPr>
  </w:style>
  <w:style w:type="paragraph" w:styleId="Date">
    <w:name w:val="Date"/>
    <w:basedOn w:val="Normal"/>
    <w:next w:val="Normal"/>
    <w:semiHidden w:val="1"/>
    <w:rsid w:val="00F36D73"/>
  </w:style>
  <w:style w:type="paragraph" w:styleId="E-mailSignature">
    <w:name w:val="E-mail Signature"/>
    <w:basedOn w:val="Normal"/>
    <w:semiHidden w:val="1"/>
    <w:rsid w:val="00F36D73"/>
  </w:style>
  <w:style w:type="character" w:styleId="Emphasis">
    <w:name w:val="Emphasis"/>
    <w:qFormat w:val="1"/>
    <w:rsid w:val="00F36D73"/>
    <w:rPr>
      <w:i w:val="1"/>
      <w:iCs w:val="1"/>
    </w:rPr>
  </w:style>
  <w:style w:type="paragraph" w:styleId="EnvelopeAddress">
    <w:name w:val="envelope address"/>
    <w:basedOn w:val="Normal"/>
    <w:semiHidden w:val="1"/>
    <w:rsid w:val="00F36D73"/>
    <w:pPr>
      <w:framePr w:lines="0" w:w="7920" w:h="1980" w:hSpace="180" w:wrap="auto" w:hAnchor="page" w:xAlign="center" w:yAlign="bottom" w:hRule="exact"/>
      <w:ind w:left="2880"/>
    </w:pPr>
    <w:rPr>
      <w:rFonts w:ascii="Arial" w:cs="Arial" w:hAnsi="Arial"/>
      <w:szCs w:val="24"/>
    </w:rPr>
  </w:style>
  <w:style w:type="paragraph" w:styleId="EnvelopeReturn">
    <w:name w:val="envelope return"/>
    <w:basedOn w:val="Normal"/>
    <w:semiHidden w:val="1"/>
    <w:rsid w:val="00F36D73"/>
    <w:rPr>
      <w:rFonts w:ascii="Arial" w:cs="Arial" w:hAnsi="Arial"/>
    </w:rPr>
  </w:style>
  <w:style w:type="character" w:styleId="FollowedHyperlink">
    <w:name w:val="FollowedHyperlink"/>
    <w:semiHidden w:val="1"/>
    <w:rsid w:val="00F36D73"/>
    <w:rPr>
      <w:color w:val="800080"/>
      <w:u w:val="single"/>
    </w:rPr>
  </w:style>
  <w:style w:type="character" w:styleId="HTMLAcronym">
    <w:name w:val="HTML Acronym"/>
    <w:basedOn w:val="DefaultParagraphFont"/>
    <w:semiHidden w:val="1"/>
    <w:rsid w:val="00F36D73"/>
  </w:style>
  <w:style w:type="paragraph" w:styleId="HTMLAddress">
    <w:name w:val="HTML Address"/>
    <w:basedOn w:val="Normal"/>
    <w:semiHidden w:val="1"/>
    <w:rsid w:val="00F36D73"/>
    <w:rPr>
      <w:i w:val="1"/>
      <w:iCs w:val="1"/>
    </w:rPr>
  </w:style>
  <w:style w:type="character" w:styleId="HTMLCite">
    <w:name w:val="HTML Cite"/>
    <w:semiHidden w:val="1"/>
    <w:rsid w:val="00F36D73"/>
    <w:rPr>
      <w:i w:val="1"/>
      <w:iCs w:val="1"/>
    </w:rPr>
  </w:style>
  <w:style w:type="character" w:styleId="HTMLCode">
    <w:name w:val="HTML Code"/>
    <w:semiHidden w:val="1"/>
    <w:rsid w:val="00F36D73"/>
    <w:rPr>
      <w:rFonts w:ascii="Courier New" w:cs="Courier New" w:hAnsi="Courier New"/>
      <w:sz w:val="20"/>
      <w:szCs w:val="20"/>
    </w:rPr>
  </w:style>
  <w:style w:type="character" w:styleId="HTMLDefinition">
    <w:name w:val="HTML Definition"/>
    <w:semiHidden w:val="1"/>
    <w:rsid w:val="00F36D73"/>
    <w:rPr>
      <w:i w:val="1"/>
      <w:iCs w:val="1"/>
    </w:rPr>
  </w:style>
  <w:style w:type="character" w:styleId="HTMLKeyboard">
    <w:name w:val="HTML Keyboard"/>
    <w:semiHidden w:val="1"/>
    <w:rsid w:val="00F36D73"/>
    <w:rPr>
      <w:rFonts w:ascii="Courier New" w:cs="Courier New" w:hAnsi="Courier New"/>
      <w:sz w:val="20"/>
      <w:szCs w:val="20"/>
    </w:rPr>
  </w:style>
  <w:style w:type="paragraph" w:styleId="HTMLPreformatted">
    <w:name w:val="HTML Preformatted"/>
    <w:basedOn w:val="Normal"/>
    <w:semiHidden w:val="1"/>
    <w:rsid w:val="00F36D73"/>
    <w:rPr>
      <w:rFonts w:ascii="Courier New" w:cs="Courier New" w:hAnsi="Courier New"/>
    </w:rPr>
  </w:style>
  <w:style w:type="character" w:styleId="HTMLSample">
    <w:name w:val="HTML Sample"/>
    <w:semiHidden w:val="1"/>
    <w:rsid w:val="00F36D73"/>
    <w:rPr>
      <w:rFonts w:ascii="Courier New" w:cs="Courier New" w:hAnsi="Courier New"/>
    </w:rPr>
  </w:style>
  <w:style w:type="character" w:styleId="HTMLTypewriter">
    <w:name w:val="HTML Typewriter"/>
    <w:semiHidden w:val="1"/>
    <w:rsid w:val="00F36D73"/>
    <w:rPr>
      <w:rFonts w:ascii="Courier New" w:cs="Courier New" w:hAnsi="Courier New"/>
      <w:sz w:val="20"/>
      <w:szCs w:val="20"/>
    </w:rPr>
  </w:style>
  <w:style w:type="character" w:styleId="HTMLVariable">
    <w:name w:val="HTML Variable"/>
    <w:semiHidden w:val="1"/>
    <w:rsid w:val="00F36D73"/>
    <w:rPr>
      <w:i w:val="1"/>
      <w:iCs w:val="1"/>
    </w:rPr>
  </w:style>
  <w:style w:type="character" w:styleId="LineNumber">
    <w:name w:val="line number"/>
    <w:basedOn w:val="DefaultParagraphFont"/>
    <w:semiHidden w:val="1"/>
    <w:rsid w:val="00F36D73"/>
  </w:style>
  <w:style w:type="paragraph" w:styleId="List">
    <w:name w:val="List"/>
    <w:basedOn w:val="Normal"/>
    <w:semiHidden w:val="1"/>
    <w:rsid w:val="00F36D73"/>
    <w:pPr>
      <w:ind w:left="360" w:hanging="360"/>
    </w:pPr>
  </w:style>
  <w:style w:type="paragraph" w:styleId="List2">
    <w:name w:val="List 2"/>
    <w:basedOn w:val="Normal"/>
    <w:semiHidden w:val="1"/>
    <w:rsid w:val="00F36D73"/>
    <w:pPr>
      <w:ind w:left="720" w:hanging="360"/>
    </w:pPr>
  </w:style>
  <w:style w:type="paragraph" w:styleId="List3">
    <w:name w:val="List 3"/>
    <w:basedOn w:val="Normal"/>
    <w:semiHidden w:val="1"/>
    <w:rsid w:val="00F36D73"/>
    <w:pPr>
      <w:ind w:left="1080" w:hanging="360"/>
    </w:pPr>
  </w:style>
  <w:style w:type="paragraph" w:styleId="List4">
    <w:name w:val="List 4"/>
    <w:basedOn w:val="Normal"/>
    <w:semiHidden w:val="1"/>
    <w:rsid w:val="00F36D73"/>
    <w:pPr>
      <w:ind w:left="1440" w:hanging="360"/>
    </w:pPr>
  </w:style>
  <w:style w:type="paragraph" w:styleId="List5">
    <w:name w:val="List 5"/>
    <w:basedOn w:val="Normal"/>
    <w:semiHidden w:val="1"/>
    <w:rsid w:val="00F36D73"/>
    <w:pPr>
      <w:ind w:left="1800" w:hanging="360"/>
    </w:pPr>
  </w:style>
  <w:style w:type="paragraph" w:styleId="ListBullet">
    <w:name w:val="List Bullet"/>
    <w:basedOn w:val="Normal"/>
    <w:semiHidden w:val="1"/>
    <w:rsid w:val="00F36D73"/>
    <w:pPr>
      <w:numPr>
        <w:numId w:val="5"/>
      </w:numPr>
    </w:pPr>
  </w:style>
  <w:style w:type="paragraph" w:styleId="ListBullet2">
    <w:name w:val="List Bullet 2"/>
    <w:basedOn w:val="Normal"/>
    <w:semiHidden w:val="1"/>
    <w:rsid w:val="00F36D73"/>
    <w:pPr>
      <w:numPr>
        <w:numId w:val="6"/>
      </w:numPr>
    </w:pPr>
  </w:style>
  <w:style w:type="paragraph" w:styleId="ListBullet3">
    <w:name w:val="List Bullet 3"/>
    <w:basedOn w:val="Normal"/>
    <w:semiHidden w:val="1"/>
    <w:rsid w:val="00F36D73"/>
    <w:pPr>
      <w:numPr>
        <w:numId w:val="7"/>
      </w:numPr>
    </w:pPr>
  </w:style>
  <w:style w:type="paragraph" w:styleId="ListBullet4">
    <w:name w:val="List Bullet 4"/>
    <w:basedOn w:val="Normal"/>
    <w:semiHidden w:val="1"/>
    <w:rsid w:val="00F36D73"/>
    <w:pPr>
      <w:numPr>
        <w:numId w:val="8"/>
      </w:numPr>
    </w:pPr>
  </w:style>
  <w:style w:type="paragraph" w:styleId="ListBullet5">
    <w:name w:val="List Bullet 5"/>
    <w:basedOn w:val="Normal"/>
    <w:semiHidden w:val="1"/>
    <w:rsid w:val="00F36D73"/>
    <w:pPr>
      <w:numPr>
        <w:numId w:val="9"/>
      </w:numPr>
    </w:pPr>
  </w:style>
  <w:style w:type="paragraph" w:styleId="ListContinue">
    <w:name w:val="List Continue"/>
    <w:basedOn w:val="Normal"/>
    <w:semiHidden w:val="1"/>
    <w:rsid w:val="00F36D73"/>
    <w:pPr>
      <w:spacing w:after="120"/>
      <w:ind w:left="360"/>
    </w:pPr>
  </w:style>
  <w:style w:type="paragraph" w:styleId="ListContinue2">
    <w:name w:val="List Continue 2"/>
    <w:basedOn w:val="Normal"/>
    <w:semiHidden w:val="1"/>
    <w:rsid w:val="00F36D73"/>
    <w:pPr>
      <w:spacing w:after="120"/>
      <w:ind w:left="720"/>
    </w:pPr>
  </w:style>
  <w:style w:type="paragraph" w:styleId="ListContinue3">
    <w:name w:val="List Continue 3"/>
    <w:basedOn w:val="Normal"/>
    <w:semiHidden w:val="1"/>
    <w:rsid w:val="00F36D73"/>
    <w:pPr>
      <w:spacing w:after="120"/>
      <w:ind w:left="1080"/>
    </w:pPr>
  </w:style>
  <w:style w:type="paragraph" w:styleId="ListContinue4">
    <w:name w:val="List Continue 4"/>
    <w:basedOn w:val="Normal"/>
    <w:semiHidden w:val="1"/>
    <w:rsid w:val="00F36D73"/>
    <w:pPr>
      <w:spacing w:after="120"/>
      <w:ind w:left="1440"/>
    </w:pPr>
  </w:style>
  <w:style w:type="paragraph" w:styleId="ListContinue5">
    <w:name w:val="List Continue 5"/>
    <w:basedOn w:val="Normal"/>
    <w:semiHidden w:val="1"/>
    <w:rsid w:val="00F36D73"/>
    <w:pPr>
      <w:spacing w:after="120"/>
      <w:ind w:left="1800"/>
    </w:pPr>
  </w:style>
  <w:style w:type="paragraph" w:styleId="ListNumber">
    <w:name w:val="List Number"/>
    <w:basedOn w:val="Normal"/>
    <w:semiHidden w:val="1"/>
    <w:rsid w:val="00F36D73"/>
    <w:pPr>
      <w:numPr>
        <w:numId w:val="10"/>
      </w:numPr>
    </w:pPr>
  </w:style>
  <w:style w:type="paragraph" w:styleId="ListNumber2">
    <w:name w:val="List Number 2"/>
    <w:basedOn w:val="Normal"/>
    <w:semiHidden w:val="1"/>
    <w:rsid w:val="00F36D73"/>
    <w:pPr>
      <w:numPr>
        <w:numId w:val="11"/>
      </w:numPr>
    </w:pPr>
  </w:style>
  <w:style w:type="paragraph" w:styleId="ListNumber3">
    <w:name w:val="List Number 3"/>
    <w:basedOn w:val="Normal"/>
    <w:semiHidden w:val="1"/>
    <w:rsid w:val="00F36D73"/>
    <w:pPr>
      <w:numPr>
        <w:numId w:val="12"/>
      </w:numPr>
    </w:pPr>
  </w:style>
  <w:style w:type="paragraph" w:styleId="ListNumber4">
    <w:name w:val="List Number 4"/>
    <w:basedOn w:val="Normal"/>
    <w:semiHidden w:val="1"/>
    <w:rsid w:val="00F36D73"/>
    <w:pPr>
      <w:numPr>
        <w:numId w:val="13"/>
      </w:numPr>
    </w:pPr>
  </w:style>
  <w:style w:type="paragraph" w:styleId="ListNumber5">
    <w:name w:val="List Number 5"/>
    <w:basedOn w:val="Normal"/>
    <w:semiHidden w:val="1"/>
    <w:rsid w:val="00F36D73"/>
    <w:pPr>
      <w:numPr>
        <w:numId w:val="14"/>
      </w:numPr>
    </w:pPr>
  </w:style>
  <w:style w:type="paragraph" w:styleId="MessageHeader">
    <w:name w:val="Message Header"/>
    <w:basedOn w:val="Normal"/>
    <w:semiHidden w:val="1"/>
    <w:rsid w:val="00F36D73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="Arial" w:cs="Arial" w:hAnsi="Arial"/>
      <w:szCs w:val="24"/>
    </w:rPr>
  </w:style>
  <w:style w:type="paragraph" w:styleId="NormalWeb">
    <w:name w:val="Normal (Web)"/>
    <w:basedOn w:val="Normal"/>
    <w:semiHidden w:val="1"/>
    <w:rsid w:val="00F36D73"/>
    <w:rPr>
      <w:szCs w:val="24"/>
    </w:rPr>
  </w:style>
  <w:style w:type="paragraph" w:styleId="NormalIndent">
    <w:name w:val="Normal Indent"/>
    <w:basedOn w:val="Normal"/>
    <w:semiHidden w:val="1"/>
    <w:rsid w:val="00F36D73"/>
    <w:pPr>
      <w:ind w:left="720"/>
    </w:pPr>
  </w:style>
  <w:style w:type="paragraph" w:styleId="NoteHeading">
    <w:name w:val="Note Heading"/>
    <w:basedOn w:val="Normal"/>
    <w:next w:val="Normal"/>
    <w:semiHidden w:val="1"/>
    <w:rsid w:val="00F36D73"/>
  </w:style>
  <w:style w:type="paragraph" w:styleId="PlainText">
    <w:name w:val="Plain Text"/>
    <w:basedOn w:val="Normal"/>
    <w:semiHidden w:val="1"/>
    <w:rsid w:val="00F36D73"/>
    <w:rPr>
      <w:rFonts w:ascii="Courier New" w:cs="Courier New" w:hAnsi="Courier New"/>
    </w:rPr>
  </w:style>
  <w:style w:type="paragraph" w:styleId="Salutation">
    <w:name w:val="Salutation"/>
    <w:basedOn w:val="Normal"/>
    <w:next w:val="Normal"/>
    <w:semiHidden w:val="1"/>
    <w:rsid w:val="00F36D73"/>
  </w:style>
  <w:style w:type="paragraph" w:styleId="Signature">
    <w:name w:val="Signature"/>
    <w:basedOn w:val="Normal"/>
    <w:semiHidden w:val="1"/>
    <w:rsid w:val="00F36D73"/>
    <w:pPr>
      <w:ind w:left="4320"/>
    </w:pPr>
  </w:style>
  <w:style w:type="character" w:styleId="Strong">
    <w:name w:val="Strong"/>
    <w:qFormat w:val="1"/>
    <w:rsid w:val="00F36D73"/>
    <w:rPr>
      <w:b w:val="1"/>
      <w:bCs w:val="1"/>
    </w:rPr>
  </w:style>
  <w:style w:type="paragraph" w:styleId="Subtitle">
    <w:name w:val="Subtitle"/>
    <w:basedOn w:val="Normal"/>
    <w:qFormat w:val="1"/>
    <w:rsid w:val="00F36D73"/>
    <w:pPr>
      <w:spacing w:after="60"/>
      <w:jc w:val="center"/>
      <w:outlineLvl w:val="1"/>
    </w:pPr>
    <w:rPr>
      <w:rFonts w:ascii="Arial" w:cs="Arial" w:hAnsi="Arial"/>
      <w:szCs w:val="24"/>
    </w:rPr>
  </w:style>
  <w:style w:type="table" w:styleId="Table3Deffects1">
    <w:name w:val="Table 3D effects 1"/>
    <w:basedOn w:val="TableNormal"/>
    <w:semiHidden w:val="1"/>
    <w:rsid w:val="00F36D73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semiHidden w:val="1"/>
    <w:rsid w:val="00F36D73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semiHidden w:val="1"/>
    <w:rsid w:val="00F36D7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semiHidden w:val="1"/>
    <w:rsid w:val="00F36D73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semiHidden w:val="1"/>
    <w:rsid w:val="00F36D73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semiHidden w:val="1"/>
    <w:rsid w:val="00F36D73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semiHidden w:val="1"/>
    <w:rsid w:val="00F36D73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semiHidden w:val="1"/>
    <w:rsid w:val="00F36D73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semiHidden w:val="1"/>
    <w:rsid w:val="00F36D73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semiHidden w:val="1"/>
    <w:rsid w:val="00F36D73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semiHidden w:val="1"/>
    <w:rsid w:val="00F36D73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semiHidden w:val="1"/>
    <w:rsid w:val="00F36D73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semiHidden w:val="1"/>
    <w:rsid w:val="00F36D73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semiHidden w:val="1"/>
    <w:rsid w:val="00F36D73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semiHidden w:val="1"/>
    <w:rsid w:val="00F36D73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 w:val="1"/>
    <w:rsid w:val="00F36D73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semiHidden w:val="1"/>
    <w:rsid w:val="00F36D73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semiHidden w:val="1"/>
    <w:rsid w:val="00F36D73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semiHidden w:val="1"/>
    <w:rsid w:val="00F36D73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semiHidden w:val="1"/>
    <w:rsid w:val="00F36D73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semiHidden w:val="1"/>
    <w:rsid w:val="00F36D73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semiHidden w:val="1"/>
    <w:rsid w:val="00F36D73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semiHidden w:val="1"/>
    <w:rsid w:val="00F36D73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semiHidden w:val="1"/>
    <w:rsid w:val="00F36D73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semiHidden w:val="1"/>
    <w:rsid w:val="00F36D73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1">
    <w:name w:val="Table List 1"/>
    <w:basedOn w:val="TableNormal"/>
    <w:semiHidden w:val="1"/>
    <w:rsid w:val="00F36D73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semiHidden w:val="1"/>
    <w:rsid w:val="00F36D73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semiHidden w:val="1"/>
    <w:rsid w:val="00F36D73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semiHidden w:val="1"/>
    <w:rsid w:val="00F36D73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semiHidden w:val="1"/>
    <w:rsid w:val="00F36D73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semiHidden w:val="1"/>
    <w:rsid w:val="00F36D73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semiHidden w:val="1"/>
    <w:rsid w:val="00F36D73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semiHidden w:val="1"/>
    <w:rsid w:val="00F36D73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table" w:styleId="TableProfessional">
    <w:name w:val="Table Professional"/>
    <w:basedOn w:val="TableNormal"/>
    <w:semiHidden w:val="1"/>
    <w:rsid w:val="00F36D73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semiHidden w:val="1"/>
    <w:rsid w:val="00F36D73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semiHidden w:val="1"/>
    <w:rsid w:val="00F36D73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semiHidden w:val="1"/>
    <w:rsid w:val="00F36D73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semiHidden w:val="1"/>
    <w:rsid w:val="00F36D73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semiHidden w:val="1"/>
    <w:rsid w:val="00F36D73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semiHidden w:val="1"/>
    <w:rsid w:val="00F36D7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semiHidden w:val="1"/>
    <w:rsid w:val="00F36D73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semiHidden w:val="1"/>
    <w:rsid w:val="00F36D73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semiHidden w:val="1"/>
    <w:rsid w:val="00F36D73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itle">
    <w:name w:val="Title"/>
    <w:basedOn w:val="Normal"/>
    <w:qFormat w:val="1"/>
    <w:rsid w:val="00F36D73"/>
    <w:pPr>
      <w:spacing w:after="60" w:before="240"/>
      <w:jc w:val="center"/>
      <w:outlineLvl w:val="0"/>
    </w:pPr>
    <w:rPr>
      <w:rFonts w:ascii="Arial" w:cs="Arial" w:hAnsi="Arial"/>
      <w:b w:val="1"/>
      <w:bCs w:val="1"/>
      <w:kern w:val="28"/>
      <w:sz w:val="32"/>
      <w:szCs w:val="32"/>
    </w:rPr>
  </w:style>
  <w:style w:type="character" w:styleId="HeaderChar" w:customStyle="1">
    <w:name w:val="Header Char"/>
    <w:link w:val="Header"/>
    <w:uiPriority w:val="99"/>
    <w:rsid w:val="002037BA"/>
    <w:rPr>
      <w:rFonts w:ascii="VNI-Times" w:hAnsi="VNI-Times"/>
      <w:sz w:val="24"/>
    </w:rPr>
  </w:style>
  <w:style w:type="character" w:styleId="FooterChar" w:customStyle="1">
    <w:name w:val="Footer Char"/>
    <w:link w:val="Footer"/>
    <w:uiPriority w:val="99"/>
    <w:rsid w:val="002037BA"/>
    <w:rPr>
      <w:rFonts w:ascii="VNI-Times" w:hAnsi="VNI-Times"/>
      <w:sz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7zw3yvnUnWpcplfV0C11ZUZqOA==">AMUW2mWR+ltejySFYUeqYIRbnJY5HYfCeTguPeqRP5xcNboHMVGuLzsXl1FTpaZdAQeacNtgdI5ItBbLrOAsvhp+nt9Wo5m2xcKSjG0ZaQPRcn3LJOsB9f+OmjRogrrL1mhRcCDymDkG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2020-08-02T10:26:00Z</dcterms:created>
  <dc:creator>HUY</dc:creator>
</cp:coreProperties>
</file>