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5E08936" w:rsidR="004F1CD0" w:rsidRPr="0074753F" w:rsidRDefault="00072C04" w:rsidP="0074753F">
      <w:pPr>
        <w:pStyle w:val="Normal0"/>
        <w:spacing w:after="0" w:line="240" w:lineRule="auto"/>
        <w:jc w:val="center"/>
        <w:rPr>
          <w:rFonts w:ascii="Cambria" w:eastAsia="Arial" w:hAnsi="Cambria" w:cs="Arial"/>
          <w:sz w:val="36"/>
          <w:szCs w:val="36"/>
        </w:rPr>
      </w:pPr>
      <w:r>
        <w:rPr>
          <w:rFonts w:ascii="Cambria" w:eastAsia="Arial" w:hAnsi="Cambria" w:cs="Arial"/>
          <w:sz w:val="36"/>
          <w:szCs w:val="36"/>
        </w:rPr>
        <w:t>Web Development</w:t>
      </w:r>
      <w:r w:rsidRPr="0074753F">
        <w:rPr>
          <w:rFonts w:ascii="Cambria" w:eastAsia="Arial" w:hAnsi="Cambria" w:cs="Arial"/>
          <w:sz w:val="36"/>
          <w:szCs w:val="36"/>
        </w:rPr>
        <w:t xml:space="preserve"> </w:t>
      </w:r>
      <w:r w:rsidR="00057BA9" w:rsidRPr="0074753F">
        <w:rPr>
          <w:rFonts w:ascii="Cambria" w:eastAsia="Arial" w:hAnsi="Cambria" w:cs="Arial"/>
          <w:sz w:val="36"/>
          <w:szCs w:val="36"/>
        </w:rPr>
        <w:t xml:space="preserve">Lesson Plan </w:t>
      </w:r>
    </w:p>
    <w:p w14:paraId="00000002" w14:textId="77777777" w:rsidR="004F1CD0" w:rsidRPr="0074753F" w:rsidRDefault="004F1CD0" w:rsidP="0074753F">
      <w:pPr>
        <w:pStyle w:val="Normal0"/>
        <w:spacing w:after="0" w:line="240" w:lineRule="auto"/>
        <w:rPr>
          <w:rFonts w:ascii="Cambria" w:eastAsia="Arial" w:hAnsi="Cambria" w:cs="Arial"/>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3120"/>
        <w:gridCol w:w="3120"/>
      </w:tblGrid>
      <w:tr w:rsidR="004F1CD0" w:rsidRPr="0074753F" w14:paraId="49A271D0" w14:textId="77777777" w:rsidTr="38AAA1CE">
        <w:tc>
          <w:tcPr>
            <w:tcW w:w="3120" w:type="dxa"/>
          </w:tcPr>
          <w:p w14:paraId="00000003" w14:textId="6301F729" w:rsidR="004F1CD0" w:rsidRPr="0074753F" w:rsidRDefault="00057BA9" w:rsidP="0074753F">
            <w:pPr>
              <w:pStyle w:val="Normal0"/>
              <w:rPr>
                <w:rFonts w:ascii="Cambria" w:eastAsia="Arial" w:hAnsi="Cambria" w:cs="Arial"/>
                <w:sz w:val="24"/>
                <w:szCs w:val="24"/>
              </w:rPr>
            </w:pPr>
            <w:r w:rsidRPr="5107F398">
              <w:rPr>
                <w:rFonts w:ascii="Cambria" w:eastAsia="Arial" w:hAnsi="Cambria" w:cs="Arial"/>
                <w:sz w:val="24"/>
                <w:szCs w:val="24"/>
              </w:rPr>
              <w:t xml:space="preserve">Session: </w:t>
            </w:r>
            <w:r w:rsidR="04EE5D88" w:rsidRPr="5107F398">
              <w:rPr>
                <w:rFonts w:ascii="Cambria" w:eastAsia="Arial" w:hAnsi="Cambria" w:cs="Arial"/>
                <w:sz w:val="24"/>
                <w:szCs w:val="24"/>
              </w:rPr>
              <w:t>2</w:t>
            </w:r>
          </w:p>
        </w:tc>
        <w:tc>
          <w:tcPr>
            <w:tcW w:w="3120" w:type="dxa"/>
          </w:tcPr>
          <w:p w14:paraId="00000004" w14:textId="11EA88A2" w:rsidR="004F1CD0" w:rsidRPr="0074753F" w:rsidRDefault="00057BA9" w:rsidP="0074753F">
            <w:pPr>
              <w:pStyle w:val="Normal0"/>
              <w:rPr>
                <w:rFonts w:ascii="Cambria" w:eastAsia="Arial" w:hAnsi="Cambria" w:cs="Arial"/>
                <w:sz w:val="24"/>
                <w:szCs w:val="24"/>
              </w:rPr>
            </w:pPr>
            <w:r w:rsidRPr="38AAA1CE">
              <w:rPr>
                <w:rFonts w:ascii="Cambria" w:eastAsia="Arial" w:hAnsi="Cambria" w:cs="Arial"/>
                <w:sz w:val="24"/>
                <w:szCs w:val="24"/>
              </w:rPr>
              <w:t>Topic:</w:t>
            </w:r>
            <w:r w:rsidR="00AE394C" w:rsidRPr="38AAA1CE">
              <w:rPr>
                <w:rFonts w:ascii="Cambria" w:eastAsia="Arial" w:hAnsi="Cambria" w:cs="Arial"/>
                <w:sz w:val="24"/>
                <w:szCs w:val="24"/>
              </w:rPr>
              <w:t xml:space="preserve"> </w:t>
            </w:r>
            <w:r w:rsidR="0C5EA74F" w:rsidRPr="38AAA1CE">
              <w:rPr>
                <w:rFonts w:ascii="Cambria" w:eastAsia="Arial" w:hAnsi="Cambria" w:cs="Arial"/>
                <w:sz w:val="24"/>
                <w:szCs w:val="24"/>
              </w:rPr>
              <w:t>Wrap-up</w:t>
            </w:r>
          </w:p>
        </w:tc>
        <w:tc>
          <w:tcPr>
            <w:tcW w:w="3120" w:type="dxa"/>
          </w:tcPr>
          <w:p w14:paraId="00000005" w14:textId="683BF121" w:rsidR="004F1CD0" w:rsidRPr="0074753F" w:rsidRDefault="00057BA9" w:rsidP="0074753F">
            <w:pPr>
              <w:pStyle w:val="Normal0"/>
              <w:rPr>
                <w:rFonts w:ascii="Cambria" w:eastAsia="Arial" w:hAnsi="Cambria" w:cs="Arial"/>
                <w:sz w:val="24"/>
                <w:szCs w:val="24"/>
              </w:rPr>
            </w:pPr>
            <w:r w:rsidRPr="589E8E65">
              <w:rPr>
                <w:rFonts w:ascii="Cambria" w:eastAsia="Arial" w:hAnsi="Cambria" w:cs="Arial"/>
                <w:sz w:val="24"/>
                <w:szCs w:val="24"/>
              </w:rPr>
              <w:t xml:space="preserve">Day: </w:t>
            </w:r>
            <w:r w:rsidR="00B87D1C">
              <w:rPr>
                <w:rFonts w:ascii="Cambria" w:eastAsia="Arial" w:hAnsi="Cambria" w:cs="Arial"/>
                <w:sz w:val="24"/>
                <w:szCs w:val="24"/>
              </w:rPr>
              <w:t>2</w:t>
            </w:r>
          </w:p>
        </w:tc>
      </w:tr>
    </w:tbl>
    <w:p w14:paraId="00000006" w14:textId="77777777" w:rsidR="004F1CD0" w:rsidRPr="0074753F" w:rsidRDefault="004F1CD0" w:rsidP="0074753F">
      <w:pPr>
        <w:pStyle w:val="Normal0"/>
        <w:spacing w:after="0" w:line="240" w:lineRule="auto"/>
        <w:rPr>
          <w:rFonts w:ascii="Cambria" w:eastAsia="Arial" w:hAnsi="Cambria" w:cs="Arial"/>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4F1CD0" w:rsidRPr="0074753F" w14:paraId="3948218B" w14:textId="77777777" w:rsidTr="38AAA1CE">
        <w:tc>
          <w:tcPr>
            <w:tcW w:w="9360" w:type="dxa"/>
          </w:tcPr>
          <w:p w14:paraId="285DA454" w14:textId="77777777" w:rsidR="004F1CD0" w:rsidRDefault="00057BA9" w:rsidP="0074753F">
            <w:pPr>
              <w:pStyle w:val="Normal0"/>
              <w:rPr>
                <w:rFonts w:ascii="Cambria" w:eastAsia="Arial" w:hAnsi="Cambria" w:cs="Arial"/>
                <w:sz w:val="24"/>
                <w:szCs w:val="24"/>
              </w:rPr>
            </w:pPr>
            <w:r w:rsidRPr="0074753F">
              <w:rPr>
                <w:rFonts w:ascii="Cambria" w:eastAsia="Arial" w:hAnsi="Cambria" w:cs="Arial"/>
                <w:sz w:val="24"/>
                <w:szCs w:val="24"/>
              </w:rPr>
              <w:t>Lesson Objective:</w:t>
            </w:r>
          </w:p>
          <w:p w14:paraId="4E589D16" w14:textId="0876246A" w:rsidR="00771716" w:rsidRPr="0074753F" w:rsidRDefault="00771716" w:rsidP="00771716">
            <w:pPr>
              <w:pStyle w:val="Normal0"/>
              <w:rPr>
                <w:rFonts w:ascii="Cambria" w:hAnsi="Cambria"/>
                <w:sz w:val="24"/>
                <w:szCs w:val="24"/>
              </w:rPr>
            </w:pPr>
            <w:r w:rsidRPr="38AAA1CE">
              <w:rPr>
                <w:rFonts w:ascii="Cambria" w:hAnsi="Cambria"/>
                <w:sz w:val="24"/>
                <w:szCs w:val="24"/>
              </w:rPr>
              <w:t xml:space="preserve">This exercise </w:t>
            </w:r>
            <w:r w:rsidR="3452AC27" w:rsidRPr="38AAA1CE">
              <w:rPr>
                <w:rFonts w:ascii="Cambria" w:hAnsi="Cambria"/>
                <w:sz w:val="24"/>
                <w:szCs w:val="24"/>
              </w:rPr>
              <w:t>will...</w:t>
            </w:r>
            <w:r w:rsidRPr="38AAA1CE">
              <w:rPr>
                <w:rFonts w:ascii="Cambria" w:hAnsi="Cambria"/>
                <w:sz w:val="24"/>
                <w:szCs w:val="24"/>
              </w:rPr>
              <w:t xml:space="preserve">  </w:t>
            </w:r>
          </w:p>
          <w:p w14:paraId="085954E5" w14:textId="653B235F" w:rsidR="36F2E0CA" w:rsidRDefault="36F2E0CA" w:rsidP="38AAA1CE">
            <w:pPr>
              <w:pStyle w:val="Normal0"/>
              <w:numPr>
                <w:ilvl w:val="0"/>
                <w:numId w:val="5"/>
              </w:numPr>
              <w:spacing w:after="0"/>
              <w:rPr>
                <w:rFonts w:ascii="Cambria" w:eastAsia="Arial" w:hAnsi="Cambria" w:cs="Arial"/>
                <w:sz w:val="24"/>
                <w:szCs w:val="24"/>
              </w:rPr>
            </w:pPr>
            <w:r w:rsidRPr="38AAA1CE">
              <w:rPr>
                <w:rFonts w:ascii="Cambria" w:eastAsia="Arial" w:hAnsi="Cambria" w:cs="Arial"/>
                <w:sz w:val="24"/>
                <w:szCs w:val="24"/>
              </w:rPr>
              <w:t>Wrap the course.</w:t>
            </w:r>
          </w:p>
          <w:p w14:paraId="6CE6EE35" w14:textId="3B714CE6" w:rsidR="00771716" w:rsidRDefault="00771716" w:rsidP="00771716">
            <w:pPr>
              <w:pStyle w:val="Normal0"/>
              <w:rPr>
                <w:rFonts w:ascii="Cambria" w:eastAsia="Arial" w:hAnsi="Cambria" w:cs="Arial"/>
                <w:sz w:val="24"/>
                <w:szCs w:val="24"/>
              </w:rPr>
            </w:pPr>
            <w:r w:rsidRPr="38AAA1CE">
              <w:rPr>
                <w:rFonts w:ascii="Cambria" w:eastAsia="Arial" w:hAnsi="Cambria" w:cs="Arial"/>
                <w:sz w:val="24"/>
                <w:szCs w:val="24"/>
              </w:rPr>
              <w:t xml:space="preserve">The purpose of this lesson is also </w:t>
            </w:r>
            <w:proofErr w:type="gramStart"/>
            <w:r w:rsidRPr="38AAA1CE">
              <w:rPr>
                <w:rFonts w:ascii="Cambria" w:eastAsia="Arial" w:hAnsi="Cambria" w:cs="Arial"/>
                <w:sz w:val="24"/>
                <w:szCs w:val="24"/>
              </w:rPr>
              <w:t>that</w:t>
            </w:r>
            <w:proofErr w:type="gramEnd"/>
          </w:p>
          <w:p w14:paraId="00000007" w14:textId="6CD45620" w:rsidR="00771716" w:rsidRPr="0074753F" w:rsidRDefault="73E10C0D" w:rsidP="38AAA1CE">
            <w:pPr>
              <w:pStyle w:val="Normal0"/>
              <w:numPr>
                <w:ilvl w:val="0"/>
                <w:numId w:val="5"/>
              </w:numPr>
              <w:spacing w:after="0"/>
              <w:rPr>
                <w:rFonts w:ascii="Cambria" w:eastAsia="Arial" w:hAnsi="Cambria" w:cs="Arial"/>
                <w:sz w:val="24"/>
                <w:szCs w:val="24"/>
              </w:rPr>
            </w:pPr>
            <w:r w:rsidRPr="38AAA1CE">
              <w:rPr>
                <w:rFonts w:ascii="Cambria" w:eastAsia="Arial" w:hAnsi="Cambria" w:cs="Arial"/>
                <w:sz w:val="24"/>
                <w:szCs w:val="24"/>
              </w:rPr>
              <w:t>Introduce the advanced Django course.</w:t>
            </w:r>
          </w:p>
        </w:tc>
      </w:tr>
      <w:tr w:rsidR="004F1CD0" w:rsidRPr="0074753F" w14:paraId="6EC27760" w14:textId="77777777" w:rsidTr="38AAA1CE">
        <w:tc>
          <w:tcPr>
            <w:tcW w:w="9360" w:type="dxa"/>
          </w:tcPr>
          <w:p w14:paraId="711531E9" w14:textId="3D737B45" w:rsidR="004F1CD0" w:rsidRDefault="00057BA9" w:rsidP="0074753F">
            <w:pPr>
              <w:pStyle w:val="Normal0"/>
              <w:rPr>
                <w:rFonts w:ascii="Cambria" w:eastAsia="Arial" w:hAnsi="Cambria" w:cs="Arial"/>
                <w:sz w:val="24"/>
                <w:szCs w:val="24"/>
              </w:rPr>
            </w:pPr>
            <w:r w:rsidRPr="2CE9A74E">
              <w:rPr>
                <w:rFonts w:ascii="Cambria" w:eastAsia="Arial" w:hAnsi="Cambria" w:cs="Arial"/>
                <w:sz w:val="24"/>
                <w:szCs w:val="24"/>
              </w:rPr>
              <w:t xml:space="preserve">Materials Needed: </w:t>
            </w:r>
          </w:p>
          <w:p w14:paraId="3EE9E6E5" w14:textId="67480A51" w:rsidR="44D29F08" w:rsidRDefault="44D29F08" w:rsidP="2CE9A74E">
            <w:pPr>
              <w:pStyle w:val="Normal0"/>
              <w:numPr>
                <w:ilvl w:val="0"/>
                <w:numId w:val="4"/>
              </w:numPr>
              <w:rPr>
                <w:rFonts w:ascii="Cambria" w:eastAsia="Arial" w:hAnsi="Cambria" w:cs="Arial"/>
                <w:sz w:val="24"/>
                <w:szCs w:val="24"/>
              </w:rPr>
            </w:pPr>
            <w:r w:rsidRPr="2CE9A74E">
              <w:rPr>
                <w:rFonts w:ascii="Cambria" w:eastAsia="Arial" w:hAnsi="Cambria" w:cs="Arial"/>
                <w:sz w:val="24"/>
                <w:szCs w:val="24"/>
              </w:rPr>
              <w:t xml:space="preserve">Internet access </w:t>
            </w:r>
          </w:p>
          <w:p w14:paraId="65CEAC4E" w14:textId="3C7D0C4A" w:rsidR="44D29F08" w:rsidRDefault="44D29F08" w:rsidP="2CE9A74E">
            <w:pPr>
              <w:pStyle w:val="Normal0"/>
              <w:numPr>
                <w:ilvl w:val="0"/>
                <w:numId w:val="4"/>
              </w:numPr>
              <w:rPr>
                <w:rFonts w:ascii="Cambria" w:eastAsia="Arial" w:hAnsi="Cambria" w:cs="Arial"/>
                <w:sz w:val="24"/>
                <w:szCs w:val="24"/>
              </w:rPr>
            </w:pPr>
            <w:r w:rsidRPr="2CE9A74E">
              <w:rPr>
                <w:rFonts w:ascii="Cambria" w:eastAsia="Arial" w:hAnsi="Cambria" w:cs="Arial"/>
                <w:sz w:val="24"/>
                <w:szCs w:val="24"/>
              </w:rPr>
              <w:t>Web browser</w:t>
            </w:r>
          </w:p>
          <w:p w14:paraId="00000008" w14:textId="5ACA51C1" w:rsidR="00AB1A9A" w:rsidRPr="0074753F" w:rsidRDefault="00AB1A9A" w:rsidP="346B3342">
            <w:pPr>
              <w:pStyle w:val="Normal0"/>
              <w:rPr>
                <w:rFonts w:ascii="Cambria" w:hAnsi="Cambria"/>
                <w:sz w:val="24"/>
                <w:szCs w:val="24"/>
              </w:rPr>
            </w:pPr>
          </w:p>
        </w:tc>
      </w:tr>
      <w:tr w:rsidR="004F1CD0" w:rsidRPr="0074753F" w14:paraId="778B97C1" w14:textId="77777777" w:rsidTr="38AAA1CE">
        <w:tc>
          <w:tcPr>
            <w:tcW w:w="9360" w:type="dxa"/>
          </w:tcPr>
          <w:p w14:paraId="2BFEC1F6" w14:textId="439A4D54" w:rsidR="00057BA9" w:rsidRDefault="00057BA9" w:rsidP="2FC9A9F1">
            <w:pPr>
              <w:pStyle w:val="Normal0"/>
              <w:rPr>
                <w:rFonts w:ascii="Cambria" w:eastAsia="Arial" w:hAnsi="Cambria" w:cs="Arial"/>
                <w:sz w:val="24"/>
                <w:szCs w:val="24"/>
              </w:rPr>
            </w:pPr>
            <w:r w:rsidRPr="38AAA1CE">
              <w:rPr>
                <w:rFonts w:ascii="Cambria" w:eastAsia="Arial" w:hAnsi="Cambria" w:cs="Arial"/>
                <w:sz w:val="24"/>
                <w:szCs w:val="24"/>
              </w:rPr>
              <w:t>Agenda:</w:t>
            </w:r>
          </w:p>
          <w:p w14:paraId="796DDA03" w14:textId="58658DB7" w:rsidR="0049529C" w:rsidRPr="0049529C" w:rsidRDefault="184E9C66" w:rsidP="38AAA1CE">
            <w:pPr>
              <w:pStyle w:val="Normal0"/>
              <w:numPr>
                <w:ilvl w:val="0"/>
                <w:numId w:val="6"/>
              </w:numPr>
              <w:spacing w:after="0"/>
              <w:ind w:left="360"/>
              <w:rPr>
                <w:rFonts w:ascii="Cambria" w:eastAsia="Arial" w:hAnsi="Cambria" w:cs="Arial"/>
                <w:sz w:val="24"/>
                <w:szCs w:val="24"/>
              </w:rPr>
            </w:pPr>
            <w:r w:rsidRPr="38AAA1CE">
              <w:rPr>
                <w:rFonts w:ascii="Cambria" w:eastAsia="Arial" w:hAnsi="Cambria" w:cs="Arial"/>
                <w:sz w:val="24"/>
                <w:szCs w:val="24"/>
              </w:rPr>
              <w:t>What you learned (10 minutes)</w:t>
            </w:r>
          </w:p>
          <w:p w14:paraId="0000000E" w14:textId="76ADA1AE" w:rsidR="0049529C" w:rsidRPr="0049529C" w:rsidRDefault="184E9C66" w:rsidP="38AAA1CE">
            <w:pPr>
              <w:pStyle w:val="Normal0"/>
              <w:numPr>
                <w:ilvl w:val="0"/>
                <w:numId w:val="6"/>
              </w:numPr>
              <w:spacing w:after="0"/>
              <w:ind w:left="360"/>
              <w:rPr>
                <w:rFonts w:ascii="Cambria" w:eastAsia="Arial" w:hAnsi="Cambria" w:cs="Arial"/>
                <w:sz w:val="24"/>
                <w:szCs w:val="24"/>
              </w:rPr>
            </w:pPr>
            <w:r w:rsidRPr="38AAA1CE">
              <w:rPr>
                <w:rFonts w:ascii="Cambria" w:eastAsia="Arial" w:hAnsi="Cambria" w:cs="Arial"/>
                <w:sz w:val="24"/>
                <w:szCs w:val="24"/>
              </w:rPr>
              <w:t>What’s next (10 minutes)</w:t>
            </w:r>
          </w:p>
        </w:tc>
      </w:tr>
      <w:tr w:rsidR="004F1CD0" w:rsidRPr="0074753F" w14:paraId="7A389297" w14:textId="77777777" w:rsidTr="38AAA1CE">
        <w:tc>
          <w:tcPr>
            <w:tcW w:w="9360" w:type="dxa"/>
          </w:tcPr>
          <w:p w14:paraId="0000000F" w14:textId="02B180B1" w:rsidR="004F1CD0" w:rsidRPr="0074753F" w:rsidRDefault="04C8E3DB" w:rsidP="0074753F">
            <w:pPr>
              <w:pStyle w:val="Normal0"/>
              <w:rPr>
                <w:rFonts w:ascii="Cambria" w:eastAsia="Arial" w:hAnsi="Cambria" w:cs="Arial"/>
                <w:sz w:val="24"/>
                <w:szCs w:val="24"/>
              </w:rPr>
            </w:pPr>
            <w:r w:rsidRPr="0074753F">
              <w:rPr>
                <w:rFonts w:ascii="Cambria" w:eastAsia="Arial" w:hAnsi="Cambria" w:cs="Arial"/>
                <w:sz w:val="24"/>
                <w:szCs w:val="24"/>
              </w:rPr>
              <w:t>Procedure:</w:t>
            </w:r>
          </w:p>
          <w:p w14:paraId="6EA2B8BA" w14:textId="52FD3E71" w:rsidR="0074753F" w:rsidRPr="0074753F" w:rsidRDefault="0074753F" w:rsidP="0074753F">
            <w:pPr>
              <w:pStyle w:val="Normal0"/>
              <w:rPr>
                <w:rFonts w:ascii="Cambria" w:eastAsia="Arial" w:hAnsi="Cambria" w:cs="Arial"/>
                <w:sz w:val="24"/>
                <w:szCs w:val="24"/>
              </w:rPr>
            </w:pPr>
            <w:proofErr w:type="gramStart"/>
            <w:r w:rsidRPr="0074753F">
              <w:rPr>
                <w:rFonts w:ascii="Cambria" w:eastAsia="Arial" w:hAnsi="Cambria" w:cs="Arial"/>
                <w:sz w:val="24"/>
                <w:szCs w:val="24"/>
              </w:rPr>
              <w:t>Student</w:t>
            </w:r>
            <w:proofErr w:type="gramEnd"/>
            <w:r w:rsidRPr="0074753F">
              <w:rPr>
                <w:rFonts w:ascii="Cambria" w:eastAsia="Arial" w:hAnsi="Cambria" w:cs="Arial"/>
                <w:sz w:val="24"/>
                <w:szCs w:val="24"/>
              </w:rPr>
              <w:t xml:space="preserve"> can do this fully independently by reading the instructions, or someone can read the instructions to make sure the task is understood before doing the activity. The reflection part can be done with guided instructions, or in pairs with other students if available to compare notes. </w:t>
            </w:r>
          </w:p>
          <w:p w14:paraId="00000014" w14:textId="77777777" w:rsidR="004F1CD0" w:rsidRPr="0074753F" w:rsidRDefault="004F1CD0" w:rsidP="0074753F">
            <w:pPr>
              <w:pStyle w:val="Normal0"/>
              <w:rPr>
                <w:rFonts w:ascii="Cambria" w:eastAsia="Arial" w:hAnsi="Cambria" w:cs="Arial"/>
                <w:sz w:val="24"/>
                <w:szCs w:val="24"/>
              </w:rPr>
            </w:pPr>
          </w:p>
        </w:tc>
      </w:tr>
      <w:tr w:rsidR="004F1CD0" w:rsidRPr="0074753F" w14:paraId="1C3C8D69" w14:textId="77777777" w:rsidTr="38AAA1CE">
        <w:tc>
          <w:tcPr>
            <w:tcW w:w="9360" w:type="dxa"/>
          </w:tcPr>
          <w:p w14:paraId="00000015" w14:textId="77777777" w:rsidR="004F1CD0" w:rsidRPr="0049529C" w:rsidRDefault="00057BA9" w:rsidP="0074753F">
            <w:pPr>
              <w:pStyle w:val="Normal0"/>
              <w:rPr>
                <w:rFonts w:ascii="Cambria" w:eastAsia="Arial" w:hAnsi="Cambria" w:cs="Arial"/>
                <w:sz w:val="24"/>
                <w:szCs w:val="24"/>
              </w:rPr>
            </w:pPr>
            <w:r w:rsidRPr="0049529C">
              <w:rPr>
                <w:rFonts w:ascii="Cambria" w:eastAsia="Arial" w:hAnsi="Cambria" w:cs="Arial"/>
                <w:sz w:val="24"/>
                <w:szCs w:val="24"/>
              </w:rPr>
              <w:t>Assessment/Check for learning:</w:t>
            </w:r>
          </w:p>
          <w:p w14:paraId="00000017" w14:textId="75404694" w:rsidR="004F1CD0" w:rsidRPr="00771716" w:rsidRDefault="5F6FFB75" w:rsidP="00771716">
            <w:pPr>
              <w:pStyle w:val="Normal0"/>
              <w:numPr>
                <w:ilvl w:val="0"/>
                <w:numId w:val="4"/>
              </w:numPr>
              <w:rPr>
                <w:rFonts w:ascii="Cambria" w:eastAsia="Arial" w:hAnsi="Cambria" w:cs="Arial"/>
                <w:sz w:val="24"/>
                <w:szCs w:val="24"/>
              </w:rPr>
            </w:pPr>
            <w:r w:rsidRPr="2CE9A74E">
              <w:rPr>
                <w:rFonts w:ascii="Cambria" w:eastAsia="Arial" w:hAnsi="Cambria" w:cs="Arial"/>
                <w:sz w:val="24"/>
                <w:szCs w:val="24"/>
              </w:rPr>
              <w:t xml:space="preserve">Students can identify concrete things that they missed in their observation (note that this is not a bad thing, the purpose of this lesson is to realize that </w:t>
            </w:r>
            <w:r w:rsidR="00771716" w:rsidRPr="2CE9A74E">
              <w:rPr>
                <w:rFonts w:ascii="Cambria" w:eastAsia="Arial" w:hAnsi="Cambria" w:cs="Arial"/>
                <w:sz w:val="24"/>
                <w:szCs w:val="24"/>
              </w:rPr>
              <w:t xml:space="preserve">intentionally looking for information comes with the ‘penalty’ of reduced attention to other things. </w:t>
            </w:r>
          </w:p>
        </w:tc>
      </w:tr>
    </w:tbl>
    <w:p w14:paraId="00000018" w14:textId="77777777" w:rsidR="004F1CD0" w:rsidRPr="0074753F" w:rsidRDefault="004F1CD0" w:rsidP="0074753F">
      <w:pPr>
        <w:pStyle w:val="Normal0"/>
        <w:spacing w:after="0" w:line="240" w:lineRule="auto"/>
        <w:rPr>
          <w:rFonts w:ascii="Cambria" w:eastAsia="Arial" w:hAnsi="Cambria" w:cs="Arial"/>
          <w:sz w:val="24"/>
          <w:szCs w:val="24"/>
        </w:rPr>
      </w:pPr>
    </w:p>
    <w:p w14:paraId="00000019" w14:textId="77777777" w:rsidR="004F1CD0" w:rsidRPr="00AB1A9A" w:rsidRDefault="00057BA9" w:rsidP="0074753F">
      <w:pPr>
        <w:pStyle w:val="Normal0"/>
        <w:spacing w:after="0" w:line="240" w:lineRule="auto"/>
        <w:rPr>
          <w:rFonts w:ascii="Cambria" w:eastAsia="Arial" w:hAnsi="Cambria" w:cs="Arial"/>
          <w:sz w:val="24"/>
          <w:szCs w:val="24"/>
        </w:rPr>
      </w:pPr>
      <w:r w:rsidRPr="00AB1A9A">
        <w:rPr>
          <w:rFonts w:ascii="Cambria" w:eastAsia="Arial" w:hAnsi="Cambria" w:cs="Arial"/>
          <w:sz w:val="24"/>
          <w:szCs w:val="24"/>
        </w:rPr>
        <w:t xml:space="preserve">What if: </w:t>
      </w:r>
    </w:p>
    <w:p w14:paraId="0000001A" w14:textId="6890B066" w:rsidR="004F1CD0" w:rsidRPr="00AB1A9A" w:rsidRDefault="00057BA9" w:rsidP="0074753F">
      <w:pPr>
        <w:pStyle w:val="Normal0"/>
        <w:numPr>
          <w:ilvl w:val="0"/>
          <w:numId w:val="3"/>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Student has already shown proficiency in that </w:t>
      </w:r>
      <w:proofErr w:type="gramStart"/>
      <w:r w:rsidRPr="00AB1A9A">
        <w:rPr>
          <w:rFonts w:ascii="Cambria" w:eastAsia="Arial" w:hAnsi="Cambria" w:cs="Arial"/>
          <w:color w:val="000000"/>
          <w:sz w:val="24"/>
          <w:szCs w:val="24"/>
        </w:rPr>
        <w:t>skill?</w:t>
      </w:r>
      <w:proofErr w:type="gramEnd"/>
    </w:p>
    <w:p w14:paraId="11CC239B" w14:textId="2F0E6C89" w:rsidR="00AB1A9A" w:rsidRPr="00AB1A9A" w:rsidRDefault="00AB1A9A" w:rsidP="00AB1A9A">
      <w:pPr>
        <w:pStyle w:val="Normal0"/>
        <w:numPr>
          <w:ilvl w:val="1"/>
          <w:numId w:val="3"/>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Pick a movie or episode in which a lot of things are happening, so that there are more things for the student to keep track of. </w:t>
      </w:r>
    </w:p>
    <w:p w14:paraId="0000001B" w14:textId="6525611A" w:rsidR="004F1CD0" w:rsidRPr="00AB1A9A" w:rsidRDefault="00057BA9" w:rsidP="0074753F">
      <w:pPr>
        <w:pStyle w:val="Normal0"/>
        <w:numPr>
          <w:ilvl w:val="0"/>
          <w:numId w:val="3"/>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Student is having a hard day and </w:t>
      </w:r>
      <w:proofErr w:type="gramStart"/>
      <w:r w:rsidRPr="00AB1A9A">
        <w:rPr>
          <w:rFonts w:ascii="Cambria" w:eastAsia="Arial" w:hAnsi="Cambria" w:cs="Arial"/>
          <w:color w:val="000000"/>
          <w:sz w:val="24"/>
          <w:szCs w:val="24"/>
        </w:rPr>
        <w:t>needs</w:t>
      </w:r>
      <w:proofErr w:type="gramEnd"/>
      <w:r w:rsidRPr="00AB1A9A">
        <w:rPr>
          <w:rFonts w:ascii="Cambria" w:eastAsia="Arial" w:hAnsi="Cambria" w:cs="Arial"/>
          <w:color w:val="000000"/>
          <w:sz w:val="24"/>
          <w:szCs w:val="24"/>
        </w:rPr>
        <w:t xml:space="preserve"> special </w:t>
      </w:r>
      <w:proofErr w:type="gramStart"/>
      <w:r w:rsidRPr="00AB1A9A">
        <w:rPr>
          <w:rFonts w:ascii="Cambria" w:eastAsia="Arial" w:hAnsi="Cambria" w:cs="Arial"/>
          <w:color w:val="000000"/>
          <w:sz w:val="24"/>
          <w:szCs w:val="24"/>
        </w:rPr>
        <w:t>accommodations?</w:t>
      </w:r>
      <w:proofErr w:type="gramEnd"/>
      <w:r w:rsidRPr="00AB1A9A">
        <w:rPr>
          <w:rFonts w:ascii="Cambria" w:eastAsia="Arial" w:hAnsi="Cambria" w:cs="Arial"/>
          <w:color w:val="000000"/>
          <w:sz w:val="24"/>
          <w:szCs w:val="24"/>
        </w:rPr>
        <w:t xml:space="preserve"> </w:t>
      </w:r>
    </w:p>
    <w:p w14:paraId="53C17189" w14:textId="2620F7C0" w:rsidR="00AB1A9A" w:rsidRPr="00AB1A9A" w:rsidRDefault="00AB1A9A" w:rsidP="00AB1A9A">
      <w:pPr>
        <w:pStyle w:val="Normal0"/>
        <w:numPr>
          <w:ilvl w:val="1"/>
          <w:numId w:val="3"/>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Pick a movie or episode in which only a few things are happening, so that there are less things for the student to keep track of. </w:t>
      </w:r>
    </w:p>
    <w:p w14:paraId="660B1F6C" w14:textId="261FDCCA" w:rsidR="00AB1A9A" w:rsidRPr="00AB1A9A" w:rsidRDefault="00AB1A9A" w:rsidP="00AB1A9A">
      <w:pPr>
        <w:pStyle w:val="Normal0"/>
        <w:numPr>
          <w:ilvl w:val="1"/>
          <w:numId w:val="3"/>
        </w:numPr>
        <w:pBdr>
          <w:top w:val="nil"/>
          <w:left w:val="nil"/>
          <w:bottom w:val="nil"/>
          <w:right w:val="nil"/>
          <w:between w:val="nil"/>
        </w:pBdr>
        <w:spacing w:after="0" w:line="240" w:lineRule="auto"/>
        <w:rPr>
          <w:rFonts w:ascii="Cambria" w:hAnsi="Cambria"/>
          <w:sz w:val="24"/>
          <w:szCs w:val="24"/>
        </w:rPr>
      </w:pPr>
      <w:r w:rsidRPr="00AB1A9A">
        <w:rPr>
          <w:rFonts w:ascii="Cambria" w:hAnsi="Cambria"/>
          <w:sz w:val="24"/>
          <w:szCs w:val="24"/>
        </w:rPr>
        <w:lastRenderedPageBreak/>
        <w:t xml:space="preserve">Instead of writing, the student can also take spoken notes with an audio recorder. This will be a bit trickier in the second part but audio in the movie can be supported with subtitles. </w:t>
      </w:r>
    </w:p>
    <w:p w14:paraId="0000001C" w14:textId="77777777" w:rsidR="004F1CD0" w:rsidRPr="0074753F" w:rsidRDefault="004F1CD0" w:rsidP="0074753F">
      <w:pPr>
        <w:pStyle w:val="Normal0"/>
        <w:spacing w:after="0" w:line="240" w:lineRule="auto"/>
        <w:rPr>
          <w:rFonts w:ascii="Cambria" w:hAnsi="Cambria"/>
          <w:sz w:val="24"/>
          <w:szCs w:val="24"/>
        </w:rPr>
      </w:pPr>
    </w:p>
    <w:p w14:paraId="0000001D" w14:textId="77777777" w:rsidR="004F1CD0" w:rsidRPr="0074753F" w:rsidRDefault="00057BA9" w:rsidP="0074753F">
      <w:pPr>
        <w:pStyle w:val="Normal0"/>
        <w:spacing w:after="0" w:line="240" w:lineRule="auto"/>
        <w:rPr>
          <w:rFonts w:ascii="Cambria" w:hAnsi="Cambria"/>
          <w:sz w:val="24"/>
          <w:szCs w:val="24"/>
        </w:rPr>
      </w:pPr>
      <w:r w:rsidRPr="0074753F">
        <w:rPr>
          <w:rFonts w:ascii="Cambria" w:hAnsi="Cambria"/>
          <w:sz w:val="24"/>
          <w:szCs w:val="24"/>
        </w:rPr>
        <w:t>NOTES:</w:t>
      </w:r>
    </w:p>
    <w:p w14:paraId="0000001E" w14:textId="4EE56918" w:rsidR="004F1CD0" w:rsidRDefault="00771716" w:rsidP="00771716">
      <w:pPr>
        <w:pStyle w:val="Normal0"/>
        <w:numPr>
          <w:ilvl w:val="0"/>
          <w:numId w:val="4"/>
        </w:numPr>
        <w:spacing w:after="0" w:line="240" w:lineRule="auto"/>
        <w:rPr>
          <w:rFonts w:ascii="Cambria" w:hAnsi="Cambria"/>
          <w:sz w:val="24"/>
          <w:szCs w:val="24"/>
        </w:rPr>
      </w:pPr>
      <w:r w:rsidRPr="2CE9A74E">
        <w:rPr>
          <w:rFonts w:ascii="Cambria" w:hAnsi="Cambria"/>
          <w:sz w:val="24"/>
          <w:szCs w:val="24"/>
        </w:rPr>
        <w:t>Duration is approximately</w:t>
      </w:r>
      <w:r w:rsidR="00AE394C" w:rsidRPr="2CE9A74E">
        <w:rPr>
          <w:rFonts w:ascii="Cambria" w:hAnsi="Cambria"/>
          <w:sz w:val="24"/>
          <w:szCs w:val="24"/>
        </w:rPr>
        <w:t xml:space="preserve"> 50 minutes</w:t>
      </w:r>
      <w:r w:rsidR="00BD4499" w:rsidRPr="2CE9A74E">
        <w:rPr>
          <w:rFonts w:ascii="Cambria" w:hAnsi="Cambria"/>
          <w:sz w:val="24"/>
          <w:szCs w:val="24"/>
        </w:rPr>
        <w:t xml:space="preserve">; can be adjusted by shortening the duration of the film clip. Less than 10 minutes is not recommended unless </w:t>
      </w:r>
      <w:proofErr w:type="gramStart"/>
      <w:r w:rsidR="00BD4499" w:rsidRPr="2CE9A74E">
        <w:rPr>
          <w:rFonts w:ascii="Cambria" w:hAnsi="Cambria"/>
          <w:sz w:val="24"/>
          <w:szCs w:val="24"/>
        </w:rPr>
        <w:t>really necessary</w:t>
      </w:r>
      <w:proofErr w:type="gramEnd"/>
      <w:r w:rsidR="00BD4499" w:rsidRPr="2CE9A74E">
        <w:rPr>
          <w:rFonts w:ascii="Cambria" w:hAnsi="Cambria"/>
          <w:sz w:val="24"/>
          <w:szCs w:val="24"/>
        </w:rPr>
        <w:t xml:space="preserve">. </w:t>
      </w:r>
    </w:p>
    <w:p w14:paraId="383DD38C" w14:textId="36E965F9" w:rsidR="001E1EAA" w:rsidRPr="0074753F" w:rsidRDefault="001E1EAA" w:rsidP="0074753F">
      <w:pPr>
        <w:spacing w:after="0" w:line="240" w:lineRule="auto"/>
        <w:rPr>
          <w:rFonts w:ascii="Cambria" w:hAnsi="Cambria"/>
          <w:sz w:val="24"/>
          <w:szCs w:val="24"/>
        </w:rPr>
      </w:pPr>
      <w:r w:rsidRPr="0074753F">
        <w:rPr>
          <w:rFonts w:ascii="Cambria" w:hAnsi="Cambria"/>
          <w:sz w:val="24"/>
          <w:szCs w:val="24"/>
        </w:rPr>
        <w:br w:type="page"/>
      </w:r>
    </w:p>
    <w:p w14:paraId="34B5576C" w14:textId="77777777" w:rsidR="001E1EAA" w:rsidRPr="0074753F" w:rsidRDefault="001E1EAA" w:rsidP="0074753F">
      <w:pPr>
        <w:spacing w:after="0" w:line="240" w:lineRule="auto"/>
        <w:rPr>
          <w:rFonts w:ascii="Cambria" w:hAnsi="Cambria"/>
          <w:b/>
          <w:bCs/>
          <w:sz w:val="24"/>
          <w:szCs w:val="24"/>
        </w:rPr>
      </w:pPr>
      <w:r w:rsidRPr="0074753F">
        <w:rPr>
          <w:rFonts w:ascii="Cambria" w:hAnsi="Cambria"/>
          <w:b/>
          <w:bCs/>
          <w:sz w:val="24"/>
          <w:szCs w:val="24"/>
        </w:rPr>
        <w:lastRenderedPageBreak/>
        <w:t>Instructions</w:t>
      </w:r>
    </w:p>
    <w:p w14:paraId="4A90E0A0" w14:textId="1B09D0A0" w:rsidR="001E1EAA" w:rsidRPr="0074753F" w:rsidRDefault="001E1EAA" w:rsidP="2FC9A9F1">
      <w:pPr>
        <w:spacing w:after="0" w:line="240" w:lineRule="auto"/>
        <w:jc w:val="center"/>
      </w:pPr>
    </w:p>
    <w:p w14:paraId="330649C5" w14:textId="0C8B6977" w:rsidR="001E1EAA" w:rsidRPr="0074753F" w:rsidRDefault="2507C418" w:rsidP="0074753F">
      <w:pPr>
        <w:spacing w:after="0" w:line="240" w:lineRule="auto"/>
        <w:jc w:val="center"/>
        <w:rPr>
          <w:rFonts w:ascii="Cambria" w:hAnsi="Cambria"/>
          <w:b/>
          <w:bCs/>
          <w:sz w:val="24"/>
          <w:szCs w:val="24"/>
        </w:rPr>
      </w:pPr>
      <w:r w:rsidRPr="38AAA1CE">
        <w:rPr>
          <w:rFonts w:ascii="Cambria" w:hAnsi="Cambria"/>
          <w:b/>
          <w:bCs/>
          <w:sz w:val="24"/>
          <w:szCs w:val="24"/>
        </w:rPr>
        <w:t xml:space="preserve">What </w:t>
      </w:r>
      <w:r w:rsidR="2A4095A1" w:rsidRPr="38AAA1CE">
        <w:rPr>
          <w:rFonts w:ascii="Cambria" w:hAnsi="Cambria"/>
          <w:b/>
          <w:bCs/>
          <w:sz w:val="24"/>
          <w:szCs w:val="24"/>
        </w:rPr>
        <w:t>you learned</w:t>
      </w:r>
      <w:r w:rsidR="141D56D1" w:rsidRPr="38AAA1CE">
        <w:rPr>
          <w:rFonts w:ascii="Cambria" w:hAnsi="Cambria"/>
          <w:b/>
          <w:bCs/>
          <w:sz w:val="24"/>
          <w:szCs w:val="24"/>
        </w:rPr>
        <w:t xml:space="preserve"> </w:t>
      </w:r>
      <w:r w:rsidR="00D758BD" w:rsidRPr="38AAA1CE">
        <w:rPr>
          <w:rFonts w:ascii="Cambria" w:hAnsi="Cambria"/>
          <w:b/>
          <w:bCs/>
          <w:sz w:val="24"/>
          <w:szCs w:val="24"/>
        </w:rPr>
        <w:t>(</w:t>
      </w:r>
      <w:r w:rsidR="549F5591" w:rsidRPr="38AAA1CE">
        <w:rPr>
          <w:rFonts w:ascii="Cambria" w:hAnsi="Cambria"/>
          <w:b/>
          <w:bCs/>
          <w:sz w:val="24"/>
          <w:szCs w:val="24"/>
        </w:rPr>
        <w:t>1</w:t>
      </w:r>
      <w:r w:rsidR="00D758BD" w:rsidRPr="38AAA1CE">
        <w:rPr>
          <w:rFonts w:ascii="Cambria" w:hAnsi="Cambria"/>
          <w:b/>
          <w:bCs/>
          <w:sz w:val="24"/>
          <w:szCs w:val="24"/>
        </w:rPr>
        <w:t>0 minutes)</w:t>
      </w:r>
    </w:p>
    <w:p w14:paraId="1348D6C6" w14:textId="77777777" w:rsidR="001E1EAA" w:rsidRPr="0074753F" w:rsidRDefault="001E1EAA" w:rsidP="0074753F">
      <w:pPr>
        <w:spacing w:after="0" w:line="240" w:lineRule="auto"/>
        <w:rPr>
          <w:rFonts w:ascii="Cambria" w:hAnsi="Cambria"/>
          <w:sz w:val="24"/>
          <w:szCs w:val="24"/>
        </w:rPr>
      </w:pPr>
    </w:p>
    <w:p w14:paraId="6C6412FD" w14:textId="77777777" w:rsidR="001E1EAA" w:rsidRPr="0074753F" w:rsidRDefault="001E1EAA" w:rsidP="0074753F">
      <w:pPr>
        <w:spacing w:after="0" w:line="240" w:lineRule="auto"/>
        <w:rPr>
          <w:rFonts w:ascii="Cambria" w:hAnsi="Cambria"/>
          <w:sz w:val="24"/>
          <w:szCs w:val="24"/>
        </w:rPr>
      </w:pPr>
      <w:r w:rsidRPr="38AAA1CE">
        <w:rPr>
          <w:rFonts w:ascii="Cambria" w:hAnsi="Cambria"/>
          <w:sz w:val="24"/>
          <w:szCs w:val="24"/>
        </w:rPr>
        <w:t xml:space="preserve">Step 1: </w:t>
      </w:r>
    </w:p>
    <w:p w14:paraId="3785B32E" w14:textId="7B748998" w:rsidR="4AA448E4" w:rsidRDefault="4AA448E4" w:rsidP="38AAA1CE">
      <w:pPr>
        <w:spacing w:after="0" w:line="240" w:lineRule="auto"/>
        <w:rPr>
          <w:rFonts w:ascii="Cambria" w:hAnsi="Cambria"/>
          <w:sz w:val="24"/>
          <w:szCs w:val="24"/>
        </w:rPr>
      </w:pPr>
      <w:r w:rsidRPr="38AAA1CE">
        <w:rPr>
          <w:rFonts w:ascii="Cambria" w:hAnsi="Cambria"/>
          <w:sz w:val="24"/>
          <w:szCs w:val="24"/>
        </w:rPr>
        <w:t xml:space="preserve">Throughout this course you learned about basic HTML and Django. This course has covered how to create your own personal website by adding web pages, images, and links. This is fundamental to web development. </w:t>
      </w:r>
      <w:r w:rsidR="3B25BB7C" w:rsidRPr="38AAA1CE">
        <w:rPr>
          <w:rFonts w:ascii="Cambria" w:hAnsi="Cambria"/>
          <w:sz w:val="24"/>
          <w:szCs w:val="24"/>
        </w:rPr>
        <w:t>The skills that you now know will help you create Django apps that display basic information. P</w:t>
      </w:r>
      <w:r w:rsidR="10D72FF2" w:rsidRPr="38AAA1CE">
        <w:rPr>
          <w:rFonts w:ascii="Cambria" w:hAnsi="Cambria"/>
          <w:sz w:val="24"/>
          <w:szCs w:val="24"/>
        </w:rPr>
        <w:t xml:space="preserve">ractice what we covered on your own. Do not worry about mistakes, practice makes perfect. If you ever get stuck just google the error that you get. Googling is another essential skill that developers must have. </w:t>
      </w:r>
    </w:p>
    <w:p w14:paraId="5E074D43" w14:textId="6DD11735" w:rsidR="7E7CB21D" w:rsidRDefault="7E7CB21D" w:rsidP="7E7CB21D">
      <w:pPr>
        <w:spacing w:after="0" w:line="240" w:lineRule="auto"/>
        <w:rPr>
          <w:rFonts w:ascii="Cambria" w:hAnsi="Cambria"/>
          <w:sz w:val="24"/>
          <w:szCs w:val="24"/>
        </w:rPr>
      </w:pPr>
    </w:p>
    <w:p w14:paraId="4F5F2B1A" w14:textId="491B959E" w:rsidR="35263BFC" w:rsidRDefault="720867C4" w:rsidP="2FC9A9F1">
      <w:pPr>
        <w:spacing w:after="0" w:line="240" w:lineRule="auto"/>
        <w:jc w:val="center"/>
        <w:rPr>
          <w:rFonts w:ascii="Cambria" w:hAnsi="Cambria"/>
          <w:b/>
          <w:bCs/>
          <w:sz w:val="24"/>
          <w:szCs w:val="24"/>
        </w:rPr>
      </w:pPr>
      <w:r w:rsidRPr="38AAA1CE">
        <w:rPr>
          <w:rFonts w:ascii="Cambria" w:hAnsi="Cambria"/>
          <w:b/>
          <w:bCs/>
          <w:sz w:val="24"/>
          <w:szCs w:val="24"/>
        </w:rPr>
        <w:t xml:space="preserve">What’s next </w:t>
      </w:r>
      <w:r w:rsidR="35263BFC" w:rsidRPr="38AAA1CE">
        <w:rPr>
          <w:rFonts w:ascii="Cambria" w:hAnsi="Cambria"/>
          <w:b/>
          <w:bCs/>
          <w:sz w:val="24"/>
          <w:szCs w:val="24"/>
        </w:rPr>
        <w:t>(</w:t>
      </w:r>
      <w:r w:rsidR="3B6FEF29" w:rsidRPr="38AAA1CE">
        <w:rPr>
          <w:rFonts w:ascii="Cambria" w:hAnsi="Cambria"/>
          <w:b/>
          <w:bCs/>
          <w:sz w:val="24"/>
          <w:szCs w:val="24"/>
        </w:rPr>
        <w:t>1</w:t>
      </w:r>
      <w:r w:rsidR="35263BFC" w:rsidRPr="38AAA1CE">
        <w:rPr>
          <w:rFonts w:ascii="Cambria" w:hAnsi="Cambria"/>
          <w:b/>
          <w:bCs/>
          <w:sz w:val="24"/>
          <w:szCs w:val="24"/>
        </w:rPr>
        <w:t>0 minutes)</w:t>
      </w:r>
    </w:p>
    <w:p w14:paraId="6BAC6771" w14:textId="604E7017" w:rsidR="2FC9A9F1" w:rsidRDefault="0C718F88" w:rsidP="589E8E65">
      <w:pPr>
        <w:spacing w:after="0" w:line="240" w:lineRule="auto"/>
        <w:rPr>
          <w:rFonts w:ascii="Cambria" w:hAnsi="Cambria"/>
          <w:sz w:val="24"/>
          <w:szCs w:val="24"/>
        </w:rPr>
      </w:pPr>
      <w:r w:rsidRPr="38AAA1CE">
        <w:rPr>
          <w:rFonts w:ascii="Cambria" w:hAnsi="Cambria"/>
          <w:sz w:val="24"/>
          <w:szCs w:val="24"/>
        </w:rPr>
        <w:t>Step 1:</w:t>
      </w:r>
    </w:p>
    <w:p w14:paraId="17F1991C" w14:textId="03429F3B" w:rsidR="52611E24" w:rsidRDefault="52611E24" w:rsidP="38AAA1CE">
      <w:pPr>
        <w:spacing w:after="0" w:line="240" w:lineRule="auto"/>
      </w:pPr>
      <w:r w:rsidRPr="38AAA1CE">
        <w:rPr>
          <w:rFonts w:ascii="Cambria" w:hAnsi="Cambria"/>
          <w:sz w:val="24"/>
          <w:szCs w:val="24"/>
        </w:rPr>
        <w:t>In the next course we will cover the following:</w:t>
      </w:r>
    </w:p>
    <w:p w14:paraId="60786522" w14:textId="42817F88" w:rsidR="52611E24" w:rsidRDefault="52611E24" w:rsidP="38AAA1CE">
      <w:pPr>
        <w:pStyle w:val="ListParagraph"/>
        <w:numPr>
          <w:ilvl w:val="0"/>
          <w:numId w:val="1"/>
        </w:numPr>
        <w:spacing w:after="0" w:line="240" w:lineRule="auto"/>
        <w:rPr>
          <w:rFonts w:ascii="Cambria" w:hAnsi="Cambria"/>
          <w:sz w:val="24"/>
          <w:szCs w:val="24"/>
        </w:rPr>
      </w:pPr>
      <w:r w:rsidRPr="38AAA1CE">
        <w:rPr>
          <w:rFonts w:ascii="Cambria" w:hAnsi="Cambria"/>
          <w:sz w:val="24"/>
          <w:szCs w:val="24"/>
        </w:rPr>
        <w:t xml:space="preserve">Introduction to Databases </w:t>
      </w:r>
    </w:p>
    <w:p w14:paraId="05E8252C" w14:textId="5C16C233" w:rsidR="52611E24" w:rsidRDefault="52611E24" w:rsidP="38AAA1CE">
      <w:pPr>
        <w:pStyle w:val="ListParagraph"/>
        <w:numPr>
          <w:ilvl w:val="0"/>
          <w:numId w:val="1"/>
        </w:numPr>
        <w:spacing w:after="0" w:line="240" w:lineRule="auto"/>
        <w:rPr>
          <w:rFonts w:ascii="Cambria" w:hAnsi="Cambria"/>
          <w:sz w:val="24"/>
          <w:szCs w:val="24"/>
        </w:rPr>
      </w:pPr>
      <w:r w:rsidRPr="38AAA1CE">
        <w:rPr>
          <w:rFonts w:ascii="Cambria" w:hAnsi="Cambria"/>
          <w:sz w:val="24"/>
          <w:szCs w:val="24"/>
        </w:rPr>
        <w:t xml:space="preserve">Django admin </w:t>
      </w:r>
    </w:p>
    <w:p w14:paraId="29917CD4" w14:textId="59D14E25" w:rsidR="52611E24" w:rsidRDefault="52611E24" w:rsidP="38AAA1CE">
      <w:pPr>
        <w:pStyle w:val="ListParagraph"/>
        <w:numPr>
          <w:ilvl w:val="0"/>
          <w:numId w:val="1"/>
        </w:numPr>
        <w:spacing w:after="0" w:line="240" w:lineRule="auto"/>
        <w:rPr>
          <w:rFonts w:ascii="Cambria" w:hAnsi="Cambria"/>
          <w:sz w:val="24"/>
          <w:szCs w:val="24"/>
        </w:rPr>
      </w:pPr>
      <w:r w:rsidRPr="38AAA1CE">
        <w:rPr>
          <w:rFonts w:ascii="Cambria" w:hAnsi="Cambria"/>
          <w:sz w:val="24"/>
          <w:szCs w:val="24"/>
        </w:rPr>
        <w:t>Django functionality in Views</w:t>
      </w:r>
    </w:p>
    <w:p w14:paraId="1703A4F3" w14:textId="2AD61848" w:rsidR="52611E24" w:rsidRDefault="52611E24" w:rsidP="38AAA1CE">
      <w:pPr>
        <w:pStyle w:val="ListParagraph"/>
        <w:numPr>
          <w:ilvl w:val="0"/>
          <w:numId w:val="1"/>
        </w:numPr>
        <w:spacing w:after="0" w:line="240" w:lineRule="auto"/>
        <w:rPr>
          <w:rFonts w:ascii="Cambria" w:hAnsi="Cambria"/>
          <w:sz w:val="24"/>
          <w:szCs w:val="24"/>
        </w:rPr>
      </w:pPr>
      <w:r w:rsidRPr="38AAA1CE">
        <w:rPr>
          <w:rFonts w:ascii="Cambria" w:hAnsi="Cambria"/>
          <w:sz w:val="24"/>
          <w:szCs w:val="24"/>
        </w:rPr>
        <w:t>HTML Forms</w:t>
      </w:r>
    </w:p>
    <w:p w14:paraId="2FDD00AD" w14:textId="3D44EC08" w:rsidR="52611E24" w:rsidRDefault="52611E24" w:rsidP="38AAA1CE">
      <w:pPr>
        <w:pStyle w:val="ListParagraph"/>
        <w:numPr>
          <w:ilvl w:val="0"/>
          <w:numId w:val="1"/>
        </w:numPr>
        <w:spacing w:after="0" w:line="240" w:lineRule="auto"/>
        <w:rPr>
          <w:rFonts w:ascii="Cambria" w:hAnsi="Cambria"/>
          <w:sz w:val="24"/>
          <w:szCs w:val="24"/>
        </w:rPr>
      </w:pPr>
      <w:r w:rsidRPr="38AAA1CE">
        <w:rPr>
          <w:rFonts w:ascii="Cambria" w:hAnsi="Cambria"/>
          <w:sz w:val="24"/>
          <w:szCs w:val="24"/>
        </w:rPr>
        <w:t>Django Sessions</w:t>
      </w:r>
    </w:p>
    <w:p w14:paraId="4A2C704D" w14:textId="3D1325A5" w:rsidR="52611E24" w:rsidRDefault="52611E24" w:rsidP="38AAA1CE">
      <w:pPr>
        <w:pStyle w:val="ListParagraph"/>
        <w:numPr>
          <w:ilvl w:val="0"/>
          <w:numId w:val="1"/>
        </w:numPr>
        <w:spacing w:after="0" w:line="240" w:lineRule="auto"/>
        <w:rPr>
          <w:rFonts w:ascii="Cambria" w:hAnsi="Cambria"/>
          <w:sz w:val="24"/>
          <w:szCs w:val="24"/>
        </w:rPr>
      </w:pPr>
      <w:r w:rsidRPr="38AAA1CE">
        <w:rPr>
          <w:rFonts w:ascii="Cambria" w:hAnsi="Cambria"/>
          <w:sz w:val="24"/>
          <w:szCs w:val="24"/>
        </w:rPr>
        <w:t xml:space="preserve">Database querying </w:t>
      </w:r>
    </w:p>
    <w:p w14:paraId="68B959FC" w14:textId="069407B5" w:rsidR="52611E24" w:rsidRDefault="52611E24" w:rsidP="38AAA1CE">
      <w:pPr>
        <w:pStyle w:val="ListParagraph"/>
        <w:numPr>
          <w:ilvl w:val="0"/>
          <w:numId w:val="1"/>
        </w:numPr>
        <w:spacing w:after="0" w:line="240" w:lineRule="auto"/>
        <w:rPr>
          <w:rFonts w:ascii="Cambria" w:hAnsi="Cambria"/>
          <w:sz w:val="24"/>
          <w:szCs w:val="24"/>
        </w:rPr>
      </w:pPr>
      <w:r w:rsidRPr="38AAA1CE">
        <w:rPr>
          <w:rFonts w:ascii="Cambria" w:hAnsi="Cambria"/>
          <w:sz w:val="24"/>
          <w:szCs w:val="24"/>
        </w:rPr>
        <w:t>Advanced HTML</w:t>
      </w:r>
    </w:p>
    <w:p w14:paraId="0E107B35" w14:textId="43812A71" w:rsidR="52611E24" w:rsidRDefault="52611E24" w:rsidP="38AAA1CE">
      <w:pPr>
        <w:pStyle w:val="ListParagraph"/>
        <w:numPr>
          <w:ilvl w:val="0"/>
          <w:numId w:val="1"/>
        </w:numPr>
        <w:spacing w:after="0" w:line="240" w:lineRule="auto"/>
        <w:rPr>
          <w:rFonts w:ascii="Cambria" w:hAnsi="Cambria"/>
          <w:sz w:val="24"/>
          <w:szCs w:val="24"/>
        </w:rPr>
      </w:pPr>
      <w:r w:rsidRPr="38AAA1CE">
        <w:rPr>
          <w:rFonts w:ascii="Cambria" w:hAnsi="Cambria"/>
          <w:sz w:val="24"/>
          <w:szCs w:val="24"/>
        </w:rPr>
        <w:t xml:space="preserve">Intro to JavaScript </w:t>
      </w:r>
    </w:p>
    <w:p w14:paraId="7E4FF86E" w14:textId="18C2AF46" w:rsidR="38AAA1CE" w:rsidRDefault="38AAA1CE" w:rsidP="38AAA1CE">
      <w:pPr>
        <w:spacing w:after="0" w:line="240" w:lineRule="auto"/>
        <w:rPr>
          <w:rFonts w:ascii="Cambria" w:hAnsi="Cambria"/>
          <w:sz w:val="24"/>
          <w:szCs w:val="24"/>
        </w:rPr>
      </w:pPr>
    </w:p>
    <w:p w14:paraId="6E64E1AF" w14:textId="00B50BFC" w:rsidR="52611E24" w:rsidRDefault="52611E24" w:rsidP="38AAA1CE">
      <w:pPr>
        <w:spacing w:after="0" w:line="240" w:lineRule="auto"/>
        <w:rPr>
          <w:rFonts w:ascii="Cambria" w:hAnsi="Cambria"/>
          <w:sz w:val="24"/>
          <w:szCs w:val="24"/>
        </w:rPr>
      </w:pPr>
      <w:r w:rsidRPr="38AAA1CE">
        <w:rPr>
          <w:rFonts w:ascii="Cambria" w:hAnsi="Cambria"/>
          <w:sz w:val="24"/>
          <w:szCs w:val="24"/>
        </w:rPr>
        <w:t>It is important to master the topics we learned in Course 1 before you can move on to Course 2.</w:t>
      </w:r>
    </w:p>
    <w:p w14:paraId="2559788F" w14:textId="53FD9368" w:rsidR="38AAA1CE" w:rsidRDefault="38AAA1CE" w:rsidP="38AAA1CE">
      <w:pPr>
        <w:spacing w:after="0" w:line="240" w:lineRule="auto"/>
        <w:rPr>
          <w:rFonts w:ascii="Cambria" w:hAnsi="Cambria"/>
          <w:sz w:val="24"/>
          <w:szCs w:val="24"/>
        </w:rPr>
      </w:pPr>
    </w:p>
    <w:sectPr w:rsidR="38AAA1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6557"/>
    <w:multiLevelType w:val="hybridMultilevel"/>
    <w:tmpl w:val="1C6A9138"/>
    <w:lvl w:ilvl="0" w:tplc="FFFFFFFF">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7616F"/>
    <w:multiLevelType w:val="hybridMultilevel"/>
    <w:tmpl w:val="88689DB8"/>
    <w:lvl w:ilvl="0" w:tplc="FFFFFFFF">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C7AC1"/>
    <w:multiLevelType w:val="hybridMultilevel"/>
    <w:tmpl w:val="01C8B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305D8"/>
    <w:multiLevelType w:val="multilevel"/>
    <w:tmpl w:val="C4B4D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35A41A3"/>
    <w:multiLevelType w:val="hybridMultilevel"/>
    <w:tmpl w:val="7DA49806"/>
    <w:lvl w:ilvl="0" w:tplc="AA54D6CC">
      <w:start w:val="1"/>
      <w:numFmt w:val="bullet"/>
      <w:lvlText w:val="-"/>
      <w:lvlJc w:val="left"/>
      <w:pPr>
        <w:ind w:left="720" w:hanging="360"/>
      </w:pPr>
      <w:rPr>
        <w:rFonts w:ascii="Calibri" w:hAnsi="Calibri" w:hint="default"/>
      </w:rPr>
    </w:lvl>
    <w:lvl w:ilvl="1" w:tplc="C9764A30">
      <w:start w:val="1"/>
      <w:numFmt w:val="bullet"/>
      <w:lvlText w:val="o"/>
      <w:lvlJc w:val="left"/>
      <w:pPr>
        <w:ind w:left="1440" w:hanging="360"/>
      </w:pPr>
      <w:rPr>
        <w:rFonts w:ascii="Courier New" w:hAnsi="Courier New" w:hint="default"/>
      </w:rPr>
    </w:lvl>
    <w:lvl w:ilvl="2" w:tplc="89481764">
      <w:start w:val="1"/>
      <w:numFmt w:val="bullet"/>
      <w:lvlText w:val=""/>
      <w:lvlJc w:val="left"/>
      <w:pPr>
        <w:ind w:left="2160" w:hanging="360"/>
      </w:pPr>
      <w:rPr>
        <w:rFonts w:ascii="Wingdings" w:hAnsi="Wingdings" w:hint="default"/>
      </w:rPr>
    </w:lvl>
    <w:lvl w:ilvl="3" w:tplc="A02E785A">
      <w:start w:val="1"/>
      <w:numFmt w:val="bullet"/>
      <w:lvlText w:val=""/>
      <w:lvlJc w:val="left"/>
      <w:pPr>
        <w:ind w:left="2880" w:hanging="360"/>
      </w:pPr>
      <w:rPr>
        <w:rFonts w:ascii="Symbol" w:hAnsi="Symbol" w:hint="default"/>
      </w:rPr>
    </w:lvl>
    <w:lvl w:ilvl="4" w:tplc="BB287D66">
      <w:start w:val="1"/>
      <w:numFmt w:val="bullet"/>
      <w:lvlText w:val="o"/>
      <w:lvlJc w:val="left"/>
      <w:pPr>
        <w:ind w:left="3600" w:hanging="360"/>
      </w:pPr>
      <w:rPr>
        <w:rFonts w:ascii="Courier New" w:hAnsi="Courier New" w:hint="default"/>
      </w:rPr>
    </w:lvl>
    <w:lvl w:ilvl="5" w:tplc="1E282AE4">
      <w:start w:val="1"/>
      <w:numFmt w:val="bullet"/>
      <w:lvlText w:val=""/>
      <w:lvlJc w:val="left"/>
      <w:pPr>
        <w:ind w:left="4320" w:hanging="360"/>
      </w:pPr>
      <w:rPr>
        <w:rFonts w:ascii="Wingdings" w:hAnsi="Wingdings" w:hint="default"/>
      </w:rPr>
    </w:lvl>
    <w:lvl w:ilvl="6" w:tplc="B95CAC58">
      <w:start w:val="1"/>
      <w:numFmt w:val="bullet"/>
      <w:lvlText w:val=""/>
      <w:lvlJc w:val="left"/>
      <w:pPr>
        <w:ind w:left="5040" w:hanging="360"/>
      </w:pPr>
      <w:rPr>
        <w:rFonts w:ascii="Symbol" w:hAnsi="Symbol" w:hint="default"/>
      </w:rPr>
    </w:lvl>
    <w:lvl w:ilvl="7" w:tplc="52108C86">
      <w:start w:val="1"/>
      <w:numFmt w:val="bullet"/>
      <w:lvlText w:val="o"/>
      <w:lvlJc w:val="left"/>
      <w:pPr>
        <w:ind w:left="5760" w:hanging="360"/>
      </w:pPr>
      <w:rPr>
        <w:rFonts w:ascii="Courier New" w:hAnsi="Courier New" w:hint="default"/>
      </w:rPr>
    </w:lvl>
    <w:lvl w:ilvl="8" w:tplc="84DC8BB4">
      <w:start w:val="1"/>
      <w:numFmt w:val="bullet"/>
      <w:lvlText w:val=""/>
      <w:lvlJc w:val="left"/>
      <w:pPr>
        <w:ind w:left="6480" w:hanging="360"/>
      </w:pPr>
      <w:rPr>
        <w:rFonts w:ascii="Wingdings" w:hAnsi="Wingdings" w:hint="default"/>
      </w:rPr>
    </w:lvl>
  </w:abstractNum>
  <w:abstractNum w:abstractNumId="5" w15:restartNumberingAfterBreak="0">
    <w:nsid w:val="7D0C1434"/>
    <w:multiLevelType w:val="hybridMultilevel"/>
    <w:tmpl w:val="83B67040"/>
    <w:lvl w:ilvl="0" w:tplc="19A64098">
      <w:start w:val="1"/>
      <w:numFmt w:val="decimal"/>
      <w:lvlText w:val="%1."/>
      <w:lvlJc w:val="left"/>
      <w:pPr>
        <w:ind w:left="360" w:hanging="360"/>
      </w:pPr>
    </w:lvl>
    <w:lvl w:ilvl="1" w:tplc="7D3245AA">
      <w:start w:val="1"/>
      <w:numFmt w:val="lowerLetter"/>
      <w:lvlText w:val="%2."/>
      <w:lvlJc w:val="left"/>
      <w:pPr>
        <w:ind w:left="1080" w:hanging="360"/>
      </w:pPr>
    </w:lvl>
    <w:lvl w:ilvl="2" w:tplc="01682BE0">
      <w:start w:val="1"/>
      <w:numFmt w:val="lowerRoman"/>
      <w:lvlText w:val="%3."/>
      <w:lvlJc w:val="right"/>
      <w:pPr>
        <w:ind w:left="1800" w:hanging="180"/>
      </w:pPr>
    </w:lvl>
    <w:lvl w:ilvl="3" w:tplc="B2F883DA">
      <w:start w:val="1"/>
      <w:numFmt w:val="decimal"/>
      <w:lvlText w:val="%4."/>
      <w:lvlJc w:val="left"/>
      <w:pPr>
        <w:ind w:left="2520" w:hanging="360"/>
      </w:pPr>
    </w:lvl>
    <w:lvl w:ilvl="4" w:tplc="CAD4C632">
      <w:start w:val="1"/>
      <w:numFmt w:val="lowerLetter"/>
      <w:lvlText w:val="%5."/>
      <w:lvlJc w:val="left"/>
      <w:pPr>
        <w:ind w:left="3240" w:hanging="360"/>
      </w:pPr>
    </w:lvl>
    <w:lvl w:ilvl="5" w:tplc="123CCDC6">
      <w:start w:val="1"/>
      <w:numFmt w:val="lowerRoman"/>
      <w:lvlText w:val="%6."/>
      <w:lvlJc w:val="right"/>
      <w:pPr>
        <w:ind w:left="3960" w:hanging="180"/>
      </w:pPr>
    </w:lvl>
    <w:lvl w:ilvl="6" w:tplc="DAD22E4E">
      <w:start w:val="1"/>
      <w:numFmt w:val="decimal"/>
      <w:lvlText w:val="%7."/>
      <w:lvlJc w:val="left"/>
      <w:pPr>
        <w:ind w:left="4680" w:hanging="360"/>
      </w:pPr>
    </w:lvl>
    <w:lvl w:ilvl="7" w:tplc="DFECE310">
      <w:start w:val="1"/>
      <w:numFmt w:val="lowerLetter"/>
      <w:lvlText w:val="%8."/>
      <w:lvlJc w:val="left"/>
      <w:pPr>
        <w:ind w:left="5400" w:hanging="360"/>
      </w:pPr>
    </w:lvl>
    <w:lvl w:ilvl="8" w:tplc="86060C6A">
      <w:start w:val="1"/>
      <w:numFmt w:val="lowerRoman"/>
      <w:lvlText w:val="%9."/>
      <w:lvlJc w:val="right"/>
      <w:pPr>
        <w:ind w:left="6120" w:hanging="180"/>
      </w:pPr>
    </w:lvl>
  </w:abstractNum>
  <w:num w:numId="1" w16cid:durableId="1434403284">
    <w:abstractNumId w:val="4"/>
  </w:num>
  <w:num w:numId="2" w16cid:durableId="2122261845">
    <w:abstractNumId w:val="5"/>
  </w:num>
  <w:num w:numId="3" w16cid:durableId="442042535">
    <w:abstractNumId w:val="3"/>
  </w:num>
  <w:num w:numId="4" w16cid:durableId="1290086867">
    <w:abstractNumId w:val="1"/>
  </w:num>
  <w:num w:numId="5" w16cid:durableId="1213494167">
    <w:abstractNumId w:val="0"/>
  </w:num>
  <w:num w:numId="6" w16cid:durableId="396442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8E3DB"/>
    <w:rsid w:val="00016610"/>
    <w:rsid w:val="00057BA9"/>
    <w:rsid w:val="00072C04"/>
    <w:rsid w:val="001E1EAA"/>
    <w:rsid w:val="003C625A"/>
    <w:rsid w:val="004542E1"/>
    <w:rsid w:val="00491442"/>
    <w:rsid w:val="0049529C"/>
    <w:rsid w:val="004F1CD0"/>
    <w:rsid w:val="005333E5"/>
    <w:rsid w:val="00547318"/>
    <w:rsid w:val="006E5116"/>
    <w:rsid w:val="0074753F"/>
    <w:rsid w:val="00771716"/>
    <w:rsid w:val="009F4FC9"/>
    <w:rsid w:val="00AB1A9A"/>
    <w:rsid w:val="00AE394C"/>
    <w:rsid w:val="00B87D1C"/>
    <w:rsid w:val="00BD4499"/>
    <w:rsid w:val="00D17F4D"/>
    <w:rsid w:val="00D758BD"/>
    <w:rsid w:val="00D7CB31"/>
    <w:rsid w:val="01EA78E7"/>
    <w:rsid w:val="026EAB09"/>
    <w:rsid w:val="029B301F"/>
    <w:rsid w:val="02CFF81A"/>
    <w:rsid w:val="02FD18A9"/>
    <w:rsid w:val="0383617F"/>
    <w:rsid w:val="0393EB40"/>
    <w:rsid w:val="0432E8D9"/>
    <w:rsid w:val="04C8E3DB"/>
    <w:rsid w:val="04EE5D88"/>
    <w:rsid w:val="0522F041"/>
    <w:rsid w:val="0524E0A6"/>
    <w:rsid w:val="0566E484"/>
    <w:rsid w:val="05F68016"/>
    <w:rsid w:val="0714842C"/>
    <w:rsid w:val="07AAE3C3"/>
    <w:rsid w:val="0883003A"/>
    <w:rsid w:val="08B8CF39"/>
    <w:rsid w:val="09019C66"/>
    <w:rsid w:val="0B0744E8"/>
    <w:rsid w:val="0BED25BA"/>
    <w:rsid w:val="0C5EA74F"/>
    <w:rsid w:val="0C6D5FAA"/>
    <w:rsid w:val="0C718F88"/>
    <w:rsid w:val="0D02BD9B"/>
    <w:rsid w:val="0E253A73"/>
    <w:rsid w:val="0E3BD55F"/>
    <w:rsid w:val="0EA813F1"/>
    <w:rsid w:val="0EEBBFD1"/>
    <w:rsid w:val="0EFDE29F"/>
    <w:rsid w:val="0F14E010"/>
    <w:rsid w:val="0FA13ED6"/>
    <w:rsid w:val="105424DA"/>
    <w:rsid w:val="10D72FF2"/>
    <w:rsid w:val="11471FA6"/>
    <w:rsid w:val="11760EA9"/>
    <w:rsid w:val="11F5164C"/>
    <w:rsid w:val="131D40CC"/>
    <w:rsid w:val="141D56D1"/>
    <w:rsid w:val="14725B3B"/>
    <w:rsid w:val="152CB70E"/>
    <w:rsid w:val="1572AA1C"/>
    <w:rsid w:val="15BE4998"/>
    <w:rsid w:val="160F1BAF"/>
    <w:rsid w:val="17B237F4"/>
    <w:rsid w:val="184E9C66"/>
    <w:rsid w:val="18AD720C"/>
    <w:rsid w:val="19637051"/>
    <w:rsid w:val="1991A6C4"/>
    <w:rsid w:val="1ACF85A2"/>
    <w:rsid w:val="1AFE4BBA"/>
    <w:rsid w:val="1B44300F"/>
    <w:rsid w:val="1BCD9D98"/>
    <w:rsid w:val="1BD8B24C"/>
    <w:rsid w:val="1C272678"/>
    <w:rsid w:val="1C5D45D9"/>
    <w:rsid w:val="1D02289A"/>
    <w:rsid w:val="1EB72158"/>
    <w:rsid w:val="20239522"/>
    <w:rsid w:val="20D4E9DE"/>
    <w:rsid w:val="213E966A"/>
    <w:rsid w:val="2171663B"/>
    <w:rsid w:val="23028EDA"/>
    <w:rsid w:val="235BED65"/>
    <w:rsid w:val="249ACD6A"/>
    <w:rsid w:val="24CA9D37"/>
    <w:rsid w:val="24D13A27"/>
    <w:rsid w:val="2507C418"/>
    <w:rsid w:val="26187E3B"/>
    <w:rsid w:val="263A2DFB"/>
    <w:rsid w:val="270095D4"/>
    <w:rsid w:val="27CE23A1"/>
    <w:rsid w:val="27D56EC6"/>
    <w:rsid w:val="2873A159"/>
    <w:rsid w:val="2876310F"/>
    <w:rsid w:val="2892E168"/>
    <w:rsid w:val="28CB614A"/>
    <w:rsid w:val="290D03A6"/>
    <w:rsid w:val="2980DE6F"/>
    <w:rsid w:val="29E89928"/>
    <w:rsid w:val="2A4095A1"/>
    <w:rsid w:val="2B2D3123"/>
    <w:rsid w:val="2B58CEFB"/>
    <w:rsid w:val="2C4BF848"/>
    <w:rsid w:val="2CE9A74E"/>
    <w:rsid w:val="2DE074C9"/>
    <w:rsid w:val="2E04729F"/>
    <w:rsid w:val="2E2537B4"/>
    <w:rsid w:val="2EA2E1EE"/>
    <w:rsid w:val="2F217A71"/>
    <w:rsid w:val="2FC9A9F1"/>
    <w:rsid w:val="30245298"/>
    <w:rsid w:val="3070081D"/>
    <w:rsid w:val="3092E997"/>
    <w:rsid w:val="319C7D28"/>
    <w:rsid w:val="31F218A9"/>
    <w:rsid w:val="33A8BB45"/>
    <w:rsid w:val="340E24B9"/>
    <w:rsid w:val="341E7D58"/>
    <w:rsid w:val="3452AC27"/>
    <w:rsid w:val="346B3342"/>
    <w:rsid w:val="35263BFC"/>
    <w:rsid w:val="357B22AF"/>
    <w:rsid w:val="357DFD14"/>
    <w:rsid w:val="3595EC60"/>
    <w:rsid w:val="36908994"/>
    <w:rsid w:val="36EB1F3F"/>
    <w:rsid w:val="36F2E0CA"/>
    <w:rsid w:val="38AAA1CE"/>
    <w:rsid w:val="3A5A4754"/>
    <w:rsid w:val="3B25BB7C"/>
    <w:rsid w:val="3B6FEF29"/>
    <w:rsid w:val="3BE1B913"/>
    <w:rsid w:val="3C57B21B"/>
    <w:rsid w:val="3D07B89E"/>
    <w:rsid w:val="3E2A20A7"/>
    <w:rsid w:val="3E94C138"/>
    <w:rsid w:val="3EEEA611"/>
    <w:rsid w:val="3EFCCDB7"/>
    <w:rsid w:val="40862BE7"/>
    <w:rsid w:val="41741FCA"/>
    <w:rsid w:val="41C67114"/>
    <w:rsid w:val="423A165D"/>
    <w:rsid w:val="424146BB"/>
    <w:rsid w:val="43632402"/>
    <w:rsid w:val="44B04868"/>
    <w:rsid w:val="44D29F08"/>
    <w:rsid w:val="451F3AFD"/>
    <w:rsid w:val="454516E3"/>
    <w:rsid w:val="45A36D1F"/>
    <w:rsid w:val="46196627"/>
    <w:rsid w:val="46F56D6B"/>
    <w:rsid w:val="476403E8"/>
    <w:rsid w:val="47D102ED"/>
    <w:rsid w:val="47D8413D"/>
    <w:rsid w:val="492495A4"/>
    <w:rsid w:val="4975752A"/>
    <w:rsid w:val="4A0CDCD1"/>
    <w:rsid w:val="4AA448E4"/>
    <w:rsid w:val="4B08A3AF"/>
    <w:rsid w:val="4D006980"/>
    <w:rsid w:val="4DD85E35"/>
    <w:rsid w:val="4E48E64D"/>
    <w:rsid w:val="4EB93064"/>
    <w:rsid w:val="4ED71708"/>
    <w:rsid w:val="4F807096"/>
    <w:rsid w:val="4FA687D2"/>
    <w:rsid w:val="4FE0618B"/>
    <w:rsid w:val="5107F398"/>
    <w:rsid w:val="519012A4"/>
    <w:rsid w:val="52611E24"/>
    <w:rsid w:val="54965D98"/>
    <w:rsid w:val="549F5591"/>
    <w:rsid w:val="54B2D594"/>
    <w:rsid w:val="555E85FD"/>
    <w:rsid w:val="55875F14"/>
    <w:rsid w:val="55F2B2B3"/>
    <w:rsid w:val="566B1DC7"/>
    <w:rsid w:val="56C6C42F"/>
    <w:rsid w:val="589E8E65"/>
    <w:rsid w:val="59D910DD"/>
    <w:rsid w:val="5A06C870"/>
    <w:rsid w:val="5A31497D"/>
    <w:rsid w:val="5BDFEAD3"/>
    <w:rsid w:val="5C4133B9"/>
    <w:rsid w:val="5C75D4EF"/>
    <w:rsid w:val="5F056843"/>
    <w:rsid w:val="5F6FFB75"/>
    <w:rsid w:val="6163A5C9"/>
    <w:rsid w:val="628AEEA9"/>
    <w:rsid w:val="6346842B"/>
    <w:rsid w:val="6420EBF0"/>
    <w:rsid w:val="642FAE72"/>
    <w:rsid w:val="65A4910E"/>
    <w:rsid w:val="66C74923"/>
    <w:rsid w:val="66E711E0"/>
    <w:rsid w:val="6708BA07"/>
    <w:rsid w:val="6722EC59"/>
    <w:rsid w:val="673D1B0B"/>
    <w:rsid w:val="67A7A0A7"/>
    <w:rsid w:val="67FF284B"/>
    <w:rsid w:val="69558F51"/>
    <w:rsid w:val="69C6206B"/>
    <w:rsid w:val="6A298500"/>
    <w:rsid w:val="6AC52DAC"/>
    <w:rsid w:val="6B45A990"/>
    <w:rsid w:val="6B9F2F97"/>
    <w:rsid w:val="6CC822A9"/>
    <w:rsid w:val="6D0348CC"/>
    <w:rsid w:val="6D1388B7"/>
    <w:rsid w:val="6F462BAF"/>
    <w:rsid w:val="6F9D2098"/>
    <w:rsid w:val="6FC4D0D5"/>
    <w:rsid w:val="709E3411"/>
    <w:rsid w:val="70DD343F"/>
    <w:rsid w:val="7169D243"/>
    <w:rsid w:val="720867C4"/>
    <w:rsid w:val="722C6711"/>
    <w:rsid w:val="73E10C0D"/>
    <w:rsid w:val="74B6EB9B"/>
    <w:rsid w:val="799F2E8C"/>
    <w:rsid w:val="7A44D9D3"/>
    <w:rsid w:val="7A789E6B"/>
    <w:rsid w:val="7B38D94A"/>
    <w:rsid w:val="7B3AFEED"/>
    <w:rsid w:val="7DB03F2D"/>
    <w:rsid w:val="7E7CB21D"/>
    <w:rsid w:val="7F7CBC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F116"/>
  <w15:docId w15:val="{D8D31666-4105-4795-996D-69010008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styleId="TableGrid">
    <w:name w:val="Table Grid"/>
    <w:basedOn w:val="NormalTable0"/>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0"/>
    <w:uiPriority w:val="34"/>
    <w:qFormat/>
    <w:pPr>
      <w:ind w:left="720"/>
      <w:contextualSpacing/>
    </w:p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pPr>
      <w:spacing w:after="0" w:line="240" w:lineRule="auto"/>
    </w:pPr>
    <w:tblPr>
      <w:tblStyleRowBandSize w:val="1"/>
      <w:tblStyleColBandSize w:val="1"/>
    </w:tblPr>
  </w:style>
  <w:style w:type="table" w:customStyle="1" w:styleId="a0">
    <w:basedOn w:val="NormalTable0"/>
    <w:pPr>
      <w:spacing w:after="0" w:line="240" w:lineRule="auto"/>
    </w:pPr>
    <w:tblPr>
      <w:tblStyleRowBandSize w:val="1"/>
      <w:tblStyleColBandSize w:val="1"/>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547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gEflk9Kigqog2UanJdyySOfR7qww==">AMUW2mWGdY/QYRpft5Twc+WzlambAJ3TZ4hoxshgAM1k2uDgXSXmYlAFWesgG0KMHukODA7bW66Wxnyys+Dasio1H6FhZ1aBCRubpcdbGo71teRhKd9DT9g=</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4BCF3B756AE99C43A2BA257B9950B576" ma:contentTypeVersion="7" ma:contentTypeDescription="Create a new document." ma:contentTypeScope="" ma:versionID="5d7e684f8a7490e194e96571772a6ee5">
  <xsd:schema xmlns:xsd="http://www.w3.org/2001/XMLSchema" xmlns:xs="http://www.w3.org/2001/XMLSchema" xmlns:p="http://schemas.microsoft.com/office/2006/metadata/properties" xmlns:ns2="0a5e99bb-6ced-4882-b576-50bc7ab9466e" xmlns:ns3="7c97020c-8f6a-485f-ab68-32bfa0486e1a" targetNamespace="http://schemas.microsoft.com/office/2006/metadata/properties" ma:root="true" ma:fieldsID="16210c053360e22a18f3826b33e5bb88" ns2:_="" ns3:_="">
    <xsd:import namespace="0a5e99bb-6ced-4882-b576-50bc7ab9466e"/>
    <xsd:import namespace="7c97020c-8f6a-485f-ab68-32bfa0486e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e99bb-6ced-4882-b576-50bc7ab94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97020c-8f6a-485f-ab68-32bfa0486e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5723DD-7ECA-4244-998C-A236C55683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F00337-7E33-4A19-8411-38E30056EB47}">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A848737-DD95-4637-B35B-989ADB38C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e99bb-6ced-4882-b576-50bc7ab9466e"/>
    <ds:schemaRef ds:uri="7c97020c-8f6a-485f-ab68-32bfa0486e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Seamann</dc:creator>
  <cp:keywords/>
  <cp:lastModifiedBy>Joel Elson</cp:lastModifiedBy>
  <cp:revision>14</cp:revision>
  <dcterms:created xsi:type="dcterms:W3CDTF">2021-05-14T20:15:00Z</dcterms:created>
  <dcterms:modified xsi:type="dcterms:W3CDTF">2023-08-08T18:42:00Z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0x0101004BCF3B756AE99C43A2BA257B9950B576</vt:lpwstr>
  </property>
</Properties>
</file>