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56" w:rsidRPr="005F2F56" w:rsidRDefault="005F2F56" w:rsidP="005F2F56">
      <w:pPr>
        <w:widowControl/>
        <w:numPr>
          <w:ilvl w:val="0"/>
          <w:numId w:val="20"/>
        </w:numPr>
        <w:pBdr>
          <w:bottom w:val="single" w:sz="6" w:space="4" w:color="EEEEEE"/>
        </w:pBdr>
        <w:spacing w:before="100" w:beforeAutospacing="1" w:after="240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5F2F5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Mybatis</w:t>
      </w:r>
      <w:r w:rsidRPr="005F2F5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分页插件</w:t>
      </w:r>
      <w:r w:rsidRPr="005F2F5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- PageHelper</w:t>
      </w:r>
      <w:r w:rsidRPr="005F2F5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说明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如果你也在用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，建议尝试该分页插件，这个一定是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最方便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使用的分页插件。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该插件目前支持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Oracle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MariaDB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SQLite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Hsqldb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PostgreSQL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六种数据库分页。</w:t>
      </w:r>
    </w:p>
    <w:p w:rsid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7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点击提交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BUG</w:t>
        </w:r>
      </w:hyperlink>
    </w:p>
    <w:p w:rsidR="00FB72DE" w:rsidRPr="005F2F56" w:rsidRDefault="00FB72DE" w:rsidP="00FB72DE">
      <w:pPr>
        <w:pStyle w:val="1"/>
      </w:pPr>
      <w:r>
        <w:rPr>
          <w:rFonts w:hint="eastAsia"/>
        </w:rPr>
        <w:t>版本说明</w:t>
      </w:r>
    </w:p>
    <w:p w:rsidR="005F2F56" w:rsidRPr="005F2F56" w:rsidRDefault="005F2F56" w:rsidP="00676B21">
      <w:pPr>
        <w:pStyle w:val="2"/>
      </w:pPr>
      <w:r w:rsidRPr="005F2F56">
        <w:t>最新版本为</w:t>
      </w:r>
      <w:r w:rsidRPr="005F2F56">
        <w:t>3.4.2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中的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judgePageBoudary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方法修改：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isLastPage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pageNum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pages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&amp;&amp;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pageNum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!=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改为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isLastPage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pageNum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pages;</w:t>
      </w:r>
    </w:p>
    <w:p w:rsidR="005F2F56" w:rsidRPr="005F2F56" w:rsidRDefault="00250C77" w:rsidP="00676B21">
      <w:pPr>
        <w:pStyle w:val="2"/>
      </w:pPr>
      <w:r>
        <w:rPr>
          <w:rFonts w:hint="eastAsia"/>
        </w:rPr>
        <w:t>版本</w:t>
      </w:r>
      <w:r w:rsidR="005F2F56" w:rsidRPr="005F2F56">
        <w:t>3.4.1</w:t>
      </w:r>
    </w:p>
    <w:p w:rsidR="005F2F56" w:rsidRPr="005F2F56" w:rsidRDefault="005F2F56" w:rsidP="005F2F56">
      <w:pPr>
        <w:widowControl/>
        <w:numPr>
          <w:ilvl w:val="0"/>
          <w:numId w:val="21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重大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bug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修复，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解析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失败的时候返回了不带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count(*)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，导致查询失败。</w:t>
      </w:r>
    </w:p>
    <w:p w:rsidR="005F2F56" w:rsidRPr="005F2F56" w:rsidRDefault="005F2F56" w:rsidP="005F2F56">
      <w:pPr>
        <w:widowControl/>
        <w:numPr>
          <w:ilvl w:val="0"/>
          <w:numId w:val="21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产生原因，由于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在系统中出现的位置修改后，导致这里出现错误。</w:t>
      </w:r>
    </w:p>
    <w:p w:rsidR="005F2F56" w:rsidRPr="005F2F56" w:rsidRDefault="005F2F56" w:rsidP="005F2F56">
      <w:pPr>
        <w:widowControl/>
        <w:numPr>
          <w:ilvl w:val="0"/>
          <w:numId w:val="21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强烈推荐各位更新到最新版本。</w:t>
      </w:r>
    </w:p>
    <w:p w:rsidR="005F2F56" w:rsidRPr="005F2F56" w:rsidRDefault="00020352" w:rsidP="00D2427E">
      <w:pPr>
        <w:pStyle w:val="2"/>
      </w:pPr>
      <w:r>
        <w:rPr>
          <w:rFonts w:hint="eastAsia"/>
        </w:rPr>
        <w:t>版本</w:t>
      </w:r>
      <w:r w:rsidR="005F2F56" w:rsidRPr="005F2F56">
        <w:t>3.4.0</w:t>
      </w:r>
    </w:p>
    <w:p w:rsidR="005F2F56" w:rsidRPr="005F2F56" w:rsidRDefault="005F2F56" w:rsidP="005F2F56">
      <w:pPr>
        <w:widowControl/>
        <w:numPr>
          <w:ilvl w:val="0"/>
          <w:numId w:val="22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增加了对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@SelectProvider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注解方法的支持，不使用这种方式的不影响</w:t>
      </w:r>
    </w:p>
    <w:p w:rsidR="005F2F56" w:rsidRPr="005F2F56" w:rsidRDefault="005F2F56" w:rsidP="005F2F56">
      <w:pPr>
        <w:widowControl/>
        <w:numPr>
          <w:ilvl w:val="0"/>
          <w:numId w:val="22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对基本逻辑进行修改，减少反射调用和获取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BoundSql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次数</w:t>
      </w:r>
    </w:p>
    <w:p w:rsidR="005F2F56" w:rsidRPr="005F2F56" w:rsidRDefault="005F2F56" w:rsidP="005F2F56">
      <w:pPr>
        <w:widowControl/>
        <w:numPr>
          <w:ilvl w:val="0"/>
          <w:numId w:val="2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对支持的数据库全部通过完整测试</w:t>
      </w:r>
    </w:p>
    <w:p w:rsidR="005F2F56" w:rsidRPr="005F2F56" w:rsidRDefault="005F2F56" w:rsidP="005F2F56">
      <w:pPr>
        <w:widowControl/>
        <w:numPr>
          <w:ilvl w:val="0"/>
          <w:numId w:val="2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虽然变化大，但是影响范围小，不特殊通知各位了。</w:t>
      </w:r>
    </w:p>
    <w:p w:rsidR="005F2F56" w:rsidRPr="005F2F56" w:rsidRDefault="005F2F56" w:rsidP="00F830FE">
      <w:pPr>
        <w:pStyle w:val="1"/>
      </w:pPr>
      <w:r w:rsidRPr="005F2F56">
        <w:t>使用方法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分页插件项目中的正式代码一共有个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5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个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Java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文件，这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5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个文件的说明如下：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Page&lt;E&gt;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必须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：分页参数类，该类继承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ArrayList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，虽然分页查询返回的结果实际类型是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Page&lt;E&gt;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但是可以完全不出现所有的代码中，可以直接当成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List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使用。返回值不建议使用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，建议仍然用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List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。如果需要用到分页信息，使用下面的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类对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List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进行包装即可。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必须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：分页插件拦截器类，对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的拦截在这个类中实现。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可选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Page&lt;E&gt;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的包装类，包含了全面的分页属性信息。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可选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：提供高效的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。主要是智能替换原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语句为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count(*)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，去除不带参数的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order by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语句。需要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jsqlparser-0.9.1.jar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支持。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SqlUtil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必须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：分页插件工具类，分页插件逻辑类，分页插件的主要实现方法都在这个类中。</w:t>
      </w:r>
    </w:p>
    <w:p w:rsidR="005F2F56" w:rsidRPr="005F2F56" w:rsidRDefault="005F2F56" w:rsidP="00D3178F">
      <w:pPr>
        <w:pStyle w:val="2"/>
      </w:pPr>
      <w:r w:rsidRPr="005F2F56">
        <w:t>引入分页插件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引入分页插件一共有下面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3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种方式，推荐使用引入分页代码的方式，这种方式易于控制，并且可以根据自己需求进行修改。</w:t>
      </w:r>
    </w:p>
    <w:p w:rsidR="005F2F56" w:rsidRPr="005F2F56" w:rsidRDefault="005F2F56" w:rsidP="00B27B15">
      <w:pPr>
        <w:pStyle w:val="3"/>
      </w:pPr>
      <w:r w:rsidRPr="005F2F56">
        <w:t>引入分页代码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将本插件中的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com.github.pagehelper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包（</w:t>
      </w:r>
      <w:hyperlink r:id="rId8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点击进入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gitosc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包</w:t>
        </w:r>
      </w:hyperlink>
      <w:r w:rsidRPr="005F2F56">
        <w:rPr>
          <w:rFonts w:ascii="Helvetica" w:eastAsia="宋体" w:hAnsi="Helvetica" w:cs="Helvetica"/>
          <w:color w:val="333333"/>
          <w:kern w:val="0"/>
          <w:szCs w:val="24"/>
        </w:rPr>
        <w:t> | </w:t>
      </w:r>
      <w:hyperlink r:id="rId9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点击进入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github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包</w:t>
        </w:r>
      </w:hyperlink>
      <w:r w:rsidRPr="005F2F56">
        <w:rPr>
          <w:rFonts w:ascii="Helvetica" w:eastAsia="宋体" w:hAnsi="Helvetica" w:cs="Helvetica"/>
          <w:color w:val="333333"/>
          <w:kern w:val="0"/>
          <w:szCs w:val="24"/>
        </w:rPr>
        <w:t>）下面的三个类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SqlUtil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放到项目中，如果需要使用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（强大的分页包装类），也可以放到项目中。如果想使用更高效的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查询，你也可以将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放到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SqlUtil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相同的包下，使用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时必须使用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jsqlparser-0.9.1.jar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B27B15">
      <w:pPr>
        <w:pStyle w:val="3"/>
      </w:pPr>
      <w:r w:rsidRPr="005F2F56">
        <w:t>引入</w:t>
      </w:r>
      <w:r w:rsidRPr="005F2F56">
        <w:t>Jar</w:t>
      </w:r>
      <w:r w:rsidRPr="005F2F56">
        <w:t>包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如果你想使用本项目的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包而不是直接引入类，你可以在这里下载各个版本的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包（点击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Download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下的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即可下载）</w:t>
      </w:r>
    </w:p>
    <w:p w:rsidR="005F2F56" w:rsidRPr="005F2F56" w:rsidRDefault="005F2F56" w:rsidP="005F2F56">
      <w:pPr>
        <w:widowControl/>
        <w:numPr>
          <w:ilvl w:val="0"/>
          <w:numId w:val="24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10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https://oss.sonatype.org/content/repositories/releases/com/github/pagehelper/pagehelper/</w:t>
        </w:r>
      </w:hyperlink>
    </w:p>
    <w:p w:rsidR="005F2F56" w:rsidRPr="005F2F56" w:rsidRDefault="005F2F56" w:rsidP="005F2F56">
      <w:pPr>
        <w:widowControl/>
        <w:numPr>
          <w:ilvl w:val="0"/>
          <w:numId w:val="24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11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http://repo1.maven.org/maven2/com/github/pagehelper/pagehelper/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由于使用了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解析工具，你还需要下载这个文件（这个文件完全独立，不依赖其他）：</w:t>
      </w:r>
    </w:p>
    <w:p w:rsidR="005F2F56" w:rsidRPr="005F2F56" w:rsidRDefault="005F2F56" w:rsidP="005F2F56">
      <w:pPr>
        <w:widowControl/>
        <w:numPr>
          <w:ilvl w:val="0"/>
          <w:numId w:val="25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SqlParser.jar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</w:t>
      </w:r>
      <w:hyperlink r:id="rId12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http://search.maven.org/remotecontent?filepath=com/github/jsqlparser/jsqlparser/0.9.1/jsqlparser-0.9.1.jar</w:t>
        </w:r>
      </w:hyperlink>
    </w:p>
    <w:p w:rsidR="005F2F56" w:rsidRPr="005F2F56" w:rsidRDefault="005F2F56" w:rsidP="005F2F56">
      <w:pPr>
        <w:widowControl/>
        <w:numPr>
          <w:ilvl w:val="0"/>
          <w:numId w:val="25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SqlParser - github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地址：</w:t>
      </w:r>
      <w:hyperlink r:id="rId13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https://github.com/JSQLParser/JSqlParser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B27B15">
      <w:pPr>
        <w:pStyle w:val="3"/>
      </w:pPr>
      <w:r w:rsidRPr="005F2F56">
        <w:t>使用</w:t>
      </w:r>
      <w:r w:rsidRPr="005F2F56">
        <w:t>maven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添加如下依赖：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dependency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groupId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&gt;com.github.pagehelper&lt;/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groupId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artifactId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&gt;pagehelper&lt;/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artifactId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version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&gt;3.4.2&lt;/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version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dependency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dependency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groupId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&gt;com.github.jsqlparser&lt;/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groupId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artifactId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&gt;jsqlparser&lt;/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artifactId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version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&gt;0.9.1&lt;/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version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dependency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9948A8">
      <w:pPr>
        <w:pStyle w:val="2"/>
      </w:pPr>
      <w:r w:rsidRPr="005F2F56">
        <w:t>在</w:t>
      </w:r>
      <w:r w:rsidRPr="005F2F56">
        <w:t>Mybatis</w:t>
      </w:r>
      <w:r w:rsidRPr="005F2F56">
        <w:t>配置</w:t>
      </w:r>
      <w:r w:rsidRPr="005F2F56">
        <w:t>xml</w:t>
      </w:r>
      <w:r w:rsidRPr="005F2F56">
        <w:t>中配置拦截器插件</w:t>
      </w:r>
      <w:r w:rsidRPr="005F2F56">
        <w:t>: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plugins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在配置文件中的位置必须符合要求，否则会报错，顺序如下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: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properties?, settings?,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typeAliases?, typeHandlers?,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objectFactory?,objectWrapperFactory?,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plugins?,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environments?, databaseIdProvider?, mappers?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plugins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&lt;!-- com.github.pagehelper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PageHelper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类所在包名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plugin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interceptor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"com.github.pagehelper.PageHelper"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"dialect"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"mysql"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该参数默认为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false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设置为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时，会将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RowBounds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第一个参数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offset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当成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页码使用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startPage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中的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效果一样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"offsetAsPageNum"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"true"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该参数默认为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false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设置为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时，使用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RowBounds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分页会进行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count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查询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"rowBoundsWithCount"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"true"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设置为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时，如果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pageSize=0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或者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RowBounds.limit = 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就会查询出全部的结果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（相当于没有执行分页查询，但是返回结果仍然是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类型）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"pageSizeZero"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"true"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&lt;!-- 3.3.0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版本可用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分页参数合理化，默认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false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禁用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启用合理化时，如果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pageNum&lt;1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会查询第一页，如果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pageNum&gt;pages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会查询最后一页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禁用合理化时，如果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pageNum&lt;1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或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pageNum&gt;pages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会返回空数据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"reasonable"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"true"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plugin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plugins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这里的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com.github.pagehelper.PageHelper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使用完整的类路径。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其他五个参数说明：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dialect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属性，使用时必须指定该属性，可选值为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oracle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mariadb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sqlite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hsqldb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postgresql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没有默认值，必须指定该属性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offsetAsPageNum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属性，默认值为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false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，使用默认值时不需要增加该配置，需要设为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时，需要配置该参数。当该参数设置为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分页时，会将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参数当成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使用，可以用页码和页面大小两个参数进行分页。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rowBoundsWithCount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属性，默认值为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false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，使用默认值时不需要增加该配置，需要设为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时，需要配置该参数。当该参数设置为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分页会进行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查询。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pageSizeZero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属性，默认值为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false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，使用默认值时不需要增加该配置，需要设为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时，需要配置该参数。当该参数设置为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时，如果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pageSize=0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或者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RowBounds.limit = 0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就会查询出全部的结果（相当于没有执行分页查询，但是返回结果仍然是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类型）。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reasonable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属性，默认值为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false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，使用默认值时不需要增加该配置，需要设为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时，需要配置该参数。具体作用请看上面配置文件中的注释内容。</w:t>
      </w:r>
    </w:p>
    <w:p w:rsidR="005F2F56" w:rsidRPr="005F2F56" w:rsidRDefault="005F2F56" w:rsidP="008A720C">
      <w:pPr>
        <w:pStyle w:val="3"/>
      </w:pPr>
      <w:bookmarkStart w:id="0" w:name="_GoBack"/>
      <w:bookmarkEnd w:id="0"/>
      <w:r w:rsidRPr="005F2F56">
        <w:t>如何选择配置这些参数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单独看每个参数的说明可能是一件让人不爽的事情，这里列举一些可能会用到某些参数的情况。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首先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dialect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属性是必须的，不需要解释。其他的参数一般情况下我们都不必去管，如果想了解何时使用合适，你可以参考以下场景：</w:t>
      </w:r>
    </w:p>
    <w:p w:rsidR="005F2F56" w:rsidRPr="005F2F56" w:rsidRDefault="005F2F56" w:rsidP="008074A7">
      <w:pPr>
        <w:pStyle w:val="4"/>
        <w:ind w:left="240" w:right="240"/>
      </w:pPr>
      <w:r w:rsidRPr="005F2F56">
        <w:t>场景一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如果你仍然在用类似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ibatis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式的命名空间调用方式，你也许会用到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rowBoundsWithCount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，分页插件对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支持和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默认的方式是一致，默认情况下不会进行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查询，如果你想在分页查询时进行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查询，以及使用更强大的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类，你需要设置该参数为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8074A7">
      <w:pPr>
        <w:pStyle w:val="4"/>
        <w:ind w:left="240" w:right="240"/>
      </w:pPr>
      <w:r w:rsidRPr="005F2F56">
        <w:t>场景二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如果你仍然在用类似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ibatis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式的命名空间调用方式，你觉得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中的两个参数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offset,limit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不如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pageNum,pageSize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容易理解，你可以使用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offsetAsPageNum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参数，将该参数设置为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后，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会当成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limit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含义相同。</w:t>
      </w:r>
    </w:p>
    <w:p w:rsidR="005F2F56" w:rsidRPr="005F2F56" w:rsidRDefault="005F2F56" w:rsidP="008074A7">
      <w:pPr>
        <w:pStyle w:val="4"/>
        <w:ind w:left="240" w:right="240"/>
      </w:pPr>
      <w:r w:rsidRPr="005F2F56">
        <w:t>场景三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如果觉得某个地方使用分页后，你仍然想通过控制参数查询全部的结果，你可以配置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pageSizeZero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，配置后，如可以通过设置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pageSize=0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或者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RowBounds.limit = 0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就会查询出全部的结果。</w:t>
      </w:r>
    </w:p>
    <w:p w:rsidR="005F2F56" w:rsidRPr="005F2F56" w:rsidRDefault="005F2F56" w:rsidP="007B6D1B">
      <w:pPr>
        <w:pStyle w:val="4"/>
        <w:ind w:left="240" w:right="240"/>
      </w:pPr>
      <w:r w:rsidRPr="005F2F56">
        <w:t>场景四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如果你分页插件使用于类似分页查看列表式的数据，如新闻列表，软件列表，你希望用户输入的页数不在合法范围（第一页到最后一页之外）时能够正确的响应到正确的结果页面，那么你可以配置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reasonable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，这时如果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pageNum&lt;1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会查询第一页，如果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总页数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会查询最后一页。</w:t>
      </w:r>
    </w:p>
    <w:p w:rsidR="005F2F56" w:rsidRPr="005F2F56" w:rsidRDefault="005F2F56" w:rsidP="0099452F">
      <w:pPr>
        <w:pStyle w:val="2"/>
      </w:pPr>
      <w:r w:rsidRPr="005F2F56">
        <w:t>Spring</w:t>
      </w:r>
      <w:r w:rsidRPr="005F2F56">
        <w:t>配置方法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首先需要在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Spring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中配置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org.mybatis.spring.SqlSessionFactoryBean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。然后配置配置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的具体配置有两种方式，一种是用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默认的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xml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配置，另一种就是完全使用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spring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的属性配置方式。</w:t>
      </w:r>
    </w:p>
    <w:p w:rsidR="005F2F56" w:rsidRPr="005F2F56" w:rsidRDefault="005F2F56" w:rsidP="009263A6">
      <w:pPr>
        <w:pStyle w:val="3"/>
      </w:pPr>
      <w:r w:rsidRPr="005F2F56">
        <w:t>mybatis</w:t>
      </w:r>
      <w:r w:rsidRPr="005F2F56">
        <w:t>默认的</w:t>
      </w:r>
      <w:r w:rsidRPr="005F2F56">
        <w:t>xml</w:t>
      </w:r>
      <w:r w:rsidRPr="005F2F56">
        <w:t>配置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配置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configLocation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属性指向上面的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mybatis-config.xml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文件。有关分页插件的配置都在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mybatis-config.xml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，具体配置内容参考上面的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mybatis-config.xml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A57A81">
      <w:pPr>
        <w:pStyle w:val="3"/>
      </w:pPr>
      <w:r w:rsidRPr="005F2F56">
        <w:t>使用</w:t>
      </w:r>
      <w:r w:rsidRPr="005F2F56">
        <w:t>spring</w:t>
      </w:r>
      <w:r w:rsidRPr="005F2F56">
        <w:t>的属性配置方式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spring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的属性配置方式，可以使用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plugins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属性像下面这样配置：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bean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"sqlSessionFactory"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class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"org.mybatis.spring.SqlSessionFactoryBean"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"dataSource"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ref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"dataSource"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"mapperLocations"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array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&gt;classpath:mapper/*.xml&lt;/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array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"typeAliasesPackage"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"com.isea533.ssm.model"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"plugins"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array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bean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class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"com.github.pagehelper.PageHelper"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"properties"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dialect=hsqldb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reasonable=true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bean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array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bean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属性配置按照上面的方式配置，每个配置独立一行即可。</w:t>
      </w:r>
    </w:p>
    <w:p w:rsidR="005F2F56" w:rsidRPr="005F2F56" w:rsidRDefault="005F2F56" w:rsidP="009E03AD">
      <w:pPr>
        <w:pStyle w:val="2"/>
      </w:pPr>
      <w:r w:rsidRPr="005F2F56">
        <w:t>如何在代码中使用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阅读前后请注意看</w:t>
      </w:r>
      <w:hyperlink r:id="rId14" w:anchor="%E9%87%8D%E8%A6%81%E6%8F%90%E7%A4%BA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重要提示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首先该分页插件支持以下两种调用方式：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第一种，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RowBounds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方式的调用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selectList(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"x.y.selectIf"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null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new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RowBounds(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第二种，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Mapper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接口方式的调用，推荐这种使用方式。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startPage(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selectIf(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下面分别对这两种方式进行详细介绍</w:t>
      </w:r>
    </w:p>
    <w:p w:rsidR="005F2F56" w:rsidRPr="005F2F56" w:rsidRDefault="005F2F56" w:rsidP="003F0253">
      <w:pPr>
        <w:pStyle w:val="3"/>
      </w:pPr>
      <w:r w:rsidRPr="005F2F56">
        <w:t>RowBounds</w:t>
      </w:r>
      <w:r w:rsidRPr="005F2F56">
        <w:t>方式的调用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selectList(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"x.y.selectIf"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null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new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RowBounds(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));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使用这种调用方式时，你可以使用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参数进行分页，这种方式侵入性最小，我们可以看到，通过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方式调用只是使用了这个参数，并没有增加其他任何内容。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分页插件检测到使用了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参数时，就会对该查询进行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物理分页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关于这种方式的调用，有两个特殊的参数是针对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的，你可以参看上面的</w:t>
      </w:r>
      <w:hyperlink r:id="rId15" w:anchor="%E5%9C%BA%E6%99%AF%E4%B8%80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场景一</w:t>
        </w:r>
      </w:hyperlink>
      <w:r w:rsidRPr="005F2F56">
        <w:rPr>
          <w:rFonts w:ascii="Helvetica" w:eastAsia="宋体" w:hAnsi="Helvetica" w:cs="Helvetica"/>
          <w:color w:val="333333"/>
          <w:kern w:val="0"/>
          <w:szCs w:val="24"/>
        </w:rPr>
        <w:t>和</w:t>
      </w:r>
      <w:hyperlink r:id="rId16" w:anchor="%E5%9C%BA%E6%99%AF%E4%BA%8C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场景二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注：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不只有命名空间方式可以用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，使用接口的时候也可以增加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参数，例如：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这种情况下也会进行物理分页查询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selectAll(RowBounds rowBounds);  </w:t>
      </w:r>
    </w:p>
    <w:p w:rsidR="005F2F56" w:rsidRPr="005F2F56" w:rsidRDefault="005F2F56" w:rsidP="0083003B">
      <w:pPr>
        <w:pStyle w:val="3"/>
        <w:rPr>
          <w:rFonts w:ascii="Helvetica" w:hAnsi="Helvetica" w:cs="Helvetica"/>
          <w:sz w:val="30"/>
          <w:szCs w:val="30"/>
        </w:rPr>
      </w:pPr>
      <w:r w:rsidRPr="005F2F56">
        <w:t>PageHelper.startPage</w:t>
      </w:r>
      <w:r w:rsidRPr="005F2F56">
        <w:rPr>
          <w:rFonts w:ascii="Helvetica" w:hAnsi="Helvetica" w:cs="Helvetica"/>
          <w:sz w:val="30"/>
          <w:szCs w:val="30"/>
        </w:rPr>
        <w:t>静态方法调用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在你需要进行分页的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方法前调用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PageHelper.startPage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静态方法即可，紧跟在这个方法后的第一个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查询方法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会被进行分页。</w:t>
      </w:r>
    </w:p>
    <w:p w:rsidR="005F2F56" w:rsidRPr="005F2F56" w:rsidRDefault="005F2F56" w:rsidP="009A4CFA">
      <w:pPr>
        <w:pStyle w:val="4"/>
        <w:ind w:left="240" w:right="240"/>
      </w:pPr>
      <w:r w:rsidRPr="005F2F56">
        <w:t>例一：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SqlSession sqlSession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MybatisHelper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getSqlSession();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CountryMapper countryMapper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getMapper(CountryMapper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class);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try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{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获取第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页，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条内容，默认查询总数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count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PageHelper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startPage(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紧跟着的第一个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select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方法会被分页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selectIf(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getId());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size());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分页时，实际返回的结果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list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类型是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Page&lt;E&gt;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，如果想取出分页信息，需要强制转换为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Page&lt;E&gt;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，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或者使用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类（下面的例子有介绍）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182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((Page) list)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getTotal());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}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finally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{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close();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}</w:t>
      </w:r>
    </w:p>
    <w:p w:rsidR="005F2F56" w:rsidRPr="005F2F56" w:rsidRDefault="005F2F56" w:rsidP="00034599">
      <w:pPr>
        <w:pStyle w:val="4"/>
        <w:ind w:left="240" w:right="240"/>
      </w:pPr>
      <w:r w:rsidRPr="005F2F56">
        <w:t>例二：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SqlSession sqlSession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MybatisHelper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getSqlSession();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CountryMapper countryMapper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getMapper(CountryMapper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class);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try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{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获取第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页，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条内容，默认查询总数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count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PageHelper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startPage(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紧跟着的第一个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select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方法会被分页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selectIf(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后面的不会被分页，除非再次调用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PageHelper.startPage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list2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selectIf(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null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//list1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getId());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size());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分页时，实际返回的结果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list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类型是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Page&lt;E&gt;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，如果想取出分页信息，需要强制转换为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Page&lt;E&gt;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，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或者使用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类（下面的例子有介绍）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182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((Page) list)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getTotal());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//list2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list2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getId());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182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list2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size());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}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finally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{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close();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}</w:t>
      </w:r>
    </w:p>
    <w:p w:rsidR="005F2F56" w:rsidRPr="005F2F56" w:rsidRDefault="005F2F56" w:rsidP="00505480">
      <w:pPr>
        <w:pStyle w:val="3"/>
      </w:pPr>
      <w:r w:rsidRPr="005F2F56">
        <w:t>例三，使用</w:t>
      </w:r>
      <w:r w:rsidRPr="005F2F56">
        <w:rPr>
          <w:rFonts w:ascii="Consolas" w:hAnsi="Consolas" w:cs="Consolas"/>
        </w:rPr>
        <w:t>PageInfo</w:t>
      </w:r>
      <w:r w:rsidRPr="005F2F56">
        <w:t>的用法：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获取第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页，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条内容，默认查询总数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count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startPage(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selectAll();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对结果进行包装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PageInfo page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new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PageInfo(list);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测试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全部属性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包含了非常全面的分页属性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getPageNum());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getPageSize());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getStartRow());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getEndRow());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183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getTotal());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19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getPages());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getFirstPage());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8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getLastPage());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isFirstPage());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false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isLastPage());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false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isHasPreviousPage());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isHasNextPage());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本项目中包含大量测试，您可以通过查看测试代码了解使用方法。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测试代码地址：</w:t>
      </w:r>
      <w:hyperlink r:id="rId17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http://git.oschina.net/free/Mybatis_PageHelper/tree/master/src/test/java/com/github/pagehelper/test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4162FD">
      <w:pPr>
        <w:pStyle w:val="1"/>
      </w:pPr>
      <w:r w:rsidRPr="005F2F56">
        <w:t>重要提示</w:t>
      </w:r>
    </w:p>
    <w:p w:rsidR="005F2F56" w:rsidRPr="005F2F56" w:rsidRDefault="005F2F56" w:rsidP="009E1DE9">
      <w:pPr>
        <w:pStyle w:val="2"/>
        <w:rPr>
          <w:rFonts w:ascii="Helvetica" w:hAnsi="Helvetica" w:cs="Helvetica"/>
          <w:sz w:val="36"/>
          <w:szCs w:val="36"/>
        </w:rPr>
      </w:pPr>
      <w:r w:rsidRPr="005F2F56">
        <w:t>PageHelper.startPage</w:t>
      </w:r>
      <w:r w:rsidRPr="005F2F56">
        <w:rPr>
          <w:rFonts w:ascii="Helvetica" w:hAnsi="Helvetica" w:cs="Helvetica"/>
          <w:sz w:val="36"/>
          <w:szCs w:val="36"/>
        </w:rPr>
        <w:t>方法重要提示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只有紧跟在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PageHelper.startPage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方法后的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第一个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查询（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Select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方法）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方法会被分页。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9E1DE9">
      <w:pPr>
        <w:pStyle w:val="2"/>
      </w:pPr>
      <w:r w:rsidRPr="005F2F56">
        <w:t>分页插件不支持带有</w:t>
      </w:r>
      <w:r w:rsidRPr="005F2F56">
        <w:rPr>
          <w:rFonts w:ascii="Consolas" w:hAnsi="Consolas" w:cs="Consolas"/>
          <w:szCs w:val="24"/>
        </w:rPr>
        <w:t>for update</w:t>
      </w:r>
      <w:r w:rsidRPr="005F2F56">
        <w:t>语句的分页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对于带有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for update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，会抛出运行时异常，对于这样的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建议手动分页，毕竟这样的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需要重视。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9E1DE9">
      <w:pPr>
        <w:pStyle w:val="2"/>
      </w:pPr>
      <w:r w:rsidRPr="005F2F56">
        <w:t>分页插件不支持关联结果查询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原因以及解决方法可以看这里：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Cs w:val="24"/>
        </w:rPr>
      </w:pPr>
      <w:hyperlink r:id="rId18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http://my.oschina.net/flags/blog/274000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分支插件不支持关联结果查询，但是支持关联嵌套查询。只会对主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进行分页，嵌套的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不会被分页。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br/>
      </w:r>
    </w:p>
    <w:p w:rsidR="005F2F56" w:rsidRPr="005F2F56" w:rsidRDefault="005F2F56" w:rsidP="00171222">
      <w:pPr>
        <w:pStyle w:val="1"/>
      </w:pPr>
      <w:r w:rsidRPr="005F2F56">
        <w:t>相关链接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对应于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oschub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的项目地址：</w:t>
      </w:r>
      <w:hyperlink r:id="rId19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http://git.oschina.net/free/Mybatis_PageHelper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对应于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github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的项目地址：</w:t>
      </w:r>
      <w:hyperlink r:id="rId20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https://github.com/pagehelper/Mybatis-PageHelper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Mybatis-Sample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（分页插件测试项目）：</w:t>
      </w:r>
      <w:hyperlink r:id="rId21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http://git.oschina.net/free/Mybatis-Sample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项目：</w:t>
      </w:r>
      <w:hyperlink r:id="rId22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https://github.com/mybatis/mybatis-3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文档：</w:t>
      </w:r>
      <w:hyperlink r:id="rId23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http://mybatis.github.io/mybatis-3/zh/index.html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专栏：</w:t>
      </w:r>
    </w:p>
    <w:p w:rsidR="005F2F56" w:rsidRPr="005F2F56" w:rsidRDefault="005F2F56" w:rsidP="005F2F56">
      <w:pPr>
        <w:widowControl/>
        <w:numPr>
          <w:ilvl w:val="0"/>
          <w:numId w:val="27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24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Mybatis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示例</w:t>
        </w:r>
      </w:hyperlink>
    </w:p>
    <w:p w:rsidR="005F2F56" w:rsidRPr="005F2F56" w:rsidRDefault="005F2F56" w:rsidP="005F2F56">
      <w:pPr>
        <w:widowControl/>
        <w:numPr>
          <w:ilvl w:val="0"/>
          <w:numId w:val="27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25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Mybatis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问题集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作者博客：</w:t>
      </w:r>
    </w:p>
    <w:p w:rsidR="005F2F56" w:rsidRPr="005F2F56" w:rsidRDefault="005F2F56" w:rsidP="005F2F56">
      <w:pPr>
        <w:widowControl/>
        <w:numPr>
          <w:ilvl w:val="0"/>
          <w:numId w:val="28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26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http://my.oschina.net/flags/blog</w:t>
        </w:r>
      </w:hyperlink>
    </w:p>
    <w:p w:rsidR="005F2F56" w:rsidRPr="005F2F56" w:rsidRDefault="005F2F56" w:rsidP="005F2F56">
      <w:pPr>
        <w:widowControl/>
        <w:numPr>
          <w:ilvl w:val="0"/>
          <w:numId w:val="28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27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http://blog.csdn.net/isea533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作者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QQ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 xml:space="preserve"> 120807756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作者邮箱：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 </w:t>
      </w:r>
      <w:hyperlink r:id="rId28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abel533@gmail.com</w:t>
        </w:r>
      </w:hyperlink>
    </w:p>
    <w:p w:rsidR="005F2F56" w:rsidRPr="005F2F56" w:rsidRDefault="005F2F56" w:rsidP="005F2F56">
      <w:pPr>
        <w:widowControl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工具群：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 xml:space="preserve"> 211286137 (Mybatis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相关工具插件等等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)</w:t>
      </w:r>
    </w:p>
    <w:p w:rsidR="00B73704" w:rsidRDefault="00B73704"/>
    <w:sectPr w:rsidR="00B7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08E" w:rsidRDefault="00A2208E" w:rsidP="005F2F56">
      <w:r>
        <w:separator/>
      </w:r>
    </w:p>
  </w:endnote>
  <w:endnote w:type="continuationSeparator" w:id="0">
    <w:p w:rsidR="00A2208E" w:rsidRDefault="00A2208E" w:rsidP="005F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08E" w:rsidRDefault="00A2208E" w:rsidP="005F2F56">
      <w:r>
        <w:separator/>
      </w:r>
    </w:p>
  </w:footnote>
  <w:footnote w:type="continuationSeparator" w:id="0">
    <w:p w:rsidR="00A2208E" w:rsidRDefault="00A2208E" w:rsidP="005F2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33E"/>
    <w:multiLevelType w:val="multilevel"/>
    <w:tmpl w:val="849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86D97"/>
    <w:multiLevelType w:val="multilevel"/>
    <w:tmpl w:val="048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27BBA"/>
    <w:multiLevelType w:val="multilevel"/>
    <w:tmpl w:val="CF8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483E2389"/>
    <w:multiLevelType w:val="multilevel"/>
    <w:tmpl w:val="FAF6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83837C7"/>
    <w:multiLevelType w:val="multilevel"/>
    <w:tmpl w:val="2C76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B812EA8"/>
    <w:multiLevelType w:val="multilevel"/>
    <w:tmpl w:val="43F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745EC"/>
    <w:multiLevelType w:val="multilevel"/>
    <w:tmpl w:val="617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C79FD"/>
    <w:multiLevelType w:val="multilevel"/>
    <w:tmpl w:val="67B8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7"/>
  </w:num>
  <w:num w:numId="5">
    <w:abstractNumId w:val="3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0"/>
  </w:num>
  <w:num w:numId="22">
    <w:abstractNumId w:val="9"/>
  </w:num>
  <w:num w:numId="23">
    <w:abstractNumId w:val="2"/>
  </w:num>
  <w:num w:numId="24">
    <w:abstractNumId w:val="8"/>
  </w:num>
  <w:num w:numId="25">
    <w:abstractNumId w:val="10"/>
  </w:num>
  <w:num w:numId="26">
    <w:abstractNumId w:val="6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7C"/>
    <w:rsid w:val="00020352"/>
    <w:rsid w:val="00034599"/>
    <w:rsid w:val="000545F2"/>
    <w:rsid w:val="00060044"/>
    <w:rsid w:val="000D14C5"/>
    <w:rsid w:val="001066F5"/>
    <w:rsid w:val="00171222"/>
    <w:rsid w:val="00247A36"/>
    <w:rsid w:val="00250C77"/>
    <w:rsid w:val="003C1046"/>
    <w:rsid w:val="003F0253"/>
    <w:rsid w:val="004162FD"/>
    <w:rsid w:val="00460B13"/>
    <w:rsid w:val="00486656"/>
    <w:rsid w:val="004C34FA"/>
    <w:rsid w:val="00505480"/>
    <w:rsid w:val="005F2F56"/>
    <w:rsid w:val="00655472"/>
    <w:rsid w:val="00676B21"/>
    <w:rsid w:val="006B489A"/>
    <w:rsid w:val="007B6D1B"/>
    <w:rsid w:val="008074A7"/>
    <w:rsid w:val="0083003B"/>
    <w:rsid w:val="0084000A"/>
    <w:rsid w:val="008A720C"/>
    <w:rsid w:val="009263A6"/>
    <w:rsid w:val="0099452F"/>
    <w:rsid w:val="009948A8"/>
    <w:rsid w:val="009A1A2C"/>
    <w:rsid w:val="009A4CFA"/>
    <w:rsid w:val="009E03AD"/>
    <w:rsid w:val="009E1DE9"/>
    <w:rsid w:val="00A2208E"/>
    <w:rsid w:val="00A57A81"/>
    <w:rsid w:val="00AA1BB7"/>
    <w:rsid w:val="00AB7D90"/>
    <w:rsid w:val="00B27B15"/>
    <w:rsid w:val="00B73704"/>
    <w:rsid w:val="00CD5478"/>
    <w:rsid w:val="00D2427E"/>
    <w:rsid w:val="00D264DC"/>
    <w:rsid w:val="00D3178F"/>
    <w:rsid w:val="00D7160D"/>
    <w:rsid w:val="00D75886"/>
    <w:rsid w:val="00E1667C"/>
    <w:rsid w:val="00F830FE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3DBDA-AAAD-46F1-8A2D-C37DE181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F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2F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2F5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F2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F2F56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F2F5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F2F56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F2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F2F5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5F2F56"/>
  </w:style>
  <w:style w:type="character" w:customStyle="1" w:styleId="pl-c1">
    <w:name w:val="pl-c1"/>
    <w:basedOn w:val="a0"/>
    <w:rsid w:val="005F2F56"/>
  </w:style>
  <w:style w:type="character" w:customStyle="1" w:styleId="pl-c">
    <w:name w:val="pl-c"/>
    <w:basedOn w:val="a0"/>
    <w:rsid w:val="005F2F56"/>
  </w:style>
  <w:style w:type="character" w:customStyle="1" w:styleId="apple-converted-space">
    <w:name w:val="apple-converted-space"/>
    <w:basedOn w:val="a0"/>
    <w:rsid w:val="005F2F56"/>
  </w:style>
  <w:style w:type="character" w:customStyle="1" w:styleId="pl-ent">
    <w:name w:val="pl-ent"/>
    <w:basedOn w:val="a0"/>
    <w:rsid w:val="005F2F56"/>
  </w:style>
  <w:style w:type="character" w:customStyle="1" w:styleId="pl-e">
    <w:name w:val="pl-e"/>
    <w:basedOn w:val="a0"/>
    <w:rsid w:val="005F2F56"/>
  </w:style>
  <w:style w:type="character" w:customStyle="1" w:styleId="pl-s1">
    <w:name w:val="pl-s1"/>
    <w:basedOn w:val="a0"/>
    <w:rsid w:val="005F2F56"/>
  </w:style>
  <w:style w:type="character" w:customStyle="1" w:styleId="pl-pds">
    <w:name w:val="pl-pds"/>
    <w:basedOn w:val="a0"/>
    <w:rsid w:val="005F2F56"/>
  </w:style>
  <w:style w:type="character" w:customStyle="1" w:styleId="pl-st">
    <w:name w:val="pl-st"/>
    <w:basedOn w:val="a0"/>
    <w:rsid w:val="005F2F56"/>
  </w:style>
  <w:style w:type="character" w:customStyle="1" w:styleId="pl-stj">
    <w:name w:val="pl-stj"/>
    <w:basedOn w:val="a0"/>
    <w:rsid w:val="005F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8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PageHelper/tree/master/src/main/java/com/github/pagehelper" TargetMode="External"/><Relationship Id="rId13" Type="http://schemas.openxmlformats.org/officeDocument/2006/relationships/hyperlink" Target="https://github.com/JSQLParser/JSqlParser" TargetMode="External"/><Relationship Id="rId18" Type="http://schemas.openxmlformats.org/officeDocument/2006/relationships/hyperlink" Target="http://my.oschina.net/flags/blog/274000" TargetMode="External"/><Relationship Id="rId26" Type="http://schemas.openxmlformats.org/officeDocument/2006/relationships/hyperlink" Target="http://my.oschina.net/flags/b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it.oschina.net/free/Mybatis-Sample" TargetMode="External"/><Relationship Id="rId7" Type="http://schemas.openxmlformats.org/officeDocument/2006/relationships/hyperlink" Target="http://git.oschina.net/free/Mybatis_PageHelper/issues/new?issue%5Bassignee_id%5D=&amp;issue%5Bmilestone_id%5D=" TargetMode="External"/><Relationship Id="rId12" Type="http://schemas.openxmlformats.org/officeDocument/2006/relationships/hyperlink" Target="http://search.maven.org/remotecontent?filepath=com/github/jsqlparser/jsqlparser/0.9.1/jsqlparser-0.9.1.jar" TargetMode="External"/><Relationship Id="rId17" Type="http://schemas.openxmlformats.org/officeDocument/2006/relationships/hyperlink" Target="http://git.oschina.net/free/Mybatis_PageHelper/tree/master/src/test/java/com/github/pagehelper/test" TargetMode="External"/><Relationship Id="rId25" Type="http://schemas.openxmlformats.org/officeDocument/2006/relationships/hyperlink" Target="http://blog.csdn.net/column/details/mybatisq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gehelper/Mybatis-PageHelper" TargetMode="External"/><Relationship Id="rId20" Type="http://schemas.openxmlformats.org/officeDocument/2006/relationships/hyperlink" Target="https://github.com/pagehelper/Mybatis-PageHelp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o1.maven.org/maven2/com/github/pagehelper/pagehelper/" TargetMode="External"/><Relationship Id="rId24" Type="http://schemas.openxmlformats.org/officeDocument/2006/relationships/hyperlink" Target="http://blog.csdn.net/column/details/mybatis-samp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gehelper/Mybatis-PageHelper" TargetMode="External"/><Relationship Id="rId23" Type="http://schemas.openxmlformats.org/officeDocument/2006/relationships/hyperlink" Target="http://mybatis.github.io/mybatis-3/zh/index.html" TargetMode="External"/><Relationship Id="rId28" Type="http://schemas.openxmlformats.org/officeDocument/2006/relationships/hyperlink" Target="mailto:abel533@gmail.com" TargetMode="External"/><Relationship Id="rId10" Type="http://schemas.openxmlformats.org/officeDocument/2006/relationships/hyperlink" Target="https://oss.sonatype.org/content/repositories/releases/com/github/pagehelper/pagehelper/" TargetMode="External"/><Relationship Id="rId19" Type="http://schemas.openxmlformats.org/officeDocument/2006/relationships/hyperlink" Target="http://git.oschina.net/free/Mybatis_PageHel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gehelper/Mybatis-PageHelper/tree/master/src/main/java/com/github/pagehelper" TargetMode="External"/><Relationship Id="rId14" Type="http://schemas.openxmlformats.org/officeDocument/2006/relationships/hyperlink" Target="https://github.com/pagehelper/Mybatis-PageHelper" TargetMode="External"/><Relationship Id="rId22" Type="http://schemas.openxmlformats.org/officeDocument/2006/relationships/hyperlink" Target="https://github.com/mybatis/mybatis-3" TargetMode="External"/><Relationship Id="rId27" Type="http://schemas.openxmlformats.org/officeDocument/2006/relationships/hyperlink" Target="http://blog.csdn.net/isea53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65</cp:revision>
  <dcterms:created xsi:type="dcterms:W3CDTF">2014-12-31T07:44:00Z</dcterms:created>
  <dcterms:modified xsi:type="dcterms:W3CDTF">2014-12-31T07:55:00Z</dcterms:modified>
</cp:coreProperties>
</file>