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26D0E" w14:textId="77777777" w:rsidR="00AD2C3A" w:rsidRPr="007619B4" w:rsidRDefault="005D2B0A" w:rsidP="0008322A">
      <w:r>
        <w:rPr>
          <w:noProof/>
        </w:rPr>
        <mc:AlternateContent>
          <mc:Choice Requires="wps">
            <w:drawing>
              <wp:anchor distT="0" distB="0" distL="114300" distR="114300" simplePos="0" relativeHeight="251781632" behindDoc="0" locked="0" layoutInCell="1" allowOverlap="1" wp14:anchorId="4DB5417D" wp14:editId="3D9E39E4">
                <wp:simplePos x="0" y="0"/>
                <wp:positionH relativeFrom="page">
                  <wp:align>center</wp:align>
                </wp:positionH>
                <wp:positionV relativeFrom="paragraph">
                  <wp:posOffset>1800225</wp:posOffset>
                </wp:positionV>
                <wp:extent cx="6120130" cy="1800225"/>
                <wp:effectExtent l="0" t="0" r="0" b="3175"/>
                <wp:wrapNone/>
                <wp:docPr id="1" name="Text Box 20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800225"/>
                        </a:xfrm>
                        <a:prstGeom prst="rect">
                          <a:avLst/>
                        </a:prstGeom>
                        <a:solidFill>
                          <a:srgbClr val="062B4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C171A0" w14:textId="0DE9B61D" w:rsidR="00957C87" w:rsidRPr="006F6811" w:rsidRDefault="00957C87" w:rsidP="006F6811">
                            <w:pPr>
                              <w:pStyle w:val="Title"/>
                              <w:rPr>
                                <w:rStyle w:val="BookTitle"/>
                                <w:sz w:val="48"/>
                                <w:lang w:val="fr-FR"/>
                              </w:rPr>
                            </w:pPr>
                            <w:r w:rsidRPr="006F6811">
                              <w:rPr>
                                <w:sz w:val="48"/>
                                <w:u w:color="FFFFFF" w:themeColor="background1"/>
                                <w:lang w:val="fr-FR"/>
                              </w:rPr>
                              <w:t>muXAV SRATS</w:t>
                            </w:r>
                          </w:p>
                        </w:txbxContent>
                      </wps:txbx>
                      <wps:bodyPr rot="0" vert="horz" wrap="square" lIns="360000" tIns="0" rIns="360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5417D" id="_x0000_t202" coordsize="21600,21600" o:spt="202" path="m,l,21600r21600,l21600,xe">
                <v:stroke joinstyle="miter"/>
                <v:path gradientshapeok="t" o:connecttype="rect"/>
              </v:shapetype>
              <v:shape id="Text Box 2020" o:spid="_x0000_s1026" type="#_x0000_t202" style="position:absolute;left:0;text-align:left;margin-left:0;margin-top:141.75pt;width:481.9pt;height:141.75pt;z-index:2517816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PaahwIAAA8FAAAOAAAAZHJzL2Uyb0RvYy54bWysVF1v2yAUfZ+0/4B4T/1RN42tOFWTLNOk&#10;7kNq9wMI4BgNAwMSu5v233fBSZtue5im5cHh43I4955zmd8MnUQHbp3QqsbZRYoRV1QzoXY1/vyw&#10;mcwwcp4oRqRWvMaP3OGbxetX895UPNetloxbBCDKVb2pceu9qZLE0ZZ3xF1owxVsNtp2xMPU7hJm&#10;SQ/onUzyNJ0mvbbMWE25c7C6HjfxIuI3Daf+Y9M47pGsMXDz8Wvjdxu+yWJOqp0lphX0SIP8A4uO&#10;CAWXPkGtiSdob8VvUJ2gVjvd+Auqu0Q3jaA85gDZZOkv2dy3xPCYCxTHmacyuf8HSz8cPlkkGGiH&#10;kSIdSPTAB4+WekB5mscC9cZVEHdvINIPsBOCQ7LO3Gn6xSGlVy1RO35rre5bThgQzEJpk7OjQRIH&#10;RwBk27/XDG4ie68j0NDYLgBCPRCgg1CPT+IENhQWpxlU6BK2KOxlszTN86t4B6lOx411/i3XHQqD&#10;GltQP8KTw53zgQ6pTiGRvpaCbYSUcWJ325W06ECCU6b5slgd0d15mFQhWOlwbEQcV4Al3BH2At+o&#10;/Pcyy4t0mZeTzXR2PSk2xdWkvE5nkzQrl+U0LcpivfkRCGZF1QrGuLoTip9cmBV/p/KxH0b/RB+i&#10;vsblFVQn5nXO3r1IMg2/PyXZCQ9NKUVXY6jzMYhUQdk3isWW8UTIcZy8pB+rDDU4/ceqRB8E6UcT&#10;+GE7AErww1azR3CE1aAXaAsvCQxabb9h1ENX1th93RPLMZLvFLjqchrpIB9ncMC+WN6elomiAFJj&#10;6i1G42Tlx7bfGyt2LdwyeljpW3BhI6I/nhkdvQtdFxM5vhChrc/nMer5HVv8BAAA//8DAFBLAwQU&#10;AAYACAAAACEAAq02YN4AAAAIAQAADwAAAGRycy9kb3ducmV2LnhtbEyPTUvDQBCG74L/YRnBi9iN&#10;LYk1ZlNE8OKlGAv2OMmOSTT7we62jf/e8WSPwzu87/NUm9lM4kghjs4quFtkIMh2To+2V7B7f7ld&#10;g4gJrcbJWVLwQxE29eVFhaV2J/tGxyb1gktsLFHBkJIvpYzdQAbjwnmynH26YDDxGXqpA5643Exy&#10;mWWFNDhaXhjQ0/NA3XdzMApSE/wW963fb3cx3OgvmX+8SqWur+anRxCJ5vT/DH/4jA41M7XuYHUU&#10;kwIWSQqW61UOguOHYsUmrYK8uM9A1pU8F6h/AQAA//8DAFBLAQItABQABgAIAAAAIQC2gziS/gAA&#10;AOEBAAATAAAAAAAAAAAAAAAAAAAAAABbQ29udGVudF9UeXBlc10ueG1sUEsBAi0AFAAGAAgAAAAh&#10;ADj9If/WAAAAlAEAAAsAAAAAAAAAAAAAAAAALwEAAF9yZWxzLy5yZWxzUEsBAi0AFAAGAAgAAAAh&#10;AN7w9pqHAgAADwUAAA4AAAAAAAAAAAAAAAAALgIAAGRycy9lMm9Eb2MueG1sUEsBAi0AFAAGAAgA&#10;AAAhAAKtNmDeAAAACAEAAA8AAAAAAAAAAAAAAAAA4QQAAGRycy9kb3ducmV2LnhtbFBLBQYAAAAA&#10;BAAEAPMAAADsBQAAAAA=&#10;" fillcolor="#062b4c" stroked="f">
                <v:textbox inset="10mm,0,10mm,0">
                  <w:txbxContent>
                    <w:p w14:paraId="4BC171A0" w14:textId="0DE9B61D" w:rsidR="00957C87" w:rsidRPr="006F6811" w:rsidRDefault="00957C87" w:rsidP="006F6811">
                      <w:pPr>
                        <w:pStyle w:val="Title"/>
                        <w:rPr>
                          <w:rStyle w:val="BookTitle"/>
                          <w:sz w:val="48"/>
                          <w:lang w:val="fr-FR"/>
                        </w:rPr>
                      </w:pPr>
                      <w:r w:rsidRPr="006F6811">
                        <w:rPr>
                          <w:sz w:val="48"/>
                          <w:u w:color="FFFFFF" w:themeColor="background1"/>
                          <w:lang w:val="fr-FR"/>
                        </w:rPr>
                        <w:t>muXAV SRATS</w:t>
                      </w:r>
                    </w:p>
                  </w:txbxContent>
                </v:textbox>
                <w10:wrap anchorx="page"/>
              </v:shape>
            </w:pict>
          </mc:Fallback>
        </mc:AlternateContent>
      </w:r>
      <w:r w:rsidR="00AD2C3A" w:rsidRPr="00882879">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258"/>
        <w:gridCol w:w="1629"/>
        <w:gridCol w:w="1985"/>
        <w:gridCol w:w="1273"/>
        <w:gridCol w:w="1629"/>
      </w:tblGrid>
      <w:tr w:rsidR="00C8234F" w14:paraId="122649B8" w14:textId="77777777" w:rsidTr="0091663B">
        <w:trPr>
          <w:cantSplit/>
          <w:trHeight w:hRule="exact" w:val="900"/>
          <w:jc w:val="center"/>
        </w:trPr>
        <w:tc>
          <w:tcPr>
            <w:tcW w:w="3258" w:type="dxa"/>
            <w:tcBorders>
              <w:top w:val="nil"/>
              <w:left w:val="nil"/>
              <w:bottom w:val="nil"/>
              <w:right w:val="nil"/>
            </w:tcBorders>
            <w:vAlign w:val="center"/>
          </w:tcPr>
          <w:p w14:paraId="5FBD906D" w14:textId="77777777" w:rsidR="00C8234F" w:rsidRDefault="00C8234F" w:rsidP="0091663B">
            <w:pPr>
              <w:jc w:val="center"/>
              <w:rPr>
                <w:rFonts w:ascii="Arial" w:hAnsi="Arial"/>
                <w:szCs w:val="20"/>
                <w:lang w:val="en-GB"/>
              </w:rPr>
            </w:pPr>
          </w:p>
        </w:tc>
        <w:tc>
          <w:tcPr>
            <w:tcW w:w="1629" w:type="dxa"/>
            <w:tcBorders>
              <w:top w:val="nil"/>
              <w:left w:val="nil"/>
              <w:bottom w:val="nil"/>
              <w:right w:val="nil"/>
            </w:tcBorders>
            <w:vAlign w:val="center"/>
          </w:tcPr>
          <w:p w14:paraId="065A9445" w14:textId="77777777" w:rsidR="00C8234F" w:rsidRDefault="00C8234F" w:rsidP="0091663B">
            <w:pPr>
              <w:jc w:val="center"/>
              <w:rPr>
                <w:rFonts w:ascii="Arial" w:hAnsi="Arial"/>
                <w:lang w:val="en-GB"/>
              </w:rPr>
            </w:pPr>
          </w:p>
        </w:tc>
        <w:tc>
          <w:tcPr>
            <w:tcW w:w="1985" w:type="dxa"/>
            <w:tcBorders>
              <w:top w:val="nil"/>
              <w:left w:val="nil"/>
              <w:bottom w:val="single" w:sz="4" w:space="0" w:color="auto"/>
              <w:right w:val="nil"/>
            </w:tcBorders>
            <w:vAlign w:val="center"/>
            <w:hideMark/>
          </w:tcPr>
          <w:p w14:paraId="5BF6D968" w14:textId="77777777" w:rsidR="00C8234F" w:rsidRDefault="00C8234F" w:rsidP="0091663B">
            <w:pPr>
              <w:pStyle w:val="ZCentre7"/>
              <w:rPr>
                <w:lang w:val="en-GB"/>
              </w:rPr>
            </w:pPr>
            <w:r>
              <w:rPr>
                <w:lang w:val="en-GB"/>
              </w:rPr>
              <w:t>REFERENCES</w:t>
            </w:r>
          </w:p>
        </w:tc>
        <w:tc>
          <w:tcPr>
            <w:tcW w:w="1273" w:type="dxa"/>
            <w:tcBorders>
              <w:top w:val="nil"/>
              <w:left w:val="nil"/>
              <w:bottom w:val="nil"/>
              <w:right w:val="nil"/>
            </w:tcBorders>
            <w:vAlign w:val="center"/>
            <w:hideMark/>
          </w:tcPr>
          <w:p w14:paraId="27FF496B" w14:textId="77777777" w:rsidR="00C8234F" w:rsidRDefault="00C8234F" w:rsidP="0091663B">
            <w:pPr>
              <w:pStyle w:val="ZCentre7"/>
              <w:rPr>
                <w:lang w:val="en-GB"/>
              </w:rPr>
            </w:pPr>
            <w:r>
              <w:rPr>
                <w:lang w:val="en-GB"/>
              </w:rPr>
              <w:t>ISSUE</w:t>
            </w:r>
          </w:p>
        </w:tc>
        <w:tc>
          <w:tcPr>
            <w:tcW w:w="1629" w:type="dxa"/>
            <w:tcBorders>
              <w:top w:val="nil"/>
              <w:left w:val="nil"/>
              <w:bottom w:val="nil"/>
              <w:right w:val="nil"/>
            </w:tcBorders>
            <w:vAlign w:val="center"/>
            <w:hideMark/>
          </w:tcPr>
          <w:p w14:paraId="07B05129" w14:textId="77777777" w:rsidR="00C8234F" w:rsidRDefault="00C8234F" w:rsidP="0091663B">
            <w:pPr>
              <w:pStyle w:val="ZCentre7"/>
              <w:rPr>
                <w:lang w:val="en-GB"/>
              </w:rPr>
            </w:pPr>
            <w:r>
              <w:rPr>
                <w:lang w:val="en-GB"/>
              </w:rPr>
              <w:t>DATE</w:t>
            </w:r>
          </w:p>
        </w:tc>
      </w:tr>
      <w:tr w:rsidR="00C8234F" w14:paraId="078B3B23" w14:textId="77777777" w:rsidTr="0091663B">
        <w:trPr>
          <w:cantSplit/>
          <w:trHeight w:hRule="exact" w:val="900"/>
          <w:jc w:val="center"/>
        </w:trPr>
        <w:tc>
          <w:tcPr>
            <w:tcW w:w="3258" w:type="dxa"/>
            <w:tcBorders>
              <w:top w:val="nil"/>
              <w:left w:val="nil"/>
              <w:bottom w:val="nil"/>
              <w:right w:val="nil"/>
            </w:tcBorders>
            <w:vAlign w:val="center"/>
            <w:hideMark/>
          </w:tcPr>
          <w:p w14:paraId="61E6D7AE" w14:textId="77777777" w:rsidR="00C8234F" w:rsidRDefault="00C8234F" w:rsidP="0091663B">
            <w:pPr>
              <w:jc w:val="center"/>
              <w:rPr>
                <w:rFonts w:ascii="Arial" w:hAnsi="Arial"/>
                <w:lang w:val="en-GB"/>
              </w:rPr>
            </w:pPr>
            <w:r>
              <w:rPr>
                <w:rFonts w:ascii="Arial" w:hAnsi="Arial"/>
                <w:noProof/>
              </w:rPr>
              <w:drawing>
                <wp:inline distT="0" distB="0" distL="0" distR="0" wp14:anchorId="1B06E012" wp14:editId="71CEDFB6">
                  <wp:extent cx="1917700" cy="750570"/>
                  <wp:effectExtent l="0" t="0" r="6350" b="0"/>
                  <wp:docPr id="9" name="Picture 9" descr="logoIRT-StExup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IRT-StExupe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7700" cy="750570"/>
                          </a:xfrm>
                          <a:prstGeom prst="rect">
                            <a:avLst/>
                          </a:prstGeom>
                          <a:noFill/>
                          <a:ln>
                            <a:noFill/>
                          </a:ln>
                        </pic:spPr>
                      </pic:pic>
                    </a:graphicData>
                  </a:graphic>
                </wp:inline>
              </w:drawing>
            </w:r>
          </w:p>
        </w:tc>
        <w:tc>
          <w:tcPr>
            <w:tcW w:w="1629" w:type="dxa"/>
            <w:tcBorders>
              <w:top w:val="nil"/>
              <w:left w:val="nil"/>
              <w:bottom w:val="nil"/>
              <w:right w:val="single" w:sz="4" w:space="0" w:color="auto"/>
            </w:tcBorders>
            <w:vAlign w:val="center"/>
          </w:tcPr>
          <w:p w14:paraId="6FED251F" w14:textId="77777777" w:rsidR="00C8234F" w:rsidRDefault="00C8234F" w:rsidP="0091663B">
            <w:pPr>
              <w:jc w:val="center"/>
              <w:rPr>
                <w:rFonts w:ascii="Arial" w:hAnsi="Arial"/>
                <w:lang w:val="en-GB"/>
              </w:rPr>
            </w:pPr>
          </w:p>
        </w:tc>
        <w:tc>
          <w:tcPr>
            <w:tcW w:w="1985" w:type="dxa"/>
            <w:tcBorders>
              <w:top w:val="single" w:sz="4" w:space="0" w:color="auto"/>
              <w:left w:val="nil"/>
              <w:bottom w:val="nil"/>
              <w:right w:val="single" w:sz="4" w:space="0" w:color="auto"/>
            </w:tcBorders>
            <w:vAlign w:val="center"/>
          </w:tcPr>
          <w:p w14:paraId="77B5FA37" w14:textId="77777777" w:rsidR="00C8234F" w:rsidRDefault="00C8234F" w:rsidP="0091663B">
            <w:pPr>
              <w:pStyle w:val="ZIdentification"/>
              <w:rPr>
                <w:lang w:val="en-GB"/>
              </w:rPr>
            </w:pPr>
          </w:p>
        </w:tc>
        <w:tc>
          <w:tcPr>
            <w:tcW w:w="1273" w:type="dxa"/>
            <w:tcBorders>
              <w:top w:val="single" w:sz="4" w:space="0" w:color="auto"/>
              <w:left w:val="single" w:sz="4" w:space="0" w:color="auto"/>
              <w:bottom w:val="nil"/>
              <w:right w:val="single" w:sz="4" w:space="0" w:color="auto"/>
            </w:tcBorders>
            <w:vAlign w:val="center"/>
          </w:tcPr>
          <w:p w14:paraId="1B4CF5D0" w14:textId="77777777" w:rsidR="00C8234F" w:rsidRDefault="00C8234F" w:rsidP="0091663B">
            <w:pPr>
              <w:pStyle w:val="ZIndiceedition"/>
              <w:rPr>
                <w:lang w:val="en-GB"/>
              </w:rPr>
            </w:pPr>
          </w:p>
        </w:tc>
        <w:tc>
          <w:tcPr>
            <w:tcW w:w="1629" w:type="dxa"/>
            <w:tcBorders>
              <w:top w:val="single" w:sz="4" w:space="0" w:color="auto"/>
              <w:left w:val="single" w:sz="4" w:space="0" w:color="auto"/>
              <w:bottom w:val="nil"/>
              <w:right w:val="single" w:sz="4" w:space="0" w:color="auto"/>
            </w:tcBorders>
            <w:vAlign w:val="center"/>
          </w:tcPr>
          <w:p w14:paraId="727EDA57" w14:textId="77777777" w:rsidR="00C8234F" w:rsidRDefault="00C8234F" w:rsidP="0091663B">
            <w:pPr>
              <w:pStyle w:val="ZDateedition"/>
              <w:rPr>
                <w:lang w:val="en-GB"/>
              </w:rPr>
            </w:pPr>
          </w:p>
        </w:tc>
      </w:tr>
      <w:tr w:rsidR="00C8234F" w14:paraId="4CA0DF59" w14:textId="77777777" w:rsidTr="0091663B">
        <w:trPr>
          <w:cantSplit/>
          <w:trHeight w:hRule="exact" w:val="380"/>
          <w:jc w:val="center"/>
        </w:trPr>
        <w:tc>
          <w:tcPr>
            <w:tcW w:w="3258" w:type="dxa"/>
            <w:tcBorders>
              <w:top w:val="nil"/>
              <w:left w:val="nil"/>
              <w:bottom w:val="nil"/>
              <w:right w:val="nil"/>
            </w:tcBorders>
            <w:vAlign w:val="center"/>
          </w:tcPr>
          <w:p w14:paraId="03686730" w14:textId="77777777" w:rsidR="00C8234F" w:rsidRDefault="00C8234F" w:rsidP="0091663B">
            <w:pPr>
              <w:jc w:val="center"/>
              <w:rPr>
                <w:rFonts w:ascii="Arial" w:hAnsi="Arial"/>
                <w:lang w:val="en-GB"/>
              </w:rPr>
            </w:pPr>
          </w:p>
        </w:tc>
        <w:tc>
          <w:tcPr>
            <w:tcW w:w="1629" w:type="dxa"/>
            <w:tcBorders>
              <w:top w:val="nil"/>
              <w:left w:val="nil"/>
              <w:bottom w:val="nil"/>
              <w:right w:val="single" w:sz="4" w:space="0" w:color="auto"/>
            </w:tcBorders>
            <w:vAlign w:val="center"/>
          </w:tcPr>
          <w:p w14:paraId="574B5C20" w14:textId="77777777" w:rsidR="00C8234F" w:rsidRDefault="00C8234F" w:rsidP="0091663B">
            <w:pPr>
              <w:jc w:val="center"/>
              <w:rPr>
                <w:rFonts w:ascii="Arial" w:hAnsi="Arial"/>
                <w:lang w:val="en-GB"/>
              </w:rPr>
            </w:pPr>
          </w:p>
        </w:tc>
        <w:tc>
          <w:tcPr>
            <w:tcW w:w="1985" w:type="dxa"/>
            <w:tcBorders>
              <w:top w:val="nil"/>
              <w:left w:val="nil"/>
              <w:bottom w:val="single" w:sz="4" w:space="0" w:color="auto"/>
              <w:right w:val="single" w:sz="4" w:space="0" w:color="auto"/>
            </w:tcBorders>
            <w:vAlign w:val="center"/>
          </w:tcPr>
          <w:p w14:paraId="011A209B" w14:textId="77777777" w:rsidR="00C8234F" w:rsidRDefault="00C8234F" w:rsidP="0091663B">
            <w:pPr>
              <w:jc w:val="center"/>
              <w:rPr>
                <w:rFonts w:ascii="Arial" w:hAnsi="Arial"/>
                <w:b/>
                <w:sz w:val="22"/>
                <w:lang w:val="en-GB"/>
              </w:rPr>
            </w:pPr>
          </w:p>
        </w:tc>
        <w:tc>
          <w:tcPr>
            <w:tcW w:w="1273" w:type="dxa"/>
            <w:tcBorders>
              <w:top w:val="nil"/>
              <w:left w:val="single" w:sz="4" w:space="0" w:color="auto"/>
              <w:bottom w:val="nil"/>
              <w:right w:val="single" w:sz="4" w:space="0" w:color="auto"/>
            </w:tcBorders>
            <w:vAlign w:val="center"/>
          </w:tcPr>
          <w:p w14:paraId="626179C7" w14:textId="77777777" w:rsidR="00C8234F" w:rsidRDefault="00C8234F" w:rsidP="0091663B">
            <w:pPr>
              <w:jc w:val="center"/>
              <w:rPr>
                <w:rFonts w:ascii="Arial" w:hAnsi="Arial"/>
                <w:b/>
                <w:sz w:val="22"/>
                <w:lang w:val="en-GB"/>
              </w:rPr>
            </w:pPr>
          </w:p>
        </w:tc>
        <w:tc>
          <w:tcPr>
            <w:tcW w:w="1629" w:type="dxa"/>
            <w:tcBorders>
              <w:top w:val="nil"/>
              <w:left w:val="nil"/>
              <w:bottom w:val="nil"/>
              <w:right w:val="single" w:sz="4" w:space="0" w:color="auto"/>
            </w:tcBorders>
            <w:vAlign w:val="center"/>
          </w:tcPr>
          <w:p w14:paraId="5089AC39" w14:textId="77777777" w:rsidR="00C8234F" w:rsidRDefault="00C8234F" w:rsidP="0091663B">
            <w:pPr>
              <w:jc w:val="center"/>
              <w:rPr>
                <w:rFonts w:ascii="Arial" w:hAnsi="Arial"/>
                <w:b/>
                <w:sz w:val="22"/>
                <w:lang w:val="en-GB"/>
              </w:rPr>
            </w:pPr>
          </w:p>
        </w:tc>
      </w:tr>
      <w:tr w:rsidR="00C8234F" w14:paraId="656D9364" w14:textId="77777777" w:rsidTr="0091663B">
        <w:trPr>
          <w:cantSplit/>
          <w:trHeight w:hRule="exact" w:val="900"/>
          <w:jc w:val="center"/>
        </w:trPr>
        <w:tc>
          <w:tcPr>
            <w:tcW w:w="3258" w:type="dxa"/>
            <w:tcBorders>
              <w:top w:val="nil"/>
              <w:left w:val="nil"/>
              <w:bottom w:val="nil"/>
              <w:right w:val="nil"/>
            </w:tcBorders>
            <w:vAlign w:val="center"/>
            <w:hideMark/>
          </w:tcPr>
          <w:p w14:paraId="52A52E9A" w14:textId="77777777" w:rsidR="00C8234F" w:rsidRDefault="00C8234F" w:rsidP="0091663B">
            <w:pPr>
              <w:jc w:val="center"/>
              <w:rPr>
                <w:rFonts w:ascii="Arial" w:hAnsi="Arial"/>
                <w:lang w:val="en-GB"/>
              </w:rPr>
            </w:pPr>
            <w:r>
              <w:rPr>
                <w:rFonts w:ascii="Arial" w:hAnsi="Arial"/>
                <w:noProof/>
              </w:rPr>
              <w:drawing>
                <wp:inline distT="0" distB="0" distL="0" distR="0" wp14:anchorId="28694CC5" wp14:editId="6AB2DA96">
                  <wp:extent cx="1249045" cy="873760"/>
                  <wp:effectExtent l="0" t="0" r="8255" b="0"/>
                  <wp:docPr id="8" name="Picture 8" descr="logoAi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Airbu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9045" cy="873760"/>
                          </a:xfrm>
                          <a:prstGeom prst="rect">
                            <a:avLst/>
                          </a:prstGeom>
                          <a:noFill/>
                          <a:ln>
                            <a:noFill/>
                          </a:ln>
                        </pic:spPr>
                      </pic:pic>
                    </a:graphicData>
                  </a:graphic>
                </wp:inline>
              </w:drawing>
            </w:r>
          </w:p>
        </w:tc>
        <w:tc>
          <w:tcPr>
            <w:tcW w:w="1629" w:type="dxa"/>
            <w:tcBorders>
              <w:top w:val="nil"/>
              <w:left w:val="nil"/>
              <w:bottom w:val="nil"/>
              <w:right w:val="single" w:sz="4" w:space="0" w:color="auto"/>
            </w:tcBorders>
            <w:vAlign w:val="center"/>
          </w:tcPr>
          <w:p w14:paraId="25F9988C" w14:textId="77777777" w:rsidR="00C8234F" w:rsidRDefault="00C8234F" w:rsidP="0091663B">
            <w:pPr>
              <w:jc w:val="center"/>
              <w:rPr>
                <w:rFonts w:ascii="Arial" w:hAnsi="Arial"/>
                <w:lang w:val="en-GB"/>
              </w:rPr>
            </w:pPr>
          </w:p>
        </w:tc>
        <w:tc>
          <w:tcPr>
            <w:tcW w:w="1985" w:type="dxa"/>
            <w:tcBorders>
              <w:top w:val="single" w:sz="4" w:space="0" w:color="auto"/>
              <w:left w:val="nil"/>
              <w:bottom w:val="nil"/>
              <w:right w:val="single" w:sz="4" w:space="0" w:color="auto"/>
            </w:tcBorders>
            <w:vAlign w:val="center"/>
          </w:tcPr>
          <w:p w14:paraId="735DFB16" w14:textId="77777777" w:rsidR="00C8234F" w:rsidRDefault="00C8234F" w:rsidP="0091663B">
            <w:pPr>
              <w:pStyle w:val="ZIdent1"/>
              <w:rPr>
                <w:lang w:val="en-GB"/>
              </w:rPr>
            </w:pPr>
          </w:p>
        </w:tc>
        <w:tc>
          <w:tcPr>
            <w:tcW w:w="1273" w:type="dxa"/>
            <w:tcBorders>
              <w:top w:val="nil"/>
              <w:left w:val="single" w:sz="4" w:space="0" w:color="auto"/>
              <w:bottom w:val="nil"/>
              <w:right w:val="single" w:sz="4" w:space="0" w:color="auto"/>
            </w:tcBorders>
            <w:vAlign w:val="center"/>
          </w:tcPr>
          <w:p w14:paraId="77767F16" w14:textId="77777777" w:rsidR="00C8234F" w:rsidRDefault="00C8234F" w:rsidP="0091663B">
            <w:pPr>
              <w:pStyle w:val="ZIndiceed1"/>
              <w:rPr>
                <w:lang w:val="en-GB"/>
              </w:rPr>
            </w:pPr>
          </w:p>
        </w:tc>
        <w:tc>
          <w:tcPr>
            <w:tcW w:w="1629" w:type="dxa"/>
            <w:tcBorders>
              <w:top w:val="nil"/>
              <w:left w:val="nil"/>
              <w:bottom w:val="nil"/>
              <w:right w:val="single" w:sz="4" w:space="0" w:color="auto"/>
            </w:tcBorders>
            <w:vAlign w:val="center"/>
          </w:tcPr>
          <w:p w14:paraId="17F67830" w14:textId="77777777" w:rsidR="00C8234F" w:rsidRDefault="00C8234F" w:rsidP="0091663B">
            <w:pPr>
              <w:jc w:val="center"/>
              <w:rPr>
                <w:rFonts w:ascii="Arial" w:hAnsi="Arial"/>
                <w:b/>
                <w:sz w:val="22"/>
                <w:lang w:val="en-GB"/>
              </w:rPr>
            </w:pPr>
          </w:p>
        </w:tc>
      </w:tr>
      <w:tr w:rsidR="00C8234F" w14:paraId="22E58970" w14:textId="77777777" w:rsidTr="0091663B">
        <w:trPr>
          <w:cantSplit/>
          <w:trHeight w:hRule="exact" w:val="511"/>
          <w:jc w:val="center"/>
        </w:trPr>
        <w:tc>
          <w:tcPr>
            <w:tcW w:w="3258" w:type="dxa"/>
            <w:tcBorders>
              <w:top w:val="nil"/>
              <w:left w:val="nil"/>
              <w:bottom w:val="nil"/>
              <w:right w:val="nil"/>
            </w:tcBorders>
            <w:vAlign w:val="center"/>
          </w:tcPr>
          <w:p w14:paraId="37BC47E2" w14:textId="77777777" w:rsidR="00C8234F" w:rsidRDefault="00C8234F" w:rsidP="0091663B">
            <w:pPr>
              <w:jc w:val="center"/>
              <w:rPr>
                <w:rFonts w:ascii="Arial" w:hAnsi="Arial"/>
                <w:lang w:val="en-GB"/>
              </w:rPr>
            </w:pPr>
          </w:p>
        </w:tc>
        <w:tc>
          <w:tcPr>
            <w:tcW w:w="1629" w:type="dxa"/>
            <w:tcBorders>
              <w:top w:val="nil"/>
              <w:left w:val="nil"/>
              <w:bottom w:val="nil"/>
              <w:right w:val="single" w:sz="4" w:space="0" w:color="auto"/>
            </w:tcBorders>
            <w:vAlign w:val="center"/>
          </w:tcPr>
          <w:p w14:paraId="4D1E79CD" w14:textId="77777777" w:rsidR="00C8234F" w:rsidRDefault="00C8234F" w:rsidP="0091663B">
            <w:pPr>
              <w:jc w:val="center"/>
              <w:rPr>
                <w:rFonts w:ascii="Arial" w:hAnsi="Arial"/>
                <w:lang w:val="en-GB"/>
              </w:rPr>
            </w:pPr>
          </w:p>
        </w:tc>
        <w:tc>
          <w:tcPr>
            <w:tcW w:w="1985" w:type="dxa"/>
            <w:tcBorders>
              <w:top w:val="nil"/>
              <w:left w:val="nil"/>
              <w:bottom w:val="single" w:sz="4" w:space="0" w:color="auto"/>
              <w:right w:val="single" w:sz="4" w:space="0" w:color="auto"/>
            </w:tcBorders>
            <w:vAlign w:val="center"/>
          </w:tcPr>
          <w:p w14:paraId="25337901" w14:textId="77777777" w:rsidR="00C8234F" w:rsidRDefault="00C8234F" w:rsidP="0091663B">
            <w:pPr>
              <w:jc w:val="center"/>
              <w:rPr>
                <w:rFonts w:ascii="Arial" w:hAnsi="Arial"/>
                <w:b/>
                <w:sz w:val="22"/>
                <w:lang w:val="en-GB"/>
              </w:rPr>
            </w:pPr>
          </w:p>
        </w:tc>
        <w:tc>
          <w:tcPr>
            <w:tcW w:w="1273" w:type="dxa"/>
            <w:tcBorders>
              <w:top w:val="nil"/>
              <w:left w:val="single" w:sz="4" w:space="0" w:color="auto"/>
              <w:bottom w:val="nil"/>
              <w:right w:val="single" w:sz="4" w:space="0" w:color="auto"/>
            </w:tcBorders>
            <w:vAlign w:val="center"/>
          </w:tcPr>
          <w:p w14:paraId="42B5D270" w14:textId="77777777" w:rsidR="00C8234F" w:rsidRDefault="00C8234F" w:rsidP="0091663B">
            <w:pPr>
              <w:jc w:val="center"/>
              <w:rPr>
                <w:rFonts w:ascii="Arial" w:hAnsi="Arial"/>
                <w:b/>
                <w:sz w:val="22"/>
                <w:lang w:val="en-GB"/>
              </w:rPr>
            </w:pPr>
          </w:p>
        </w:tc>
        <w:tc>
          <w:tcPr>
            <w:tcW w:w="1629" w:type="dxa"/>
            <w:tcBorders>
              <w:top w:val="nil"/>
              <w:left w:val="nil"/>
              <w:bottom w:val="nil"/>
              <w:right w:val="single" w:sz="4" w:space="0" w:color="auto"/>
            </w:tcBorders>
            <w:vAlign w:val="center"/>
          </w:tcPr>
          <w:p w14:paraId="5456D992" w14:textId="77777777" w:rsidR="00C8234F" w:rsidRDefault="00C8234F" w:rsidP="0091663B">
            <w:pPr>
              <w:jc w:val="center"/>
              <w:rPr>
                <w:rFonts w:ascii="Arial" w:hAnsi="Arial"/>
                <w:b/>
                <w:sz w:val="22"/>
                <w:lang w:val="en-GB"/>
              </w:rPr>
            </w:pPr>
          </w:p>
        </w:tc>
      </w:tr>
      <w:tr w:rsidR="00C8234F" w14:paraId="4C1157EF" w14:textId="77777777" w:rsidTr="0091663B">
        <w:trPr>
          <w:cantSplit/>
          <w:trHeight w:hRule="exact" w:val="900"/>
          <w:jc w:val="center"/>
        </w:trPr>
        <w:tc>
          <w:tcPr>
            <w:tcW w:w="3258" w:type="dxa"/>
            <w:tcBorders>
              <w:top w:val="nil"/>
              <w:left w:val="nil"/>
              <w:bottom w:val="nil"/>
              <w:right w:val="nil"/>
            </w:tcBorders>
            <w:vAlign w:val="center"/>
            <w:hideMark/>
          </w:tcPr>
          <w:p w14:paraId="5AD64788" w14:textId="77777777" w:rsidR="00C8234F" w:rsidRDefault="00C8234F" w:rsidP="0091663B">
            <w:pPr>
              <w:jc w:val="center"/>
              <w:rPr>
                <w:rFonts w:ascii="Arial" w:hAnsi="Arial"/>
                <w:lang w:val="en-GB"/>
              </w:rPr>
            </w:pPr>
            <w:r>
              <w:rPr>
                <w:rFonts w:ascii="Arial" w:hAnsi="Arial"/>
                <w:noProof/>
              </w:rPr>
              <w:drawing>
                <wp:inline distT="0" distB="0" distL="0" distR="0" wp14:anchorId="6A788F18" wp14:editId="2E168D6C">
                  <wp:extent cx="1856105" cy="497840"/>
                  <wp:effectExtent l="0" t="0" r="0" b="0"/>
                  <wp:docPr id="7" name="Picture 7" descr="logoON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ONE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6105" cy="497840"/>
                          </a:xfrm>
                          <a:prstGeom prst="rect">
                            <a:avLst/>
                          </a:prstGeom>
                          <a:noFill/>
                          <a:ln>
                            <a:noFill/>
                          </a:ln>
                        </pic:spPr>
                      </pic:pic>
                    </a:graphicData>
                  </a:graphic>
                </wp:inline>
              </w:drawing>
            </w:r>
          </w:p>
        </w:tc>
        <w:tc>
          <w:tcPr>
            <w:tcW w:w="1629" w:type="dxa"/>
            <w:tcBorders>
              <w:top w:val="nil"/>
              <w:left w:val="nil"/>
              <w:bottom w:val="nil"/>
              <w:right w:val="single" w:sz="4" w:space="0" w:color="auto"/>
            </w:tcBorders>
            <w:vAlign w:val="center"/>
          </w:tcPr>
          <w:p w14:paraId="69830EEF" w14:textId="77777777" w:rsidR="00C8234F" w:rsidRDefault="00C8234F" w:rsidP="0091663B">
            <w:pPr>
              <w:jc w:val="center"/>
              <w:rPr>
                <w:rFonts w:ascii="Arial" w:hAnsi="Arial"/>
                <w:lang w:val="en-GB"/>
              </w:rPr>
            </w:pPr>
          </w:p>
        </w:tc>
        <w:tc>
          <w:tcPr>
            <w:tcW w:w="1985" w:type="dxa"/>
            <w:tcBorders>
              <w:top w:val="single" w:sz="4" w:space="0" w:color="auto"/>
              <w:left w:val="nil"/>
              <w:bottom w:val="nil"/>
              <w:right w:val="single" w:sz="4" w:space="0" w:color="auto"/>
            </w:tcBorders>
            <w:vAlign w:val="center"/>
          </w:tcPr>
          <w:p w14:paraId="63E0E18E" w14:textId="77777777" w:rsidR="00C8234F" w:rsidRDefault="00C8234F" w:rsidP="0091663B">
            <w:pPr>
              <w:pStyle w:val="ZIdent2"/>
              <w:rPr>
                <w:lang w:val="en-GB"/>
              </w:rPr>
            </w:pPr>
          </w:p>
        </w:tc>
        <w:tc>
          <w:tcPr>
            <w:tcW w:w="1273" w:type="dxa"/>
            <w:tcBorders>
              <w:top w:val="nil"/>
              <w:left w:val="single" w:sz="4" w:space="0" w:color="auto"/>
              <w:bottom w:val="nil"/>
              <w:right w:val="single" w:sz="4" w:space="0" w:color="auto"/>
            </w:tcBorders>
            <w:vAlign w:val="center"/>
          </w:tcPr>
          <w:p w14:paraId="4539F2A8" w14:textId="77777777" w:rsidR="00C8234F" w:rsidRDefault="00C8234F" w:rsidP="0091663B">
            <w:pPr>
              <w:pStyle w:val="ZIndiceed2"/>
              <w:rPr>
                <w:lang w:val="en-GB"/>
              </w:rPr>
            </w:pPr>
          </w:p>
        </w:tc>
        <w:tc>
          <w:tcPr>
            <w:tcW w:w="1629" w:type="dxa"/>
            <w:tcBorders>
              <w:top w:val="nil"/>
              <w:left w:val="nil"/>
              <w:bottom w:val="nil"/>
              <w:right w:val="single" w:sz="4" w:space="0" w:color="auto"/>
            </w:tcBorders>
            <w:vAlign w:val="center"/>
          </w:tcPr>
          <w:p w14:paraId="5B1EEA5A" w14:textId="77777777" w:rsidR="00C8234F" w:rsidRDefault="00C8234F" w:rsidP="0091663B">
            <w:pPr>
              <w:jc w:val="center"/>
              <w:rPr>
                <w:rFonts w:ascii="Arial" w:hAnsi="Arial"/>
                <w:b/>
                <w:sz w:val="22"/>
                <w:lang w:val="en-GB"/>
              </w:rPr>
            </w:pPr>
          </w:p>
        </w:tc>
      </w:tr>
      <w:tr w:rsidR="00C8234F" w14:paraId="03FAFC65" w14:textId="77777777" w:rsidTr="0091663B">
        <w:trPr>
          <w:cantSplit/>
          <w:trHeight w:hRule="exact" w:val="200"/>
          <w:jc w:val="center"/>
        </w:trPr>
        <w:tc>
          <w:tcPr>
            <w:tcW w:w="3258" w:type="dxa"/>
            <w:tcBorders>
              <w:top w:val="nil"/>
              <w:left w:val="nil"/>
              <w:bottom w:val="nil"/>
              <w:right w:val="nil"/>
            </w:tcBorders>
            <w:vAlign w:val="center"/>
          </w:tcPr>
          <w:p w14:paraId="5067527A" w14:textId="77777777" w:rsidR="00C8234F" w:rsidRDefault="00C8234F" w:rsidP="0091663B">
            <w:pPr>
              <w:jc w:val="center"/>
              <w:rPr>
                <w:rFonts w:ascii="Arial" w:hAnsi="Arial"/>
                <w:lang w:val="en-GB"/>
              </w:rPr>
            </w:pPr>
          </w:p>
        </w:tc>
        <w:tc>
          <w:tcPr>
            <w:tcW w:w="1629" w:type="dxa"/>
            <w:tcBorders>
              <w:top w:val="nil"/>
              <w:left w:val="nil"/>
              <w:bottom w:val="nil"/>
              <w:right w:val="single" w:sz="4" w:space="0" w:color="auto"/>
            </w:tcBorders>
            <w:vAlign w:val="center"/>
          </w:tcPr>
          <w:p w14:paraId="26D3E651" w14:textId="77777777" w:rsidR="00C8234F" w:rsidRDefault="00C8234F" w:rsidP="0091663B">
            <w:pPr>
              <w:jc w:val="center"/>
              <w:rPr>
                <w:rFonts w:ascii="Arial" w:hAnsi="Arial"/>
                <w:lang w:val="en-GB"/>
              </w:rPr>
            </w:pPr>
          </w:p>
        </w:tc>
        <w:tc>
          <w:tcPr>
            <w:tcW w:w="1985" w:type="dxa"/>
            <w:tcBorders>
              <w:top w:val="nil"/>
              <w:left w:val="nil"/>
              <w:bottom w:val="single" w:sz="4" w:space="0" w:color="auto"/>
              <w:right w:val="single" w:sz="4" w:space="0" w:color="auto"/>
            </w:tcBorders>
            <w:vAlign w:val="center"/>
          </w:tcPr>
          <w:p w14:paraId="2A377CA8" w14:textId="77777777" w:rsidR="00C8234F" w:rsidRDefault="00C8234F" w:rsidP="0091663B">
            <w:pPr>
              <w:jc w:val="center"/>
              <w:rPr>
                <w:rFonts w:ascii="Arial" w:hAnsi="Arial"/>
                <w:b/>
                <w:sz w:val="22"/>
                <w:lang w:val="en-GB"/>
              </w:rPr>
            </w:pPr>
          </w:p>
        </w:tc>
        <w:tc>
          <w:tcPr>
            <w:tcW w:w="1273" w:type="dxa"/>
            <w:tcBorders>
              <w:top w:val="nil"/>
              <w:left w:val="single" w:sz="4" w:space="0" w:color="auto"/>
              <w:bottom w:val="nil"/>
              <w:right w:val="single" w:sz="4" w:space="0" w:color="auto"/>
            </w:tcBorders>
            <w:vAlign w:val="center"/>
          </w:tcPr>
          <w:p w14:paraId="2DB5FA98" w14:textId="77777777" w:rsidR="00C8234F" w:rsidRDefault="00C8234F" w:rsidP="0091663B">
            <w:pPr>
              <w:jc w:val="center"/>
              <w:rPr>
                <w:rFonts w:ascii="Arial" w:hAnsi="Arial"/>
                <w:b/>
                <w:sz w:val="22"/>
                <w:lang w:val="en-GB"/>
              </w:rPr>
            </w:pPr>
          </w:p>
        </w:tc>
        <w:tc>
          <w:tcPr>
            <w:tcW w:w="1629" w:type="dxa"/>
            <w:tcBorders>
              <w:top w:val="nil"/>
              <w:left w:val="nil"/>
              <w:bottom w:val="nil"/>
              <w:right w:val="single" w:sz="4" w:space="0" w:color="auto"/>
            </w:tcBorders>
            <w:vAlign w:val="center"/>
          </w:tcPr>
          <w:p w14:paraId="395B7096" w14:textId="77777777" w:rsidR="00C8234F" w:rsidRDefault="00C8234F" w:rsidP="0091663B">
            <w:pPr>
              <w:jc w:val="center"/>
              <w:rPr>
                <w:rFonts w:ascii="Arial" w:hAnsi="Arial"/>
                <w:b/>
                <w:sz w:val="22"/>
                <w:lang w:val="en-GB"/>
              </w:rPr>
            </w:pPr>
          </w:p>
        </w:tc>
      </w:tr>
      <w:tr w:rsidR="00C8234F" w14:paraId="086CF42D" w14:textId="77777777" w:rsidTr="0091663B">
        <w:trPr>
          <w:cantSplit/>
          <w:trHeight w:hRule="exact" w:val="900"/>
          <w:jc w:val="center"/>
        </w:trPr>
        <w:tc>
          <w:tcPr>
            <w:tcW w:w="3258" w:type="dxa"/>
            <w:tcBorders>
              <w:top w:val="nil"/>
              <w:left w:val="nil"/>
              <w:bottom w:val="nil"/>
              <w:right w:val="nil"/>
            </w:tcBorders>
            <w:vAlign w:val="center"/>
            <w:hideMark/>
          </w:tcPr>
          <w:p w14:paraId="4EB15042" w14:textId="77777777" w:rsidR="00C8234F" w:rsidRDefault="00C8234F" w:rsidP="0091663B">
            <w:pPr>
              <w:jc w:val="center"/>
              <w:rPr>
                <w:rFonts w:ascii="Arial" w:hAnsi="Arial"/>
                <w:lang w:val="en-GB"/>
              </w:rPr>
            </w:pPr>
            <w:r>
              <w:rPr>
                <w:rFonts w:ascii="Arial" w:hAnsi="Arial"/>
                <w:noProof/>
              </w:rPr>
              <w:drawing>
                <wp:inline distT="0" distB="0" distL="0" distR="0" wp14:anchorId="323C2BD2" wp14:editId="4969EAFC">
                  <wp:extent cx="1146175" cy="702945"/>
                  <wp:effectExtent l="0" t="0" r="0" b="1905"/>
                  <wp:docPr id="6" name="Picture 6" descr="log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logoR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6175" cy="702945"/>
                          </a:xfrm>
                          <a:prstGeom prst="rect">
                            <a:avLst/>
                          </a:prstGeom>
                          <a:noFill/>
                          <a:ln>
                            <a:noFill/>
                          </a:ln>
                        </pic:spPr>
                      </pic:pic>
                    </a:graphicData>
                  </a:graphic>
                </wp:inline>
              </w:drawing>
            </w:r>
          </w:p>
        </w:tc>
        <w:tc>
          <w:tcPr>
            <w:tcW w:w="1629" w:type="dxa"/>
            <w:tcBorders>
              <w:top w:val="nil"/>
              <w:left w:val="nil"/>
              <w:bottom w:val="nil"/>
              <w:right w:val="single" w:sz="4" w:space="0" w:color="auto"/>
            </w:tcBorders>
            <w:vAlign w:val="center"/>
          </w:tcPr>
          <w:p w14:paraId="0360DC35" w14:textId="77777777" w:rsidR="00C8234F" w:rsidRDefault="00C8234F" w:rsidP="0091663B">
            <w:pPr>
              <w:jc w:val="center"/>
              <w:rPr>
                <w:rFonts w:ascii="Arial" w:hAnsi="Arial"/>
                <w:lang w:val="en-GB"/>
              </w:rPr>
            </w:pPr>
          </w:p>
        </w:tc>
        <w:tc>
          <w:tcPr>
            <w:tcW w:w="1985" w:type="dxa"/>
            <w:tcBorders>
              <w:top w:val="single" w:sz="4" w:space="0" w:color="auto"/>
              <w:left w:val="nil"/>
              <w:bottom w:val="nil"/>
              <w:right w:val="single" w:sz="4" w:space="0" w:color="auto"/>
            </w:tcBorders>
            <w:vAlign w:val="center"/>
          </w:tcPr>
          <w:p w14:paraId="35EC83C5" w14:textId="77777777" w:rsidR="00C8234F" w:rsidRDefault="00C8234F" w:rsidP="0091663B">
            <w:pPr>
              <w:pStyle w:val="ZIdent3"/>
              <w:rPr>
                <w:lang w:val="en-GB"/>
              </w:rPr>
            </w:pPr>
          </w:p>
        </w:tc>
        <w:tc>
          <w:tcPr>
            <w:tcW w:w="1273" w:type="dxa"/>
            <w:tcBorders>
              <w:top w:val="nil"/>
              <w:left w:val="single" w:sz="4" w:space="0" w:color="auto"/>
              <w:bottom w:val="nil"/>
              <w:right w:val="single" w:sz="4" w:space="0" w:color="auto"/>
            </w:tcBorders>
            <w:vAlign w:val="center"/>
          </w:tcPr>
          <w:p w14:paraId="4D87DDFA" w14:textId="77777777" w:rsidR="00C8234F" w:rsidRDefault="00C8234F" w:rsidP="0091663B">
            <w:pPr>
              <w:pStyle w:val="ZIndiceed3"/>
              <w:rPr>
                <w:lang w:val="en-GB"/>
              </w:rPr>
            </w:pPr>
          </w:p>
        </w:tc>
        <w:tc>
          <w:tcPr>
            <w:tcW w:w="1629" w:type="dxa"/>
            <w:tcBorders>
              <w:top w:val="nil"/>
              <w:left w:val="nil"/>
              <w:bottom w:val="nil"/>
              <w:right w:val="single" w:sz="4" w:space="0" w:color="auto"/>
            </w:tcBorders>
            <w:vAlign w:val="center"/>
          </w:tcPr>
          <w:p w14:paraId="705BAF9C" w14:textId="77777777" w:rsidR="00C8234F" w:rsidRDefault="00C8234F" w:rsidP="0091663B">
            <w:pPr>
              <w:jc w:val="center"/>
              <w:rPr>
                <w:rFonts w:ascii="Arial" w:hAnsi="Arial"/>
                <w:b/>
                <w:sz w:val="22"/>
                <w:lang w:val="en-GB"/>
              </w:rPr>
            </w:pPr>
          </w:p>
        </w:tc>
      </w:tr>
      <w:tr w:rsidR="00C8234F" w14:paraId="5AFC8689" w14:textId="77777777" w:rsidTr="0091663B">
        <w:trPr>
          <w:cantSplit/>
          <w:trHeight w:hRule="exact" w:val="263"/>
          <w:jc w:val="center"/>
        </w:trPr>
        <w:tc>
          <w:tcPr>
            <w:tcW w:w="3258" w:type="dxa"/>
            <w:tcBorders>
              <w:top w:val="nil"/>
              <w:left w:val="nil"/>
              <w:bottom w:val="nil"/>
              <w:right w:val="nil"/>
            </w:tcBorders>
            <w:vAlign w:val="center"/>
          </w:tcPr>
          <w:p w14:paraId="56E0299A" w14:textId="77777777" w:rsidR="00C8234F" w:rsidRDefault="00C8234F" w:rsidP="0091663B">
            <w:pPr>
              <w:jc w:val="center"/>
              <w:rPr>
                <w:rFonts w:ascii="Arial" w:hAnsi="Arial"/>
                <w:lang w:val="en-GB"/>
              </w:rPr>
            </w:pPr>
          </w:p>
        </w:tc>
        <w:tc>
          <w:tcPr>
            <w:tcW w:w="1629" w:type="dxa"/>
            <w:tcBorders>
              <w:top w:val="nil"/>
              <w:left w:val="nil"/>
              <w:bottom w:val="nil"/>
              <w:right w:val="single" w:sz="4" w:space="0" w:color="auto"/>
            </w:tcBorders>
            <w:vAlign w:val="center"/>
          </w:tcPr>
          <w:p w14:paraId="70A8EF2E" w14:textId="77777777" w:rsidR="00C8234F" w:rsidRDefault="00C8234F" w:rsidP="0091663B">
            <w:pPr>
              <w:jc w:val="center"/>
              <w:rPr>
                <w:rFonts w:ascii="Arial" w:hAnsi="Arial"/>
                <w:lang w:val="en-GB"/>
              </w:rPr>
            </w:pPr>
          </w:p>
        </w:tc>
        <w:tc>
          <w:tcPr>
            <w:tcW w:w="1985" w:type="dxa"/>
            <w:tcBorders>
              <w:top w:val="nil"/>
              <w:left w:val="nil"/>
              <w:bottom w:val="single" w:sz="4" w:space="0" w:color="auto"/>
              <w:right w:val="single" w:sz="4" w:space="0" w:color="auto"/>
            </w:tcBorders>
            <w:vAlign w:val="center"/>
          </w:tcPr>
          <w:p w14:paraId="1BECA9AE" w14:textId="77777777" w:rsidR="00C8234F" w:rsidRDefault="00C8234F" w:rsidP="0091663B">
            <w:pPr>
              <w:jc w:val="center"/>
              <w:rPr>
                <w:rFonts w:ascii="Arial" w:hAnsi="Arial"/>
                <w:b/>
                <w:sz w:val="22"/>
                <w:lang w:val="en-GB"/>
              </w:rPr>
            </w:pPr>
          </w:p>
        </w:tc>
        <w:tc>
          <w:tcPr>
            <w:tcW w:w="1273" w:type="dxa"/>
            <w:tcBorders>
              <w:top w:val="nil"/>
              <w:left w:val="single" w:sz="4" w:space="0" w:color="auto"/>
              <w:bottom w:val="nil"/>
              <w:right w:val="single" w:sz="4" w:space="0" w:color="auto"/>
            </w:tcBorders>
            <w:vAlign w:val="center"/>
          </w:tcPr>
          <w:p w14:paraId="61363653" w14:textId="77777777" w:rsidR="00C8234F" w:rsidRDefault="00C8234F" w:rsidP="0091663B">
            <w:pPr>
              <w:jc w:val="center"/>
              <w:rPr>
                <w:rFonts w:ascii="Arial" w:hAnsi="Arial"/>
                <w:b/>
                <w:sz w:val="22"/>
                <w:lang w:val="en-GB"/>
              </w:rPr>
            </w:pPr>
          </w:p>
        </w:tc>
        <w:tc>
          <w:tcPr>
            <w:tcW w:w="1629" w:type="dxa"/>
            <w:tcBorders>
              <w:top w:val="nil"/>
              <w:left w:val="nil"/>
              <w:bottom w:val="nil"/>
              <w:right w:val="single" w:sz="4" w:space="0" w:color="auto"/>
            </w:tcBorders>
            <w:vAlign w:val="center"/>
          </w:tcPr>
          <w:p w14:paraId="77CEFE3E" w14:textId="77777777" w:rsidR="00C8234F" w:rsidRDefault="00C8234F" w:rsidP="0091663B">
            <w:pPr>
              <w:jc w:val="center"/>
              <w:rPr>
                <w:rFonts w:ascii="Arial" w:hAnsi="Arial"/>
                <w:b/>
                <w:sz w:val="22"/>
                <w:lang w:val="en-GB"/>
              </w:rPr>
            </w:pPr>
          </w:p>
        </w:tc>
      </w:tr>
      <w:tr w:rsidR="00C8234F" w14:paraId="12167850" w14:textId="77777777" w:rsidTr="0091663B">
        <w:trPr>
          <w:cantSplit/>
          <w:trHeight w:hRule="exact" w:val="1056"/>
          <w:jc w:val="center"/>
        </w:trPr>
        <w:tc>
          <w:tcPr>
            <w:tcW w:w="3258" w:type="dxa"/>
            <w:tcBorders>
              <w:top w:val="nil"/>
              <w:left w:val="nil"/>
              <w:bottom w:val="nil"/>
              <w:right w:val="nil"/>
            </w:tcBorders>
            <w:vAlign w:val="center"/>
            <w:hideMark/>
          </w:tcPr>
          <w:p w14:paraId="24C212E8" w14:textId="77777777" w:rsidR="00C8234F" w:rsidRDefault="00C8234F" w:rsidP="0091663B">
            <w:pPr>
              <w:jc w:val="center"/>
              <w:rPr>
                <w:rFonts w:ascii="Arial" w:hAnsi="Arial"/>
                <w:lang w:val="en-GB"/>
              </w:rPr>
            </w:pPr>
            <w:r>
              <w:rPr>
                <w:rFonts w:ascii="Arial" w:hAnsi="Arial"/>
                <w:noProof/>
              </w:rPr>
              <w:drawing>
                <wp:inline distT="0" distB="0" distL="0" distR="0" wp14:anchorId="7F689B43" wp14:editId="6B1951BF">
                  <wp:extent cx="1835785" cy="573405"/>
                  <wp:effectExtent l="0" t="0" r="0" b="0"/>
                  <wp:docPr id="4" name="Picture 4"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DASAV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5785" cy="573405"/>
                          </a:xfrm>
                          <a:prstGeom prst="rect">
                            <a:avLst/>
                          </a:prstGeom>
                          <a:noFill/>
                          <a:ln>
                            <a:noFill/>
                          </a:ln>
                        </pic:spPr>
                      </pic:pic>
                    </a:graphicData>
                  </a:graphic>
                </wp:inline>
              </w:drawing>
            </w:r>
          </w:p>
        </w:tc>
        <w:tc>
          <w:tcPr>
            <w:tcW w:w="1629" w:type="dxa"/>
            <w:tcBorders>
              <w:top w:val="nil"/>
              <w:left w:val="nil"/>
              <w:bottom w:val="nil"/>
              <w:right w:val="single" w:sz="4" w:space="0" w:color="auto"/>
            </w:tcBorders>
            <w:vAlign w:val="center"/>
          </w:tcPr>
          <w:p w14:paraId="445C1FA7" w14:textId="77777777" w:rsidR="00C8234F" w:rsidRDefault="00C8234F" w:rsidP="0091663B">
            <w:pPr>
              <w:jc w:val="center"/>
              <w:rPr>
                <w:rFonts w:ascii="Arial" w:hAnsi="Arial"/>
                <w:lang w:val="en-GB"/>
              </w:rPr>
            </w:pPr>
          </w:p>
        </w:tc>
        <w:tc>
          <w:tcPr>
            <w:tcW w:w="1985" w:type="dxa"/>
            <w:tcBorders>
              <w:top w:val="single" w:sz="4" w:space="0" w:color="auto"/>
              <w:left w:val="nil"/>
              <w:bottom w:val="single" w:sz="4" w:space="0" w:color="auto"/>
              <w:right w:val="single" w:sz="4" w:space="0" w:color="auto"/>
            </w:tcBorders>
            <w:vAlign w:val="center"/>
          </w:tcPr>
          <w:p w14:paraId="1D372D8D" w14:textId="77777777" w:rsidR="00C8234F" w:rsidRDefault="00C8234F" w:rsidP="0091663B">
            <w:pPr>
              <w:pStyle w:val="ZIdent4"/>
              <w:rPr>
                <w:lang w:val="en-GB"/>
              </w:rPr>
            </w:pPr>
          </w:p>
        </w:tc>
        <w:tc>
          <w:tcPr>
            <w:tcW w:w="1273" w:type="dxa"/>
            <w:tcBorders>
              <w:top w:val="nil"/>
              <w:left w:val="single" w:sz="4" w:space="0" w:color="auto"/>
              <w:bottom w:val="nil"/>
              <w:right w:val="single" w:sz="4" w:space="0" w:color="auto"/>
            </w:tcBorders>
            <w:vAlign w:val="center"/>
          </w:tcPr>
          <w:p w14:paraId="68DB3291" w14:textId="77777777" w:rsidR="00C8234F" w:rsidRDefault="00C8234F" w:rsidP="0091663B">
            <w:pPr>
              <w:pStyle w:val="ZIndiceed4"/>
              <w:rPr>
                <w:lang w:val="en-GB"/>
              </w:rPr>
            </w:pPr>
          </w:p>
        </w:tc>
        <w:tc>
          <w:tcPr>
            <w:tcW w:w="1629" w:type="dxa"/>
            <w:tcBorders>
              <w:top w:val="nil"/>
              <w:left w:val="nil"/>
              <w:bottom w:val="nil"/>
              <w:right w:val="single" w:sz="4" w:space="0" w:color="auto"/>
            </w:tcBorders>
            <w:vAlign w:val="center"/>
          </w:tcPr>
          <w:p w14:paraId="3C2FD54B" w14:textId="77777777" w:rsidR="00C8234F" w:rsidRDefault="00C8234F" w:rsidP="0091663B">
            <w:pPr>
              <w:jc w:val="center"/>
              <w:rPr>
                <w:rFonts w:ascii="Arial" w:hAnsi="Arial"/>
                <w:b/>
                <w:sz w:val="22"/>
                <w:lang w:val="en-GB"/>
              </w:rPr>
            </w:pPr>
          </w:p>
        </w:tc>
      </w:tr>
      <w:tr w:rsidR="00C8234F" w14:paraId="4CB3DF4A" w14:textId="77777777" w:rsidTr="0091663B">
        <w:trPr>
          <w:cantSplit/>
          <w:trHeight w:hRule="exact" w:val="1214"/>
          <w:jc w:val="center"/>
        </w:trPr>
        <w:tc>
          <w:tcPr>
            <w:tcW w:w="3258" w:type="dxa"/>
            <w:tcBorders>
              <w:top w:val="nil"/>
              <w:left w:val="nil"/>
              <w:bottom w:val="nil"/>
              <w:right w:val="nil"/>
            </w:tcBorders>
            <w:vAlign w:val="center"/>
            <w:hideMark/>
          </w:tcPr>
          <w:p w14:paraId="03125548" w14:textId="77777777" w:rsidR="00C8234F" w:rsidRDefault="00C8234F" w:rsidP="0091663B">
            <w:pPr>
              <w:jc w:val="center"/>
              <w:rPr>
                <w:rFonts w:ascii="Arial" w:hAnsi="Arial"/>
                <w:lang w:val="en-GB"/>
              </w:rPr>
            </w:pPr>
            <w:r>
              <w:rPr>
                <w:rFonts w:ascii="Arial" w:hAnsi="Arial"/>
                <w:noProof/>
              </w:rPr>
              <w:drawing>
                <wp:inline distT="0" distB="0" distL="0" distR="0" wp14:anchorId="456208B1" wp14:editId="5CF45553">
                  <wp:extent cx="1931035" cy="750570"/>
                  <wp:effectExtent l="0" t="0" r="0" b="0"/>
                  <wp:docPr id="10" name="Picture 10" descr="logoSAF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logoSAFR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1035" cy="750570"/>
                          </a:xfrm>
                          <a:prstGeom prst="rect">
                            <a:avLst/>
                          </a:prstGeom>
                          <a:noFill/>
                          <a:ln>
                            <a:noFill/>
                          </a:ln>
                        </pic:spPr>
                      </pic:pic>
                    </a:graphicData>
                  </a:graphic>
                </wp:inline>
              </w:drawing>
            </w:r>
          </w:p>
        </w:tc>
        <w:tc>
          <w:tcPr>
            <w:tcW w:w="1629" w:type="dxa"/>
            <w:tcBorders>
              <w:top w:val="nil"/>
              <w:left w:val="nil"/>
              <w:bottom w:val="nil"/>
              <w:right w:val="single" w:sz="4" w:space="0" w:color="auto"/>
            </w:tcBorders>
            <w:vAlign w:val="center"/>
          </w:tcPr>
          <w:p w14:paraId="715E51D1" w14:textId="77777777" w:rsidR="00C8234F" w:rsidRDefault="00C8234F" w:rsidP="0091663B">
            <w:pPr>
              <w:jc w:val="center"/>
              <w:rPr>
                <w:rFonts w:ascii="Arial" w:hAnsi="Arial"/>
                <w:lang w:val="en-GB"/>
              </w:rPr>
            </w:pPr>
          </w:p>
        </w:tc>
        <w:tc>
          <w:tcPr>
            <w:tcW w:w="1985" w:type="dxa"/>
            <w:tcBorders>
              <w:top w:val="single" w:sz="4" w:space="0" w:color="auto"/>
              <w:left w:val="nil"/>
              <w:bottom w:val="single" w:sz="4" w:space="0" w:color="auto"/>
              <w:right w:val="single" w:sz="4" w:space="0" w:color="auto"/>
            </w:tcBorders>
            <w:vAlign w:val="center"/>
          </w:tcPr>
          <w:p w14:paraId="4A75B4A4" w14:textId="77777777" w:rsidR="00C8234F" w:rsidRDefault="00C8234F" w:rsidP="0091663B">
            <w:pPr>
              <w:pStyle w:val="ZIdent4"/>
              <w:rPr>
                <w:lang w:val="en-GB"/>
              </w:rPr>
            </w:pPr>
          </w:p>
        </w:tc>
        <w:tc>
          <w:tcPr>
            <w:tcW w:w="1273" w:type="dxa"/>
            <w:tcBorders>
              <w:top w:val="nil"/>
              <w:left w:val="single" w:sz="4" w:space="0" w:color="auto"/>
              <w:bottom w:val="nil"/>
              <w:right w:val="single" w:sz="4" w:space="0" w:color="auto"/>
            </w:tcBorders>
            <w:vAlign w:val="center"/>
          </w:tcPr>
          <w:p w14:paraId="209FCFC5" w14:textId="77777777" w:rsidR="00C8234F" w:rsidRDefault="00C8234F" w:rsidP="0091663B">
            <w:pPr>
              <w:pStyle w:val="ZIndiceed4"/>
              <w:rPr>
                <w:lang w:val="en-GB"/>
              </w:rPr>
            </w:pPr>
          </w:p>
        </w:tc>
        <w:tc>
          <w:tcPr>
            <w:tcW w:w="1629" w:type="dxa"/>
            <w:tcBorders>
              <w:top w:val="nil"/>
              <w:left w:val="nil"/>
              <w:bottom w:val="nil"/>
              <w:right w:val="single" w:sz="4" w:space="0" w:color="auto"/>
            </w:tcBorders>
            <w:vAlign w:val="center"/>
          </w:tcPr>
          <w:p w14:paraId="2DF28A64" w14:textId="77777777" w:rsidR="00C8234F" w:rsidRDefault="00C8234F" w:rsidP="0091663B">
            <w:pPr>
              <w:jc w:val="center"/>
              <w:rPr>
                <w:rFonts w:ascii="Arial" w:hAnsi="Arial"/>
                <w:b/>
                <w:sz w:val="22"/>
                <w:lang w:val="en-GB"/>
              </w:rPr>
            </w:pPr>
          </w:p>
        </w:tc>
      </w:tr>
      <w:tr w:rsidR="00C8234F" w14:paraId="76770129" w14:textId="77777777" w:rsidTr="0091663B">
        <w:trPr>
          <w:cantSplit/>
          <w:trHeight w:hRule="exact" w:val="1056"/>
          <w:jc w:val="center"/>
        </w:trPr>
        <w:tc>
          <w:tcPr>
            <w:tcW w:w="3258" w:type="dxa"/>
            <w:tcBorders>
              <w:top w:val="nil"/>
              <w:left w:val="nil"/>
              <w:bottom w:val="nil"/>
              <w:right w:val="nil"/>
            </w:tcBorders>
            <w:vAlign w:val="center"/>
            <w:hideMark/>
          </w:tcPr>
          <w:p w14:paraId="2B8A063B" w14:textId="77777777" w:rsidR="00C8234F" w:rsidRDefault="00C8234F" w:rsidP="0091663B">
            <w:pPr>
              <w:jc w:val="center"/>
              <w:rPr>
                <w:rFonts w:ascii="Arial" w:hAnsi="Arial"/>
                <w:lang w:val="en-GB"/>
              </w:rPr>
            </w:pPr>
            <w:r>
              <w:rPr>
                <w:rFonts w:ascii="Arial" w:hAnsi="Arial"/>
                <w:noProof/>
              </w:rPr>
              <w:drawing>
                <wp:inline distT="0" distB="0" distL="0" distR="0" wp14:anchorId="247A47FE" wp14:editId="022891E6">
                  <wp:extent cx="1521460" cy="450215"/>
                  <wp:effectExtent l="0" t="0" r="2540" b="6985"/>
                  <wp:docPr id="11" name="Picture 11" descr="logoTh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logoThal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1460" cy="450215"/>
                          </a:xfrm>
                          <a:prstGeom prst="rect">
                            <a:avLst/>
                          </a:prstGeom>
                          <a:noFill/>
                          <a:ln>
                            <a:noFill/>
                          </a:ln>
                        </pic:spPr>
                      </pic:pic>
                    </a:graphicData>
                  </a:graphic>
                </wp:inline>
              </w:drawing>
            </w:r>
          </w:p>
        </w:tc>
        <w:tc>
          <w:tcPr>
            <w:tcW w:w="1629" w:type="dxa"/>
            <w:tcBorders>
              <w:top w:val="nil"/>
              <w:left w:val="nil"/>
              <w:bottom w:val="nil"/>
              <w:right w:val="single" w:sz="4" w:space="0" w:color="auto"/>
            </w:tcBorders>
            <w:vAlign w:val="center"/>
          </w:tcPr>
          <w:p w14:paraId="691DD1EF" w14:textId="77777777" w:rsidR="00C8234F" w:rsidRDefault="00C8234F" w:rsidP="0091663B">
            <w:pPr>
              <w:jc w:val="center"/>
              <w:rPr>
                <w:rFonts w:ascii="Arial" w:hAnsi="Arial"/>
                <w:lang w:val="en-GB"/>
              </w:rPr>
            </w:pPr>
          </w:p>
        </w:tc>
        <w:tc>
          <w:tcPr>
            <w:tcW w:w="1985" w:type="dxa"/>
            <w:tcBorders>
              <w:top w:val="single" w:sz="4" w:space="0" w:color="auto"/>
              <w:left w:val="nil"/>
              <w:bottom w:val="single" w:sz="4" w:space="0" w:color="auto"/>
              <w:right w:val="single" w:sz="4" w:space="0" w:color="auto"/>
            </w:tcBorders>
            <w:vAlign w:val="center"/>
          </w:tcPr>
          <w:p w14:paraId="380BA91F" w14:textId="77777777" w:rsidR="00C8234F" w:rsidRDefault="00C8234F" w:rsidP="0091663B">
            <w:pPr>
              <w:pStyle w:val="ZIdent4"/>
              <w:rPr>
                <w:lang w:val="en-GB"/>
              </w:rPr>
            </w:pPr>
          </w:p>
        </w:tc>
        <w:tc>
          <w:tcPr>
            <w:tcW w:w="1273" w:type="dxa"/>
            <w:tcBorders>
              <w:top w:val="nil"/>
              <w:left w:val="single" w:sz="4" w:space="0" w:color="auto"/>
              <w:bottom w:val="nil"/>
              <w:right w:val="single" w:sz="4" w:space="0" w:color="auto"/>
            </w:tcBorders>
            <w:vAlign w:val="center"/>
          </w:tcPr>
          <w:p w14:paraId="3263E84C" w14:textId="77777777" w:rsidR="00C8234F" w:rsidRDefault="00C8234F" w:rsidP="0091663B">
            <w:pPr>
              <w:pStyle w:val="ZIndiceed4"/>
              <w:rPr>
                <w:lang w:val="en-GB"/>
              </w:rPr>
            </w:pPr>
          </w:p>
        </w:tc>
        <w:tc>
          <w:tcPr>
            <w:tcW w:w="1629" w:type="dxa"/>
            <w:tcBorders>
              <w:top w:val="nil"/>
              <w:left w:val="nil"/>
              <w:bottom w:val="nil"/>
              <w:right w:val="single" w:sz="4" w:space="0" w:color="auto"/>
            </w:tcBorders>
            <w:vAlign w:val="center"/>
          </w:tcPr>
          <w:p w14:paraId="3DD383E0" w14:textId="77777777" w:rsidR="00C8234F" w:rsidRDefault="00C8234F" w:rsidP="0091663B">
            <w:pPr>
              <w:jc w:val="center"/>
              <w:rPr>
                <w:rFonts w:ascii="Arial" w:hAnsi="Arial"/>
                <w:b/>
                <w:sz w:val="22"/>
                <w:lang w:val="en-GB"/>
              </w:rPr>
            </w:pPr>
          </w:p>
        </w:tc>
      </w:tr>
      <w:tr w:rsidR="00C8234F" w14:paraId="2EAF6D75" w14:textId="77777777" w:rsidTr="0091663B">
        <w:trPr>
          <w:cantSplit/>
          <w:trHeight w:hRule="exact" w:val="1056"/>
          <w:jc w:val="center"/>
        </w:trPr>
        <w:tc>
          <w:tcPr>
            <w:tcW w:w="3258" w:type="dxa"/>
            <w:tcBorders>
              <w:top w:val="nil"/>
              <w:left w:val="nil"/>
              <w:bottom w:val="nil"/>
              <w:right w:val="nil"/>
            </w:tcBorders>
            <w:vAlign w:val="center"/>
          </w:tcPr>
          <w:p w14:paraId="4E748B76" w14:textId="77777777" w:rsidR="00C8234F" w:rsidRDefault="00C8234F" w:rsidP="0091663B">
            <w:pPr>
              <w:jc w:val="center"/>
              <w:rPr>
                <w:rFonts w:ascii="Arial" w:hAnsi="Arial"/>
                <w:noProof/>
              </w:rPr>
            </w:pPr>
            <w:r w:rsidRPr="00CE3257">
              <w:rPr>
                <w:noProof/>
              </w:rPr>
              <w:drawing>
                <wp:inline distT="0" distB="0" distL="0" distR="0" wp14:anchorId="6971E7FD" wp14:editId="51DDC109">
                  <wp:extent cx="1757548" cy="56176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YS logo without-blu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3870" cy="563245"/>
                          </a:xfrm>
                          <a:prstGeom prst="rect">
                            <a:avLst/>
                          </a:prstGeom>
                        </pic:spPr>
                      </pic:pic>
                    </a:graphicData>
                  </a:graphic>
                </wp:inline>
              </w:drawing>
            </w:r>
          </w:p>
        </w:tc>
        <w:tc>
          <w:tcPr>
            <w:tcW w:w="1629" w:type="dxa"/>
            <w:tcBorders>
              <w:top w:val="nil"/>
              <w:left w:val="nil"/>
              <w:bottom w:val="nil"/>
              <w:right w:val="single" w:sz="4" w:space="0" w:color="auto"/>
            </w:tcBorders>
            <w:vAlign w:val="center"/>
          </w:tcPr>
          <w:p w14:paraId="68171A96" w14:textId="77777777" w:rsidR="00C8234F" w:rsidRDefault="00C8234F" w:rsidP="0091663B">
            <w:pPr>
              <w:jc w:val="center"/>
              <w:rPr>
                <w:rFonts w:ascii="Arial" w:hAnsi="Arial"/>
                <w:lang w:val="en-GB"/>
              </w:rPr>
            </w:pPr>
          </w:p>
        </w:tc>
        <w:tc>
          <w:tcPr>
            <w:tcW w:w="1985" w:type="dxa"/>
            <w:tcBorders>
              <w:top w:val="single" w:sz="4" w:space="0" w:color="auto"/>
              <w:left w:val="nil"/>
              <w:bottom w:val="single" w:sz="4" w:space="0" w:color="auto"/>
              <w:right w:val="single" w:sz="4" w:space="0" w:color="auto"/>
            </w:tcBorders>
            <w:vAlign w:val="center"/>
          </w:tcPr>
          <w:p w14:paraId="5963DBD6" w14:textId="77777777" w:rsidR="00C8234F" w:rsidRDefault="00C8234F" w:rsidP="0091663B">
            <w:pPr>
              <w:pStyle w:val="ZIdent4"/>
              <w:rPr>
                <w:lang w:val="en-GB"/>
              </w:rPr>
            </w:pPr>
          </w:p>
        </w:tc>
        <w:tc>
          <w:tcPr>
            <w:tcW w:w="1273" w:type="dxa"/>
            <w:tcBorders>
              <w:top w:val="nil"/>
              <w:left w:val="single" w:sz="4" w:space="0" w:color="auto"/>
              <w:bottom w:val="single" w:sz="4" w:space="0" w:color="auto"/>
              <w:right w:val="single" w:sz="4" w:space="0" w:color="auto"/>
            </w:tcBorders>
            <w:vAlign w:val="center"/>
          </w:tcPr>
          <w:p w14:paraId="66F5776F" w14:textId="77777777" w:rsidR="00C8234F" w:rsidRDefault="00C8234F" w:rsidP="0091663B">
            <w:pPr>
              <w:pStyle w:val="ZIndiceed4"/>
              <w:rPr>
                <w:lang w:val="en-GB"/>
              </w:rPr>
            </w:pPr>
          </w:p>
        </w:tc>
        <w:tc>
          <w:tcPr>
            <w:tcW w:w="1629" w:type="dxa"/>
            <w:tcBorders>
              <w:top w:val="nil"/>
              <w:left w:val="nil"/>
              <w:bottom w:val="single" w:sz="4" w:space="0" w:color="auto"/>
              <w:right w:val="single" w:sz="4" w:space="0" w:color="auto"/>
            </w:tcBorders>
            <w:vAlign w:val="center"/>
          </w:tcPr>
          <w:p w14:paraId="71F3BD3B" w14:textId="77777777" w:rsidR="00C8234F" w:rsidRDefault="00C8234F" w:rsidP="0091663B">
            <w:pPr>
              <w:jc w:val="center"/>
              <w:rPr>
                <w:rFonts w:ascii="Arial" w:hAnsi="Arial"/>
                <w:b/>
                <w:sz w:val="22"/>
                <w:lang w:val="en-GB"/>
              </w:rPr>
            </w:pPr>
          </w:p>
        </w:tc>
      </w:tr>
    </w:tbl>
    <w:p w14:paraId="1060B065" w14:textId="77777777" w:rsidR="00793EA9" w:rsidRPr="007619B4" w:rsidRDefault="00793EA9" w:rsidP="0008322A">
      <w:pPr>
        <w:rPr>
          <w:color w:val="000000" w:themeColor="text1"/>
        </w:rPr>
      </w:pPr>
      <w:r w:rsidRPr="007619B4">
        <w:br w:type="page"/>
      </w:r>
    </w:p>
    <w:p w14:paraId="685BD24E" w14:textId="77777777" w:rsidR="007E230D" w:rsidRPr="007619B4" w:rsidRDefault="006D737F" w:rsidP="0008322A">
      <w:pPr>
        <w:rPr>
          <w:rFonts w:eastAsiaTheme="minorEastAsia"/>
        </w:rPr>
      </w:pPr>
      <w:bookmarkStart w:id="0" w:name="_Toc55375163"/>
      <w:bookmarkStart w:id="1" w:name="_Toc263092971"/>
      <w:bookmarkStart w:id="2" w:name="_Toc265841916"/>
      <w:bookmarkStart w:id="3" w:name="_Toc265842591"/>
      <w:r w:rsidRPr="7FC65706">
        <w:rPr>
          <w:rFonts w:eastAsiaTheme="minorEastAsia"/>
        </w:rPr>
        <w:lastRenderedPageBreak/>
        <w:t>T</w:t>
      </w:r>
      <w:r w:rsidR="007E230D" w:rsidRPr="7FC65706">
        <w:rPr>
          <w:rFonts w:eastAsiaTheme="minorEastAsia"/>
        </w:rPr>
        <w:t>ABLE OF CONTENTS</w:t>
      </w:r>
      <w:bookmarkEnd w:id="0"/>
      <w:bookmarkEnd w:id="1"/>
      <w:bookmarkEnd w:id="2"/>
      <w:bookmarkEnd w:id="3"/>
    </w:p>
    <w:p w14:paraId="259FDC58" w14:textId="77777777" w:rsidR="00BC2915" w:rsidRPr="007619B4" w:rsidRDefault="00BC2915" w:rsidP="0008322A"/>
    <w:p w14:paraId="1FFFF88A" w14:textId="69DEA46A" w:rsidR="00B24F53" w:rsidRDefault="00CE43DD">
      <w:pPr>
        <w:pStyle w:val="TOC1"/>
        <w:tabs>
          <w:tab w:val="left" w:pos="400"/>
          <w:tab w:val="right" w:leader="dot" w:pos="9628"/>
        </w:tabs>
        <w:rPr>
          <w:rFonts w:eastAsiaTheme="minorEastAsia" w:cstheme="minorBidi"/>
          <w:b w:val="0"/>
          <w:bCs w:val="0"/>
          <w:caps w:val="0"/>
          <w:noProof/>
          <w:sz w:val="22"/>
          <w:szCs w:val="22"/>
          <w:lang w:val="fr-FR"/>
        </w:rPr>
      </w:pPr>
      <w:r w:rsidRPr="007619B4">
        <w:fldChar w:fldCharType="begin"/>
      </w:r>
      <w:r w:rsidR="00193B82" w:rsidRPr="007619B4">
        <w:instrText xml:space="preserve"> TOC \h \z \t "Heading 1;1;Heading 2;2;Appendix;1" </w:instrText>
      </w:r>
      <w:r w:rsidRPr="007619B4">
        <w:fldChar w:fldCharType="separate"/>
      </w:r>
      <w:hyperlink w:anchor="_Toc497989058" w:history="1">
        <w:r w:rsidR="00B24F53" w:rsidRPr="009A79A4">
          <w:rPr>
            <w:rStyle w:val="Hyperlink"/>
            <w:noProof/>
          </w:rPr>
          <w:t>1.</w:t>
        </w:r>
        <w:r w:rsidR="00B24F53">
          <w:rPr>
            <w:rFonts w:eastAsiaTheme="minorEastAsia" w:cstheme="minorBidi"/>
            <w:b w:val="0"/>
            <w:bCs w:val="0"/>
            <w:caps w:val="0"/>
            <w:noProof/>
            <w:sz w:val="22"/>
            <w:szCs w:val="22"/>
            <w:lang w:val="fr-FR"/>
          </w:rPr>
          <w:tab/>
        </w:r>
        <w:r w:rsidR="00B24F53" w:rsidRPr="009A79A4">
          <w:rPr>
            <w:rStyle w:val="Hyperlink"/>
            <w:noProof/>
          </w:rPr>
          <w:t>Introduction</w:t>
        </w:r>
        <w:r w:rsidR="00B24F53">
          <w:rPr>
            <w:noProof/>
            <w:webHidden/>
          </w:rPr>
          <w:tab/>
        </w:r>
        <w:r w:rsidR="00B24F53">
          <w:rPr>
            <w:noProof/>
            <w:webHidden/>
          </w:rPr>
          <w:fldChar w:fldCharType="begin"/>
        </w:r>
        <w:r w:rsidR="00B24F53">
          <w:rPr>
            <w:noProof/>
            <w:webHidden/>
          </w:rPr>
          <w:instrText xml:space="preserve"> PAGEREF _Toc497989058 \h </w:instrText>
        </w:r>
        <w:r w:rsidR="00B24F53">
          <w:rPr>
            <w:noProof/>
            <w:webHidden/>
          </w:rPr>
        </w:r>
        <w:r w:rsidR="00B24F53">
          <w:rPr>
            <w:noProof/>
            <w:webHidden/>
          </w:rPr>
          <w:fldChar w:fldCharType="separate"/>
        </w:r>
        <w:r w:rsidR="007D60EF">
          <w:rPr>
            <w:noProof/>
            <w:webHidden/>
          </w:rPr>
          <w:t>4</w:t>
        </w:r>
        <w:r w:rsidR="00B24F53">
          <w:rPr>
            <w:noProof/>
            <w:webHidden/>
          </w:rPr>
          <w:fldChar w:fldCharType="end"/>
        </w:r>
      </w:hyperlink>
    </w:p>
    <w:p w14:paraId="39EE8466" w14:textId="1216BAC8" w:rsidR="00B24F53" w:rsidRDefault="005772DB">
      <w:pPr>
        <w:pStyle w:val="TOC2"/>
        <w:tabs>
          <w:tab w:val="left" w:pos="800"/>
          <w:tab w:val="right" w:leader="dot" w:pos="9628"/>
        </w:tabs>
        <w:rPr>
          <w:rFonts w:eastAsiaTheme="minorEastAsia" w:cstheme="minorBidi"/>
          <w:smallCaps w:val="0"/>
          <w:noProof/>
          <w:sz w:val="22"/>
          <w:szCs w:val="22"/>
          <w:lang w:val="fr-FR"/>
        </w:rPr>
      </w:pPr>
      <w:hyperlink w:anchor="_Toc497989059" w:history="1">
        <w:r w:rsidR="00B24F53" w:rsidRPr="009A79A4">
          <w:rPr>
            <w:rStyle w:val="Hyperlink"/>
            <w:noProof/>
          </w:rPr>
          <w:t>1.1.</w:t>
        </w:r>
        <w:r w:rsidR="00B24F53">
          <w:rPr>
            <w:rFonts w:eastAsiaTheme="minorEastAsia" w:cstheme="minorBidi"/>
            <w:smallCaps w:val="0"/>
            <w:noProof/>
            <w:sz w:val="22"/>
            <w:szCs w:val="22"/>
            <w:lang w:val="fr-FR"/>
          </w:rPr>
          <w:tab/>
        </w:r>
        <w:r w:rsidR="00B24F53" w:rsidRPr="009A79A4">
          <w:rPr>
            <w:rStyle w:val="Hyperlink"/>
            <w:noProof/>
          </w:rPr>
          <w:t>Purpose</w:t>
        </w:r>
        <w:r w:rsidR="00B24F53">
          <w:rPr>
            <w:noProof/>
            <w:webHidden/>
          </w:rPr>
          <w:tab/>
        </w:r>
        <w:r w:rsidR="00B24F53">
          <w:rPr>
            <w:noProof/>
            <w:webHidden/>
          </w:rPr>
          <w:fldChar w:fldCharType="begin"/>
        </w:r>
        <w:r w:rsidR="00B24F53">
          <w:rPr>
            <w:noProof/>
            <w:webHidden/>
          </w:rPr>
          <w:instrText xml:space="preserve"> PAGEREF _Toc497989059 \h </w:instrText>
        </w:r>
        <w:r w:rsidR="00B24F53">
          <w:rPr>
            <w:noProof/>
            <w:webHidden/>
          </w:rPr>
        </w:r>
        <w:r w:rsidR="00B24F53">
          <w:rPr>
            <w:noProof/>
            <w:webHidden/>
          </w:rPr>
          <w:fldChar w:fldCharType="separate"/>
        </w:r>
        <w:r w:rsidR="007D60EF">
          <w:rPr>
            <w:noProof/>
            <w:webHidden/>
          </w:rPr>
          <w:t>4</w:t>
        </w:r>
        <w:r w:rsidR="00B24F53">
          <w:rPr>
            <w:noProof/>
            <w:webHidden/>
          </w:rPr>
          <w:fldChar w:fldCharType="end"/>
        </w:r>
      </w:hyperlink>
    </w:p>
    <w:p w14:paraId="0E5A14B9" w14:textId="107B0D92" w:rsidR="00B24F53" w:rsidRDefault="005772DB">
      <w:pPr>
        <w:pStyle w:val="TOC2"/>
        <w:tabs>
          <w:tab w:val="left" w:pos="800"/>
          <w:tab w:val="right" w:leader="dot" w:pos="9628"/>
        </w:tabs>
        <w:rPr>
          <w:rFonts w:eastAsiaTheme="minorEastAsia" w:cstheme="minorBidi"/>
          <w:smallCaps w:val="0"/>
          <w:noProof/>
          <w:sz w:val="22"/>
          <w:szCs w:val="22"/>
          <w:lang w:val="fr-FR"/>
        </w:rPr>
      </w:pPr>
      <w:hyperlink w:anchor="_Toc497989060" w:history="1">
        <w:r w:rsidR="00B24F53" w:rsidRPr="009A79A4">
          <w:rPr>
            <w:rStyle w:val="Hyperlink"/>
            <w:noProof/>
          </w:rPr>
          <w:t>1.2.</w:t>
        </w:r>
        <w:r w:rsidR="00B24F53">
          <w:rPr>
            <w:rFonts w:eastAsiaTheme="minorEastAsia" w:cstheme="minorBidi"/>
            <w:smallCaps w:val="0"/>
            <w:noProof/>
            <w:sz w:val="22"/>
            <w:szCs w:val="22"/>
            <w:lang w:val="fr-FR"/>
          </w:rPr>
          <w:tab/>
        </w:r>
        <w:r w:rsidR="00B24F53" w:rsidRPr="009A79A4">
          <w:rPr>
            <w:rStyle w:val="Hyperlink"/>
            <w:noProof/>
          </w:rPr>
          <w:t>Related Documents</w:t>
        </w:r>
        <w:r w:rsidR="00B24F53">
          <w:rPr>
            <w:noProof/>
            <w:webHidden/>
          </w:rPr>
          <w:tab/>
        </w:r>
        <w:r w:rsidR="00B24F53">
          <w:rPr>
            <w:noProof/>
            <w:webHidden/>
          </w:rPr>
          <w:fldChar w:fldCharType="begin"/>
        </w:r>
        <w:r w:rsidR="00B24F53">
          <w:rPr>
            <w:noProof/>
            <w:webHidden/>
          </w:rPr>
          <w:instrText xml:space="preserve"> PAGEREF _Toc497989060 \h </w:instrText>
        </w:r>
        <w:r w:rsidR="00B24F53">
          <w:rPr>
            <w:noProof/>
            <w:webHidden/>
          </w:rPr>
        </w:r>
        <w:r w:rsidR="00B24F53">
          <w:rPr>
            <w:noProof/>
            <w:webHidden/>
          </w:rPr>
          <w:fldChar w:fldCharType="separate"/>
        </w:r>
        <w:r w:rsidR="007D60EF">
          <w:rPr>
            <w:noProof/>
            <w:webHidden/>
          </w:rPr>
          <w:t>4</w:t>
        </w:r>
        <w:r w:rsidR="00B24F53">
          <w:rPr>
            <w:noProof/>
            <w:webHidden/>
          </w:rPr>
          <w:fldChar w:fldCharType="end"/>
        </w:r>
      </w:hyperlink>
    </w:p>
    <w:p w14:paraId="30D9C49D" w14:textId="1490F61F" w:rsidR="00B24F53" w:rsidRDefault="005772DB">
      <w:pPr>
        <w:pStyle w:val="TOC2"/>
        <w:tabs>
          <w:tab w:val="left" w:pos="800"/>
          <w:tab w:val="right" w:leader="dot" w:pos="9628"/>
        </w:tabs>
        <w:rPr>
          <w:rFonts w:eastAsiaTheme="minorEastAsia" w:cstheme="minorBidi"/>
          <w:smallCaps w:val="0"/>
          <w:noProof/>
          <w:sz w:val="22"/>
          <w:szCs w:val="22"/>
          <w:lang w:val="fr-FR"/>
        </w:rPr>
      </w:pPr>
      <w:hyperlink w:anchor="_Toc497989061" w:history="1">
        <w:r w:rsidR="00B24F53" w:rsidRPr="009A79A4">
          <w:rPr>
            <w:rStyle w:val="Hyperlink"/>
            <w:noProof/>
          </w:rPr>
          <w:t>1.3.</w:t>
        </w:r>
        <w:r w:rsidR="00B24F53">
          <w:rPr>
            <w:rFonts w:eastAsiaTheme="minorEastAsia" w:cstheme="minorBidi"/>
            <w:smallCaps w:val="0"/>
            <w:noProof/>
            <w:sz w:val="22"/>
            <w:szCs w:val="22"/>
            <w:lang w:val="fr-FR"/>
          </w:rPr>
          <w:tab/>
        </w:r>
        <w:r w:rsidR="00B24F53" w:rsidRPr="009A79A4">
          <w:rPr>
            <w:rStyle w:val="Hyperlink"/>
            <w:noProof/>
          </w:rPr>
          <w:t>Glossary</w:t>
        </w:r>
        <w:r w:rsidR="00B24F53">
          <w:rPr>
            <w:noProof/>
            <w:webHidden/>
          </w:rPr>
          <w:tab/>
        </w:r>
        <w:r w:rsidR="00B24F53">
          <w:rPr>
            <w:noProof/>
            <w:webHidden/>
          </w:rPr>
          <w:fldChar w:fldCharType="begin"/>
        </w:r>
        <w:r w:rsidR="00B24F53">
          <w:rPr>
            <w:noProof/>
            <w:webHidden/>
          </w:rPr>
          <w:instrText xml:space="preserve"> PAGEREF _Toc497989061 \h </w:instrText>
        </w:r>
        <w:r w:rsidR="00B24F53">
          <w:rPr>
            <w:noProof/>
            <w:webHidden/>
          </w:rPr>
        </w:r>
        <w:r w:rsidR="00B24F53">
          <w:rPr>
            <w:noProof/>
            <w:webHidden/>
          </w:rPr>
          <w:fldChar w:fldCharType="separate"/>
        </w:r>
        <w:r w:rsidR="007D60EF">
          <w:rPr>
            <w:noProof/>
            <w:webHidden/>
          </w:rPr>
          <w:t>4</w:t>
        </w:r>
        <w:r w:rsidR="00B24F53">
          <w:rPr>
            <w:noProof/>
            <w:webHidden/>
          </w:rPr>
          <w:fldChar w:fldCharType="end"/>
        </w:r>
      </w:hyperlink>
    </w:p>
    <w:p w14:paraId="2D5898D9" w14:textId="385169B4" w:rsidR="00B24F53" w:rsidRDefault="005772DB">
      <w:pPr>
        <w:pStyle w:val="TOC2"/>
        <w:tabs>
          <w:tab w:val="left" w:pos="800"/>
          <w:tab w:val="right" w:leader="dot" w:pos="9628"/>
        </w:tabs>
        <w:rPr>
          <w:rFonts w:eastAsiaTheme="minorEastAsia" w:cstheme="minorBidi"/>
          <w:smallCaps w:val="0"/>
          <w:noProof/>
          <w:sz w:val="22"/>
          <w:szCs w:val="22"/>
          <w:lang w:val="fr-FR"/>
        </w:rPr>
      </w:pPr>
      <w:hyperlink w:anchor="_Toc497989062" w:history="1">
        <w:r w:rsidR="00B24F53" w:rsidRPr="009A79A4">
          <w:rPr>
            <w:rStyle w:val="Hyperlink"/>
            <w:noProof/>
          </w:rPr>
          <w:t>1.4.</w:t>
        </w:r>
        <w:r w:rsidR="00B24F53">
          <w:rPr>
            <w:rFonts w:eastAsiaTheme="minorEastAsia" w:cstheme="minorBidi"/>
            <w:smallCaps w:val="0"/>
            <w:noProof/>
            <w:sz w:val="22"/>
            <w:szCs w:val="22"/>
            <w:lang w:val="fr-FR"/>
          </w:rPr>
          <w:tab/>
        </w:r>
        <w:r w:rsidR="00B24F53" w:rsidRPr="009A79A4">
          <w:rPr>
            <w:rStyle w:val="Hyperlink"/>
            <w:noProof/>
          </w:rPr>
          <w:t>Conventions</w:t>
        </w:r>
        <w:r w:rsidR="00B24F53">
          <w:rPr>
            <w:noProof/>
            <w:webHidden/>
          </w:rPr>
          <w:tab/>
        </w:r>
        <w:r w:rsidR="00B24F53">
          <w:rPr>
            <w:noProof/>
            <w:webHidden/>
          </w:rPr>
          <w:fldChar w:fldCharType="begin"/>
        </w:r>
        <w:r w:rsidR="00B24F53">
          <w:rPr>
            <w:noProof/>
            <w:webHidden/>
          </w:rPr>
          <w:instrText xml:space="preserve"> PAGEREF _Toc497989062 \h </w:instrText>
        </w:r>
        <w:r w:rsidR="00B24F53">
          <w:rPr>
            <w:noProof/>
            <w:webHidden/>
          </w:rPr>
        </w:r>
        <w:r w:rsidR="00B24F53">
          <w:rPr>
            <w:noProof/>
            <w:webHidden/>
          </w:rPr>
          <w:fldChar w:fldCharType="separate"/>
        </w:r>
        <w:r w:rsidR="007D60EF">
          <w:rPr>
            <w:noProof/>
            <w:webHidden/>
          </w:rPr>
          <w:t>5</w:t>
        </w:r>
        <w:r w:rsidR="00B24F53">
          <w:rPr>
            <w:noProof/>
            <w:webHidden/>
          </w:rPr>
          <w:fldChar w:fldCharType="end"/>
        </w:r>
      </w:hyperlink>
    </w:p>
    <w:p w14:paraId="3AEC8031" w14:textId="0BF399BD" w:rsidR="00B24F53" w:rsidRDefault="005772DB">
      <w:pPr>
        <w:pStyle w:val="TOC1"/>
        <w:tabs>
          <w:tab w:val="left" w:pos="400"/>
          <w:tab w:val="right" w:leader="dot" w:pos="9628"/>
        </w:tabs>
        <w:rPr>
          <w:rFonts w:eastAsiaTheme="minorEastAsia" w:cstheme="minorBidi"/>
          <w:b w:val="0"/>
          <w:bCs w:val="0"/>
          <w:caps w:val="0"/>
          <w:noProof/>
          <w:sz w:val="22"/>
          <w:szCs w:val="22"/>
          <w:lang w:val="fr-FR"/>
        </w:rPr>
      </w:pPr>
      <w:hyperlink w:anchor="_Toc497989063" w:history="1">
        <w:r w:rsidR="00B24F53" w:rsidRPr="009A79A4">
          <w:rPr>
            <w:rStyle w:val="Hyperlink"/>
            <w:noProof/>
          </w:rPr>
          <w:t>2.</w:t>
        </w:r>
        <w:r w:rsidR="00B24F53">
          <w:rPr>
            <w:rFonts w:eastAsiaTheme="minorEastAsia" w:cstheme="minorBidi"/>
            <w:b w:val="0"/>
            <w:bCs w:val="0"/>
            <w:caps w:val="0"/>
            <w:noProof/>
            <w:sz w:val="22"/>
            <w:szCs w:val="22"/>
            <w:lang w:val="fr-FR"/>
          </w:rPr>
          <w:tab/>
        </w:r>
        <w:r w:rsidR="00B24F53" w:rsidRPr="009A79A4">
          <w:rPr>
            <w:rStyle w:val="Hyperlink"/>
            <w:noProof/>
          </w:rPr>
          <w:t>Project Overview</w:t>
        </w:r>
        <w:r w:rsidR="00B24F53">
          <w:rPr>
            <w:noProof/>
            <w:webHidden/>
          </w:rPr>
          <w:tab/>
        </w:r>
        <w:r w:rsidR="00B24F53">
          <w:rPr>
            <w:noProof/>
            <w:webHidden/>
          </w:rPr>
          <w:fldChar w:fldCharType="begin"/>
        </w:r>
        <w:r w:rsidR="00B24F53">
          <w:rPr>
            <w:noProof/>
            <w:webHidden/>
          </w:rPr>
          <w:instrText xml:space="preserve"> PAGEREF _Toc497989063 \h </w:instrText>
        </w:r>
        <w:r w:rsidR="00B24F53">
          <w:rPr>
            <w:noProof/>
            <w:webHidden/>
          </w:rPr>
        </w:r>
        <w:r w:rsidR="00B24F53">
          <w:rPr>
            <w:noProof/>
            <w:webHidden/>
          </w:rPr>
          <w:fldChar w:fldCharType="separate"/>
        </w:r>
        <w:r w:rsidR="007D60EF">
          <w:rPr>
            <w:noProof/>
            <w:webHidden/>
          </w:rPr>
          <w:t>8</w:t>
        </w:r>
        <w:r w:rsidR="00B24F53">
          <w:rPr>
            <w:noProof/>
            <w:webHidden/>
          </w:rPr>
          <w:fldChar w:fldCharType="end"/>
        </w:r>
      </w:hyperlink>
    </w:p>
    <w:p w14:paraId="1DFEBCF5" w14:textId="704F084F" w:rsidR="00B24F53" w:rsidRDefault="005772DB">
      <w:pPr>
        <w:pStyle w:val="TOC2"/>
        <w:tabs>
          <w:tab w:val="left" w:pos="800"/>
          <w:tab w:val="right" w:leader="dot" w:pos="9628"/>
        </w:tabs>
        <w:rPr>
          <w:rFonts w:eastAsiaTheme="minorEastAsia" w:cstheme="minorBidi"/>
          <w:smallCaps w:val="0"/>
          <w:noProof/>
          <w:sz w:val="22"/>
          <w:szCs w:val="22"/>
          <w:lang w:val="fr-FR"/>
        </w:rPr>
      </w:pPr>
      <w:hyperlink w:anchor="_Toc497989064" w:history="1">
        <w:r w:rsidR="00B24F53" w:rsidRPr="009A79A4">
          <w:rPr>
            <w:rStyle w:val="Hyperlink"/>
            <w:noProof/>
          </w:rPr>
          <w:t>2.1.</w:t>
        </w:r>
        <w:r w:rsidR="00B24F53">
          <w:rPr>
            <w:rFonts w:eastAsiaTheme="minorEastAsia" w:cstheme="minorBidi"/>
            <w:smallCaps w:val="0"/>
            <w:noProof/>
            <w:sz w:val="22"/>
            <w:szCs w:val="22"/>
            <w:lang w:val="fr-FR"/>
          </w:rPr>
          <w:tab/>
        </w:r>
        <w:r w:rsidR="00B24F53" w:rsidRPr="009A79A4">
          <w:rPr>
            <w:rStyle w:val="Hyperlink"/>
            <w:noProof/>
          </w:rPr>
          <w:t>Context</w:t>
        </w:r>
        <w:r w:rsidR="00B24F53">
          <w:rPr>
            <w:noProof/>
            <w:webHidden/>
          </w:rPr>
          <w:tab/>
        </w:r>
        <w:r w:rsidR="00B24F53">
          <w:rPr>
            <w:noProof/>
            <w:webHidden/>
          </w:rPr>
          <w:fldChar w:fldCharType="begin"/>
        </w:r>
        <w:r w:rsidR="00B24F53">
          <w:rPr>
            <w:noProof/>
            <w:webHidden/>
          </w:rPr>
          <w:instrText xml:space="preserve"> PAGEREF _Toc497989064 \h </w:instrText>
        </w:r>
        <w:r w:rsidR="00B24F53">
          <w:rPr>
            <w:noProof/>
            <w:webHidden/>
          </w:rPr>
        </w:r>
        <w:r w:rsidR="00B24F53">
          <w:rPr>
            <w:noProof/>
            <w:webHidden/>
          </w:rPr>
          <w:fldChar w:fldCharType="separate"/>
        </w:r>
        <w:r w:rsidR="007D60EF">
          <w:rPr>
            <w:noProof/>
            <w:webHidden/>
          </w:rPr>
          <w:t>8</w:t>
        </w:r>
        <w:r w:rsidR="00B24F53">
          <w:rPr>
            <w:noProof/>
            <w:webHidden/>
          </w:rPr>
          <w:fldChar w:fldCharType="end"/>
        </w:r>
      </w:hyperlink>
    </w:p>
    <w:p w14:paraId="50A3BEB9" w14:textId="1E7BFD4C" w:rsidR="00B24F53" w:rsidRDefault="005772DB">
      <w:pPr>
        <w:pStyle w:val="TOC2"/>
        <w:tabs>
          <w:tab w:val="left" w:pos="800"/>
          <w:tab w:val="right" w:leader="dot" w:pos="9628"/>
        </w:tabs>
        <w:rPr>
          <w:rFonts w:eastAsiaTheme="minorEastAsia" w:cstheme="minorBidi"/>
          <w:smallCaps w:val="0"/>
          <w:noProof/>
          <w:sz w:val="22"/>
          <w:szCs w:val="22"/>
          <w:lang w:val="fr-FR"/>
        </w:rPr>
      </w:pPr>
      <w:hyperlink w:anchor="_Toc497989065" w:history="1">
        <w:r w:rsidR="00B24F53" w:rsidRPr="009A79A4">
          <w:rPr>
            <w:rStyle w:val="Hyperlink"/>
            <w:noProof/>
          </w:rPr>
          <w:t>2.2.</w:t>
        </w:r>
        <w:r w:rsidR="00B24F53">
          <w:rPr>
            <w:rFonts w:eastAsiaTheme="minorEastAsia" w:cstheme="minorBidi"/>
            <w:smallCaps w:val="0"/>
            <w:noProof/>
            <w:sz w:val="22"/>
            <w:szCs w:val="22"/>
            <w:lang w:val="fr-FR"/>
          </w:rPr>
          <w:tab/>
        </w:r>
        <w:r w:rsidR="00B24F53" w:rsidRPr="009A79A4">
          <w:rPr>
            <w:rStyle w:val="Hyperlink"/>
            <w:noProof/>
          </w:rPr>
          <w:t>MMS Overview</w:t>
        </w:r>
        <w:r w:rsidR="00B24F53">
          <w:rPr>
            <w:noProof/>
            <w:webHidden/>
          </w:rPr>
          <w:tab/>
        </w:r>
        <w:r w:rsidR="00B24F53">
          <w:rPr>
            <w:noProof/>
            <w:webHidden/>
          </w:rPr>
          <w:fldChar w:fldCharType="begin"/>
        </w:r>
        <w:r w:rsidR="00B24F53">
          <w:rPr>
            <w:noProof/>
            <w:webHidden/>
          </w:rPr>
          <w:instrText xml:space="preserve"> PAGEREF _Toc497989065 \h </w:instrText>
        </w:r>
        <w:r w:rsidR="00B24F53">
          <w:rPr>
            <w:noProof/>
            <w:webHidden/>
          </w:rPr>
        </w:r>
        <w:r w:rsidR="00B24F53">
          <w:rPr>
            <w:noProof/>
            <w:webHidden/>
          </w:rPr>
          <w:fldChar w:fldCharType="separate"/>
        </w:r>
        <w:r w:rsidR="007D60EF">
          <w:rPr>
            <w:noProof/>
            <w:webHidden/>
          </w:rPr>
          <w:t>8</w:t>
        </w:r>
        <w:r w:rsidR="00B24F53">
          <w:rPr>
            <w:noProof/>
            <w:webHidden/>
          </w:rPr>
          <w:fldChar w:fldCharType="end"/>
        </w:r>
      </w:hyperlink>
    </w:p>
    <w:p w14:paraId="34D89021" w14:textId="422C3FDD" w:rsidR="00B24F53" w:rsidRDefault="005772DB">
      <w:pPr>
        <w:pStyle w:val="TOC1"/>
        <w:tabs>
          <w:tab w:val="left" w:pos="400"/>
          <w:tab w:val="right" w:leader="dot" w:pos="9628"/>
        </w:tabs>
        <w:rPr>
          <w:rFonts w:eastAsiaTheme="minorEastAsia" w:cstheme="minorBidi"/>
          <w:b w:val="0"/>
          <w:bCs w:val="0"/>
          <w:caps w:val="0"/>
          <w:noProof/>
          <w:sz w:val="22"/>
          <w:szCs w:val="22"/>
          <w:lang w:val="fr-FR"/>
        </w:rPr>
      </w:pPr>
      <w:hyperlink w:anchor="_Toc497989066" w:history="1">
        <w:r w:rsidR="00B24F53" w:rsidRPr="009A79A4">
          <w:rPr>
            <w:rStyle w:val="Hyperlink"/>
            <w:noProof/>
          </w:rPr>
          <w:t>3.</w:t>
        </w:r>
        <w:r w:rsidR="00B24F53">
          <w:rPr>
            <w:rFonts w:eastAsiaTheme="minorEastAsia" w:cstheme="minorBidi"/>
            <w:b w:val="0"/>
            <w:bCs w:val="0"/>
            <w:caps w:val="0"/>
            <w:noProof/>
            <w:sz w:val="22"/>
            <w:szCs w:val="22"/>
            <w:lang w:val="fr-FR"/>
          </w:rPr>
          <w:tab/>
        </w:r>
        <w:r w:rsidR="00B24F53" w:rsidRPr="009A79A4">
          <w:rPr>
            <w:rStyle w:val="Hyperlink"/>
            <w:noProof/>
          </w:rPr>
          <w:t>System Requirements Allocated to Software MMS</w:t>
        </w:r>
        <w:r w:rsidR="00B24F53">
          <w:rPr>
            <w:noProof/>
            <w:webHidden/>
          </w:rPr>
          <w:tab/>
        </w:r>
        <w:r w:rsidR="00B24F53">
          <w:rPr>
            <w:noProof/>
            <w:webHidden/>
          </w:rPr>
          <w:fldChar w:fldCharType="begin"/>
        </w:r>
        <w:r w:rsidR="00B24F53">
          <w:rPr>
            <w:noProof/>
            <w:webHidden/>
          </w:rPr>
          <w:instrText xml:space="preserve"> PAGEREF _Toc497989066 \h </w:instrText>
        </w:r>
        <w:r w:rsidR="00B24F53">
          <w:rPr>
            <w:noProof/>
            <w:webHidden/>
          </w:rPr>
        </w:r>
        <w:r w:rsidR="00B24F53">
          <w:rPr>
            <w:noProof/>
            <w:webHidden/>
          </w:rPr>
          <w:fldChar w:fldCharType="separate"/>
        </w:r>
        <w:r w:rsidR="007D60EF">
          <w:rPr>
            <w:noProof/>
            <w:webHidden/>
          </w:rPr>
          <w:t>9</w:t>
        </w:r>
        <w:r w:rsidR="00B24F53">
          <w:rPr>
            <w:noProof/>
            <w:webHidden/>
          </w:rPr>
          <w:fldChar w:fldCharType="end"/>
        </w:r>
      </w:hyperlink>
    </w:p>
    <w:p w14:paraId="731E226B" w14:textId="6CC41895" w:rsidR="00B24F53" w:rsidRDefault="005772DB">
      <w:pPr>
        <w:pStyle w:val="TOC2"/>
        <w:tabs>
          <w:tab w:val="left" w:pos="800"/>
          <w:tab w:val="right" w:leader="dot" w:pos="9628"/>
        </w:tabs>
        <w:rPr>
          <w:rFonts w:eastAsiaTheme="minorEastAsia" w:cstheme="minorBidi"/>
          <w:smallCaps w:val="0"/>
          <w:noProof/>
          <w:sz w:val="22"/>
          <w:szCs w:val="22"/>
          <w:lang w:val="fr-FR"/>
        </w:rPr>
      </w:pPr>
      <w:hyperlink w:anchor="_Toc497989067" w:history="1">
        <w:r w:rsidR="00B24F53" w:rsidRPr="009A79A4">
          <w:rPr>
            <w:rStyle w:val="Hyperlink"/>
            <w:noProof/>
          </w:rPr>
          <w:t>3.1.</w:t>
        </w:r>
        <w:r w:rsidR="00B24F53">
          <w:rPr>
            <w:rFonts w:eastAsiaTheme="minorEastAsia" w:cstheme="minorBidi"/>
            <w:smallCaps w:val="0"/>
            <w:noProof/>
            <w:sz w:val="22"/>
            <w:szCs w:val="22"/>
            <w:lang w:val="fr-FR"/>
          </w:rPr>
          <w:tab/>
        </w:r>
        <w:r w:rsidR="00B24F53" w:rsidRPr="009A79A4">
          <w:rPr>
            <w:rStyle w:val="Hyperlink"/>
            <w:noProof/>
          </w:rPr>
          <w:t>MMS Functions (top-level)</w:t>
        </w:r>
        <w:r w:rsidR="00B24F53">
          <w:rPr>
            <w:noProof/>
            <w:webHidden/>
          </w:rPr>
          <w:tab/>
        </w:r>
        <w:r w:rsidR="00B24F53">
          <w:rPr>
            <w:noProof/>
            <w:webHidden/>
          </w:rPr>
          <w:fldChar w:fldCharType="begin"/>
        </w:r>
        <w:r w:rsidR="00B24F53">
          <w:rPr>
            <w:noProof/>
            <w:webHidden/>
          </w:rPr>
          <w:instrText xml:space="preserve"> PAGEREF _Toc497989067 \h </w:instrText>
        </w:r>
        <w:r w:rsidR="00B24F53">
          <w:rPr>
            <w:noProof/>
            <w:webHidden/>
          </w:rPr>
        </w:r>
        <w:r w:rsidR="00B24F53">
          <w:rPr>
            <w:noProof/>
            <w:webHidden/>
          </w:rPr>
          <w:fldChar w:fldCharType="separate"/>
        </w:r>
        <w:r w:rsidR="007D60EF">
          <w:rPr>
            <w:noProof/>
            <w:webHidden/>
          </w:rPr>
          <w:t>9</w:t>
        </w:r>
        <w:r w:rsidR="00B24F53">
          <w:rPr>
            <w:noProof/>
            <w:webHidden/>
          </w:rPr>
          <w:fldChar w:fldCharType="end"/>
        </w:r>
      </w:hyperlink>
    </w:p>
    <w:p w14:paraId="661B5A4E" w14:textId="4472C01D" w:rsidR="00B24F53" w:rsidRDefault="005772DB">
      <w:pPr>
        <w:pStyle w:val="TOC2"/>
        <w:tabs>
          <w:tab w:val="left" w:pos="800"/>
          <w:tab w:val="right" w:leader="dot" w:pos="9628"/>
        </w:tabs>
        <w:rPr>
          <w:rFonts w:eastAsiaTheme="minorEastAsia" w:cstheme="minorBidi"/>
          <w:smallCaps w:val="0"/>
          <w:noProof/>
          <w:sz w:val="22"/>
          <w:szCs w:val="22"/>
          <w:lang w:val="fr-FR"/>
        </w:rPr>
      </w:pPr>
      <w:hyperlink w:anchor="_Toc497989068" w:history="1">
        <w:r w:rsidR="00B24F53" w:rsidRPr="009A79A4">
          <w:rPr>
            <w:rStyle w:val="Hyperlink"/>
            <w:noProof/>
          </w:rPr>
          <w:t>3.2.</w:t>
        </w:r>
        <w:r w:rsidR="00B24F53">
          <w:rPr>
            <w:rFonts w:eastAsiaTheme="minorEastAsia" w:cstheme="minorBidi"/>
            <w:smallCaps w:val="0"/>
            <w:noProof/>
            <w:sz w:val="22"/>
            <w:szCs w:val="22"/>
            <w:lang w:val="fr-FR"/>
          </w:rPr>
          <w:tab/>
        </w:r>
        <w:r w:rsidR="00B24F53" w:rsidRPr="009A79A4">
          <w:rPr>
            <w:rStyle w:val="Hyperlink"/>
            <w:noProof/>
          </w:rPr>
          <w:t>Function Payload Transport (F_PT)</w:t>
        </w:r>
        <w:r w:rsidR="00B24F53">
          <w:rPr>
            <w:noProof/>
            <w:webHidden/>
          </w:rPr>
          <w:tab/>
        </w:r>
        <w:r w:rsidR="00B24F53">
          <w:rPr>
            <w:noProof/>
            <w:webHidden/>
          </w:rPr>
          <w:fldChar w:fldCharType="begin"/>
        </w:r>
        <w:r w:rsidR="00B24F53">
          <w:rPr>
            <w:noProof/>
            <w:webHidden/>
          </w:rPr>
          <w:instrText xml:space="preserve"> PAGEREF _Toc497989068 \h </w:instrText>
        </w:r>
        <w:r w:rsidR="00B24F53">
          <w:rPr>
            <w:noProof/>
            <w:webHidden/>
          </w:rPr>
        </w:r>
        <w:r w:rsidR="00B24F53">
          <w:rPr>
            <w:noProof/>
            <w:webHidden/>
          </w:rPr>
          <w:fldChar w:fldCharType="separate"/>
        </w:r>
        <w:r w:rsidR="007D60EF">
          <w:rPr>
            <w:noProof/>
            <w:webHidden/>
          </w:rPr>
          <w:t>12</w:t>
        </w:r>
        <w:r w:rsidR="00B24F53">
          <w:rPr>
            <w:noProof/>
            <w:webHidden/>
          </w:rPr>
          <w:fldChar w:fldCharType="end"/>
        </w:r>
      </w:hyperlink>
    </w:p>
    <w:p w14:paraId="426450DB" w14:textId="31FE514D" w:rsidR="00B24F53" w:rsidRDefault="005772DB">
      <w:pPr>
        <w:pStyle w:val="TOC2"/>
        <w:tabs>
          <w:tab w:val="left" w:pos="800"/>
          <w:tab w:val="right" w:leader="dot" w:pos="9628"/>
        </w:tabs>
        <w:rPr>
          <w:rFonts w:eastAsiaTheme="minorEastAsia" w:cstheme="minorBidi"/>
          <w:smallCaps w:val="0"/>
          <w:noProof/>
          <w:sz w:val="22"/>
          <w:szCs w:val="22"/>
          <w:lang w:val="fr-FR"/>
        </w:rPr>
      </w:pPr>
      <w:hyperlink w:anchor="_Toc497989069" w:history="1">
        <w:r w:rsidR="00B24F53" w:rsidRPr="009A79A4">
          <w:rPr>
            <w:rStyle w:val="Hyperlink"/>
            <w:noProof/>
          </w:rPr>
          <w:t>3.3.</w:t>
        </w:r>
        <w:r w:rsidR="00B24F53">
          <w:rPr>
            <w:rFonts w:eastAsiaTheme="minorEastAsia" w:cstheme="minorBidi"/>
            <w:smallCaps w:val="0"/>
            <w:noProof/>
            <w:sz w:val="22"/>
            <w:szCs w:val="22"/>
            <w:lang w:val="fr-FR"/>
          </w:rPr>
          <w:tab/>
        </w:r>
        <w:r w:rsidR="00B24F53" w:rsidRPr="009A79A4">
          <w:rPr>
            <w:rStyle w:val="Hyperlink"/>
            <w:noProof/>
          </w:rPr>
          <w:t>Function Mission Management (F_MM)</w:t>
        </w:r>
        <w:r w:rsidR="00B24F53">
          <w:rPr>
            <w:noProof/>
            <w:webHidden/>
          </w:rPr>
          <w:tab/>
        </w:r>
        <w:r w:rsidR="00B24F53">
          <w:rPr>
            <w:noProof/>
            <w:webHidden/>
          </w:rPr>
          <w:fldChar w:fldCharType="begin"/>
        </w:r>
        <w:r w:rsidR="00B24F53">
          <w:rPr>
            <w:noProof/>
            <w:webHidden/>
          </w:rPr>
          <w:instrText xml:space="preserve"> PAGEREF _Toc497989069 \h </w:instrText>
        </w:r>
        <w:r w:rsidR="00B24F53">
          <w:rPr>
            <w:noProof/>
            <w:webHidden/>
          </w:rPr>
        </w:r>
        <w:r w:rsidR="00B24F53">
          <w:rPr>
            <w:noProof/>
            <w:webHidden/>
          </w:rPr>
          <w:fldChar w:fldCharType="separate"/>
        </w:r>
        <w:r w:rsidR="007D60EF">
          <w:rPr>
            <w:noProof/>
            <w:webHidden/>
          </w:rPr>
          <w:t>14</w:t>
        </w:r>
        <w:r w:rsidR="00B24F53">
          <w:rPr>
            <w:noProof/>
            <w:webHidden/>
          </w:rPr>
          <w:fldChar w:fldCharType="end"/>
        </w:r>
      </w:hyperlink>
    </w:p>
    <w:p w14:paraId="1D7EB854" w14:textId="00B39594" w:rsidR="00B24F53" w:rsidRDefault="005772DB">
      <w:pPr>
        <w:pStyle w:val="TOC2"/>
        <w:tabs>
          <w:tab w:val="left" w:pos="800"/>
          <w:tab w:val="right" w:leader="dot" w:pos="9628"/>
        </w:tabs>
        <w:rPr>
          <w:rFonts w:eastAsiaTheme="minorEastAsia" w:cstheme="minorBidi"/>
          <w:smallCaps w:val="0"/>
          <w:noProof/>
          <w:sz w:val="22"/>
          <w:szCs w:val="22"/>
          <w:lang w:val="fr-FR"/>
        </w:rPr>
      </w:pPr>
      <w:hyperlink w:anchor="_Toc497989070" w:history="1">
        <w:r w:rsidR="00B24F53" w:rsidRPr="009A79A4">
          <w:rPr>
            <w:rStyle w:val="Hyperlink"/>
            <w:noProof/>
          </w:rPr>
          <w:t>3.4.</w:t>
        </w:r>
        <w:r w:rsidR="00B24F53">
          <w:rPr>
            <w:rFonts w:eastAsiaTheme="minorEastAsia" w:cstheme="minorBidi"/>
            <w:smallCaps w:val="0"/>
            <w:noProof/>
            <w:sz w:val="22"/>
            <w:szCs w:val="22"/>
            <w:lang w:val="fr-FR"/>
          </w:rPr>
          <w:tab/>
        </w:r>
        <w:r w:rsidR="00B24F53" w:rsidRPr="009A79A4">
          <w:rPr>
            <w:rStyle w:val="Hyperlink"/>
            <w:noProof/>
          </w:rPr>
          <w:t>Function Flight Control (F_FC)</w:t>
        </w:r>
        <w:r w:rsidR="00B24F53">
          <w:rPr>
            <w:noProof/>
            <w:webHidden/>
          </w:rPr>
          <w:tab/>
        </w:r>
        <w:r w:rsidR="00B24F53">
          <w:rPr>
            <w:noProof/>
            <w:webHidden/>
          </w:rPr>
          <w:fldChar w:fldCharType="begin"/>
        </w:r>
        <w:r w:rsidR="00B24F53">
          <w:rPr>
            <w:noProof/>
            <w:webHidden/>
          </w:rPr>
          <w:instrText xml:space="preserve"> PAGEREF _Toc497989070 \h </w:instrText>
        </w:r>
        <w:r w:rsidR="00B24F53">
          <w:rPr>
            <w:noProof/>
            <w:webHidden/>
          </w:rPr>
        </w:r>
        <w:r w:rsidR="00B24F53">
          <w:rPr>
            <w:noProof/>
            <w:webHidden/>
          </w:rPr>
          <w:fldChar w:fldCharType="separate"/>
        </w:r>
        <w:r w:rsidR="007D60EF">
          <w:rPr>
            <w:noProof/>
            <w:webHidden/>
          </w:rPr>
          <w:t>19</w:t>
        </w:r>
        <w:r w:rsidR="00B24F53">
          <w:rPr>
            <w:noProof/>
            <w:webHidden/>
          </w:rPr>
          <w:fldChar w:fldCharType="end"/>
        </w:r>
      </w:hyperlink>
    </w:p>
    <w:p w14:paraId="21722F08" w14:textId="730770A9" w:rsidR="00B24F53" w:rsidRDefault="005772DB">
      <w:pPr>
        <w:pStyle w:val="TOC2"/>
        <w:tabs>
          <w:tab w:val="left" w:pos="800"/>
          <w:tab w:val="right" w:leader="dot" w:pos="9628"/>
        </w:tabs>
        <w:rPr>
          <w:rFonts w:eastAsiaTheme="minorEastAsia" w:cstheme="minorBidi"/>
          <w:smallCaps w:val="0"/>
          <w:noProof/>
          <w:sz w:val="22"/>
          <w:szCs w:val="22"/>
          <w:lang w:val="fr-FR"/>
        </w:rPr>
      </w:pPr>
      <w:hyperlink w:anchor="_Toc497989071" w:history="1">
        <w:r w:rsidR="00B24F53" w:rsidRPr="009A79A4">
          <w:rPr>
            <w:rStyle w:val="Hyperlink"/>
            <w:noProof/>
          </w:rPr>
          <w:t>3.5.</w:t>
        </w:r>
        <w:r w:rsidR="00B24F53">
          <w:rPr>
            <w:rFonts w:eastAsiaTheme="minorEastAsia" w:cstheme="minorBidi"/>
            <w:smallCaps w:val="0"/>
            <w:noProof/>
            <w:sz w:val="22"/>
            <w:szCs w:val="22"/>
            <w:lang w:val="fr-FR"/>
          </w:rPr>
          <w:tab/>
        </w:r>
        <w:r w:rsidR="00B24F53" w:rsidRPr="009A79A4">
          <w:rPr>
            <w:rStyle w:val="Hyperlink"/>
            <w:noProof/>
          </w:rPr>
          <w:t>Function Emergency Landing (F_EL)</w:t>
        </w:r>
        <w:r w:rsidR="00B24F53">
          <w:rPr>
            <w:noProof/>
            <w:webHidden/>
          </w:rPr>
          <w:tab/>
        </w:r>
        <w:r w:rsidR="00B24F53">
          <w:rPr>
            <w:noProof/>
            <w:webHidden/>
          </w:rPr>
          <w:fldChar w:fldCharType="begin"/>
        </w:r>
        <w:r w:rsidR="00B24F53">
          <w:rPr>
            <w:noProof/>
            <w:webHidden/>
          </w:rPr>
          <w:instrText xml:space="preserve"> PAGEREF _Toc497989071 \h </w:instrText>
        </w:r>
        <w:r w:rsidR="00B24F53">
          <w:rPr>
            <w:noProof/>
            <w:webHidden/>
          </w:rPr>
        </w:r>
        <w:r w:rsidR="00B24F53">
          <w:rPr>
            <w:noProof/>
            <w:webHidden/>
          </w:rPr>
          <w:fldChar w:fldCharType="separate"/>
        </w:r>
        <w:r w:rsidR="007D60EF">
          <w:rPr>
            <w:noProof/>
            <w:webHidden/>
          </w:rPr>
          <w:t>28</w:t>
        </w:r>
        <w:r w:rsidR="00B24F53">
          <w:rPr>
            <w:noProof/>
            <w:webHidden/>
          </w:rPr>
          <w:fldChar w:fldCharType="end"/>
        </w:r>
      </w:hyperlink>
    </w:p>
    <w:p w14:paraId="170790FE" w14:textId="6BE73598" w:rsidR="00D242E2" w:rsidRDefault="00CE43DD" w:rsidP="0008322A">
      <w:r w:rsidRPr="007619B4">
        <w:fldChar w:fldCharType="end"/>
      </w:r>
    </w:p>
    <w:p w14:paraId="0B416322" w14:textId="77777777" w:rsidR="006F6811" w:rsidRPr="007619B4" w:rsidRDefault="006F6811" w:rsidP="0008322A"/>
    <w:p w14:paraId="185219AC" w14:textId="77777777" w:rsidR="00557FDF" w:rsidRPr="007619B4" w:rsidRDefault="00557FDF" w:rsidP="0008322A">
      <w:pPr>
        <w:pStyle w:val="Title"/>
        <w:rPr>
          <w:rFonts w:eastAsiaTheme="minorEastAsia"/>
        </w:rPr>
      </w:pPr>
      <w:r w:rsidRPr="7FC65706">
        <w:rPr>
          <w:rFonts w:eastAsiaTheme="minorEastAsia"/>
        </w:rPr>
        <w:t>List of Figures</w:t>
      </w:r>
    </w:p>
    <w:p w14:paraId="20AF9435" w14:textId="77777777" w:rsidR="007C75B7" w:rsidRPr="007619B4" w:rsidRDefault="007C75B7" w:rsidP="0008322A"/>
    <w:p w14:paraId="358F8063" w14:textId="18CB126D" w:rsidR="000B22B8" w:rsidRDefault="00CE43DD">
      <w:pPr>
        <w:pStyle w:val="TableofFigures"/>
        <w:rPr>
          <w:rFonts w:eastAsiaTheme="minorEastAsia" w:cstheme="minorBidi"/>
          <w:bCs w:val="0"/>
          <w:noProof/>
          <w:sz w:val="22"/>
          <w:szCs w:val="22"/>
          <w:lang w:val="fr-FR"/>
        </w:rPr>
      </w:pPr>
      <w:r w:rsidRPr="007619B4">
        <w:rPr>
          <w:rFonts w:cs="Tahoma"/>
        </w:rPr>
        <w:fldChar w:fldCharType="begin"/>
      </w:r>
      <w:r w:rsidR="007C75B7" w:rsidRPr="007619B4">
        <w:rPr>
          <w:rFonts w:cs="Tahoma"/>
        </w:rPr>
        <w:instrText xml:space="preserve"> TOC \h \z \c "Figure" </w:instrText>
      </w:r>
      <w:r w:rsidRPr="007619B4">
        <w:rPr>
          <w:rFonts w:cs="Tahoma"/>
        </w:rPr>
        <w:fldChar w:fldCharType="separate"/>
      </w:r>
      <w:hyperlink w:anchor="_Toc503445479" w:history="1">
        <w:r w:rsidR="000B22B8" w:rsidRPr="006C22AD">
          <w:rPr>
            <w:rStyle w:val="Hyperlink"/>
            <w:noProof/>
          </w:rPr>
          <w:t>Figure 1 – MMS Component in its environment</w:t>
        </w:r>
        <w:r w:rsidR="000B22B8">
          <w:rPr>
            <w:noProof/>
            <w:webHidden/>
          </w:rPr>
          <w:tab/>
        </w:r>
        <w:r w:rsidR="000B22B8">
          <w:rPr>
            <w:noProof/>
            <w:webHidden/>
          </w:rPr>
          <w:fldChar w:fldCharType="begin"/>
        </w:r>
        <w:r w:rsidR="000B22B8">
          <w:rPr>
            <w:noProof/>
            <w:webHidden/>
          </w:rPr>
          <w:instrText xml:space="preserve"> PAGEREF _Toc503445479 \h </w:instrText>
        </w:r>
        <w:r w:rsidR="000B22B8">
          <w:rPr>
            <w:noProof/>
            <w:webHidden/>
          </w:rPr>
        </w:r>
        <w:r w:rsidR="000B22B8">
          <w:rPr>
            <w:noProof/>
            <w:webHidden/>
          </w:rPr>
          <w:fldChar w:fldCharType="separate"/>
        </w:r>
        <w:r w:rsidR="000B22B8">
          <w:rPr>
            <w:noProof/>
            <w:webHidden/>
          </w:rPr>
          <w:t>10</w:t>
        </w:r>
        <w:r w:rsidR="000B22B8">
          <w:rPr>
            <w:noProof/>
            <w:webHidden/>
          </w:rPr>
          <w:fldChar w:fldCharType="end"/>
        </w:r>
      </w:hyperlink>
    </w:p>
    <w:p w14:paraId="5D3D1427" w14:textId="153205F7" w:rsidR="000B22B8" w:rsidRDefault="005772DB">
      <w:pPr>
        <w:pStyle w:val="TableofFigures"/>
        <w:rPr>
          <w:rFonts w:eastAsiaTheme="minorEastAsia" w:cstheme="minorBidi"/>
          <w:bCs w:val="0"/>
          <w:noProof/>
          <w:sz w:val="22"/>
          <w:szCs w:val="22"/>
          <w:lang w:val="fr-FR"/>
        </w:rPr>
      </w:pPr>
      <w:hyperlink w:anchor="_Toc503445480" w:history="1">
        <w:r w:rsidR="000B22B8" w:rsidRPr="006C22AD">
          <w:rPr>
            <w:rStyle w:val="Hyperlink"/>
            <w:noProof/>
          </w:rPr>
          <w:t>Figure 2: Internal Block Diagram - RF_MissionManagementSystem_Diagram</w:t>
        </w:r>
        <w:r w:rsidR="000B22B8">
          <w:rPr>
            <w:noProof/>
            <w:webHidden/>
          </w:rPr>
          <w:tab/>
        </w:r>
        <w:r w:rsidR="000B22B8">
          <w:rPr>
            <w:noProof/>
            <w:webHidden/>
          </w:rPr>
          <w:fldChar w:fldCharType="begin"/>
        </w:r>
        <w:r w:rsidR="000B22B8">
          <w:rPr>
            <w:noProof/>
            <w:webHidden/>
          </w:rPr>
          <w:instrText xml:space="preserve"> PAGEREF _Toc503445480 \h </w:instrText>
        </w:r>
        <w:r w:rsidR="000B22B8">
          <w:rPr>
            <w:noProof/>
            <w:webHidden/>
          </w:rPr>
        </w:r>
        <w:r w:rsidR="000B22B8">
          <w:rPr>
            <w:noProof/>
            <w:webHidden/>
          </w:rPr>
          <w:fldChar w:fldCharType="separate"/>
        </w:r>
        <w:r w:rsidR="000B22B8">
          <w:rPr>
            <w:noProof/>
            <w:webHidden/>
          </w:rPr>
          <w:t>18</w:t>
        </w:r>
        <w:r w:rsidR="000B22B8">
          <w:rPr>
            <w:noProof/>
            <w:webHidden/>
          </w:rPr>
          <w:fldChar w:fldCharType="end"/>
        </w:r>
      </w:hyperlink>
    </w:p>
    <w:p w14:paraId="0B3B133C" w14:textId="60091B00" w:rsidR="000B22B8" w:rsidRDefault="005772DB">
      <w:pPr>
        <w:pStyle w:val="TableofFigures"/>
        <w:rPr>
          <w:rFonts w:eastAsiaTheme="minorEastAsia" w:cstheme="minorBidi"/>
          <w:bCs w:val="0"/>
          <w:noProof/>
          <w:sz w:val="22"/>
          <w:szCs w:val="22"/>
          <w:lang w:val="fr-FR"/>
        </w:rPr>
      </w:pPr>
      <w:hyperlink w:anchor="_Toc503445481" w:history="1">
        <w:r w:rsidR="000B22B8" w:rsidRPr="006C22AD">
          <w:rPr>
            <w:rStyle w:val="Hyperlink"/>
            <w:noProof/>
          </w:rPr>
          <w:t>Figure 4: Internal Block Diagram - RF_PayloadTransport_Diagram</w:t>
        </w:r>
        <w:r w:rsidR="000B22B8">
          <w:rPr>
            <w:noProof/>
            <w:webHidden/>
          </w:rPr>
          <w:tab/>
        </w:r>
        <w:r w:rsidR="000B22B8">
          <w:rPr>
            <w:noProof/>
            <w:webHidden/>
          </w:rPr>
          <w:fldChar w:fldCharType="begin"/>
        </w:r>
        <w:r w:rsidR="000B22B8">
          <w:rPr>
            <w:noProof/>
            <w:webHidden/>
          </w:rPr>
          <w:instrText xml:space="preserve"> PAGEREF _Toc503445481 \h </w:instrText>
        </w:r>
        <w:r w:rsidR="000B22B8">
          <w:rPr>
            <w:noProof/>
            <w:webHidden/>
          </w:rPr>
        </w:r>
        <w:r w:rsidR="000B22B8">
          <w:rPr>
            <w:noProof/>
            <w:webHidden/>
          </w:rPr>
          <w:fldChar w:fldCharType="separate"/>
        </w:r>
        <w:r w:rsidR="000B22B8">
          <w:rPr>
            <w:noProof/>
            <w:webHidden/>
          </w:rPr>
          <w:t>24</w:t>
        </w:r>
        <w:r w:rsidR="000B22B8">
          <w:rPr>
            <w:noProof/>
            <w:webHidden/>
          </w:rPr>
          <w:fldChar w:fldCharType="end"/>
        </w:r>
      </w:hyperlink>
    </w:p>
    <w:p w14:paraId="3B025E5F" w14:textId="37438D46" w:rsidR="00557FDF" w:rsidRPr="007619B4" w:rsidRDefault="00CE43DD" w:rsidP="0008322A">
      <w:r w:rsidRPr="007619B4">
        <w:fldChar w:fldCharType="end"/>
      </w:r>
    </w:p>
    <w:p w14:paraId="420822FF" w14:textId="77777777" w:rsidR="00EF216A" w:rsidRDefault="00B22596" w:rsidP="0008322A">
      <w:pPr>
        <w:sectPr w:rsidR="00EF216A" w:rsidSect="00FB5D0C">
          <w:headerReference w:type="default" r:id="rId19"/>
          <w:footerReference w:type="default" r:id="rId20"/>
          <w:headerReference w:type="first" r:id="rId21"/>
          <w:footerReference w:type="first" r:id="rId22"/>
          <w:pgSz w:w="11906" w:h="16838"/>
          <w:pgMar w:top="2021" w:right="1134" w:bottom="1418" w:left="1134" w:header="709" w:footer="709" w:gutter="0"/>
          <w:cols w:space="708"/>
          <w:titlePg/>
          <w:docGrid w:linePitch="360"/>
        </w:sectPr>
      </w:pPr>
      <w:bookmarkStart w:id="4" w:name="_Toc259479229"/>
      <w:bookmarkStart w:id="5" w:name="_Toc263092972"/>
      <w:bookmarkStart w:id="6" w:name="_Toc265841917"/>
      <w:bookmarkStart w:id="7" w:name="_Toc265842593"/>
      <w:bookmarkStart w:id="8" w:name="_Toc245607690"/>
      <w:r w:rsidRPr="007619B4">
        <w:br w:type="page"/>
      </w:r>
    </w:p>
    <w:p w14:paraId="2BE7E35D" w14:textId="3358D06A" w:rsidR="005D6174" w:rsidRPr="003E6773" w:rsidRDefault="005D6174" w:rsidP="0008322A">
      <w:pPr>
        <w:pStyle w:val="Heading1"/>
      </w:pPr>
      <w:bookmarkStart w:id="9" w:name="_Toc497989058"/>
      <w:r w:rsidRPr="003E6773">
        <w:lastRenderedPageBreak/>
        <w:t>Introduction</w:t>
      </w:r>
      <w:bookmarkEnd w:id="4"/>
      <w:bookmarkEnd w:id="5"/>
      <w:bookmarkEnd w:id="6"/>
      <w:bookmarkEnd w:id="7"/>
      <w:bookmarkEnd w:id="9"/>
      <w:r w:rsidRPr="003E6773">
        <w:t xml:space="preserve"> </w:t>
      </w:r>
    </w:p>
    <w:p w14:paraId="7A0A4232" w14:textId="5C643AEE" w:rsidR="0039066F" w:rsidRPr="007619B4" w:rsidRDefault="0039066F" w:rsidP="0008322A">
      <w:pPr>
        <w:pStyle w:val="Heading2"/>
      </w:pPr>
      <w:bookmarkStart w:id="10" w:name="_Toc56400114"/>
      <w:bookmarkStart w:id="11" w:name="_Toc259708443"/>
      <w:bookmarkStart w:id="12" w:name="_Toc263092973"/>
      <w:bookmarkStart w:id="13" w:name="_Toc265841918"/>
      <w:bookmarkStart w:id="14" w:name="_Toc265842594"/>
      <w:bookmarkStart w:id="15" w:name="_Toc497989059"/>
      <w:r w:rsidRPr="7FC65706">
        <w:t>Purpose</w:t>
      </w:r>
      <w:bookmarkEnd w:id="10"/>
      <w:bookmarkEnd w:id="11"/>
      <w:bookmarkEnd w:id="12"/>
      <w:bookmarkEnd w:id="13"/>
      <w:bookmarkEnd w:id="14"/>
      <w:bookmarkEnd w:id="15"/>
    </w:p>
    <w:p w14:paraId="769A6914" w14:textId="28FF9A3A" w:rsidR="00E33F08" w:rsidRPr="007619B4" w:rsidRDefault="00E33F08" w:rsidP="0008322A">
      <w:pPr>
        <w:rPr>
          <w:rFonts w:eastAsiaTheme="minorEastAsia"/>
        </w:rPr>
      </w:pPr>
      <w:r w:rsidRPr="7FC65706">
        <w:rPr>
          <w:rFonts w:eastAsiaTheme="minorEastAsia"/>
        </w:rPr>
        <w:t xml:space="preserve">This document presents the </w:t>
      </w:r>
      <w:r w:rsidR="003B1280">
        <w:rPr>
          <w:rFonts w:eastAsiaTheme="minorEastAsia"/>
        </w:rPr>
        <w:t>system requirements allocated to component Mission Management System</w:t>
      </w:r>
      <w:r w:rsidRPr="7FC65706">
        <w:rPr>
          <w:rFonts w:eastAsiaTheme="minorEastAsia"/>
        </w:rPr>
        <w:t xml:space="preserve"> </w:t>
      </w:r>
      <w:r w:rsidR="003B1280">
        <w:rPr>
          <w:rFonts w:eastAsiaTheme="minorEastAsia"/>
        </w:rPr>
        <w:t xml:space="preserve">controller </w:t>
      </w:r>
      <w:r w:rsidR="00AF7F0D" w:rsidRPr="7FC65706">
        <w:rPr>
          <w:rFonts w:eastAsiaTheme="minorEastAsia"/>
        </w:rPr>
        <w:t>(</w:t>
      </w:r>
      <w:r w:rsidR="003B1280">
        <w:rPr>
          <w:rFonts w:eastAsiaTheme="minorEastAsia"/>
        </w:rPr>
        <w:t>MMS</w:t>
      </w:r>
      <w:r w:rsidR="00AF7F0D" w:rsidRPr="7FC65706">
        <w:rPr>
          <w:rFonts w:eastAsiaTheme="minorEastAsia"/>
        </w:rPr>
        <w:t>)</w:t>
      </w:r>
      <w:r w:rsidR="0091663B">
        <w:rPr>
          <w:rFonts w:eastAsiaTheme="minorEastAsia"/>
          <w:lang w:val="en-GB"/>
        </w:rPr>
        <w:t xml:space="preserve"> of muXAV.</w:t>
      </w:r>
    </w:p>
    <w:p w14:paraId="1CBE1A48" w14:textId="77777777" w:rsidR="0039066F" w:rsidRPr="007619B4" w:rsidRDefault="0039066F" w:rsidP="0008322A">
      <w:pPr>
        <w:pStyle w:val="Heading2"/>
      </w:pPr>
      <w:bookmarkStart w:id="16" w:name="_Toc259708444"/>
      <w:bookmarkStart w:id="17" w:name="_Toc263092974"/>
      <w:bookmarkStart w:id="18" w:name="_Toc265841919"/>
      <w:bookmarkStart w:id="19" w:name="_Toc265842595"/>
      <w:bookmarkStart w:id="20" w:name="_Toc497989060"/>
      <w:r w:rsidRPr="7FC65706">
        <w:t xml:space="preserve">Related </w:t>
      </w:r>
      <w:r w:rsidR="00632801" w:rsidRPr="7FC65706">
        <w:t>D</w:t>
      </w:r>
      <w:r w:rsidRPr="7FC65706">
        <w:t>ocuments</w:t>
      </w:r>
      <w:bookmarkEnd w:id="16"/>
      <w:bookmarkEnd w:id="17"/>
      <w:bookmarkEnd w:id="18"/>
      <w:bookmarkEnd w:id="19"/>
      <w:bookmarkEnd w:id="20"/>
    </w:p>
    <w:p w14:paraId="2B07A2E5" w14:textId="17AC1CC2" w:rsidR="003B1280" w:rsidRDefault="003B1280" w:rsidP="0008322A">
      <w:pPr>
        <w:pStyle w:val="Heading3"/>
      </w:pPr>
      <w:bookmarkStart w:id="21" w:name="_Ref338170079"/>
      <w:bookmarkStart w:id="22" w:name="_Ref343256129"/>
      <w:bookmarkStart w:id="23" w:name="_Toc259708445"/>
      <w:bookmarkStart w:id="24" w:name="_Toc263092975"/>
      <w:r>
        <w:t>System Requirements</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7233"/>
      </w:tblGrid>
      <w:tr w:rsidR="003B1280" w:rsidRPr="007619B4" w14:paraId="55EB1A14" w14:textId="77777777" w:rsidTr="003B1280">
        <w:tc>
          <w:tcPr>
            <w:tcW w:w="2406" w:type="dxa"/>
          </w:tcPr>
          <w:p w14:paraId="5DB829C2" w14:textId="3878990D" w:rsidR="003B1280" w:rsidRPr="007619B4" w:rsidRDefault="003B1280" w:rsidP="0008322A">
            <w:pPr>
              <w:pStyle w:val="Reference"/>
              <w:rPr>
                <w:rFonts w:eastAsiaTheme="minorEastAsia"/>
                <w:noProof/>
              </w:rPr>
            </w:pPr>
            <w:r w:rsidRPr="7FC65706">
              <w:rPr>
                <w:rFonts w:eastAsiaTheme="minorEastAsia"/>
                <w:noProof/>
              </w:rPr>
              <w:t>[</w:t>
            </w:r>
            <w:r>
              <w:rPr>
                <w:rFonts w:eastAsiaTheme="minorEastAsia"/>
                <w:noProof/>
              </w:rPr>
              <w:t>muXAV-SysReq</w:t>
            </w:r>
            <w:r w:rsidRPr="7FC65706">
              <w:rPr>
                <w:rFonts w:eastAsiaTheme="minorEastAsia"/>
                <w:noProof/>
              </w:rPr>
              <w:t>]</w:t>
            </w:r>
          </w:p>
        </w:tc>
        <w:tc>
          <w:tcPr>
            <w:tcW w:w="7233" w:type="dxa"/>
          </w:tcPr>
          <w:p w14:paraId="7D26D5F5" w14:textId="7C8B923B" w:rsidR="003B1280" w:rsidRPr="007619B4" w:rsidRDefault="003B1280" w:rsidP="0008322A">
            <w:pPr>
              <w:pStyle w:val="Reference"/>
              <w:rPr>
                <w:rFonts w:eastAsiaTheme="minorEastAsia"/>
              </w:rPr>
            </w:pPr>
            <w:r>
              <w:rPr>
                <w:rFonts w:eastAsiaTheme="minorEastAsia"/>
              </w:rPr>
              <w:t>muXAV Specification</w:t>
            </w:r>
          </w:p>
        </w:tc>
      </w:tr>
    </w:tbl>
    <w:bookmarkEnd w:id="21"/>
    <w:bookmarkEnd w:id="22"/>
    <w:p w14:paraId="4402F2EE" w14:textId="68974860" w:rsidR="00F21E20" w:rsidRDefault="00595259" w:rsidP="0008322A">
      <w:pPr>
        <w:pStyle w:val="Heading3"/>
      </w:pPr>
      <w:r w:rsidRPr="7FC65706">
        <w:t>Plans</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7233"/>
      </w:tblGrid>
      <w:tr w:rsidR="003B1280" w:rsidRPr="007619B4" w14:paraId="2C9BE00C" w14:textId="77777777" w:rsidTr="003B1280">
        <w:tc>
          <w:tcPr>
            <w:tcW w:w="2406" w:type="dxa"/>
          </w:tcPr>
          <w:p w14:paraId="5DBEF61F" w14:textId="1251ECAB" w:rsidR="003B1280" w:rsidRPr="007619B4" w:rsidRDefault="003B1280" w:rsidP="0008322A">
            <w:pPr>
              <w:pStyle w:val="Reference"/>
              <w:rPr>
                <w:rFonts w:eastAsiaTheme="minorEastAsia"/>
                <w:noProof/>
              </w:rPr>
            </w:pPr>
            <w:r w:rsidRPr="7FC65706">
              <w:rPr>
                <w:rFonts w:eastAsiaTheme="minorEastAsia"/>
                <w:noProof/>
              </w:rPr>
              <w:t>[</w:t>
            </w:r>
            <w:r>
              <w:rPr>
                <w:rFonts w:eastAsiaTheme="minorEastAsia"/>
                <w:noProof/>
              </w:rPr>
              <w:t>muXAV-ProDef</w:t>
            </w:r>
            <w:r w:rsidRPr="7FC65706">
              <w:rPr>
                <w:rFonts w:eastAsiaTheme="minorEastAsia"/>
                <w:noProof/>
              </w:rPr>
              <w:t>]</w:t>
            </w:r>
          </w:p>
        </w:tc>
        <w:tc>
          <w:tcPr>
            <w:tcW w:w="7233" w:type="dxa"/>
          </w:tcPr>
          <w:p w14:paraId="01F4EFB0" w14:textId="01DCD51A" w:rsidR="003B1280" w:rsidRPr="007619B4" w:rsidRDefault="003B1280" w:rsidP="0008322A">
            <w:pPr>
              <w:pStyle w:val="Reference"/>
              <w:rPr>
                <w:rFonts w:eastAsiaTheme="minorEastAsia"/>
              </w:rPr>
            </w:pPr>
            <w:r>
              <w:rPr>
                <w:rFonts w:eastAsiaTheme="minorEastAsia"/>
              </w:rPr>
              <w:t>muXAV Process Definition</w:t>
            </w:r>
          </w:p>
        </w:tc>
      </w:tr>
    </w:tbl>
    <w:p w14:paraId="1DBF21A0" w14:textId="4D31872F" w:rsidR="003B1280" w:rsidRDefault="0039066F" w:rsidP="0008322A">
      <w:pPr>
        <w:pStyle w:val="Heading2"/>
      </w:pPr>
      <w:bookmarkStart w:id="25" w:name="_Toc263277928"/>
      <w:bookmarkStart w:id="26" w:name="_Toc259708447"/>
      <w:bookmarkStart w:id="27" w:name="_Toc263092979"/>
      <w:bookmarkStart w:id="28" w:name="_Toc265841928"/>
      <w:bookmarkStart w:id="29" w:name="_Toc265842604"/>
      <w:bookmarkStart w:id="30" w:name="_Toc497989061"/>
      <w:bookmarkEnd w:id="25"/>
      <w:bookmarkEnd w:id="23"/>
      <w:bookmarkEnd w:id="24"/>
      <w:r w:rsidRPr="006C69D6">
        <w:t>Glossary</w:t>
      </w:r>
      <w:bookmarkEnd w:id="26"/>
      <w:bookmarkEnd w:id="27"/>
      <w:bookmarkEnd w:id="28"/>
      <w:bookmarkEnd w:id="29"/>
      <w:bookmarkEnd w:id="30"/>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7933"/>
      </w:tblGrid>
      <w:tr w:rsidR="006C69D6" w:rsidRPr="003E6773" w14:paraId="749CB589" w14:textId="77777777" w:rsidTr="00475A9C">
        <w:trPr>
          <w:cantSplit/>
          <w:tblHeader/>
        </w:trPr>
        <w:tc>
          <w:tcPr>
            <w:tcW w:w="1701" w:type="dxa"/>
            <w:shd w:val="clear" w:color="auto" w:fill="17365D" w:themeFill="text2" w:themeFillShade="BF"/>
          </w:tcPr>
          <w:p w14:paraId="746A6950" w14:textId="77777777" w:rsidR="006C69D6" w:rsidRPr="003E6773" w:rsidRDefault="006C69D6" w:rsidP="0008322A">
            <w:pPr>
              <w:pStyle w:val="TableHeadingWhite"/>
            </w:pPr>
            <w:r w:rsidRPr="003E6773">
              <w:t>Abbreviation</w:t>
            </w:r>
          </w:p>
        </w:tc>
        <w:tc>
          <w:tcPr>
            <w:tcW w:w="7933" w:type="dxa"/>
            <w:shd w:val="clear" w:color="auto" w:fill="17365D" w:themeFill="text2" w:themeFillShade="BF"/>
          </w:tcPr>
          <w:p w14:paraId="315713BB" w14:textId="77777777" w:rsidR="006C69D6" w:rsidRPr="003E6773" w:rsidRDefault="006C69D6" w:rsidP="0008322A">
            <w:pPr>
              <w:pStyle w:val="TableHeadingWhite"/>
            </w:pPr>
            <w:r w:rsidRPr="003E6773">
              <w:t>Definition</w:t>
            </w:r>
          </w:p>
        </w:tc>
      </w:tr>
      <w:tr w:rsidR="006C69D6" w:rsidRPr="003E6773" w14:paraId="3F29BED5" w14:textId="77777777" w:rsidTr="00475A9C">
        <w:trPr>
          <w:cantSplit/>
        </w:trPr>
        <w:tc>
          <w:tcPr>
            <w:tcW w:w="1701" w:type="dxa"/>
          </w:tcPr>
          <w:p w14:paraId="3AED4959" w14:textId="77777777" w:rsidR="006C69D6" w:rsidRPr="003E6773" w:rsidRDefault="006C69D6" w:rsidP="0008322A">
            <w:pPr>
              <w:rPr>
                <w:rFonts w:eastAsiaTheme="minorEastAsia" w:cstheme="minorBidi"/>
              </w:rPr>
            </w:pPr>
            <w:r w:rsidRPr="003E6773">
              <w:rPr>
                <w:lang w:val="en-GB"/>
              </w:rPr>
              <w:t>AV</w:t>
            </w:r>
          </w:p>
        </w:tc>
        <w:tc>
          <w:tcPr>
            <w:tcW w:w="7933" w:type="dxa"/>
          </w:tcPr>
          <w:p w14:paraId="3C23A97C" w14:textId="77777777" w:rsidR="006C69D6" w:rsidRPr="003E6773" w:rsidRDefault="006C69D6" w:rsidP="0008322A">
            <w:pPr>
              <w:rPr>
                <w:rFonts w:eastAsiaTheme="minorEastAsia" w:cstheme="minorBidi"/>
              </w:rPr>
            </w:pPr>
            <w:r w:rsidRPr="003E6773">
              <w:rPr>
                <w:lang w:val="en-GB"/>
              </w:rPr>
              <w:t>Air Vehicle</w:t>
            </w:r>
          </w:p>
        </w:tc>
      </w:tr>
      <w:tr w:rsidR="006C69D6" w:rsidRPr="003E6773" w14:paraId="68DCAE0E" w14:textId="77777777" w:rsidTr="00475A9C">
        <w:trPr>
          <w:cantSplit/>
        </w:trPr>
        <w:tc>
          <w:tcPr>
            <w:tcW w:w="1701" w:type="dxa"/>
          </w:tcPr>
          <w:p w14:paraId="3F8AC17A" w14:textId="77777777" w:rsidR="006C69D6" w:rsidRPr="003E6773" w:rsidRDefault="006C69D6" w:rsidP="0008322A">
            <w:pPr>
              <w:rPr>
                <w:rFonts w:eastAsiaTheme="minorEastAsia" w:cstheme="minorBidi"/>
              </w:rPr>
            </w:pPr>
            <w:r w:rsidRPr="003E6773">
              <w:rPr>
                <w:lang w:val="en-GB"/>
              </w:rPr>
              <w:t>AWC</w:t>
            </w:r>
          </w:p>
        </w:tc>
        <w:tc>
          <w:tcPr>
            <w:tcW w:w="7933" w:type="dxa"/>
          </w:tcPr>
          <w:p w14:paraId="492D45D4" w14:textId="77777777" w:rsidR="006C69D6" w:rsidRPr="003E6773" w:rsidRDefault="006C69D6" w:rsidP="0008322A">
            <w:pPr>
              <w:rPr>
                <w:rFonts w:eastAsiaTheme="minorEastAsia" w:cstheme="minorBidi"/>
              </w:rPr>
            </w:pPr>
            <w:r w:rsidRPr="003E6773">
              <w:rPr>
                <w:lang w:val="en-GB"/>
              </w:rPr>
              <w:t>Adverse Wind Conditions</w:t>
            </w:r>
          </w:p>
        </w:tc>
      </w:tr>
      <w:tr w:rsidR="006C69D6" w:rsidRPr="003E6773" w14:paraId="32393E16" w14:textId="77777777" w:rsidTr="00475A9C">
        <w:trPr>
          <w:cantSplit/>
        </w:trPr>
        <w:tc>
          <w:tcPr>
            <w:tcW w:w="1701" w:type="dxa"/>
          </w:tcPr>
          <w:p w14:paraId="750E3955" w14:textId="77777777" w:rsidR="006C69D6" w:rsidRPr="003E6773" w:rsidRDefault="006C69D6" w:rsidP="0008322A">
            <w:pPr>
              <w:rPr>
                <w:rFonts w:eastAsiaTheme="minorEastAsia" w:cstheme="minorBidi"/>
              </w:rPr>
            </w:pPr>
            <w:r w:rsidRPr="003E6773">
              <w:rPr>
                <w:lang w:val="en-GB"/>
              </w:rPr>
              <w:t>BAT</w:t>
            </w:r>
          </w:p>
        </w:tc>
        <w:tc>
          <w:tcPr>
            <w:tcW w:w="7933" w:type="dxa"/>
          </w:tcPr>
          <w:p w14:paraId="3DBA6173" w14:textId="77777777" w:rsidR="006C69D6" w:rsidRPr="003E6773" w:rsidRDefault="006C69D6" w:rsidP="0008322A">
            <w:pPr>
              <w:rPr>
                <w:rFonts w:eastAsiaTheme="minorEastAsia" w:cstheme="minorBidi"/>
              </w:rPr>
            </w:pPr>
            <w:r w:rsidRPr="003E6773">
              <w:rPr>
                <w:lang w:val="en-GB"/>
              </w:rPr>
              <w:t>Battery</w:t>
            </w:r>
          </w:p>
        </w:tc>
      </w:tr>
      <w:tr w:rsidR="006C69D6" w:rsidRPr="003E6773" w14:paraId="12637122" w14:textId="77777777" w:rsidTr="00475A9C">
        <w:trPr>
          <w:cantSplit/>
        </w:trPr>
        <w:tc>
          <w:tcPr>
            <w:tcW w:w="1701" w:type="dxa"/>
          </w:tcPr>
          <w:p w14:paraId="590FAC81" w14:textId="77777777" w:rsidR="006C69D6" w:rsidRPr="003E6773" w:rsidRDefault="006C69D6" w:rsidP="0008322A">
            <w:pPr>
              <w:rPr>
                <w:rFonts w:eastAsiaTheme="minorEastAsia" w:cstheme="minorBidi"/>
              </w:rPr>
            </w:pPr>
            <w:r w:rsidRPr="003E6773">
              <w:rPr>
                <w:lang w:val="en-GB"/>
              </w:rPr>
              <w:t>BITE</w:t>
            </w:r>
          </w:p>
        </w:tc>
        <w:tc>
          <w:tcPr>
            <w:tcW w:w="7933" w:type="dxa"/>
          </w:tcPr>
          <w:p w14:paraId="4959BAE3" w14:textId="77777777" w:rsidR="006C69D6" w:rsidRPr="003E6773" w:rsidRDefault="006C69D6" w:rsidP="0008322A">
            <w:pPr>
              <w:rPr>
                <w:rFonts w:eastAsiaTheme="minorEastAsia" w:cstheme="minorBidi"/>
              </w:rPr>
            </w:pPr>
            <w:r w:rsidRPr="003E6773">
              <w:rPr>
                <w:lang w:val="en-GB"/>
              </w:rPr>
              <w:t>Built-In Test Equipment</w:t>
            </w:r>
          </w:p>
        </w:tc>
      </w:tr>
      <w:tr w:rsidR="006C69D6" w:rsidRPr="003E6773" w14:paraId="3E6CCF5B" w14:textId="77777777" w:rsidTr="00475A9C">
        <w:trPr>
          <w:cantSplit/>
        </w:trPr>
        <w:tc>
          <w:tcPr>
            <w:tcW w:w="1701" w:type="dxa"/>
          </w:tcPr>
          <w:p w14:paraId="0BF7D097" w14:textId="77777777" w:rsidR="006C69D6" w:rsidRPr="003E6773" w:rsidRDefault="006C69D6" w:rsidP="0008322A">
            <w:pPr>
              <w:rPr>
                <w:rFonts w:eastAsiaTheme="minorEastAsia" w:cstheme="minorBidi"/>
              </w:rPr>
            </w:pPr>
            <w:r w:rsidRPr="003E6773">
              <w:rPr>
                <w:lang w:val="en-GB"/>
              </w:rPr>
              <w:t>CCA</w:t>
            </w:r>
          </w:p>
        </w:tc>
        <w:tc>
          <w:tcPr>
            <w:tcW w:w="7933" w:type="dxa"/>
          </w:tcPr>
          <w:p w14:paraId="3D09DCEA" w14:textId="77777777" w:rsidR="006C69D6" w:rsidRPr="003E6773" w:rsidRDefault="006C69D6" w:rsidP="0008322A">
            <w:pPr>
              <w:rPr>
                <w:rFonts w:eastAsiaTheme="minorEastAsia" w:cstheme="minorBidi"/>
              </w:rPr>
            </w:pPr>
            <w:r w:rsidRPr="003E6773">
              <w:rPr>
                <w:lang w:val="en-GB"/>
              </w:rPr>
              <w:t>Common Cause Analysis</w:t>
            </w:r>
          </w:p>
        </w:tc>
      </w:tr>
      <w:tr w:rsidR="006C69D6" w:rsidRPr="003E6773" w14:paraId="0D32A1A4" w14:textId="77777777" w:rsidTr="00475A9C">
        <w:trPr>
          <w:cantSplit/>
        </w:trPr>
        <w:tc>
          <w:tcPr>
            <w:tcW w:w="1701" w:type="dxa"/>
          </w:tcPr>
          <w:p w14:paraId="6F5BA16F" w14:textId="77777777" w:rsidR="006C69D6" w:rsidRPr="003E6773" w:rsidRDefault="006C69D6" w:rsidP="0008322A">
            <w:pPr>
              <w:rPr>
                <w:rFonts w:eastAsiaTheme="minorEastAsia" w:cstheme="minorBidi"/>
              </w:rPr>
            </w:pPr>
            <w:r w:rsidRPr="003E6773">
              <w:rPr>
                <w:lang w:val="en-GB"/>
              </w:rPr>
              <w:t>CL</w:t>
            </w:r>
          </w:p>
        </w:tc>
        <w:tc>
          <w:tcPr>
            <w:tcW w:w="7933" w:type="dxa"/>
          </w:tcPr>
          <w:p w14:paraId="294D1530" w14:textId="77777777" w:rsidR="006C69D6" w:rsidRPr="003E6773" w:rsidRDefault="006C69D6" w:rsidP="0008322A">
            <w:pPr>
              <w:rPr>
                <w:rFonts w:eastAsiaTheme="minorEastAsia" w:cstheme="minorBidi"/>
              </w:rPr>
            </w:pPr>
            <w:r w:rsidRPr="003E6773">
              <w:rPr>
                <w:lang w:val="en-GB"/>
              </w:rPr>
              <w:t>Confidence Level</w:t>
            </w:r>
          </w:p>
        </w:tc>
      </w:tr>
      <w:tr w:rsidR="006C69D6" w:rsidRPr="003E6773" w14:paraId="2CF29432" w14:textId="77777777" w:rsidTr="00475A9C">
        <w:trPr>
          <w:cantSplit/>
        </w:trPr>
        <w:tc>
          <w:tcPr>
            <w:tcW w:w="1701" w:type="dxa"/>
          </w:tcPr>
          <w:p w14:paraId="6A6FC3D4" w14:textId="77777777" w:rsidR="006C69D6" w:rsidRPr="003E6773" w:rsidRDefault="006C69D6" w:rsidP="0008322A">
            <w:pPr>
              <w:rPr>
                <w:rFonts w:eastAsiaTheme="minorEastAsia" w:cstheme="minorBidi"/>
              </w:rPr>
            </w:pPr>
            <w:r w:rsidRPr="003E6773">
              <w:rPr>
                <w:lang w:val="en-GB"/>
              </w:rPr>
              <w:t>CMA</w:t>
            </w:r>
          </w:p>
        </w:tc>
        <w:tc>
          <w:tcPr>
            <w:tcW w:w="7933" w:type="dxa"/>
          </w:tcPr>
          <w:p w14:paraId="5CB87F25" w14:textId="77777777" w:rsidR="006C69D6" w:rsidRPr="003E6773" w:rsidRDefault="006C69D6" w:rsidP="0008322A">
            <w:pPr>
              <w:rPr>
                <w:rFonts w:eastAsiaTheme="minorEastAsia" w:cstheme="minorBidi"/>
              </w:rPr>
            </w:pPr>
            <w:r w:rsidRPr="003E6773">
              <w:rPr>
                <w:lang w:val="en-GB"/>
              </w:rPr>
              <w:t>Common Mode Analysis</w:t>
            </w:r>
          </w:p>
        </w:tc>
      </w:tr>
      <w:tr w:rsidR="006C69D6" w:rsidRPr="003E6773" w14:paraId="711FF53E" w14:textId="77777777" w:rsidTr="00475A9C">
        <w:trPr>
          <w:cantSplit/>
        </w:trPr>
        <w:tc>
          <w:tcPr>
            <w:tcW w:w="1701" w:type="dxa"/>
          </w:tcPr>
          <w:p w14:paraId="712C0F43" w14:textId="77777777" w:rsidR="006C69D6" w:rsidRPr="003E6773" w:rsidRDefault="006C69D6" w:rsidP="0008322A">
            <w:pPr>
              <w:rPr>
                <w:rFonts w:eastAsiaTheme="minorEastAsia" w:cstheme="minorBidi"/>
              </w:rPr>
            </w:pPr>
            <w:r w:rsidRPr="003E6773">
              <w:rPr>
                <w:lang w:val="en-GB"/>
              </w:rPr>
              <w:t>CPS</w:t>
            </w:r>
          </w:p>
        </w:tc>
        <w:tc>
          <w:tcPr>
            <w:tcW w:w="7933" w:type="dxa"/>
          </w:tcPr>
          <w:p w14:paraId="42527A05" w14:textId="77777777" w:rsidR="006C69D6" w:rsidRPr="003E6773" w:rsidRDefault="006C69D6" w:rsidP="0008322A">
            <w:pPr>
              <w:rPr>
                <w:rFonts w:eastAsiaTheme="minorEastAsia" w:cstheme="minorBidi"/>
              </w:rPr>
            </w:pPr>
            <w:r w:rsidRPr="003E6773">
              <w:rPr>
                <w:lang w:val="en-GB"/>
              </w:rPr>
              <w:t>Cyber Physical System</w:t>
            </w:r>
          </w:p>
        </w:tc>
      </w:tr>
      <w:tr w:rsidR="006C69D6" w:rsidRPr="003E6773" w14:paraId="3D8DEFA7" w14:textId="77777777" w:rsidTr="00475A9C">
        <w:trPr>
          <w:cantSplit/>
        </w:trPr>
        <w:tc>
          <w:tcPr>
            <w:tcW w:w="1701" w:type="dxa"/>
          </w:tcPr>
          <w:p w14:paraId="72104D26" w14:textId="77777777" w:rsidR="006C69D6" w:rsidRPr="003E6773" w:rsidRDefault="006C69D6" w:rsidP="0008322A">
            <w:pPr>
              <w:rPr>
                <w:rFonts w:eastAsiaTheme="minorEastAsia" w:cstheme="minorBidi"/>
              </w:rPr>
            </w:pPr>
            <w:r w:rsidRPr="003E6773">
              <w:rPr>
                <w:lang w:val="en-GB"/>
              </w:rPr>
              <w:t>ECU</w:t>
            </w:r>
          </w:p>
        </w:tc>
        <w:tc>
          <w:tcPr>
            <w:tcW w:w="7933" w:type="dxa"/>
          </w:tcPr>
          <w:p w14:paraId="766C8DEF" w14:textId="77777777" w:rsidR="006C69D6" w:rsidRPr="003E6773" w:rsidRDefault="006C69D6" w:rsidP="0008322A">
            <w:pPr>
              <w:rPr>
                <w:rFonts w:eastAsiaTheme="minorEastAsia" w:cstheme="minorBidi"/>
              </w:rPr>
            </w:pPr>
            <w:r w:rsidRPr="003E6773">
              <w:rPr>
                <w:lang w:val="en-GB"/>
              </w:rPr>
              <w:t>Electronic Control Unit</w:t>
            </w:r>
          </w:p>
        </w:tc>
      </w:tr>
      <w:tr w:rsidR="006C69D6" w:rsidRPr="003E6773" w14:paraId="7EE60840" w14:textId="77777777" w:rsidTr="00475A9C">
        <w:trPr>
          <w:cantSplit/>
        </w:trPr>
        <w:tc>
          <w:tcPr>
            <w:tcW w:w="1701" w:type="dxa"/>
          </w:tcPr>
          <w:p w14:paraId="092FADD1" w14:textId="77777777" w:rsidR="006C69D6" w:rsidRPr="003E6773" w:rsidRDefault="006C69D6" w:rsidP="0008322A">
            <w:pPr>
              <w:rPr>
                <w:rFonts w:eastAsiaTheme="minorEastAsia" w:cstheme="minorBidi"/>
              </w:rPr>
            </w:pPr>
            <w:r w:rsidRPr="003E6773">
              <w:rPr>
                <w:lang w:val="en-GB"/>
              </w:rPr>
              <w:t>EPS</w:t>
            </w:r>
          </w:p>
        </w:tc>
        <w:tc>
          <w:tcPr>
            <w:tcW w:w="7933" w:type="dxa"/>
          </w:tcPr>
          <w:p w14:paraId="052BDDBB" w14:textId="77777777" w:rsidR="006C69D6" w:rsidRPr="003E6773" w:rsidRDefault="006C69D6" w:rsidP="0008322A">
            <w:pPr>
              <w:rPr>
                <w:rFonts w:eastAsiaTheme="minorEastAsia" w:cstheme="minorBidi"/>
              </w:rPr>
            </w:pPr>
            <w:r w:rsidRPr="003E6773">
              <w:rPr>
                <w:lang w:val="en-GB"/>
              </w:rPr>
              <w:t>Electrical Propulsion System</w:t>
            </w:r>
          </w:p>
        </w:tc>
      </w:tr>
      <w:tr w:rsidR="006C69D6" w:rsidRPr="003E6773" w14:paraId="6C58BF77" w14:textId="77777777" w:rsidTr="00475A9C">
        <w:trPr>
          <w:cantSplit/>
        </w:trPr>
        <w:tc>
          <w:tcPr>
            <w:tcW w:w="1701" w:type="dxa"/>
          </w:tcPr>
          <w:p w14:paraId="59D77DBA" w14:textId="77777777" w:rsidR="006C69D6" w:rsidRPr="003E6773" w:rsidRDefault="006C69D6" w:rsidP="0008322A">
            <w:pPr>
              <w:rPr>
                <w:rFonts w:eastAsiaTheme="minorEastAsia" w:cstheme="minorBidi"/>
              </w:rPr>
            </w:pPr>
            <w:r w:rsidRPr="003E6773">
              <w:rPr>
                <w:lang w:val="en-GB"/>
              </w:rPr>
              <w:lastRenderedPageBreak/>
              <w:t>FB</w:t>
            </w:r>
          </w:p>
        </w:tc>
        <w:tc>
          <w:tcPr>
            <w:tcW w:w="7933" w:type="dxa"/>
          </w:tcPr>
          <w:p w14:paraId="3AFF39CA" w14:textId="77777777" w:rsidR="006C69D6" w:rsidRPr="003E6773" w:rsidRDefault="006C69D6" w:rsidP="0008322A">
            <w:pPr>
              <w:rPr>
                <w:rFonts w:eastAsiaTheme="minorEastAsia" w:cstheme="minorBidi"/>
              </w:rPr>
            </w:pPr>
            <w:r w:rsidRPr="003E6773">
              <w:rPr>
                <w:lang w:val="en-GB"/>
              </w:rPr>
              <w:t>Failure Bit</w:t>
            </w:r>
          </w:p>
        </w:tc>
      </w:tr>
      <w:tr w:rsidR="006C69D6" w:rsidRPr="003E6773" w14:paraId="5F21006B" w14:textId="77777777" w:rsidTr="00475A9C">
        <w:trPr>
          <w:cantSplit/>
        </w:trPr>
        <w:tc>
          <w:tcPr>
            <w:tcW w:w="1701" w:type="dxa"/>
          </w:tcPr>
          <w:p w14:paraId="23B62434" w14:textId="77777777" w:rsidR="006C69D6" w:rsidRPr="003E6773" w:rsidRDefault="006C69D6" w:rsidP="0008322A">
            <w:pPr>
              <w:rPr>
                <w:rFonts w:eastAsiaTheme="minorEastAsia" w:cstheme="minorBidi"/>
              </w:rPr>
            </w:pPr>
            <w:r w:rsidRPr="003E6773">
              <w:rPr>
                <w:lang w:val="en-GB"/>
              </w:rPr>
              <w:t>FCs</w:t>
            </w:r>
          </w:p>
        </w:tc>
        <w:tc>
          <w:tcPr>
            <w:tcW w:w="7933" w:type="dxa"/>
          </w:tcPr>
          <w:p w14:paraId="1D97AEFE" w14:textId="77777777" w:rsidR="006C69D6" w:rsidRPr="003E6773" w:rsidRDefault="006C69D6" w:rsidP="0008322A">
            <w:pPr>
              <w:rPr>
                <w:rFonts w:eastAsiaTheme="minorEastAsia" w:cstheme="minorBidi"/>
              </w:rPr>
            </w:pPr>
            <w:r w:rsidRPr="003E6773">
              <w:rPr>
                <w:lang w:val="en-GB"/>
              </w:rPr>
              <w:t>Failure Conditions</w:t>
            </w:r>
          </w:p>
        </w:tc>
      </w:tr>
      <w:tr w:rsidR="006C69D6" w:rsidRPr="003E6773" w14:paraId="73B7FE65" w14:textId="77777777" w:rsidTr="00475A9C">
        <w:trPr>
          <w:cantSplit/>
        </w:trPr>
        <w:tc>
          <w:tcPr>
            <w:tcW w:w="1701" w:type="dxa"/>
          </w:tcPr>
          <w:p w14:paraId="1019E0EA" w14:textId="77777777" w:rsidR="006C69D6" w:rsidRPr="003E6773" w:rsidRDefault="006C69D6" w:rsidP="0008322A">
            <w:pPr>
              <w:rPr>
                <w:rFonts w:eastAsiaTheme="minorEastAsia" w:cstheme="minorBidi"/>
              </w:rPr>
            </w:pPr>
            <w:r w:rsidRPr="003E6773">
              <w:rPr>
                <w:lang w:val="en-GB"/>
              </w:rPr>
              <w:t>FCS</w:t>
            </w:r>
          </w:p>
        </w:tc>
        <w:tc>
          <w:tcPr>
            <w:tcW w:w="7933" w:type="dxa"/>
          </w:tcPr>
          <w:p w14:paraId="4BD634E4" w14:textId="77777777" w:rsidR="006C69D6" w:rsidRPr="003E6773" w:rsidRDefault="006C69D6" w:rsidP="0008322A">
            <w:pPr>
              <w:rPr>
                <w:rFonts w:eastAsiaTheme="minorEastAsia" w:cstheme="minorBidi"/>
              </w:rPr>
            </w:pPr>
            <w:r w:rsidRPr="003E6773">
              <w:rPr>
                <w:lang w:val="en-GB"/>
              </w:rPr>
              <w:t>Flight Control System</w:t>
            </w:r>
          </w:p>
        </w:tc>
      </w:tr>
      <w:tr w:rsidR="006C69D6" w:rsidRPr="003E6773" w14:paraId="4BEE39D1" w14:textId="77777777" w:rsidTr="00475A9C">
        <w:trPr>
          <w:cantSplit/>
        </w:trPr>
        <w:tc>
          <w:tcPr>
            <w:tcW w:w="1701" w:type="dxa"/>
          </w:tcPr>
          <w:p w14:paraId="74A75449" w14:textId="77777777" w:rsidR="006C69D6" w:rsidRPr="003E6773" w:rsidRDefault="006C69D6" w:rsidP="0008322A">
            <w:pPr>
              <w:rPr>
                <w:rFonts w:eastAsiaTheme="minorEastAsia" w:cstheme="minorBidi"/>
              </w:rPr>
            </w:pPr>
            <w:r w:rsidRPr="003E6773">
              <w:rPr>
                <w:lang w:val="en-GB"/>
              </w:rPr>
              <w:t>F_BC</w:t>
            </w:r>
          </w:p>
        </w:tc>
        <w:tc>
          <w:tcPr>
            <w:tcW w:w="7933" w:type="dxa"/>
          </w:tcPr>
          <w:p w14:paraId="52596E6D" w14:textId="77777777" w:rsidR="006C69D6" w:rsidRPr="003E6773" w:rsidRDefault="006C69D6" w:rsidP="0008322A">
            <w:pPr>
              <w:rPr>
                <w:rFonts w:eastAsiaTheme="minorEastAsia" w:cstheme="minorBidi"/>
              </w:rPr>
            </w:pPr>
            <w:r w:rsidRPr="003E6773">
              <w:rPr>
                <w:lang w:val="en-GB"/>
              </w:rPr>
              <w:t>Function Braking Control</w:t>
            </w:r>
          </w:p>
        </w:tc>
      </w:tr>
      <w:tr w:rsidR="006C69D6" w:rsidRPr="003E6773" w14:paraId="7B78ADF0" w14:textId="77777777" w:rsidTr="00475A9C">
        <w:trPr>
          <w:cantSplit/>
        </w:trPr>
        <w:tc>
          <w:tcPr>
            <w:tcW w:w="1701" w:type="dxa"/>
          </w:tcPr>
          <w:p w14:paraId="0D2CE830" w14:textId="77777777" w:rsidR="006C69D6" w:rsidRPr="003E6773" w:rsidRDefault="006C69D6" w:rsidP="0008322A">
            <w:pPr>
              <w:rPr>
                <w:rFonts w:eastAsiaTheme="minorEastAsia" w:cstheme="minorBidi"/>
              </w:rPr>
            </w:pPr>
            <w:r w:rsidRPr="003E6773">
              <w:rPr>
                <w:lang w:val="en-GB"/>
              </w:rPr>
              <w:t>F_CM</w:t>
            </w:r>
          </w:p>
        </w:tc>
        <w:tc>
          <w:tcPr>
            <w:tcW w:w="7933" w:type="dxa"/>
          </w:tcPr>
          <w:p w14:paraId="0ED42413" w14:textId="77777777" w:rsidR="006C69D6" w:rsidRPr="003E6773" w:rsidRDefault="006C69D6" w:rsidP="0008322A">
            <w:pPr>
              <w:rPr>
                <w:rFonts w:eastAsiaTheme="minorEastAsia" w:cstheme="minorBidi"/>
              </w:rPr>
            </w:pPr>
            <w:r w:rsidRPr="003E6773">
              <w:rPr>
                <w:lang w:val="en-GB"/>
              </w:rPr>
              <w:t>Function Communication Management</w:t>
            </w:r>
          </w:p>
        </w:tc>
      </w:tr>
      <w:tr w:rsidR="006C69D6" w:rsidRPr="003E6773" w14:paraId="0DBEBA12" w14:textId="77777777" w:rsidTr="00475A9C">
        <w:trPr>
          <w:cantSplit/>
        </w:trPr>
        <w:tc>
          <w:tcPr>
            <w:tcW w:w="1701" w:type="dxa"/>
          </w:tcPr>
          <w:p w14:paraId="5FB5C380" w14:textId="77777777" w:rsidR="006C69D6" w:rsidRPr="003E6773" w:rsidRDefault="006C69D6" w:rsidP="0008322A">
            <w:pPr>
              <w:rPr>
                <w:rFonts w:eastAsiaTheme="minorEastAsia" w:cstheme="minorBidi"/>
              </w:rPr>
            </w:pPr>
            <w:r w:rsidRPr="003E6773">
              <w:rPr>
                <w:lang w:val="en-GB"/>
              </w:rPr>
              <w:t>F_EL</w:t>
            </w:r>
          </w:p>
        </w:tc>
        <w:tc>
          <w:tcPr>
            <w:tcW w:w="7933" w:type="dxa"/>
          </w:tcPr>
          <w:p w14:paraId="5B19F451" w14:textId="77777777" w:rsidR="006C69D6" w:rsidRPr="003E6773" w:rsidRDefault="006C69D6" w:rsidP="0008322A">
            <w:pPr>
              <w:rPr>
                <w:rFonts w:eastAsiaTheme="minorEastAsia" w:cstheme="minorBidi"/>
              </w:rPr>
            </w:pPr>
            <w:r w:rsidRPr="003E6773">
              <w:rPr>
                <w:lang w:val="en-GB"/>
              </w:rPr>
              <w:t>Function Emergency Landing</w:t>
            </w:r>
          </w:p>
        </w:tc>
      </w:tr>
      <w:tr w:rsidR="006C69D6" w:rsidRPr="003E6773" w14:paraId="679B350B" w14:textId="77777777" w:rsidTr="00475A9C">
        <w:trPr>
          <w:cantSplit/>
        </w:trPr>
        <w:tc>
          <w:tcPr>
            <w:tcW w:w="1701" w:type="dxa"/>
          </w:tcPr>
          <w:p w14:paraId="68F4F491" w14:textId="77777777" w:rsidR="006C69D6" w:rsidRPr="003E6773" w:rsidRDefault="006C69D6" w:rsidP="0008322A">
            <w:pPr>
              <w:rPr>
                <w:rFonts w:eastAsiaTheme="minorEastAsia" w:cstheme="minorBidi"/>
              </w:rPr>
            </w:pPr>
            <w:r w:rsidRPr="003E6773">
              <w:rPr>
                <w:lang w:val="en-GB"/>
              </w:rPr>
              <w:t>F_EM</w:t>
            </w:r>
          </w:p>
        </w:tc>
        <w:tc>
          <w:tcPr>
            <w:tcW w:w="7933" w:type="dxa"/>
          </w:tcPr>
          <w:p w14:paraId="18574914" w14:textId="77777777" w:rsidR="006C69D6" w:rsidRPr="003E6773" w:rsidRDefault="006C69D6" w:rsidP="0008322A">
            <w:pPr>
              <w:rPr>
                <w:rFonts w:eastAsiaTheme="minorEastAsia" w:cstheme="minorBidi"/>
              </w:rPr>
            </w:pPr>
            <w:r w:rsidRPr="003E6773">
              <w:rPr>
                <w:lang w:val="en-GB"/>
              </w:rPr>
              <w:t>Function Energy Management</w:t>
            </w:r>
          </w:p>
        </w:tc>
      </w:tr>
      <w:tr w:rsidR="006C69D6" w:rsidRPr="003E6773" w14:paraId="02A07B04" w14:textId="77777777" w:rsidTr="00475A9C">
        <w:trPr>
          <w:cantSplit/>
        </w:trPr>
        <w:tc>
          <w:tcPr>
            <w:tcW w:w="1701" w:type="dxa"/>
          </w:tcPr>
          <w:p w14:paraId="484ECA5A" w14:textId="77777777" w:rsidR="006C69D6" w:rsidRPr="003E6773" w:rsidRDefault="006C69D6" w:rsidP="0008322A">
            <w:pPr>
              <w:rPr>
                <w:rFonts w:eastAsiaTheme="minorEastAsia" w:cstheme="minorBidi"/>
              </w:rPr>
            </w:pPr>
            <w:r w:rsidRPr="003E6773">
              <w:rPr>
                <w:lang w:val="en-GB"/>
              </w:rPr>
              <w:t>F_FC</w:t>
            </w:r>
          </w:p>
        </w:tc>
        <w:tc>
          <w:tcPr>
            <w:tcW w:w="7933" w:type="dxa"/>
          </w:tcPr>
          <w:p w14:paraId="11B5B2FE" w14:textId="77777777" w:rsidR="006C69D6" w:rsidRPr="003E6773" w:rsidRDefault="006C69D6" w:rsidP="0008322A">
            <w:pPr>
              <w:rPr>
                <w:rFonts w:eastAsiaTheme="minorEastAsia" w:cstheme="minorBidi"/>
              </w:rPr>
            </w:pPr>
            <w:r w:rsidRPr="003E6773">
              <w:rPr>
                <w:lang w:val="en-GB"/>
              </w:rPr>
              <w:t>Function Flight Control</w:t>
            </w:r>
          </w:p>
        </w:tc>
      </w:tr>
      <w:tr w:rsidR="006C69D6" w:rsidRPr="003E6773" w14:paraId="7610EB3D" w14:textId="77777777" w:rsidTr="00475A9C">
        <w:trPr>
          <w:cantSplit/>
        </w:trPr>
        <w:tc>
          <w:tcPr>
            <w:tcW w:w="1701" w:type="dxa"/>
          </w:tcPr>
          <w:p w14:paraId="619BF988" w14:textId="77777777" w:rsidR="006C69D6" w:rsidRPr="003E6773" w:rsidRDefault="006C69D6" w:rsidP="0008322A">
            <w:pPr>
              <w:rPr>
                <w:rFonts w:eastAsiaTheme="minorEastAsia" w:cstheme="minorBidi"/>
              </w:rPr>
            </w:pPr>
            <w:r w:rsidRPr="003E6773">
              <w:rPr>
                <w:lang w:val="en-GB"/>
              </w:rPr>
              <w:t>F_MM</w:t>
            </w:r>
          </w:p>
        </w:tc>
        <w:tc>
          <w:tcPr>
            <w:tcW w:w="7933" w:type="dxa"/>
          </w:tcPr>
          <w:p w14:paraId="37C0AF46" w14:textId="77777777" w:rsidR="006C69D6" w:rsidRPr="003E6773" w:rsidRDefault="006C69D6" w:rsidP="0008322A">
            <w:pPr>
              <w:rPr>
                <w:rFonts w:eastAsiaTheme="minorEastAsia" w:cstheme="minorBidi"/>
              </w:rPr>
            </w:pPr>
            <w:r w:rsidRPr="003E6773">
              <w:rPr>
                <w:lang w:val="en-GB"/>
              </w:rPr>
              <w:t>Function Mission Management</w:t>
            </w:r>
          </w:p>
        </w:tc>
      </w:tr>
      <w:tr w:rsidR="006C69D6" w:rsidRPr="003E6773" w14:paraId="5949A975" w14:textId="77777777" w:rsidTr="00475A9C">
        <w:trPr>
          <w:cantSplit/>
        </w:trPr>
        <w:tc>
          <w:tcPr>
            <w:tcW w:w="1701" w:type="dxa"/>
          </w:tcPr>
          <w:p w14:paraId="021D8910" w14:textId="77777777" w:rsidR="006C69D6" w:rsidRPr="003E6773" w:rsidRDefault="006C69D6" w:rsidP="0008322A">
            <w:pPr>
              <w:rPr>
                <w:rFonts w:eastAsiaTheme="minorEastAsia" w:cstheme="minorBidi"/>
              </w:rPr>
            </w:pPr>
            <w:r w:rsidRPr="003E6773">
              <w:rPr>
                <w:lang w:val="en-GB"/>
              </w:rPr>
              <w:t>F_PC</w:t>
            </w:r>
          </w:p>
        </w:tc>
        <w:tc>
          <w:tcPr>
            <w:tcW w:w="7933" w:type="dxa"/>
          </w:tcPr>
          <w:p w14:paraId="421FCEB4" w14:textId="77777777" w:rsidR="006C69D6" w:rsidRPr="003E6773" w:rsidRDefault="006C69D6" w:rsidP="0008322A">
            <w:pPr>
              <w:rPr>
                <w:rFonts w:eastAsiaTheme="minorEastAsia" w:cstheme="minorBidi"/>
              </w:rPr>
            </w:pPr>
            <w:r w:rsidRPr="003E6773">
              <w:rPr>
                <w:lang w:val="en-GB"/>
              </w:rPr>
              <w:t>Function Propulsion Control</w:t>
            </w:r>
          </w:p>
        </w:tc>
      </w:tr>
      <w:tr w:rsidR="006C69D6" w:rsidRPr="003E6773" w14:paraId="28CA8EDF" w14:textId="77777777" w:rsidTr="00475A9C">
        <w:trPr>
          <w:cantSplit/>
        </w:trPr>
        <w:tc>
          <w:tcPr>
            <w:tcW w:w="1701" w:type="dxa"/>
          </w:tcPr>
          <w:p w14:paraId="79F6C4B8" w14:textId="77777777" w:rsidR="006C69D6" w:rsidRPr="003E6773" w:rsidRDefault="006C69D6" w:rsidP="0008322A">
            <w:pPr>
              <w:rPr>
                <w:rFonts w:eastAsiaTheme="minorEastAsia" w:cstheme="minorBidi"/>
              </w:rPr>
            </w:pPr>
            <w:r w:rsidRPr="003E6773">
              <w:rPr>
                <w:lang w:val="en-GB"/>
              </w:rPr>
              <w:t>F_MM</w:t>
            </w:r>
          </w:p>
        </w:tc>
        <w:tc>
          <w:tcPr>
            <w:tcW w:w="7933" w:type="dxa"/>
          </w:tcPr>
          <w:p w14:paraId="0AE5B12C" w14:textId="77777777" w:rsidR="006C69D6" w:rsidRPr="003E6773" w:rsidRDefault="006C69D6" w:rsidP="0008322A">
            <w:pPr>
              <w:rPr>
                <w:rFonts w:eastAsiaTheme="minorEastAsia" w:cstheme="minorBidi"/>
              </w:rPr>
            </w:pPr>
            <w:r w:rsidRPr="003E6773">
              <w:rPr>
                <w:lang w:val="en-GB"/>
              </w:rPr>
              <w:t>Function Mission Management</w:t>
            </w:r>
          </w:p>
        </w:tc>
      </w:tr>
      <w:tr w:rsidR="006C69D6" w:rsidRPr="003E6773" w14:paraId="74584C06" w14:textId="77777777" w:rsidTr="00475A9C">
        <w:trPr>
          <w:cantSplit/>
        </w:trPr>
        <w:tc>
          <w:tcPr>
            <w:tcW w:w="1701" w:type="dxa"/>
          </w:tcPr>
          <w:p w14:paraId="7DD7C917" w14:textId="77777777" w:rsidR="006C69D6" w:rsidRPr="003E6773" w:rsidRDefault="006C69D6" w:rsidP="0008322A">
            <w:pPr>
              <w:rPr>
                <w:rFonts w:eastAsiaTheme="minorEastAsia" w:cstheme="minorBidi"/>
              </w:rPr>
            </w:pPr>
            <w:r w:rsidRPr="003E6773">
              <w:rPr>
                <w:lang w:val="en-GB"/>
              </w:rPr>
              <w:t>F_PC</w:t>
            </w:r>
          </w:p>
        </w:tc>
        <w:tc>
          <w:tcPr>
            <w:tcW w:w="7933" w:type="dxa"/>
          </w:tcPr>
          <w:p w14:paraId="5A4A6D84" w14:textId="77777777" w:rsidR="006C69D6" w:rsidRPr="003E6773" w:rsidRDefault="006C69D6" w:rsidP="0008322A">
            <w:pPr>
              <w:rPr>
                <w:rFonts w:eastAsiaTheme="minorEastAsia" w:cstheme="minorBidi"/>
              </w:rPr>
            </w:pPr>
            <w:r w:rsidRPr="003E6773">
              <w:rPr>
                <w:lang w:val="en-GB"/>
              </w:rPr>
              <w:t>Function Propulsion Control</w:t>
            </w:r>
          </w:p>
        </w:tc>
      </w:tr>
      <w:tr w:rsidR="006C69D6" w:rsidRPr="003E6773" w14:paraId="79B60846" w14:textId="77777777" w:rsidTr="00475A9C">
        <w:trPr>
          <w:cantSplit/>
        </w:trPr>
        <w:tc>
          <w:tcPr>
            <w:tcW w:w="1701" w:type="dxa"/>
          </w:tcPr>
          <w:p w14:paraId="7A6971AB" w14:textId="77777777" w:rsidR="006C69D6" w:rsidRPr="003E6773" w:rsidRDefault="006C69D6" w:rsidP="0008322A">
            <w:pPr>
              <w:rPr>
                <w:rFonts w:eastAsiaTheme="minorEastAsia" w:cstheme="minorBidi"/>
              </w:rPr>
            </w:pPr>
            <w:r w:rsidRPr="003E6773">
              <w:rPr>
                <w:lang w:val="en-GB"/>
              </w:rPr>
              <w:t>FDIR</w:t>
            </w:r>
          </w:p>
        </w:tc>
        <w:tc>
          <w:tcPr>
            <w:tcW w:w="7933" w:type="dxa"/>
          </w:tcPr>
          <w:p w14:paraId="3A3AB81D" w14:textId="77777777" w:rsidR="006C69D6" w:rsidRPr="003E6773" w:rsidRDefault="006C69D6" w:rsidP="0008322A">
            <w:pPr>
              <w:rPr>
                <w:rFonts w:eastAsiaTheme="minorEastAsia" w:cstheme="minorBidi"/>
              </w:rPr>
            </w:pPr>
            <w:r w:rsidRPr="003E6773">
              <w:rPr>
                <w:lang w:val="en-GB"/>
              </w:rPr>
              <w:t>Fault Detection Isolation Recovery</w:t>
            </w:r>
          </w:p>
        </w:tc>
      </w:tr>
      <w:tr w:rsidR="006C69D6" w:rsidRPr="003E6773" w14:paraId="1FA3698B" w14:textId="77777777" w:rsidTr="00475A9C">
        <w:trPr>
          <w:cantSplit/>
        </w:trPr>
        <w:tc>
          <w:tcPr>
            <w:tcW w:w="1701" w:type="dxa"/>
          </w:tcPr>
          <w:p w14:paraId="57685A2B" w14:textId="77777777" w:rsidR="006C69D6" w:rsidRPr="003E6773" w:rsidRDefault="006C69D6" w:rsidP="0008322A">
            <w:pPr>
              <w:rPr>
                <w:rFonts w:eastAsiaTheme="minorEastAsia" w:cstheme="minorBidi"/>
              </w:rPr>
            </w:pPr>
            <w:r w:rsidRPr="003E6773">
              <w:rPr>
                <w:lang w:val="en-GB"/>
              </w:rPr>
              <w:t>FWC</w:t>
            </w:r>
          </w:p>
        </w:tc>
        <w:tc>
          <w:tcPr>
            <w:tcW w:w="7933" w:type="dxa"/>
          </w:tcPr>
          <w:p w14:paraId="5957FD75" w14:textId="77777777" w:rsidR="006C69D6" w:rsidRPr="003E6773" w:rsidRDefault="006C69D6" w:rsidP="0008322A">
            <w:pPr>
              <w:rPr>
                <w:rFonts w:eastAsiaTheme="minorEastAsia" w:cstheme="minorBidi"/>
              </w:rPr>
            </w:pPr>
            <w:r w:rsidRPr="003E6773">
              <w:rPr>
                <w:lang w:val="en-GB"/>
              </w:rPr>
              <w:t>Favourable Wind Conditions</w:t>
            </w:r>
          </w:p>
        </w:tc>
      </w:tr>
      <w:tr w:rsidR="006C69D6" w:rsidRPr="003E6773" w14:paraId="71E4B608" w14:textId="77777777" w:rsidTr="00475A9C">
        <w:trPr>
          <w:cantSplit/>
        </w:trPr>
        <w:tc>
          <w:tcPr>
            <w:tcW w:w="1701" w:type="dxa"/>
          </w:tcPr>
          <w:p w14:paraId="5B14AC85" w14:textId="77777777" w:rsidR="006C69D6" w:rsidRPr="003E6773" w:rsidRDefault="006C69D6" w:rsidP="0008322A">
            <w:pPr>
              <w:rPr>
                <w:rFonts w:eastAsiaTheme="minorEastAsia" w:cstheme="minorBidi"/>
              </w:rPr>
            </w:pPr>
            <w:r w:rsidRPr="003E6773">
              <w:rPr>
                <w:lang w:val="en-GB"/>
              </w:rPr>
              <w:t>GNC</w:t>
            </w:r>
          </w:p>
        </w:tc>
        <w:tc>
          <w:tcPr>
            <w:tcW w:w="7933" w:type="dxa"/>
          </w:tcPr>
          <w:p w14:paraId="432B5EE8" w14:textId="77777777" w:rsidR="006C69D6" w:rsidRPr="003E6773" w:rsidRDefault="006C69D6" w:rsidP="0008322A">
            <w:pPr>
              <w:rPr>
                <w:rFonts w:eastAsiaTheme="minorEastAsia" w:cstheme="minorBidi"/>
              </w:rPr>
            </w:pPr>
            <w:r w:rsidRPr="003E6773">
              <w:rPr>
                <w:lang w:val="en-GB"/>
              </w:rPr>
              <w:t>Guidance Navigation Control</w:t>
            </w:r>
          </w:p>
        </w:tc>
      </w:tr>
      <w:tr w:rsidR="006C69D6" w:rsidRPr="003E6773" w14:paraId="766521E6" w14:textId="77777777" w:rsidTr="00475A9C">
        <w:trPr>
          <w:cantSplit/>
        </w:trPr>
        <w:tc>
          <w:tcPr>
            <w:tcW w:w="1701" w:type="dxa"/>
          </w:tcPr>
          <w:p w14:paraId="6E28433F" w14:textId="77777777" w:rsidR="006C69D6" w:rsidRPr="003E6773" w:rsidRDefault="006C69D6" w:rsidP="0008322A">
            <w:pPr>
              <w:rPr>
                <w:rFonts w:eastAsiaTheme="minorEastAsia" w:cstheme="minorBidi"/>
              </w:rPr>
            </w:pPr>
            <w:r w:rsidRPr="003E6773">
              <w:rPr>
                <w:lang w:val="en-GB"/>
              </w:rPr>
              <w:t>HBS</w:t>
            </w:r>
          </w:p>
        </w:tc>
        <w:tc>
          <w:tcPr>
            <w:tcW w:w="7933" w:type="dxa"/>
          </w:tcPr>
          <w:p w14:paraId="19A8A8EC" w14:textId="77777777" w:rsidR="006C69D6" w:rsidRPr="003E6773" w:rsidRDefault="006C69D6" w:rsidP="0008322A">
            <w:pPr>
              <w:rPr>
                <w:rFonts w:eastAsiaTheme="minorEastAsia" w:cstheme="minorBidi"/>
              </w:rPr>
            </w:pPr>
            <w:r w:rsidRPr="003E6773">
              <w:rPr>
                <w:lang w:val="en-GB"/>
              </w:rPr>
              <w:t>Hydraulic Braking System</w:t>
            </w:r>
          </w:p>
        </w:tc>
      </w:tr>
      <w:tr w:rsidR="006C69D6" w:rsidRPr="003E6773" w14:paraId="6FF500EA" w14:textId="77777777" w:rsidTr="00475A9C">
        <w:trPr>
          <w:cantSplit/>
        </w:trPr>
        <w:tc>
          <w:tcPr>
            <w:tcW w:w="1701" w:type="dxa"/>
          </w:tcPr>
          <w:p w14:paraId="20D26F4A" w14:textId="77777777" w:rsidR="006C69D6" w:rsidRPr="003E6773" w:rsidRDefault="006C69D6" w:rsidP="0008322A">
            <w:pPr>
              <w:rPr>
                <w:rFonts w:eastAsiaTheme="minorEastAsia" w:cstheme="minorBidi"/>
              </w:rPr>
            </w:pPr>
            <w:r w:rsidRPr="003E6773">
              <w:rPr>
                <w:lang w:val="en-GB"/>
              </w:rPr>
              <w:t>HVCC</w:t>
            </w:r>
          </w:p>
        </w:tc>
        <w:tc>
          <w:tcPr>
            <w:tcW w:w="7933" w:type="dxa"/>
          </w:tcPr>
          <w:p w14:paraId="440431BD" w14:textId="77777777" w:rsidR="006C69D6" w:rsidRPr="003E6773" w:rsidRDefault="006C69D6" w:rsidP="0008322A">
            <w:pPr>
              <w:rPr>
                <w:rFonts w:eastAsiaTheme="minorEastAsia" w:cstheme="minorBidi"/>
              </w:rPr>
            </w:pPr>
            <w:r w:rsidRPr="003E6773">
              <w:rPr>
                <w:lang w:val="en-GB"/>
              </w:rPr>
              <w:t>High Voltage Continuous Current</w:t>
            </w:r>
          </w:p>
        </w:tc>
      </w:tr>
      <w:tr w:rsidR="006C69D6" w:rsidRPr="003E6773" w14:paraId="53E7FF0B" w14:textId="77777777" w:rsidTr="00475A9C">
        <w:trPr>
          <w:cantSplit/>
        </w:trPr>
        <w:tc>
          <w:tcPr>
            <w:tcW w:w="1701" w:type="dxa"/>
          </w:tcPr>
          <w:p w14:paraId="2531085F" w14:textId="77777777" w:rsidR="006C69D6" w:rsidRPr="003E6773" w:rsidRDefault="006C69D6" w:rsidP="0008322A">
            <w:pPr>
              <w:rPr>
                <w:rFonts w:eastAsiaTheme="minorEastAsia" w:cstheme="minorBidi"/>
              </w:rPr>
            </w:pPr>
            <w:r w:rsidRPr="003E6773">
              <w:rPr>
                <w:lang w:val="en-GB"/>
              </w:rPr>
              <w:t>IS</w:t>
            </w:r>
          </w:p>
        </w:tc>
        <w:tc>
          <w:tcPr>
            <w:tcW w:w="7933" w:type="dxa"/>
          </w:tcPr>
          <w:p w14:paraId="651AE59F" w14:textId="77777777" w:rsidR="006C69D6" w:rsidRPr="003E6773" w:rsidRDefault="006C69D6" w:rsidP="0008322A">
            <w:pPr>
              <w:rPr>
                <w:rFonts w:eastAsiaTheme="minorEastAsia" w:cstheme="minorBidi"/>
              </w:rPr>
            </w:pPr>
            <w:r w:rsidRPr="003E6773">
              <w:rPr>
                <w:lang w:val="en-GB"/>
              </w:rPr>
              <w:t>International System (of physical units)</w:t>
            </w:r>
          </w:p>
        </w:tc>
      </w:tr>
      <w:tr w:rsidR="006C69D6" w:rsidRPr="003E6773" w14:paraId="649E8C67" w14:textId="77777777" w:rsidTr="00475A9C">
        <w:trPr>
          <w:cantSplit/>
        </w:trPr>
        <w:tc>
          <w:tcPr>
            <w:tcW w:w="1701" w:type="dxa"/>
          </w:tcPr>
          <w:p w14:paraId="0630339F" w14:textId="77777777" w:rsidR="006C69D6" w:rsidRPr="003E6773" w:rsidRDefault="006C69D6" w:rsidP="0008322A">
            <w:pPr>
              <w:rPr>
                <w:rFonts w:eastAsiaTheme="minorEastAsia" w:cstheme="minorBidi"/>
              </w:rPr>
            </w:pPr>
            <w:r w:rsidRPr="003E6773">
              <w:rPr>
                <w:lang w:val="en-GB"/>
              </w:rPr>
              <w:t>ISO OSI</w:t>
            </w:r>
          </w:p>
        </w:tc>
        <w:tc>
          <w:tcPr>
            <w:tcW w:w="7933" w:type="dxa"/>
          </w:tcPr>
          <w:p w14:paraId="02392073" w14:textId="77777777" w:rsidR="006C69D6" w:rsidRPr="003E6773" w:rsidRDefault="006C69D6" w:rsidP="0008322A">
            <w:pPr>
              <w:rPr>
                <w:rFonts w:eastAsiaTheme="minorEastAsia" w:cstheme="minorBidi"/>
              </w:rPr>
            </w:pPr>
            <w:r w:rsidRPr="003E6773">
              <w:rPr>
                <w:lang w:val="en-GB"/>
              </w:rPr>
              <w:t>International Standard Organisation Open Systems Interconnection</w:t>
            </w:r>
          </w:p>
        </w:tc>
      </w:tr>
      <w:tr w:rsidR="006C69D6" w:rsidRPr="003E6773" w14:paraId="51E26076" w14:textId="77777777" w:rsidTr="00475A9C">
        <w:trPr>
          <w:cantSplit/>
        </w:trPr>
        <w:tc>
          <w:tcPr>
            <w:tcW w:w="1701" w:type="dxa"/>
          </w:tcPr>
          <w:p w14:paraId="317D4734" w14:textId="77777777" w:rsidR="006C69D6" w:rsidRPr="003E6773" w:rsidRDefault="006C69D6" w:rsidP="0008322A">
            <w:pPr>
              <w:rPr>
                <w:rFonts w:eastAsiaTheme="minorEastAsia" w:cstheme="minorBidi"/>
              </w:rPr>
            </w:pPr>
            <w:r w:rsidRPr="003E6773">
              <w:rPr>
                <w:lang w:val="en-GB"/>
              </w:rPr>
              <w:t>kt</w:t>
            </w:r>
          </w:p>
        </w:tc>
        <w:tc>
          <w:tcPr>
            <w:tcW w:w="7933" w:type="dxa"/>
          </w:tcPr>
          <w:p w14:paraId="2E216311" w14:textId="77777777" w:rsidR="006C69D6" w:rsidRPr="003E6773" w:rsidRDefault="006C69D6" w:rsidP="0008322A">
            <w:pPr>
              <w:rPr>
                <w:rFonts w:eastAsiaTheme="minorEastAsia" w:cstheme="minorBidi"/>
              </w:rPr>
            </w:pPr>
            <w:r w:rsidRPr="003E6773">
              <w:rPr>
                <w:lang w:val="en-GB"/>
              </w:rPr>
              <w:t xml:space="preserve">Knot </w:t>
            </w:r>
          </w:p>
        </w:tc>
      </w:tr>
      <w:tr w:rsidR="006C69D6" w:rsidRPr="003E6773" w14:paraId="3A469615" w14:textId="77777777" w:rsidTr="00475A9C">
        <w:trPr>
          <w:cantSplit/>
        </w:trPr>
        <w:tc>
          <w:tcPr>
            <w:tcW w:w="1701" w:type="dxa"/>
          </w:tcPr>
          <w:p w14:paraId="749B6E2C" w14:textId="77777777" w:rsidR="006C69D6" w:rsidRPr="003E6773" w:rsidRDefault="006C69D6" w:rsidP="0008322A">
            <w:pPr>
              <w:rPr>
                <w:rFonts w:eastAsiaTheme="minorEastAsia" w:cstheme="minorBidi"/>
              </w:rPr>
            </w:pPr>
            <w:r w:rsidRPr="003E6773">
              <w:rPr>
                <w:lang w:val="en-GB"/>
              </w:rPr>
              <w:t>LED</w:t>
            </w:r>
          </w:p>
        </w:tc>
        <w:tc>
          <w:tcPr>
            <w:tcW w:w="7933" w:type="dxa"/>
          </w:tcPr>
          <w:p w14:paraId="09DE8FFD" w14:textId="77777777" w:rsidR="006C69D6" w:rsidRPr="003E6773" w:rsidRDefault="006C69D6" w:rsidP="0008322A">
            <w:pPr>
              <w:rPr>
                <w:rFonts w:eastAsiaTheme="minorEastAsia" w:cstheme="minorBidi"/>
              </w:rPr>
            </w:pPr>
            <w:r w:rsidRPr="003E6773">
              <w:rPr>
                <w:lang w:val="en-GB"/>
              </w:rPr>
              <w:t>Light Electroluminescent Diode</w:t>
            </w:r>
          </w:p>
        </w:tc>
      </w:tr>
      <w:tr w:rsidR="006C69D6" w:rsidRPr="003E6773" w14:paraId="3A9C34F2" w14:textId="77777777" w:rsidTr="00475A9C">
        <w:trPr>
          <w:cantSplit/>
        </w:trPr>
        <w:tc>
          <w:tcPr>
            <w:tcW w:w="1701" w:type="dxa"/>
          </w:tcPr>
          <w:p w14:paraId="40F86DCF" w14:textId="77777777" w:rsidR="006C69D6" w:rsidRPr="003E6773" w:rsidRDefault="006C69D6" w:rsidP="0008322A">
            <w:pPr>
              <w:rPr>
                <w:rFonts w:eastAsiaTheme="minorEastAsia" w:cstheme="minorBidi"/>
              </w:rPr>
            </w:pPr>
            <w:r w:rsidRPr="003E6773">
              <w:rPr>
                <w:lang w:val="en-GB"/>
              </w:rPr>
              <w:t>MMI</w:t>
            </w:r>
          </w:p>
        </w:tc>
        <w:tc>
          <w:tcPr>
            <w:tcW w:w="7933" w:type="dxa"/>
          </w:tcPr>
          <w:p w14:paraId="1599714C" w14:textId="77777777" w:rsidR="006C69D6" w:rsidRPr="003E6773" w:rsidRDefault="006C69D6" w:rsidP="0008322A">
            <w:pPr>
              <w:rPr>
                <w:rFonts w:eastAsiaTheme="minorEastAsia" w:cstheme="minorBidi"/>
              </w:rPr>
            </w:pPr>
            <w:r w:rsidRPr="003E6773">
              <w:rPr>
                <w:lang w:val="en-GB"/>
              </w:rPr>
              <w:t>Man Machine Interface</w:t>
            </w:r>
          </w:p>
        </w:tc>
      </w:tr>
      <w:tr w:rsidR="006C69D6" w:rsidRPr="003E6773" w14:paraId="239F9DA8" w14:textId="77777777" w:rsidTr="00475A9C">
        <w:trPr>
          <w:cantSplit/>
        </w:trPr>
        <w:tc>
          <w:tcPr>
            <w:tcW w:w="1701" w:type="dxa"/>
          </w:tcPr>
          <w:p w14:paraId="15A7F492" w14:textId="77777777" w:rsidR="006C69D6" w:rsidRPr="003E6773" w:rsidRDefault="006C69D6" w:rsidP="0008322A">
            <w:pPr>
              <w:rPr>
                <w:rFonts w:eastAsiaTheme="minorEastAsia" w:cstheme="minorBidi"/>
              </w:rPr>
            </w:pPr>
            <w:r w:rsidRPr="003E6773">
              <w:rPr>
                <w:lang w:val="en-GB"/>
              </w:rPr>
              <w:t>MS</w:t>
            </w:r>
          </w:p>
        </w:tc>
        <w:tc>
          <w:tcPr>
            <w:tcW w:w="7933" w:type="dxa"/>
          </w:tcPr>
          <w:p w14:paraId="675E318B" w14:textId="77777777" w:rsidR="006C69D6" w:rsidRPr="003E6773" w:rsidRDefault="006C69D6" w:rsidP="0008322A">
            <w:pPr>
              <w:rPr>
                <w:rFonts w:eastAsiaTheme="minorEastAsia" w:cstheme="minorBidi"/>
              </w:rPr>
            </w:pPr>
            <w:r w:rsidRPr="003E6773">
              <w:rPr>
                <w:lang w:val="en-GB"/>
              </w:rPr>
              <w:t>Maintenance System</w:t>
            </w:r>
          </w:p>
        </w:tc>
      </w:tr>
      <w:tr w:rsidR="006C69D6" w:rsidRPr="003E6773" w14:paraId="370F5126" w14:textId="77777777" w:rsidTr="00475A9C">
        <w:trPr>
          <w:cantSplit/>
        </w:trPr>
        <w:tc>
          <w:tcPr>
            <w:tcW w:w="1701" w:type="dxa"/>
          </w:tcPr>
          <w:p w14:paraId="3D6FE8AF" w14:textId="77777777" w:rsidR="006C69D6" w:rsidRPr="003E6773" w:rsidRDefault="006C69D6" w:rsidP="0008322A">
            <w:pPr>
              <w:rPr>
                <w:rFonts w:eastAsiaTheme="minorEastAsia" w:cstheme="minorBidi"/>
              </w:rPr>
            </w:pPr>
            <w:r w:rsidRPr="003E6773">
              <w:rPr>
                <w:lang w:val="en-GB"/>
              </w:rPr>
              <w:t>MMS</w:t>
            </w:r>
          </w:p>
        </w:tc>
        <w:tc>
          <w:tcPr>
            <w:tcW w:w="7933" w:type="dxa"/>
          </w:tcPr>
          <w:p w14:paraId="093E5353" w14:textId="77777777" w:rsidR="006C69D6" w:rsidRPr="003E6773" w:rsidRDefault="006C69D6" w:rsidP="0008322A">
            <w:pPr>
              <w:rPr>
                <w:rFonts w:eastAsiaTheme="minorEastAsia" w:cstheme="minorBidi"/>
              </w:rPr>
            </w:pPr>
            <w:r w:rsidRPr="003E6773">
              <w:rPr>
                <w:lang w:val="en-GB"/>
              </w:rPr>
              <w:t>Mission Management System</w:t>
            </w:r>
          </w:p>
        </w:tc>
      </w:tr>
      <w:tr w:rsidR="006C69D6" w:rsidRPr="003E6773" w14:paraId="0969BA64" w14:textId="77777777" w:rsidTr="00475A9C">
        <w:trPr>
          <w:cantSplit/>
        </w:trPr>
        <w:tc>
          <w:tcPr>
            <w:tcW w:w="1701" w:type="dxa"/>
          </w:tcPr>
          <w:p w14:paraId="61A8E8E8" w14:textId="77777777" w:rsidR="006C69D6" w:rsidRPr="003E6773" w:rsidRDefault="006C69D6" w:rsidP="0008322A">
            <w:pPr>
              <w:rPr>
                <w:rFonts w:eastAsiaTheme="minorEastAsia" w:cstheme="minorBidi"/>
              </w:rPr>
            </w:pPr>
            <w:r w:rsidRPr="003E6773">
              <w:rPr>
                <w:lang w:val="en-GB"/>
              </w:rPr>
              <w:t>MTOW</w:t>
            </w:r>
          </w:p>
        </w:tc>
        <w:tc>
          <w:tcPr>
            <w:tcW w:w="7933" w:type="dxa"/>
          </w:tcPr>
          <w:p w14:paraId="27FBFEC6" w14:textId="77777777" w:rsidR="006C69D6" w:rsidRPr="003E6773" w:rsidRDefault="006C69D6" w:rsidP="0008322A">
            <w:pPr>
              <w:rPr>
                <w:rFonts w:eastAsiaTheme="minorEastAsia" w:cstheme="minorBidi"/>
              </w:rPr>
            </w:pPr>
            <w:r w:rsidRPr="003E6773">
              <w:rPr>
                <w:lang w:val="en-GB"/>
              </w:rPr>
              <w:t>Maximal Take-Off Weight</w:t>
            </w:r>
          </w:p>
        </w:tc>
      </w:tr>
      <w:tr w:rsidR="006C69D6" w:rsidRPr="003E6773" w14:paraId="5EA66F68" w14:textId="77777777" w:rsidTr="00475A9C">
        <w:trPr>
          <w:cantSplit/>
        </w:trPr>
        <w:tc>
          <w:tcPr>
            <w:tcW w:w="1701" w:type="dxa"/>
          </w:tcPr>
          <w:p w14:paraId="3820343E" w14:textId="77777777" w:rsidR="006C69D6" w:rsidRPr="003E6773" w:rsidRDefault="006C69D6" w:rsidP="0008322A">
            <w:pPr>
              <w:rPr>
                <w:rFonts w:eastAsiaTheme="minorEastAsia" w:cstheme="minorBidi"/>
                <w:noProof/>
              </w:rPr>
            </w:pPr>
            <w:r w:rsidRPr="003E6773">
              <w:rPr>
                <w:noProof/>
                <w:lang w:val="en-GB"/>
              </w:rPr>
              <w:t>n.m</w:t>
            </w:r>
          </w:p>
        </w:tc>
        <w:tc>
          <w:tcPr>
            <w:tcW w:w="7933" w:type="dxa"/>
          </w:tcPr>
          <w:p w14:paraId="468104EA" w14:textId="5C399EDF" w:rsidR="006C69D6" w:rsidRPr="003E6773" w:rsidRDefault="003E6773" w:rsidP="0008322A">
            <w:pPr>
              <w:rPr>
                <w:rFonts w:eastAsiaTheme="minorEastAsia" w:cstheme="minorBidi"/>
              </w:rPr>
            </w:pPr>
            <w:r>
              <w:rPr>
                <w:lang w:val="en-GB"/>
              </w:rPr>
              <w:t>N</w:t>
            </w:r>
            <w:r w:rsidRPr="003E6773">
              <w:rPr>
                <w:lang w:val="en-GB"/>
              </w:rPr>
              <w:t>autical</w:t>
            </w:r>
            <w:r w:rsidR="006C69D6" w:rsidRPr="003E6773">
              <w:rPr>
                <w:lang w:val="en-GB"/>
              </w:rPr>
              <w:t xml:space="preserve"> miles</w:t>
            </w:r>
          </w:p>
        </w:tc>
      </w:tr>
      <w:tr w:rsidR="006C69D6" w:rsidRPr="003E6773" w14:paraId="5B42DAA6" w14:textId="77777777" w:rsidTr="00475A9C">
        <w:trPr>
          <w:cantSplit/>
        </w:trPr>
        <w:tc>
          <w:tcPr>
            <w:tcW w:w="1701" w:type="dxa"/>
          </w:tcPr>
          <w:p w14:paraId="320CBFED" w14:textId="77777777" w:rsidR="006C69D6" w:rsidRPr="003E6773" w:rsidRDefault="006C69D6" w:rsidP="0008322A">
            <w:pPr>
              <w:rPr>
                <w:rFonts w:eastAsiaTheme="minorEastAsia" w:cstheme="minorBidi"/>
              </w:rPr>
            </w:pPr>
            <w:r w:rsidRPr="003E6773">
              <w:rPr>
                <w:lang w:val="en-GB"/>
              </w:rPr>
              <w:t>PDI</w:t>
            </w:r>
          </w:p>
        </w:tc>
        <w:tc>
          <w:tcPr>
            <w:tcW w:w="7933" w:type="dxa"/>
          </w:tcPr>
          <w:p w14:paraId="2E2BA417" w14:textId="77777777" w:rsidR="006C69D6" w:rsidRPr="003E6773" w:rsidRDefault="006C69D6" w:rsidP="0008322A">
            <w:pPr>
              <w:rPr>
                <w:rFonts w:eastAsiaTheme="minorEastAsia" w:cstheme="minorBidi"/>
              </w:rPr>
            </w:pPr>
            <w:r w:rsidRPr="003E6773">
              <w:rPr>
                <w:lang w:val="en-GB"/>
              </w:rPr>
              <w:t>Parameter Data Item</w:t>
            </w:r>
          </w:p>
        </w:tc>
      </w:tr>
      <w:tr w:rsidR="006C69D6" w:rsidRPr="003E6773" w14:paraId="0AC97D93" w14:textId="77777777" w:rsidTr="00475A9C">
        <w:trPr>
          <w:cantSplit/>
        </w:trPr>
        <w:tc>
          <w:tcPr>
            <w:tcW w:w="1701" w:type="dxa"/>
          </w:tcPr>
          <w:p w14:paraId="2ECAF968" w14:textId="77777777" w:rsidR="006C69D6" w:rsidRPr="003E6773" w:rsidRDefault="006C69D6" w:rsidP="0008322A">
            <w:pPr>
              <w:rPr>
                <w:rFonts w:eastAsiaTheme="minorEastAsia" w:cstheme="minorBidi"/>
              </w:rPr>
            </w:pPr>
            <w:r w:rsidRPr="003E6773">
              <w:rPr>
                <w:lang w:val="en-GB"/>
              </w:rPr>
              <w:t>PID</w:t>
            </w:r>
          </w:p>
        </w:tc>
        <w:tc>
          <w:tcPr>
            <w:tcW w:w="7933" w:type="dxa"/>
          </w:tcPr>
          <w:p w14:paraId="3BCEE239" w14:textId="77777777" w:rsidR="006C69D6" w:rsidRPr="003E6773" w:rsidRDefault="006C69D6" w:rsidP="0008322A">
            <w:pPr>
              <w:rPr>
                <w:rFonts w:eastAsiaTheme="minorEastAsia" w:cstheme="minorBidi"/>
              </w:rPr>
            </w:pPr>
            <w:r w:rsidRPr="003E6773">
              <w:rPr>
                <w:lang w:val="en-GB"/>
              </w:rPr>
              <w:t>Proportional Integral Derivative control law</w:t>
            </w:r>
          </w:p>
        </w:tc>
      </w:tr>
      <w:tr w:rsidR="006C69D6" w:rsidRPr="003E6773" w14:paraId="297E01B3" w14:textId="77777777" w:rsidTr="00475A9C">
        <w:trPr>
          <w:cantSplit/>
        </w:trPr>
        <w:tc>
          <w:tcPr>
            <w:tcW w:w="1701" w:type="dxa"/>
          </w:tcPr>
          <w:p w14:paraId="6EE33436" w14:textId="77777777" w:rsidR="006C69D6" w:rsidRPr="003E6773" w:rsidRDefault="006C69D6" w:rsidP="0008322A">
            <w:pPr>
              <w:rPr>
                <w:rFonts w:eastAsiaTheme="minorEastAsia" w:cstheme="minorBidi"/>
              </w:rPr>
            </w:pPr>
            <w:r w:rsidRPr="003E6773">
              <w:rPr>
                <w:lang w:val="en-GB"/>
              </w:rPr>
              <w:t>PEPS</w:t>
            </w:r>
          </w:p>
        </w:tc>
        <w:tc>
          <w:tcPr>
            <w:tcW w:w="7933" w:type="dxa"/>
          </w:tcPr>
          <w:p w14:paraId="1D56E438" w14:textId="77777777" w:rsidR="006C69D6" w:rsidRPr="003E6773" w:rsidRDefault="006C69D6" w:rsidP="0008322A">
            <w:pPr>
              <w:rPr>
                <w:rFonts w:eastAsiaTheme="minorEastAsia" w:cstheme="minorBidi"/>
              </w:rPr>
            </w:pPr>
            <w:r w:rsidRPr="003E6773">
              <w:rPr>
                <w:lang w:val="en-GB"/>
              </w:rPr>
              <w:t>Primary Electrical Power Source</w:t>
            </w:r>
          </w:p>
        </w:tc>
      </w:tr>
      <w:tr w:rsidR="006C69D6" w:rsidRPr="003E6773" w14:paraId="7F0061E8" w14:textId="77777777" w:rsidTr="00475A9C">
        <w:trPr>
          <w:cantSplit/>
        </w:trPr>
        <w:tc>
          <w:tcPr>
            <w:tcW w:w="1701" w:type="dxa"/>
          </w:tcPr>
          <w:p w14:paraId="62140332" w14:textId="77777777" w:rsidR="006C69D6" w:rsidRPr="003E6773" w:rsidRDefault="006C69D6" w:rsidP="0008322A">
            <w:pPr>
              <w:rPr>
                <w:rFonts w:eastAsiaTheme="minorEastAsia" w:cstheme="minorBidi"/>
              </w:rPr>
            </w:pPr>
            <w:r w:rsidRPr="003E6773">
              <w:rPr>
                <w:lang w:val="en-GB"/>
              </w:rPr>
              <w:t>PID</w:t>
            </w:r>
          </w:p>
        </w:tc>
        <w:tc>
          <w:tcPr>
            <w:tcW w:w="7933" w:type="dxa"/>
          </w:tcPr>
          <w:p w14:paraId="34CB86D5" w14:textId="77777777" w:rsidR="006C69D6" w:rsidRPr="003E6773" w:rsidRDefault="006C69D6" w:rsidP="0008322A">
            <w:pPr>
              <w:rPr>
                <w:rFonts w:eastAsiaTheme="minorEastAsia" w:cstheme="minorBidi"/>
              </w:rPr>
            </w:pPr>
            <w:r w:rsidRPr="003E6773">
              <w:rPr>
                <w:lang w:val="en-GB"/>
              </w:rPr>
              <w:t>Proportional Integral Derivative</w:t>
            </w:r>
          </w:p>
        </w:tc>
      </w:tr>
      <w:tr w:rsidR="006C69D6" w:rsidRPr="003E6773" w14:paraId="4881BCBA" w14:textId="77777777" w:rsidTr="00475A9C">
        <w:trPr>
          <w:cantSplit/>
        </w:trPr>
        <w:tc>
          <w:tcPr>
            <w:tcW w:w="1701" w:type="dxa"/>
          </w:tcPr>
          <w:p w14:paraId="4CB8FAE4" w14:textId="77777777" w:rsidR="006C69D6" w:rsidRPr="003E6773" w:rsidRDefault="006C69D6" w:rsidP="0008322A">
            <w:pPr>
              <w:rPr>
                <w:rFonts w:eastAsiaTheme="minorEastAsia" w:cstheme="minorBidi"/>
              </w:rPr>
            </w:pPr>
            <w:r w:rsidRPr="003E6773">
              <w:rPr>
                <w:lang w:val="en-GB"/>
              </w:rPr>
              <w:t>SEPS</w:t>
            </w:r>
          </w:p>
        </w:tc>
        <w:tc>
          <w:tcPr>
            <w:tcW w:w="7933" w:type="dxa"/>
          </w:tcPr>
          <w:p w14:paraId="6F7DCF2C" w14:textId="77777777" w:rsidR="006C69D6" w:rsidRPr="003E6773" w:rsidRDefault="006C69D6" w:rsidP="0008322A">
            <w:pPr>
              <w:rPr>
                <w:rFonts w:eastAsiaTheme="minorEastAsia" w:cstheme="minorBidi"/>
              </w:rPr>
            </w:pPr>
            <w:r w:rsidRPr="003E6773">
              <w:rPr>
                <w:lang w:val="en-GB"/>
              </w:rPr>
              <w:t>Secondary Electrical Power Source</w:t>
            </w:r>
          </w:p>
        </w:tc>
      </w:tr>
      <w:tr w:rsidR="006C69D6" w:rsidRPr="003E6773" w14:paraId="4008102F" w14:textId="77777777" w:rsidTr="00475A9C">
        <w:trPr>
          <w:cantSplit/>
        </w:trPr>
        <w:tc>
          <w:tcPr>
            <w:tcW w:w="1701" w:type="dxa"/>
          </w:tcPr>
          <w:p w14:paraId="3431FB38" w14:textId="77777777" w:rsidR="006C69D6" w:rsidRPr="003E6773" w:rsidRDefault="006C69D6" w:rsidP="0008322A">
            <w:pPr>
              <w:rPr>
                <w:rFonts w:eastAsiaTheme="minorEastAsia" w:cstheme="minorBidi"/>
              </w:rPr>
            </w:pPr>
            <w:r w:rsidRPr="003E6773">
              <w:rPr>
                <w:lang w:val="en-GB"/>
              </w:rPr>
              <w:t>SIC</w:t>
            </w:r>
          </w:p>
        </w:tc>
        <w:tc>
          <w:tcPr>
            <w:tcW w:w="7933" w:type="dxa"/>
          </w:tcPr>
          <w:p w14:paraId="7C7F7067" w14:textId="77777777" w:rsidR="006C69D6" w:rsidRPr="003E6773" w:rsidRDefault="006C69D6" w:rsidP="0008322A">
            <w:pPr>
              <w:rPr>
                <w:rFonts w:eastAsiaTheme="minorEastAsia" w:cstheme="minorBidi"/>
              </w:rPr>
            </w:pPr>
            <w:r w:rsidRPr="003E6773">
              <w:rPr>
                <w:lang w:val="en-GB"/>
              </w:rPr>
              <w:t>Standard Icing Conditions</w:t>
            </w:r>
          </w:p>
        </w:tc>
      </w:tr>
      <w:tr w:rsidR="006C69D6" w:rsidRPr="003E6773" w14:paraId="39F4F1D4" w14:textId="77777777" w:rsidTr="00475A9C">
        <w:trPr>
          <w:cantSplit/>
        </w:trPr>
        <w:tc>
          <w:tcPr>
            <w:tcW w:w="1701" w:type="dxa"/>
          </w:tcPr>
          <w:p w14:paraId="1061C327" w14:textId="77777777" w:rsidR="006C69D6" w:rsidRPr="003E6773" w:rsidRDefault="006C69D6" w:rsidP="0008322A">
            <w:pPr>
              <w:rPr>
                <w:rFonts w:eastAsiaTheme="minorEastAsia" w:cstheme="minorBidi"/>
              </w:rPr>
            </w:pPr>
            <w:r w:rsidRPr="003E6773">
              <w:rPr>
                <w:lang w:val="en-GB"/>
              </w:rPr>
              <w:lastRenderedPageBreak/>
              <w:t>SWC</w:t>
            </w:r>
          </w:p>
        </w:tc>
        <w:tc>
          <w:tcPr>
            <w:tcW w:w="7933" w:type="dxa"/>
          </w:tcPr>
          <w:p w14:paraId="11886E1C" w14:textId="77777777" w:rsidR="006C69D6" w:rsidRPr="003E6773" w:rsidRDefault="006C69D6" w:rsidP="0008322A">
            <w:pPr>
              <w:rPr>
                <w:rFonts w:eastAsiaTheme="minorEastAsia" w:cstheme="minorBidi"/>
              </w:rPr>
            </w:pPr>
            <w:r w:rsidRPr="003E6773">
              <w:rPr>
                <w:lang w:val="en-GB"/>
              </w:rPr>
              <w:t>Standard Wind Condition</w:t>
            </w:r>
          </w:p>
        </w:tc>
      </w:tr>
      <w:tr w:rsidR="006C69D6" w:rsidRPr="003E6773" w14:paraId="659DF1DC" w14:textId="77777777" w:rsidTr="00475A9C">
        <w:trPr>
          <w:cantSplit/>
        </w:trPr>
        <w:tc>
          <w:tcPr>
            <w:tcW w:w="1701" w:type="dxa"/>
          </w:tcPr>
          <w:p w14:paraId="04EE1AB3" w14:textId="77777777" w:rsidR="006C69D6" w:rsidRPr="003E6773" w:rsidRDefault="006C69D6" w:rsidP="0008322A">
            <w:pPr>
              <w:rPr>
                <w:rFonts w:eastAsiaTheme="minorEastAsia" w:cstheme="minorBidi"/>
              </w:rPr>
            </w:pPr>
            <w:r w:rsidRPr="003E6773">
              <w:rPr>
                <w:lang w:val="en-GB"/>
              </w:rPr>
              <w:t>UAV</w:t>
            </w:r>
          </w:p>
        </w:tc>
        <w:tc>
          <w:tcPr>
            <w:tcW w:w="7933" w:type="dxa"/>
          </w:tcPr>
          <w:p w14:paraId="3D82FFD9" w14:textId="77777777" w:rsidR="006C69D6" w:rsidRPr="003E6773" w:rsidRDefault="006C69D6" w:rsidP="0008322A">
            <w:pPr>
              <w:rPr>
                <w:rFonts w:eastAsiaTheme="minorEastAsia" w:cstheme="minorBidi"/>
              </w:rPr>
            </w:pPr>
            <w:r w:rsidRPr="003E6773">
              <w:rPr>
                <w:lang w:val="en-GB"/>
              </w:rPr>
              <w:t>Unmanned Air Vehicle</w:t>
            </w:r>
          </w:p>
        </w:tc>
      </w:tr>
    </w:tbl>
    <w:p w14:paraId="001BF889" w14:textId="77777777" w:rsidR="006C69D6" w:rsidRPr="006C69D6" w:rsidRDefault="006C69D6" w:rsidP="0008322A">
      <w:pPr>
        <w:rPr>
          <w:rFonts w:eastAsiaTheme="minorEastAsia"/>
        </w:rPr>
      </w:pPr>
    </w:p>
    <w:p w14:paraId="300BE031" w14:textId="53B9A14E" w:rsidR="007D2836" w:rsidRPr="007619B4" w:rsidRDefault="007D2836" w:rsidP="0008322A">
      <w:pPr>
        <w:pStyle w:val="Heading2"/>
      </w:pPr>
      <w:bookmarkStart w:id="31" w:name="_Toc262548883"/>
      <w:bookmarkStart w:id="32" w:name="_Toc263092981"/>
      <w:bookmarkStart w:id="33" w:name="_Toc265841930"/>
      <w:bookmarkStart w:id="34" w:name="_Toc265842606"/>
      <w:bookmarkStart w:id="35" w:name="_Toc497989062"/>
      <w:bookmarkStart w:id="36" w:name="_Toc262548886"/>
      <w:bookmarkStart w:id="37" w:name="_Toc87756991"/>
      <w:bookmarkStart w:id="38" w:name="_Toc109212547"/>
      <w:bookmarkStart w:id="39" w:name="_Toc124067845"/>
      <w:bookmarkStart w:id="40" w:name="_Toc149985850"/>
      <w:bookmarkStart w:id="41" w:name="_Ref190774535"/>
      <w:bookmarkStart w:id="42" w:name="_Toc259708451"/>
      <w:bookmarkStart w:id="43" w:name="_Ref261943751"/>
      <w:r w:rsidRPr="7FC65706">
        <w:t>Conventions</w:t>
      </w:r>
      <w:bookmarkEnd w:id="31"/>
      <w:bookmarkEnd w:id="32"/>
      <w:bookmarkEnd w:id="33"/>
      <w:bookmarkEnd w:id="34"/>
      <w:bookmarkEnd w:id="35"/>
    </w:p>
    <w:p w14:paraId="52A48C79" w14:textId="77777777" w:rsidR="00E33F08" w:rsidRPr="007619B4" w:rsidRDefault="00E33F08" w:rsidP="0008322A">
      <w:pPr>
        <w:pStyle w:val="Heading3"/>
      </w:pPr>
      <w:bookmarkStart w:id="44" w:name="_Toc390341625"/>
      <w:r w:rsidRPr="7FC65706">
        <w:t>Requirements Identification</w:t>
      </w:r>
      <w:bookmarkEnd w:id="44"/>
    </w:p>
    <w:p w14:paraId="5F6F89F3" w14:textId="7C1BC1AA" w:rsidR="00AC6391" w:rsidRDefault="00D35F19" w:rsidP="0008322A">
      <w:pPr>
        <w:rPr>
          <w:rFonts w:eastAsiaTheme="minorEastAsia"/>
        </w:rPr>
      </w:pPr>
      <w:r w:rsidRPr="7FC65706">
        <w:rPr>
          <w:rFonts w:eastAsiaTheme="minorEastAsia"/>
        </w:rPr>
        <w:t xml:space="preserve">A requirement starts with a tag in </w:t>
      </w:r>
      <w:r w:rsidR="00AC6391">
        <w:rPr>
          <w:rFonts w:eastAsiaTheme="minorEastAsia"/>
        </w:rPr>
        <w:t xml:space="preserve">square brackets </w:t>
      </w:r>
      <w:r w:rsidRPr="7FC65706">
        <w:rPr>
          <w:rFonts w:eastAsiaTheme="minorEastAsia"/>
        </w:rPr>
        <w:t>(requiremen</w:t>
      </w:r>
      <w:r w:rsidR="00AC6391">
        <w:rPr>
          <w:rFonts w:eastAsiaTheme="minorEastAsia"/>
        </w:rPr>
        <w:t xml:space="preserve">t tag syntax is defined below). And ends with the string </w:t>
      </w:r>
      <w:r w:rsidR="00AC6391">
        <w:rPr>
          <w:rFonts w:eastAsiaTheme="minorEastAsia"/>
          <w:noProof/>
        </w:rPr>
        <w:t>“End</w:t>
      </w:r>
      <w:r w:rsidR="000A7BFF">
        <w:rPr>
          <w:rFonts w:eastAsiaTheme="minorEastAsia"/>
          <w:noProof/>
        </w:rPr>
        <w:t>*</w:t>
      </w:r>
      <w:r w:rsidR="00AC6391">
        <w:rPr>
          <w:rFonts w:eastAsiaTheme="minorEastAsia"/>
          <w:noProof/>
        </w:rPr>
        <w:t>_</w:t>
      </w:r>
      <w:r w:rsidR="000A7BFF">
        <w:rPr>
          <w:rFonts w:eastAsiaTheme="minorEastAsia"/>
          <w:noProof/>
        </w:rPr>
        <w:t>*</w:t>
      </w:r>
      <w:r w:rsidR="00AC6391">
        <w:rPr>
          <w:rFonts w:eastAsiaTheme="minorEastAsia"/>
          <w:noProof/>
        </w:rPr>
        <w:t>Req”</w:t>
      </w:r>
      <w:r w:rsidR="00C5456E">
        <w:rPr>
          <w:rFonts w:eastAsiaTheme="minorEastAsia"/>
          <w:noProof/>
        </w:rPr>
        <w:t>. The text of the requirement is between the start and the end tag. It can start with a summary label in bolcase.</w:t>
      </w:r>
    </w:p>
    <w:p w14:paraId="324CEE78" w14:textId="51606338" w:rsidR="00493B3D" w:rsidRDefault="00493B3D" w:rsidP="0008322A">
      <w:pPr>
        <w:pStyle w:val="Heading3"/>
      </w:pPr>
      <w:r>
        <w:t>Functional Requirements Decomposition</w:t>
      </w:r>
    </w:p>
    <w:p w14:paraId="79CB3D0C" w14:textId="2281AD5D" w:rsidR="00493B3D" w:rsidRDefault="00D01745" w:rsidP="0008322A">
      <w:r>
        <w:t xml:space="preserve">Each function is described in a dedicated section of this document. For </w:t>
      </w:r>
      <w:r w:rsidR="006F6811">
        <w:t>scalability</w:t>
      </w:r>
      <w:r>
        <w:t xml:space="preserve"> reasons, functions are described in a linear organization rather than nested. </w:t>
      </w:r>
      <w:r w:rsidR="00493B3D">
        <w:t>Requirements of function F_XX are described in sub-sections as follows:</w:t>
      </w:r>
    </w:p>
    <w:p w14:paraId="3D426816" w14:textId="788A5E54" w:rsidR="00493B3D" w:rsidRDefault="00493B3D" w:rsidP="0008322A"/>
    <w:p w14:paraId="3A2A4498" w14:textId="43E3562D" w:rsidR="00493B3D" w:rsidRDefault="00493B3D" w:rsidP="0008322A">
      <w:r>
        <w:t xml:space="preserve">Function F_XX </w:t>
      </w:r>
      <w:r w:rsidR="00D01745">
        <w:t>Description</w:t>
      </w:r>
    </w:p>
    <w:p w14:paraId="0D92DCF5" w14:textId="11DFBD0E" w:rsidR="00D01745" w:rsidRDefault="00D01745" w:rsidP="0063530B">
      <w:pPr>
        <w:pStyle w:val="ListParagraph"/>
        <w:numPr>
          <w:ilvl w:val="0"/>
          <w:numId w:val="12"/>
        </w:numPr>
      </w:pPr>
      <w:r>
        <w:t>Parent function</w:t>
      </w:r>
    </w:p>
    <w:p w14:paraId="4F647004" w14:textId="755CBBAE" w:rsidR="00065BD6" w:rsidRPr="00065BD6" w:rsidRDefault="00065BD6" w:rsidP="00065BD6">
      <w:pPr>
        <w:ind w:left="1080"/>
        <w:rPr>
          <w:i/>
        </w:rPr>
      </w:pPr>
      <w:r w:rsidRPr="00065BD6">
        <w:rPr>
          <w:i/>
        </w:rPr>
        <w:t>To be able to reconstruct the functional hierarchy</w:t>
      </w:r>
      <w:r>
        <w:rPr>
          <w:i/>
        </w:rPr>
        <w:t>, when applicable</w:t>
      </w:r>
      <w:r w:rsidRPr="00065BD6">
        <w:rPr>
          <w:i/>
        </w:rPr>
        <w:t>.</w:t>
      </w:r>
    </w:p>
    <w:p w14:paraId="6551DB4E" w14:textId="3B4F5198" w:rsidR="00493B3D" w:rsidRDefault="00493B3D" w:rsidP="0063530B">
      <w:pPr>
        <w:pStyle w:val="ListParagraph"/>
        <w:numPr>
          <w:ilvl w:val="0"/>
          <w:numId w:val="12"/>
        </w:numPr>
      </w:pPr>
      <w:r>
        <w:t>Interface</w:t>
      </w:r>
      <w:r w:rsidR="00D01745">
        <w:t xml:space="preserve"> Requirements</w:t>
      </w:r>
    </w:p>
    <w:p w14:paraId="6CFA140D" w14:textId="4002B27D" w:rsidR="00065BD6" w:rsidRPr="00065BD6" w:rsidRDefault="00065BD6" w:rsidP="00065BD6">
      <w:pPr>
        <w:ind w:left="1080"/>
        <w:rPr>
          <w:i/>
        </w:rPr>
      </w:pPr>
      <w:r w:rsidRPr="00065BD6">
        <w:rPr>
          <w:i/>
        </w:rPr>
        <w:t xml:space="preserve">Provides input </w:t>
      </w:r>
      <w:r>
        <w:rPr>
          <w:i/>
        </w:rPr>
        <w:t xml:space="preserve">and </w:t>
      </w:r>
      <w:r w:rsidRPr="00065BD6">
        <w:rPr>
          <w:i/>
        </w:rPr>
        <w:t>outputs of the function</w:t>
      </w:r>
      <w:r>
        <w:rPr>
          <w:i/>
        </w:rPr>
        <w:t xml:space="preserve"> in the form of requirements.</w:t>
      </w:r>
    </w:p>
    <w:p w14:paraId="2DB65B70" w14:textId="77777777" w:rsidR="00065BD6" w:rsidRDefault="00493B3D" w:rsidP="0063530B">
      <w:pPr>
        <w:pStyle w:val="ListParagraph"/>
        <w:numPr>
          <w:ilvl w:val="0"/>
          <w:numId w:val="12"/>
        </w:numPr>
      </w:pPr>
      <w:r>
        <w:t>Contract</w:t>
      </w:r>
    </w:p>
    <w:p w14:paraId="0C3716C9" w14:textId="31C8EF52" w:rsidR="00493B3D" w:rsidRPr="00065BD6" w:rsidRDefault="00065BD6" w:rsidP="00065BD6">
      <w:pPr>
        <w:ind w:left="1080"/>
        <w:rPr>
          <w:i/>
        </w:rPr>
      </w:pPr>
      <w:r w:rsidRPr="00065BD6">
        <w:rPr>
          <w:i/>
        </w:rPr>
        <w:t>Assumptions and Guarantees that are addressable at the function interface level</w:t>
      </w:r>
    </w:p>
    <w:p w14:paraId="00EBB855" w14:textId="360B77B5" w:rsidR="00493B3D" w:rsidRDefault="00493B3D" w:rsidP="0063530B">
      <w:pPr>
        <w:pStyle w:val="ListParagraph"/>
        <w:numPr>
          <w:ilvl w:val="0"/>
          <w:numId w:val="12"/>
        </w:numPr>
      </w:pPr>
      <w:r>
        <w:t>Sub-functions</w:t>
      </w:r>
    </w:p>
    <w:p w14:paraId="70FC2D66" w14:textId="1B3E773B" w:rsidR="00065BD6" w:rsidRDefault="00065BD6" w:rsidP="00065BD6">
      <w:pPr>
        <w:ind w:left="1080"/>
      </w:pPr>
      <w:r>
        <w:t>Simple list of sub functions</w:t>
      </w:r>
    </w:p>
    <w:p w14:paraId="47E02BD0" w14:textId="77777777" w:rsidR="006B6AF8" w:rsidRDefault="006B6AF8" w:rsidP="0063530B">
      <w:pPr>
        <w:pStyle w:val="ListParagraph"/>
        <w:numPr>
          <w:ilvl w:val="0"/>
          <w:numId w:val="12"/>
        </w:numPr>
      </w:pPr>
      <w:r>
        <w:t>Functional Architecture</w:t>
      </w:r>
    </w:p>
    <w:p w14:paraId="7DFDABE4" w14:textId="77777777" w:rsidR="006B6AF8" w:rsidRPr="00065BD6" w:rsidRDefault="006B6AF8" w:rsidP="006B6AF8">
      <w:pPr>
        <w:ind w:left="1080"/>
        <w:rPr>
          <w:i/>
        </w:rPr>
      </w:pPr>
      <w:r>
        <w:rPr>
          <w:i/>
        </w:rPr>
        <w:t xml:space="preserve">Description of how sub-functions are connected to F_XX boundary interface together with any </w:t>
      </w:r>
      <w:r w:rsidRPr="00065BD6">
        <w:rPr>
          <w:i/>
        </w:rPr>
        <w:t xml:space="preserve">additional sub-functions communications not using </w:t>
      </w:r>
      <w:r>
        <w:rPr>
          <w:i/>
        </w:rPr>
        <w:t>F_XX</w:t>
      </w:r>
      <w:r w:rsidRPr="00065BD6">
        <w:rPr>
          <w:i/>
        </w:rPr>
        <w:t xml:space="preserve"> boundary interface.</w:t>
      </w:r>
      <w:r>
        <w:rPr>
          <w:i/>
        </w:rPr>
        <w:t xml:space="preserve"> These constitute the architecture requirements and can be given textually or in the form of architecture diagrams (e.g. SCADE Architect diagrams).</w:t>
      </w:r>
    </w:p>
    <w:p w14:paraId="46E02D55" w14:textId="60656A57" w:rsidR="00493B3D" w:rsidRDefault="00493B3D" w:rsidP="0063530B">
      <w:pPr>
        <w:pStyle w:val="ListParagraph"/>
        <w:numPr>
          <w:ilvl w:val="0"/>
          <w:numId w:val="12"/>
        </w:numPr>
      </w:pPr>
      <w:r>
        <w:t>Behavior</w:t>
      </w:r>
      <w:r w:rsidR="00D01745">
        <w:t xml:space="preserve"> Requirements</w:t>
      </w:r>
    </w:p>
    <w:p w14:paraId="676289AE" w14:textId="3B22B552" w:rsidR="00F01E01" w:rsidRPr="00065BD6" w:rsidRDefault="00065BD6" w:rsidP="00F01E01">
      <w:pPr>
        <w:ind w:left="1080"/>
        <w:rPr>
          <w:i/>
        </w:rPr>
      </w:pPr>
      <w:r w:rsidRPr="00065BD6">
        <w:rPr>
          <w:i/>
        </w:rPr>
        <w:t xml:space="preserve">Any behavior that is not included in a single sub-function. Must include description of </w:t>
      </w:r>
      <w:r>
        <w:rPr>
          <w:i/>
        </w:rPr>
        <w:t xml:space="preserve">F_XX </w:t>
      </w:r>
      <w:r w:rsidRPr="00065BD6">
        <w:rPr>
          <w:i/>
        </w:rPr>
        <w:t xml:space="preserve">sub-functions </w:t>
      </w:r>
      <w:r w:rsidRPr="006B6AF8">
        <w:rPr>
          <w:i/>
        </w:rPr>
        <w:t>activation and deactivation.</w:t>
      </w:r>
      <w:r w:rsidR="006B6AF8" w:rsidRPr="006B6AF8">
        <w:rPr>
          <w:i/>
        </w:rPr>
        <w:t xml:space="preserve"> It is expected that a parent function F_XX</w:t>
      </w:r>
      <w:r w:rsidR="006B6AF8">
        <w:rPr>
          <w:i/>
        </w:rPr>
        <w:t xml:space="preserve">’s </w:t>
      </w:r>
      <w:r w:rsidR="006B6AF8" w:rsidRPr="006B6AF8">
        <w:rPr>
          <w:i/>
        </w:rPr>
        <w:t xml:space="preserve">behavior </w:t>
      </w:r>
      <w:r w:rsidR="006B6AF8">
        <w:rPr>
          <w:i/>
        </w:rPr>
        <w:t xml:space="preserve">is </w:t>
      </w:r>
      <w:r w:rsidR="006B6AF8" w:rsidRPr="006B6AF8">
        <w:rPr>
          <w:i/>
        </w:rPr>
        <w:t>that of its sub-functions</w:t>
      </w:r>
      <w:r w:rsidR="006B6AF8">
        <w:rPr>
          <w:i/>
        </w:rPr>
        <w:t>, and their internal communications described in the functional architecture section.</w:t>
      </w:r>
    </w:p>
    <w:p w14:paraId="288E1131" w14:textId="77777777" w:rsidR="005C48EC" w:rsidRPr="007619B4" w:rsidRDefault="005C48EC" w:rsidP="005C48EC">
      <w:pPr>
        <w:pStyle w:val="Heading3"/>
      </w:pPr>
      <w:bookmarkStart w:id="45" w:name="_Ref260669318"/>
      <w:bookmarkStart w:id="46" w:name="_Toc265159772"/>
      <w:bookmarkStart w:id="47" w:name="_Toc357519074"/>
      <w:r w:rsidRPr="003E6773">
        <w:lastRenderedPageBreak/>
        <w:t>Requirements</w:t>
      </w:r>
      <w:r w:rsidRPr="7FC65706">
        <w:t xml:space="preserve"> Tags</w:t>
      </w:r>
      <w:bookmarkEnd w:id="45"/>
      <w:bookmarkEnd w:id="46"/>
      <w:bookmarkEnd w:id="47"/>
      <w:r w:rsidRPr="7FC65706">
        <w:t xml:space="preserve"> </w:t>
      </w:r>
    </w:p>
    <w:p w14:paraId="6D3650ED" w14:textId="77777777" w:rsidR="005C48EC" w:rsidRPr="007619B4" w:rsidRDefault="005C48EC" w:rsidP="005C48EC">
      <w:pPr>
        <w:rPr>
          <w:rFonts w:eastAsiaTheme="minorEastAsia"/>
        </w:rPr>
      </w:pPr>
      <w:r w:rsidRPr="7FC65706">
        <w:rPr>
          <w:rFonts w:eastAsiaTheme="minorEastAsia"/>
        </w:rPr>
        <w:t xml:space="preserve">Requirements are tagged following pattern </w:t>
      </w:r>
      <w:r>
        <w:rPr>
          <w:rFonts w:eastAsiaTheme="minorEastAsia"/>
        </w:rPr>
        <w:t>[MMS_F_XX_</w:t>
      </w:r>
      <w:r w:rsidRPr="7FC65706">
        <w:rPr>
          <w:rFonts w:eastAsiaTheme="minorEastAsia"/>
        </w:rPr>
        <w:t>YY_NN</w:t>
      </w:r>
      <w:r>
        <w:rPr>
          <w:rFonts w:eastAsiaTheme="minorEastAsia"/>
        </w:rPr>
        <w:t>]</w:t>
      </w:r>
      <w:r w:rsidRPr="7FC65706">
        <w:rPr>
          <w:rFonts w:eastAsiaTheme="minorEastAsia"/>
        </w:rPr>
        <w:t>, where:</w:t>
      </w:r>
    </w:p>
    <w:p w14:paraId="57CB82EA" w14:textId="77777777" w:rsidR="005C48EC" w:rsidRDefault="005C48EC" w:rsidP="005C48EC"/>
    <w:p w14:paraId="356A3DB9" w14:textId="77777777" w:rsidR="005C48EC" w:rsidRDefault="005C48EC" w:rsidP="0063530B">
      <w:pPr>
        <w:pStyle w:val="ListParagraph"/>
        <w:numPr>
          <w:ilvl w:val="0"/>
          <w:numId w:val="11"/>
        </w:numPr>
      </w:pPr>
      <w:r>
        <w:t>REQ_MMS is the acronym of the requirement (cannot be modified);</w:t>
      </w:r>
    </w:p>
    <w:p w14:paraId="47CEBF91" w14:textId="77777777" w:rsidR="005C48EC" w:rsidRDefault="005C48EC" w:rsidP="0063530B">
      <w:pPr>
        <w:pStyle w:val="ListParagraph"/>
        <w:numPr>
          <w:ilvl w:val="0"/>
          <w:numId w:val="11"/>
        </w:numPr>
      </w:pPr>
      <w:r>
        <w:t>XX is the identifier of the function, for example FC for flight control;</w:t>
      </w:r>
    </w:p>
    <w:p w14:paraId="619803F4" w14:textId="77777777" w:rsidR="005C48EC" w:rsidRDefault="005C48EC" w:rsidP="0063530B">
      <w:pPr>
        <w:pStyle w:val="ListParagraph"/>
        <w:numPr>
          <w:ilvl w:val="0"/>
          <w:numId w:val="11"/>
        </w:numPr>
      </w:pPr>
      <w:r>
        <w:t>YY is:</w:t>
      </w:r>
    </w:p>
    <w:p w14:paraId="1FDC7F29" w14:textId="77777777" w:rsidR="005C48EC" w:rsidRDefault="005C48EC" w:rsidP="0063530B">
      <w:pPr>
        <w:pStyle w:val="ListParagraph"/>
        <w:numPr>
          <w:ilvl w:val="1"/>
          <w:numId w:val="11"/>
        </w:numPr>
      </w:pPr>
      <w:r>
        <w:t>ARCH for Architecture Requirements</w:t>
      </w:r>
    </w:p>
    <w:p w14:paraId="6907015D" w14:textId="77777777" w:rsidR="005C48EC" w:rsidRDefault="005C48EC" w:rsidP="0063530B">
      <w:pPr>
        <w:pStyle w:val="ListParagraph"/>
        <w:numPr>
          <w:ilvl w:val="1"/>
          <w:numId w:val="11"/>
        </w:numPr>
      </w:pPr>
      <w:r>
        <w:t>INTF for Interface Requirements,</w:t>
      </w:r>
    </w:p>
    <w:p w14:paraId="4CCC32D6" w14:textId="7AE3FD6F" w:rsidR="005C48EC" w:rsidRDefault="005C48EC" w:rsidP="0063530B">
      <w:pPr>
        <w:pStyle w:val="ListParagraph"/>
        <w:numPr>
          <w:ilvl w:val="1"/>
          <w:numId w:val="11"/>
        </w:numPr>
      </w:pPr>
      <w:r>
        <w:t>F</w:t>
      </w:r>
      <w:r w:rsidR="0012515E">
        <w:t xml:space="preserve"> </w:t>
      </w:r>
      <w:r>
        <w:t>for Functional Requirements (behavior),</w:t>
      </w:r>
    </w:p>
    <w:p w14:paraId="50C724B7" w14:textId="77777777" w:rsidR="005C48EC" w:rsidRDefault="005C48EC" w:rsidP="0063530B">
      <w:pPr>
        <w:pStyle w:val="ListParagraph"/>
        <w:numPr>
          <w:ilvl w:val="1"/>
          <w:numId w:val="11"/>
        </w:numPr>
      </w:pPr>
      <w:r>
        <w:t>ASSU for assumptions about the environment of a function</w:t>
      </w:r>
    </w:p>
    <w:p w14:paraId="02D86CAE" w14:textId="77777777" w:rsidR="005C48EC" w:rsidRDefault="005C48EC" w:rsidP="0063530B">
      <w:pPr>
        <w:pStyle w:val="ListParagraph"/>
        <w:numPr>
          <w:ilvl w:val="1"/>
          <w:numId w:val="11"/>
        </w:numPr>
      </w:pPr>
      <w:r>
        <w:t>GUAR for guarantees expected from a function</w:t>
      </w:r>
    </w:p>
    <w:p w14:paraId="43CE0DC7" w14:textId="77777777" w:rsidR="005C48EC" w:rsidRDefault="005C48EC" w:rsidP="0063530B">
      <w:pPr>
        <w:pStyle w:val="ListParagraph"/>
        <w:numPr>
          <w:ilvl w:val="1"/>
          <w:numId w:val="11"/>
        </w:numPr>
      </w:pPr>
      <w:r>
        <w:t>SF for Safety Requirements;</w:t>
      </w:r>
    </w:p>
    <w:p w14:paraId="52F35878" w14:textId="77777777" w:rsidR="005C48EC" w:rsidRDefault="005C48EC" w:rsidP="0063530B">
      <w:pPr>
        <w:pStyle w:val="ListParagraph"/>
        <w:numPr>
          <w:ilvl w:val="0"/>
          <w:numId w:val="11"/>
        </w:numPr>
      </w:pPr>
      <w:r>
        <w:t>NN is a unique two-digit integer requirement number.</w:t>
      </w:r>
    </w:p>
    <w:p w14:paraId="5C95E7E2" w14:textId="77777777" w:rsidR="005C48EC" w:rsidRDefault="005C48EC" w:rsidP="005C48EC"/>
    <w:p w14:paraId="7DED9F57" w14:textId="550839A5" w:rsidR="005C48EC" w:rsidRDefault="000D6529" w:rsidP="005C48EC">
      <w:r w:rsidRPr="00371086">
        <w:rPr>
          <w:u w:val="single"/>
        </w:rPr>
        <w:t>Note-1</w:t>
      </w:r>
      <w:r>
        <w:t xml:space="preserve">: </w:t>
      </w:r>
      <w:r w:rsidR="005C48EC">
        <w:t>F_XX part is omitted for the top-level.</w:t>
      </w:r>
    </w:p>
    <w:p w14:paraId="2006CF6F" w14:textId="77777777" w:rsidR="005C48EC" w:rsidRPr="007619B4" w:rsidRDefault="005C48EC" w:rsidP="005C48EC"/>
    <w:p w14:paraId="40508E7F" w14:textId="30A3D49A" w:rsidR="005C48EC" w:rsidRDefault="000D6529" w:rsidP="005C48EC">
      <w:pPr>
        <w:rPr>
          <w:rFonts w:eastAsiaTheme="minorEastAsia"/>
        </w:rPr>
      </w:pPr>
      <w:r w:rsidRPr="00371086">
        <w:rPr>
          <w:rFonts w:eastAsiaTheme="minorEastAsia"/>
          <w:u w:val="single"/>
        </w:rPr>
        <w:t>Note-2</w:t>
      </w:r>
      <w:r>
        <w:rPr>
          <w:rFonts w:eastAsiaTheme="minorEastAsia"/>
        </w:rPr>
        <w:t xml:space="preserve">: </w:t>
      </w:r>
      <w:r w:rsidR="005C48EC" w:rsidRPr="7FC65706">
        <w:rPr>
          <w:rFonts w:eastAsiaTheme="minorEastAsia"/>
        </w:rPr>
        <w:t>Requirements numbers are allocated incrementally started from 01. When a requirement is suppressed, reuse of the requirement number is prohibited.</w:t>
      </w:r>
    </w:p>
    <w:p w14:paraId="285F4657" w14:textId="61322088" w:rsidR="000D6529" w:rsidRDefault="000D6529" w:rsidP="005C48EC">
      <w:pPr>
        <w:rPr>
          <w:rFonts w:eastAsiaTheme="minorEastAsia"/>
        </w:rPr>
      </w:pPr>
    </w:p>
    <w:p w14:paraId="4D415C76" w14:textId="0161EDCF" w:rsidR="00371086" w:rsidRDefault="000D6529" w:rsidP="005C48EC">
      <w:pPr>
        <w:rPr>
          <w:rFonts w:eastAsiaTheme="minorEastAsia"/>
        </w:rPr>
      </w:pPr>
      <w:r w:rsidRPr="00371086">
        <w:rPr>
          <w:rFonts w:eastAsiaTheme="minorEastAsia"/>
          <w:u w:val="single"/>
        </w:rPr>
        <w:t>Note-3</w:t>
      </w:r>
      <w:r>
        <w:rPr>
          <w:rFonts w:eastAsiaTheme="minorEastAsia"/>
        </w:rPr>
        <w:t xml:space="preserve">: </w:t>
      </w:r>
      <w:r w:rsidR="00371086">
        <w:rPr>
          <w:rFonts w:eastAsiaTheme="minorEastAsia"/>
        </w:rPr>
        <w:t xml:space="preserve">Assume Guaranteed contracts must be expressed at the scope level where all necessary signals/data are defined and must be expressed in terms of signals/data. Unverifiable contracts are not </w:t>
      </w:r>
      <w:r w:rsidR="000B22B8">
        <w:rPr>
          <w:rFonts w:eastAsiaTheme="minorEastAsia"/>
        </w:rPr>
        <w:t xml:space="preserve">considered as </w:t>
      </w:r>
      <w:r w:rsidR="00371086">
        <w:rPr>
          <w:rFonts w:eastAsiaTheme="minorEastAsia"/>
        </w:rPr>
        <w:t xml:space="preserve">specifying </w:t>
      </w:r>
      <w:r w:rsidR="000B22B8">
        <w:rPr>
          <w:rFonts w:eastAsiaTheme="minorEastAsia"/>
        </w:rPr>
        <w:t xml:space="preserve">material, they are </w:t>
      </w:r>
      <w:r w:rsidR="00371086">
        <w:rPr>
          <w:rFonts w:eastAsiaTheme="minorEastAsia"/>
        </w:rPr>
        <w:t xml:space="preserve">informative </w:t>
      </w:r>
      <w:r w:rsidR="000B22B8">
        <w:rPr>
          <w:rFonts w:eastAsiaTheme="minorEastAsia"/>
        </w:rPr>
        <w:t>only</w:t>
      </w:r>
      <w:r w:rsidR="00371086">
        <w:rPr>
          <w:rFonts w:eastAsiaTheme="minorEastAsia"/>
        </w:rPr>
        <w:t>.</w:t>
      </w:r>
    </w:p>
    <w:p w14:paraId="6D776850" w14:textId="77777777" w:rsidR="005C48EC" w:rsidRDefault="005C48EC" w:rsidP="005C48EC">
      <w:pPr>
        <w:pStyle w:val="Heading3"/>
      </w:pPr>
      <w:r>
        <w:t>Requirement example</w:t>
      </w:r>
    </w:p>
    <w:p w14:paraId="41251FC1" w14:textId="1DB6EEEF" w:rsidR="00890B22" w:rsidRDefault="00890B22" w:rsidP="00890B22">
      <w:pPr>
        <w:pStyle w:val="Heading3"/>
      </w:pPr>
      <w:r>
        <w:t>Ranges and Units</w:t>
      </w:r>
    </w:p>
    <w:p w14:paraId="0E9C4F9E" w14:textId="77777777" w:rsidR="00890B22" w:rsidRDefault="00890B22" w:rsidP="00890B22">
      <w:pPr>
        <w:rPr>
          <w:lang w:val="en-GB"/>
        </w:rPr>
      </w:pPr>
      <w:r>
        <w:rPr>
          <w:lang w:val="en-GB"/>
        </w:rPr>
        <w:t xml:space="preserve">Ranges are indicated by the following notation: </w:t>
      </w:r>
      <w:r w:rsidRPr="003936E0">
        <w:rPr>
          <w:rFonts w:ascii="Courier" w:hAnsi="Courier"/>
          <w:noProof/>
          <w:lang w:val="en-GB"/>
        </w:rPr>
        <w:t>[a:p:b]</w:t>
      </w:r>
      <w:r w:rsidRPr="003936E0">
        <w:rPr>
          <w:rFonts w:ascii="Courier" w:hAnsi="Courier"/>
          <w:lang w:val="en-GB"/>
        </w:rPr>
        <w:t xml:space="preserve"> (u).</w:t>
      </w:r>
    </w:p>
    <w:p w14:paraId="1DA7281B" w14:textId="77777777" w:rsidR="00890B22" w:rsidRDefault="00890B22" w:rsidP="00890B22">
      <w:pPr>
        <w:rPr>
          <w:lang w:val="en-GB"/>
        </w:rPr>
      </w:pPr>
      <w:r>
        <w:rPr>
          <w:lang w:val="en-GB"/>
        </w:rPr>
        <w:t xml:space="preserve">Interpretation: </w:t>
      </w:r>
    </w:p>
    <w:p w14:paraId="30BA6721" w14:textId="77777777" w:rsidR="00890B22" w:rsidRPr="00890B22" w:rsidRDefault="00890B22" w:rsidP="0063530B">
      <w:pPr>
        <w:pStyle w:val="ListParagraph"/>
        <w:numPr>
          <w:ilvl w:val="0"/>
          <w:numId w:val="13"/>
        </w:numPr>
        <w:rPr>
          <w:lang w:val="en-GB"/>
        </w:rPr>
      </w:pPr>
      <w:r w:rsidRPr="00890B22">
        <w:rPr>
          <w:lang w:val="en-GB"/>
        </w:rPr>
        <w:t xml:space="preserve">from minimum value a </w:t>
      </w:r>
    </w:p>
    <w:p w14:paraId="7A13363A" w14:textId="77777777" w:rsidR="00890B22" w:rsidRPr="00890B22" w:rsidRDefault="00890B22" w:rsidP="0063530B">
      <w:pPr>
        <w:pStyle w:val="ListParagraph"/>
        <w:numPr>
          <w:ilvl w:val="0"/>
          <w:numId w:val="13"/>
        </w:numPr>
        <w:rPr>
          <w:lang w:val="en-GB"/>
        </w:rPr>
      </w:pPr>
      <w:r w:rsidRPr="00890B22">
        <w:rPr>
          <w:lang w:val="en-GB"/>
        </w:rPr>
        <w:t xml:space="preserve">to maximum value b, </w:t>
      </w:r>
    </w:p>
    <w:p w14:paraId="4E1435B9" w14:textId="77777777" w:rsidR="00890B22" w:rsidRPr="00890B22" w:rsidRDefault="00890B22" w:rsidP="0063530B">
      <w:pPr>
        <w:pStyle w:val="ListParagraph"/>
        <w:numPr>
          <w:ilvl w:val="0"/>
          <w:numId w:val="13"/>
        </w:numPr>
        <w:rPr>
          <w:lang w:val="en-GB"/>
        </w:rPr>
      </w:pPr>
      <w:r w:rsidRPr="00890B22">
        <w:rPr>
          <w:lang w:val="en-GB"/>
        </w:rPr>
        <w:t xml:space="preserve">with increments, p, </w:t>
      </w:r>
    </w:p>
    <w:p w14:paraId="785DCE59" w14:textId="77777777" w:rsidR="00890B22" w:rsidRPr="00890B22" w:rsidRDefault="00890B22" w:rsidP="0063530B">
      <w:pPr>
        <w:pStyle w:val="ListParagraph"/>
        <w:numPr>
          <w:ilvl w:val="0"/>
          <w:numId w:val="13"/>
        </w:numPr>
        <w:rPr>
          <w:lang w:val="en-GB"/>
        </w:rPr>
      </w:pPr>
      <w:r w:rsidRPr="00890B22">
        <w:rPr>
          <w:lang w:val="en-GB"/>
        </w:rPr>
        <w:t>with physical unit u.</w:t>
      </w:r>
    </w:p>
    <w:p w14:paraId="61009109" w14:textId="0B4F242D" w:rsidR="00FB6250" w:rsidRDefault="00FB6250" w:rsidP="00FB6250">
      <w:pPr>
        <w:pStyle w:val="Heading3"/>
      </w:pPr>
      <w:r>
        <w:lastRenderedPageBreak/>
        <w:t>Requirements Standard</w:t>
      </w:r>
    </w:p>
    <w:p w14:paraId="22BFCE36" w14:textId="5866FED7" w:rsidR="00FB6250" w:rsidRDefault="00FB6250" w:rsidP="00FB6250">
      <w:r>
        <w:t>The requirements are written following the EARS (Easy Approach to Requirements Syntax) guidelines from presentation of John Terzakis, Intel Corporation. The EARS patterns for requirements are:</w:t>
      </w:r>
    </w:p>
    <w:p w14:paraId="024B56AD" w14:textId="65E4221F" w:rsidR="00FB6250" w:rsidRPr="00FB6250" w:rsidRDefault="00FB6250" w:rsidP="0063530B">
      <w:pPr>
        <w:pStyle w:val="ListParagraph"/>
        <w:numPr>
          <w:ilvl w:val="0"/>
          <w:numId w:val="14"/>
        </w:numPr>
        <w:rPr>
          <w:b/>
          <w:u w:val="single"/>
        </w:rPr>
      </w:pPr>
      <w:r w:rsidRPr="00065BD6">
        <w:rPr>
          <w:b/>
        </w:rPr>
        <w:t xml:space="preserve">Ubiquitous: </w:t>
      </w:r>
      <w:r>
        <w:t>The &lt;system name&gt; shall &lt;system response&gt;</w:t>
      </w:r>
    </w:p>
    <w:p w14:paraId="7BFDE3BD" w14:textId="6606A8C9" w:rsidR="00FB6250" w:rsidRPr="00FB6250" w:rsidRDefault="00AF7A37" w:rsidP="0063530B">
      <w:pPr>
        <w:pStyle w:val="ListParagraph"/>
        <w:numPr>
          <w:ilvl w:val="0"/>
          <w:numId w:val="14"/>
        </w:numPr>
        <w:rPr>
          <w:b/>
          <w:u w:val="single"/>
        </w:rPr>
      </w:pPr>
      <w:r w:rsidRPr="00065BD6">
        <w:rPr>
          <w:b/>
        </w:rPr>
        <w:t>Event-</w:t>
      </w:r>
      <w:r w:rsidR="00FB6250" w:rsidRPr="00065BD6">
        <w:rPr>
          <w:b/>
        </w:rPr>
        <w:t xml:space="preserve">Driven: </w:t>
      </w:r>
      <w:r w:rsidR="00FB6250" w:rsidRPr="00D179F0">
        <w:rPr>
          <w:u w:val="single"/>
        </w:rPr>
        <w:t>WHEN</w:t>
      </w:r>
      <w:r w:rsidR="00FB6250">
        <w:t xml:space="preserve"> &lt;trigger&gt; &lt;optional precondition&gt; the &lt;system name&gt; shall &lt;system response&gt;</w:t>
      </w:r>
    </w:p>
    <w:p w14:paraId="0176CFBB" w14:textId="290E06D0" w:rsidR="00FB6250" w:rsidRPr="00AF7A37" w:rsidRDefault="00FB6250" w:rsidP="0063530B">
      <w:pPr>
        <w:pStyle w:val="ListParagraph"/>
        <w:numPr>
          <w:ilvl w:val="0"/>
          <w:numId w:val="14"/>
        </w:numPr>
        <w:rPr>
          <w:b/>
          <w:u w:val="single"/>
        </w:rPr>
      </w:pPr>
      <w:r w:rsidRPr="00D179F0">
        <w:rPr>
          <w:b/>
        </w:rPr>
        <w:t>Unwanted Behavior</w:t>
      </w:r>
      <w:r w:rsidR="00AF7A37" w:rsidRPr="00D179F0">
        <w:rPr>
          <w:b/>
        </w:rPr>
        <w:t xml:space="preserve">: </w:t>
      </w:r>
      <w:r w:rsidR="00AF7A37" w:rsidRPr="00D179F0">
        <w:rPr>
          <w:u w:val="single"/>
        </w:rPr>
        <w:t>IF</w:t>
      </w:r>
      <w:r w:rsidR="00AF7A37">
        <w:t xml:space="preserve"> &lt;unwanted condition or event&gt;, </w:t>
      </w:r>
      <w:r w:rsidR="00AF7A37" w:rsidRPr="00D179F0">
        <w:rPr>
          <w:u w:val="single"/>
        </w:rPr>
        <w:t>THEN</w:t>
      </w:r>
      <w:r w:rsidR="00AF7A37">
        <w:t xml:space="preserve"> the &lt;system name&gt; shall &lt;system response&gt;</w:t>
      </w:r>
    </w:p>
    <w:p w14:paraId="1A28167B" w14:textId="1D0D097C" w:rsidR="00AF7A37" w:rsidRDefault="00AF7A37" w:rsidP="0063530B">
      <w:pPr>
        <w:pStyle w:val="ListParagraph"/>
        <w:numPr>
          <w:ilvl w:val="0"/>
          <w:numId w:val="14"/>
        </w:numPr>
      </w:pPr>
      <w:r w:rsidRPr="00D179F0">
        <w:rPr>
          <w:b/>
        </w:rPr>
        <w:t>State-Driven:</w:t>
      </w:r>
      <w:r w:rsidRPr="00AF7A37">
        <w:t xml:space="preserve"> </w:t>
      </w:r>
      <w:r w:rsidRPr="00D179F0">
        <w:rPr>
          <w:u w:val="single"/>
        </w:rPr>
        <w:t>WHILE</w:t>
      </w:r>
      <w:r>
        <w:t xml:space="preserve"> &lt;system state&gt;, the &lt;system name&gt; shall &lt;system response&gt;</w:t>
      </w:r>
    </w:p>
    <w:p w14:paraId="18319E89" w14:textId="460C49BE" w:rsidR="00AF7A37" w:rsidRPr="00AF7A37" w:rsidRDefault="00AF7A37" w:rsidP="0063530B">
      <w:pPr>
        <w:pStyle w:val="ListParagraph"/>
        <w:numPr>
          <w:ilvl w:val="0"/>
          <w:numId w:val="14"/>
        </w:numPr>
      </w:pPr>
      <w:r w:rsidRPr="00D179F0">
        <w:rPr>
          <w:b/>
        </w:rPr>
        <w:t>Optional Feature:</w:t>
      </w:r>
      <w:r w:rsidRPr="00AF7A37">
        <w:t xml:space="preserve"> </w:t>
      </w:r>
      <w:r w:rsidRPr="00D179F0">
        <w:rPr>
          <w:u w:val="single"/>
        </w:rPr>
        <w:t>WHERE</w:t>
      </w:r>
      <w:r w:rsidRPr="00AF7A37">
        <w:t xml:space="preserve"> &lt;feature is included&gt;</w:t>
      </w:r>
      <w:r>
        <w:t>, the &lt;system name&gt; shall &lt;system response&gt;</w:t>
      </w:r>
    </w:p>
    <w:p w14:paraId="72388757" w14:textId="3B679928" w:rsidR="000D6529" w:rsidRDefault="000D6529" w:rsidP="000D6529">
      <w:pPr>
        <w:pStyle w:val="Heading3"/>
      </w:pPr>
      <w:r>
        <w:t>Architecture Standard</w:t>
      </w:r>
    </w:p>
    <w:p w14:paraId="071CA2E3" w14:textId="03AA977E" w:rsidR="000D6529" w:rsidRDefault="000D6529" w:rsidP="000D6529">
      <w:r>
        <w:t>The SysML architecture and diagrams are designed according to the following rules:</w:t>
      </w:r>
    </w:p>
    <w:p w14:paraId="4C4244D2" w14:textId="64DA6DC0" w:rsidR="000D6529" w:rsidRDefault="000D6529" w:rsidP="000D6529">
      <w:pPr>
        <w:pStyle w:val="ListParagraph"/>
        <w:numPr>
          <w:ilvl w:val="0"/>
          <w:numId w:val="29"/>
        </w:numPr>
      </w:pPr>
      <w:r>
        <w:t>There is one standard diagram per parent function level (a function that has child sub-functions)</w:t>
      </w:r>
      <w:r w:rsidR="000B22B8">
        <w:t>. It</w:t>
      </w:r>
      <w:r>
        <w:t xml:space="preserve"> shows parent boundary interface and propagation to/from sub components, </w:t>
      </w:r>
    </w:p>
    <w:p w14:paraId="68C724A8" w14:textId="567E7D85" w:rsidR="000D6529" w:rsidRDefault="000D6529" w:rsidP="000D6529">
      <w:pPr>
        <w:pStyle w:val="ListParagraph"/>
        <w:numPr>
          <w:ilvl w:val="0"/>
          <w:numId w:val="29"/>
        </w:numPr>
      </w:pPr>
      <w:r>
        <w:t xml:space="preserve">Each functional level </w:t>
      </w:r>
      <w:r w:rsidR="000B22B8">
        <w:t xml:space="preserve">includes </w:t>
      </w:r>
      <w:r>
        <w:t>an input output interface table</w:t>
      </w:r>
      <w:r w:rsidR="000B22B8">
        <w:t xml:space="preserve"> showing the ports of the block diagram and the data routed through each port.</w:t>
      </w:r>
    </w:p>
    <w:p w14:paraId="597636FF" w14:textId="1A46BC0E" w:rsidR="00097CE0" w:rsidRPr="00097CE0" w:rsidRDefault="00097CE0" w:rsidP="00097CE0">
      <w:pPr>
        <w:pStyle w:val="Heading3"/>
      </w:pPr>
      <w:r>
        <w:t xml:space="preserve">Data </w:t>
      </w:r>
      <w:r w:rsidR="00FA6478">
        <w:t>Types</w:t>
      </w:r>
    </w:p>
    <w:p w14:paraId="78B727F9" w14:textId="77777777" w:rsidR="00956216" w:rsidRDefault="00956216" w:rsidP="00FA6478">
      <w:pPr>
        <w:pStyle w:val="ListParagraph"/>
        <w:numPr>
          <w:ilvl w:val="0"/>
          <w:numId w:val="29"/>
        </w:numPr>
      </w:pPr>
      <w:r>
        <w:t>Dimensions and units are taken from the IS</w:t>
      </w:r>
    </w:p>
    <w:p w14:paraId="019152DF" w14:textId="101B0C65" w:rsidR="00FA6478" w:rsidRDefault="00FA6478" w:rsidP="00FA6478">
      <w:pPr>
        <w:pStyle w:val="ListParagraph"/>
        <w:numPr>
          <w:ilvl w:val="0"/>
          <w:numId w:val="29"/>
        </w:numPr>
      </w:pPr>
      <w:r>
        <w:t>Types are given from a shared library component to be shared across different models and simulation levels</w:t>
      </w:r>
    </w:p>
    <w:p w14:paraId="67C3DBC7" w14:textId="644450D1" w:rsidR="00FA6478" w:rsidRDefault="00FA6478" w:rsidP="00FA6478">
      <w:pPr>
        <w:pStyle w:val="ListParagraph"/>
        <w:numPr>
          <w:ilvl w:val="0"/>
          <w:numId w:val="29"/>
        </w:numPr>
      </w:pPr>
      <w:r>
        <w:t>Values should be easily exchanged between tools through system-level and i</w:t>
      </w:r>
      <w:r w:rsidR="00180DE0">
        <w:t xml:space="preserve">tem-level models and scenarios (simple types should be used </w:t>
      </w:r>
      <w:r>
        <w:t>if data structuring is not available on all platforms</w:t>
      </w:r>
      <w:r w:rsidR="00180DE0">
        <w:t>)</w:t>
      </w:r>
      <w:r>
        <w:t>.</w:t>
      </w:r>
    </w:p>
    <w:p w14:paraId="1512699F" w14:textId="2B053C89" w:rsidR="00FA6478" w:rsidRPr="00FA6478" w:rsidRDefault="00FA6478" w:rsidP="00FA6478">
      <w:pPr>
        <w:pStyle w:val="ListParagraph"/>
        <w:numPr>
          <w:ilvl w:val="0"/>
          <w:numId w:val="30"/>
        </w:numPr>
      </w:pPr>
      <w:r>
        <w:t>Types may be abstract (named only), or given a representation enabling modelling and simulation</w:t>
      </w:r>
    </w:p>
    <w:p w14:paraId="2803BB80" w14:textId="77777777" w:rsidR="0039066F" w:rsidRPr="007619B4" w:rsidRDefault="0039066F" w:rsidP="0008322A">
      <w:pPr>
        <w:pStyle w:val="Heading1"/>
      </w:pPr>
      <w:bookmarkStart w:id="48" w:name="_Ref147681943"/>
      <w:bookmarkStart w:id="49" w:name="_Toc259708453"/>
      <w:bookmarkStart w:id="50" w:name="_Toc263092985"/>
      <w:bookmarkStart w:id="51" w:name="_Toc265841934"/>
      <w:bookmarkStart w:id="52" w:name="_Toc265842610"/>
      <w:bookmarkStart w:id="53" w:name="_Toc497989063"/>
      <w:bookmarkStart w:id="54" w:name="_Ref142457637"/>
      <w:bookmarkEnd w:id="36"/>
      <w:bookmarkEnd w:id="37"/>
      <w:bookmarkEnd w:id="38"/>
      <w:bookmarkEnd w:id="39"/>
      <w:bookmarkEnd w:id="40"/>
      <w:bookmarkEnd w:id="41"/>
      <w:bookmarkEnd w:id="42"/>
      <w:bookmarkEnd w:id="43"/>
      <w:r w:rsidRPr="7FC65706">
        <w:lastRenderedPageBreak/>
        <w:t>Project Overview</w:t>
      </w:r>
      <w:bookmarkEnd w:id="48"/>
      <w:bookmarkEnd w:id="49"/>
      <w:bookmarkEnd w:id="50"/>
      <w:bookmarkEnd w:id="51"/>
      <w:bookmarkEnd w:id="52"/>
      <w:bookmarkEnd w:id="53"/>
    </w:p>
    <w:p w14:paraId="323CF05F" w14:textId="77777777" w:rsidR="0039066F" w:rsidRPr="007619B4" w:rsidRDefault="0039066F" w:rsidP="0008322A">
      <w:pPr>
        <w:pStyle w:val="Heading2"/>
      </w:pPr>
      <w:bookmarkStart w:id="55" w:name="_Toc497989064"/>
      <w:bookmarkStart w:id="56" w:name="_Toc259708454"/>
      <w:bookmarkStart w:id="57" w:name="_Toc263092986"/>
      <w:bookmarkStart w:id="58" w:name="_Toc265841935"/>
      <w:bookmarkStart w:id="59" w:name="_Toc265842611"/>
      <w:r w:rsidRPr="7FC65706">
        <w:t>Context</w:t>
      </w:r>
      <w:bookmarkEnd w:id="55"/>
      <w:r w:rsidRPr="7FC65706">
        <w:t xml:space="preserve"> </w:t>
      </w:r>
      <w:bookmarkEnd w:id="56"/>
      <w:bookmarkEnd w:id="57"/>
      <w:bookmarkEnd w:id="58"/>
      <w:bookmarkEnd w:id="59"/>
    </w:p>
    <w:p w14:paraId="218CE6FD" w14:textId="25D5313C" w:rsidR="00180DE0" w:rsidRDefault="00180DE0" w:rsidP="0008322A">
      <w:pPr>
        <w:rPr>
          <w:rFonts w:eastAsiaTheme="minorEastAsia"/>
          <w:lang w:val="en-GB"/>
        </w:rPr>
      </w:pPr>
      <w:bookmarkStart w:id="60" w:name="_Toc259708455"/>
      <w:bookmarkStart w:id="61" w:name="_Ref262125610"/>
      <w:bookmarkStart w:id="62" w:name="_Toc263092987"/>
      <w:bookmarkStart w:id="63" w:name="_Toc265841936"/>
      <w:bookmarkStart w:id="64" w:name="_Toc265842612"/>
      <w:r w:rsidRPr="00180DE0">
        <w:rPr>
          <w:rFonts w:eastAsiaTheme="minorEastAsia"/>
        </w:rPr>
        <w:t>This document provides the AV level and MMS level system requirements allocated to MMS software. These requirements are grouped into functions and sub-functions, in conformance with ARP 4754 and ARP 4761 approach to system safety.</w:t>
      </w:r>
    </w:p>
    <w:p w14:paraId="2BED5276" w14:textId="3080DEB6" w:rsidR="0039066F" w:rsidRPr="007619B4" w:rsidRDefault="00793A19" w:rsidP="0008322A">
      <w:pPr>
        <w:pStyle w:val="Heading2"/>
      </w:pPr>
      <w:bookmarkStart w:id="65" w:name="_Toc497989065"/>
      <w:r>
        <w:t>MMS</w:t>
      </w:r>
      <w:r w:rsidR="0039066F" w:rsidRPr="7FC65706">
        <w:t xml:space="preserve"> </w:t>
      </w:r>
      <w:bookmarkEnd w:id="60"/>
      <w:r w:rsidR="00632801" w:rsidRPr="7FC65706">
        <w:t>O</w:t>
      </w:r>
      <w:r w:rsidR="00AF4059" w:rsidRPr="7FC65706">
        <w:t>verview</w:t>
      </w:r>
      <w:bookmarkEnd w:id="61"/>
      <w:bookmarkEnd w:id="62"/>
      <w:bookmarkEnd w:id="63"/>
      <w:bookmarkEnd w:id="64"/>
      <w:bookmarkEnd w:id="65"/>
    </w:p>
    <w:p w14:paraId="7CC89101" w14:textId="77777777" w:rsidR="00180DE0" w:rsidRDefault="00180DE0" w:rsidP="00180DE0">
      <w:pPr>
        <w:rPr>
          <w:rFonts w:eastAsiaTheme="minorEastAsia"/>
        </w:rPr>
      </w:pPr>
      <w:bookmarkStart w:id="66" w:name="_Toc152606601"/>
      <w:bookmarkStart w:id="67" w:name="_Toc152606603"/>
      <w:bookmarkStart w:id="68" w:name="_Toc259708456"/>
      <w:bookmarkStart w:id="69" w:name="_Ref262125723"/>
      <w:bookmarkStart w:id="70" w:name="_Toc263092988"/>
      <w:bookmarkStart w:id="71" w:name="_Toc265841937"/>
      <w:bookmarkStart w:id="72" w:name="_Toc265842613"/>
      <w:bookmarkEnd w:id="66"/>
      <w:bookmarkEnd w:id="67"/>
      <w:r w:rsidRPr="00180DE0">
        <w:rPr>
          <w:rFonts w:eastAsiaTheme="minorEastAsia"/>
        </w:rPr>
        <w:t>In conformance with [1] and [2], increment 1 layer 2 development of µXAV systems is limited to MMS software. It consists in flight control and mission management aspects.</w:t>
      </w:r>
      <w:r>
        <w:rPr>
          <w:rFonts w:eastAsiaTheme="minorEastAsia"/>
        </w:rPr>
        <w:t xml:space="preserve">  </w:t>
      </w:r>
      <w:r w:rsidRPr="00180DE0">
        <w:rPr>
          <w:rFonts w:eastAsiaTheme="minorEastAsia"/>
        </w:rPr>
        <w:t xml:space="preserve">The two functions specified in this document </w:t>
      </w:r>
      <w:r>
        <w:rPr>
          <w:rFonts w:eastAsiaTheme="minorEastAsia"/>
        </w:rPr>
        <w:t>and mapped on MMS software are:</w:t>
      </w:r>
    </w:p>
    <w:p w14:paraId="78158D60" w14:textId="3D6C3F63" w:rsidR="00180DE0" w:rsidRPr="00180DE0" w:rsidRDefault="00180DE0" w:rsidP="00180DE0">
      <w:pPr>
        <w:pStyle w:val="ListParagraph"/>
        <w:numPr>
          <w:ilvl w:val="0"/>
          <w:numId w:val="30"/>
        </w:numPr>
        <w:rPr>
          <w:rFonts w:eastAsiaTheme="minorEastAsia"/>
        </w:rPr>
      </w:pPr>
      <w:r w:rsidRPr="00180DE0">
        <w:rPr>
          <w:rFonts w:eastAsiaTheme="minorEastAsia"/>
        </w:rPr>
        <w:t>Payload transport: flight control and mission management,</w:t>
      </w:r>
    </w:p>
    <w:p w14:paraId="4A22AB1E" w14:textId="5D98F79E" w:rsidR="000D03AD" w:rsidRPr="00180DE0" w:rsidRDefault="00180DE0" w:rsidP="00180DE0">
      <w:pPr>
        <w:pStyle w:val="ListParagraph"/>
        <w:numPr>
          <w:ilvl w:val="0"/>
          <w:numId w:val="30"/>
        </w:numPr>
        <w:rPr>
          <w:rFonts w:eastAsiaTheme="minorEastAsia"/>
        </w:rPr>
      </w:pPr>
      <w:r w:rsidRPr="00180DE0">
        <w:rPr>
          <w:rFonts w:eastAsiaTheme="minorEastAsia"/>
        </w:rPr>
        <w:t>Emergency landing: mission cancellation and grounding.</w:t>
      </w:r>
    </w:p>
    <w:p w14:paraId="3DCBDE21" w14:textId="33A25D77" w:rsidR="00180DE0" w:rsidRDefault="00180DE0" w:rsidP="00180DE0">
      <w:pPr>
        <w:rPr>
          <w:rFonts w:eastAsiaTheme="minorEastAsia"/>
        </w:rPr>
      </w:pPr>
    </w:p>
    <w:p w14:paraId="76E86961" w14:textId="77777777" w:rsidR="00180DE0" w:rsidRPr="007619B4" w:rsidRDefault="00180DE0" w:rsidP="00180DE0"/>
    <w:p w14:paraId="65F9DE75" w14:textId="4E0467CF" w:rsidR="009463FF" w:rsidRDefault="009463FF" w:rsidP="0008322A">
      <w:pPr>
        <w:rPr>
          <w:rFonts w:eastAsiaTheme="minorEastAsia"/>
        </w:rPr>
      </w:pPr>
      <w:r w:rsidRPr="7FC65706">
        <w:rPr>
          <w:rFonts w:eastAsiaTheme="minorEastAsia"/>
        </w:rPr>
        <w:t xml:space="preserve">The following diagram </w:t>
      </w:r>
      <w:r w:rsidR="00A23875" w:rsidRPr="7FC65706">
        <w:rPr>
          <w:rFonts w:eastAsiaTheme="minorEastAsia"/>
        </w:rPr>
        <w:t xml:space="preserve">presents the </w:t>
      </w:r>
      <w:r w:rsidR="00793A19">
        <w:rPr>
          <w:rFonts w:eastAsiaTheme="minorEastAsia"/>
        </w:rPr>
        <w:t>MMS</w:t>
      </w:r>
      <w:r w:rsidR="00A23875" w:rsidRPr="7FC65706">
        <w:rPr>
          <w:rFonts w:eastAsiaTheme="minorEastAsia"/>
        </w:rPr>
        <w:t xml:space="preserve"> in its</w:t>
      </w:r>
      <w:r w:rsidRPr="7FC65706">
        <w:rPr>
          <w:rFonts w:eastAsiaTheme="minorEastAsia"/>
        </w:rPr>
        <w:t xml:space="preserve"> environment:</w:t>
      </w:r>
    </w:p>
    <w:p w14:paraId="1A0F56EE" w14:textId="77777777" w:rsidR="00CD7761" w:rsidRPr="007619B4" w:rsidRDefault="00CD7761" w:rsidP="0008322A">
      <w:pPr>
        <w:rPr>
          <w:rFonts w:eastAsiaTheme="minorEastAsia"/>
        </w:rPr>
      </w:pPr>
    </w:p>
    <w:p w14:paraId="3DD82DE2" w14:textId="35B09D56" w:rsidR="009463FF" w:rsidRPr="007619B4" w:rsidRDefault="00422D46" w:rsidP="00422D46">
      <w:pPr>
        <w:jc w:val="center"/>
      </w:pPr>
      <w:r>
        <w:rPr>
          <w:noProof/>
        </w:rPr>
        <w:lastRenderedPageBreak/>
        <w:drawing>
          <wp:inline distT="0" distB="0" distL="0" distR="0" wp14:anchorId="6422651D" wp14:editId="60BC5FB5">
            <wp:extent cx="5709285" cy="39516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9285" cy="3951605"/>
                    </a:xfrm>
                    <a:prstGeom prst="rect">
                      <a:avLst/>
                    </a:prstGeom>
                    <a:noFill/>
                    <a:ln>
                      <a:noFill/>
                    </a:ln>
                  </pic:spPr>
                </pic:pic>
              </a:graphicData>
            </a:graphic>
          </wp:inline>
        </w:drawing>
      </w:r>
    </w:p>
    <w:p w14:paraId="443A5917" w14:textId="77777777" w:rsidR="009637E4" w:rsidRDefault="009637E4" w:rsidP="0008322A">
      <w:pPr>
        <w:pStyle w:val="Caption"/>
        <w:rPr>
          <w:rFonts w:eastAsiaTheme="minorEastAsia"/>
        </w:rPr>
      </w:pPr>
    </w:p>
    <w:p w14:paraId="24114D31" w14:textId="3A561195" w:rsidR="009463FF" w:rsidRPr="007619B4" w:rsidRDefault="009463FF" w:rsidP="0008322A">
      <w:pPr>
        <w:pStyle w:val="Caption"/>
        <w:rPr>
          <w:rFonts w:eastAsiaTheme="minorEastAsia"/>
        </w:rPr>
      </w:pPr>
      <w:bookmarkStart w:id="73" w:name="_Hlk500514100"/>
      <w:bookmarkStart w:id="74" w:name="_Toc503445479"/>
      <w:r w:rsidRPr="7FC65706">
        <w:rPr>
          <w:rFonts w:eastAsiaTheme="minorEastAsia"/>
        </w:rPr>
        <w:t xml:space="preserve">Figure </w:t>
      </w:r>
      <w:r w:rsidRPr="7FC65706">
        <w:fldChar w:fldCharType="begin"/>
      </w:r>
      <w:r w:rsidRPr="007619B4">
        <w:instrText xml:space="preserve"> SEQ Figure \* ARABIC </w:instrText>
      </w:r>
      <w:r w:rsidRPr="7FC65706">
        <w:fldChar w:fldCharType="separate"/>
      </w:r>
      <w:r w:rsidR="007D60EF">
        <w:rPr>
          <w:noProof/>
        </w:rPr>
        <w:t>1</w:t>
      </w:r>
      <w:r w:rsidRPr="7FC65706">
        <w:fldChar w:fldCharType="end"/>
      </w:r>
      <w:r w:rsidRPr="7FC65706">
        <w:rPr>
          <w:rFonts w:eastAsiaTheme="minorEastAsia"/>
        </w:rPr>
        <w:t xml:space="preserve"> </w:t>
      </w:r>
      <w:r w:rsidR="00793A19">
        <w:rPr>
          <w:rFonts w:eastAsiaTheme="minorEastAsia"/>
        </w:rPr>
        <w:t>–</w:t>
      </w:r>
      <w:r w:rsidRPr="7FC65706">
        <w:rPr>
          <w:rFonts w:eastAsiaTheme="minorEastAsia"/>
        </w:rPr>
        <w:t xml:space="preserve"> </w:t>
      </w:r>
      <w:r w:rsidR="00793A19">
        <w:rPr>
          <w:rFonts w:eastAsiaTheme="minorEastAsia"/>
        </w:rPr>
        <w:t xml:space="preserve">MMS </w:t>
      </w:r>
      <w:bookmarkEnd w:id="73"/>
      <w:r w:rsidR="00793A19">
        <w:rPr>
          <w:rFonts w:eastAsiaTheme="minorEastAsia"/>
        </w:rPr>
        <w:t>Component</w:t>
      </w:r>
      <w:r w:rsidR="00741B0D">
        <w:rPr>
          <w:rFonts w:eastAsiaTheme="minorEastAsia"/>
        </w:rPr>
        <w:t xml:space="preserve"> in its environment</w:t>
      </w:r>
      <w:bookmarkEnd w:id="74"/>
    </w:p>
    <w:p w14:paraId="46CB1AE8" w14:textId="77777777" w:rsidR="009463FF" w:rsidRPr="007619B4" w:rsidRDefault="009463FF" w:rsidP="0008322A"/>
    <w:p w14:paraId="78D40268" w14:textId="5E704144" w:rsidR="007C565C" w:rsidRPr="007619B4" w:rsidRDefault="00D2585F" w:rsidP="0008322A">
      <w:pPr>
        <w:pStyle w:val="Heading1"/>
      </w:pPr>
      <w:bookmarkStart w:id="75" w:name="_Toc390341630"/>
      <w:bookmarkStart w:id="76" w:name="_Toc497989066"/>
      <w:bookmarkStart w:id="77" w:name="_Toc259708496"/>
      <w:bookmarkStart w:id="78" w:name="_Toc263092995"/>
      <w:bookmarkStart w:id="79" w:name="_Toc265841944"/>
      <w:bookmarkStart w:id="80" w:name="_Toc265842620"/>
      <w:bookmarkEnd w:id="68"/>
      <w:bookmarkEnd w:id="69"/>
      <w:bookmarkEnd w:id="70"/>
      <w:bookmarkEnd w:id="71"/>
      <w:bookmarkEnd w:id="72"/>
      <w:r>
        <w:lastRenderedPageBreak/>
        <w:t>System Requirements Allocated to Software MMS</w:t>
      </w:r>
      <w:bookmarkEnd w:id="75"/>
      <w:bookmarkEnd w:id="76"/>
    </w:p>
    <w:p w14:paraId="12EDF740" w14:textId="5D749D5F" w:rsidR="00AE632A" w:rsidRDefault="0008322A" w:rsidP="0008322A">
      <w:pPr>
        <w:pStyle w:val="Heading2"/>
      </w:pPr>
      <w:bookmarkStart w:id="81" w:name="_Toc497989067"/>
      <w:bookmarkStart w:id="82" w:name="_Toc259708497"/>
      <w:bookmarkStart w:id="83" w:name="_Toc263092996"/>
      <w:bookmarkStart w:id="84" w:name="_Toc265841945"/>
      <w:bookmarkStart w:id="85" w:name="_Toc265842621"/>
      <w:bookmarkEnd w:id="77"/>
      <w:bookmarkEnd w:id="78"/>
      <w:bookmarkEnd w:id="79"/>
      <w:bookmarkEnd w:id="80"/>
      <w:r>
        <w:t>MMS Functions (top-level)</w:t>
      </w:r>
      <w:bookmarkEnd w:id="81"/>
    </w:p>
    <w:p w14:paraId="274D0BF8" w14:textId="590CE03E" w:rsidR="0008322A" w:rsidRDefault="0008322A" w:rsidP="0008322A">
      <w:pPr>
        <w:pStyle w:val="Heading3"/>
      </w:pPr>
      <w:r>
        <w:t>Parent Function</w:t>
      </w:r>
    </w:p>
    <w:p w14:paraId="1C12961E" w14:textId="147A99ED" w:rsidR="003B3BAD" w:rsidRDefault="009637E4" w:rsidP="0008322A">
      <w:r>
        <w:t xml:space="preserve">The top-level of MMS has </w:t>
      </w:r>
      <w:r w:rsidR="0008322A">
        <w:t>no parent</w:t>
      </w:r>
      <w:r w:rsidR="003B3BAD">
        <w:t xml:space="preserve"> function</w:t>
      </w:r>
      <w:r w:rsidR="0008322A">
        <w:t xml:space="preserve">. </w:t>
      </w:r>
    </w:p>
    <w:p w14:paraId="5DC6238C" w14:textId="6387C5E6" w:rsidR="0008322A" w:rsidRDefault="0008322A" w:rsidP="003B3BAD">
      <w:pPr>
        <w:pStyle w:val="Heading3"/>
      </w:pPr>
      <w:r>
        <w:t>Interface Requirements</w:t>
      </w:r>
    </w:p>
    <w:p w14:paraId="6AC00070" w14:textId="227F122F" w:rsidR="00F44F66" w:rsidRDefault="00F44F66" w:rsidP="00F44F66">
      <w:r>
        <w:t xml:space="preserve">The SysML architecture model </w:t>
      </w:r>
      <w:r w:rsidR="00097CE0">
        <w:t xml:space="preserve">(the reference) interface tables are given at each level of the functional decomposition. </w:t>
      </w:r>
      <w:r w:rsidR="000B44D7">
        <w:t xml:space="preserve">The interface tables </w:t>
      </w:r>
      <w:r w:rsidR="00097CE0">
        <w:t>show</w:t>
      </w:r>
      <w:r w:rsidR="000B44D7">
        <w:t xml:space="preserve"> the ports used in the architecture model </w:t>
      </w:r>
      <w:r w:rsidR="00097CE0">
        <w:t xml:space="preserve">(as illustrated in the block diagram figures), </w:t>
      </w:r>
      <w:r w:rsidR="000B44D7">
        <w:t xml:space="preserve">and </w:t>
      </w:r>
      <w:r w:rsidR="00097CE0">
        <w:t xml:space="preserve">for each port </w:t>
      </w:r>
      <w:r w:rsidR="000B44D7">
        <w:t>all the data propagat</w:t>
      </w:r>
      <w:r w:rsidR="00097CE0">
        <w:t>ed</w:t>
      </w:r>
      <w:r w:rsidR="000B44D7">
        <w:t xml:space="preserve"> through</w:t>
      </w:r>
      <w:r w:rsidR="00097CE0">
        <w:t xml:space="preserve"> them. The source block is the one producing the data, while the targets are the destination block.</w:t>
      </w:r>
    </w:p>
    <w:p w14:paraId="1BCB2D0C" w14:textId="30C4DBCE" w:rsidR="00F44F66" w:rsidRDefault="00F44F66" w:rsidP="00F44F66"/>
    <w:p w14:paraId="2D5ABBC5" w14:textId="2126A1B5" w:rsidR="000B44D7" w:rsidRDefault="000B44D7" w:rsidP="00F44F66"/>
    <w:p w14:paraId="6216570C" w14:textId="77777777" w:rsidR="000B44D7" w:rsidRDefault="000B44D7" w:rsidP="00F44F66"/>
    <w:p w14:paraId="1AB8CE7A" w14:textId="77777777" w:rsidR="00F44F66" w:rsidRPr="00F44F66" w:rsidRDefault="00F44F66" w:rsidP="00F44F66"/>
    <w:p w14:paraId="7C8095CC" w14:textId="77777777" w:rsidR="006F6811" w:rsidRDefault="006F6811" w:rsidP="006F6811">
      <w:pPr>
        <w:rPr>
          <w:rFonts w:eastAsiaTheme="minorEastAsia"/>
          <w:b/>
        </w:rPr>
      </w:pPr>
      <w:r w:rsidRPr="00C5456E">
        <w:rPr>
          <w:rFonts w:eastAsiaTheme="minorEastAsia"/>
          <w:b/>
        </w:rPr>
        <w:t>[MMS_INTF_01]</w:t>
      </w:r>
    </w:p>
    <w:p w14:paraId="6BFFB389" w14:textId="77777777" w:rsidR="006F6811" w:rsidRDefault="006F6811" w:rsidP="006F6811">
      <w:pPr>
        <w:rPr>
          <w:rFonts w:eastAsiaTheme="minorEastAsia"/>
          <w:b/>
        </w:rPr>
      </w:pPr>
      <w:r>
        <w:rPr>
          <w:rFonts w:eastAsiaTheme="minorEastAsia"/>
          <w:b/>
        </w:rPr>
        <w:t>Inputs from Ground Station</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3217"/>
        <w:gridCol w:w="3336"/>
      </w:tblGrid>
      <w:tr w:rsidR="006F6811" w:rsidRPr="00A412B5" w14:paraId="47FC736A" w14:textId="77777777" w:rsidTr="006F6811">
        <w:tc>
          <w:tcPr>
            <w:tcW w:w="2344" w:type="dxa"/>
            <w:shd w:val="clear" w:color="auto" w:fill="auto"/>
          </w:tcPr>
          <w:p w14:paraId="4B97757F" w14:textId="77777777" w:rsidR="006F6811" w:rsidRPr="00A412B5" w:rsidRDefault="006F6811" w:rsidP="006F6811">
            <w:pPr>
              <w:pStyle w:val="Corps"/>
              <w:spacing w:before="120" w:after="120"/>
              <w:ind w:left="0"/>
              <w:jc w:val="center"/>
              <w:rPr>
                <w:rFonts w:asciiTheme="minorHAnsi" w:hAnsiTheme="minorHAnsi"/>
                <w:b/>
                <w:noProof/>
                <w:lang w:val="en-GB"/>
              </w:rPr>
            </w:pPr>
            <w:r w:rsidRPr="00A412B5">
              <w:rPr>
                <w:rFonts w:asciiTheme="minorHAnsi" w:hAnsiTheme="minorHAnsi"/>
                <w:b/>
                <w:noProof/>
                <w:lang w:val="en-GB"/>
              </w:rPr>
              <w:t>Flow Name</w:t>
            </w:r>
          </w:p>
        </w:tc>
        <w:tc>
          <w:tcPr>
            <w:tcW w:w="3217" w:type="dxa"/>
            <w:shd w:val="clear" w:color="auto" w:fill="auto"/>
          </w:tcPr>
          <w:p w14:paraId="0C83642E" w14:textId="77777777" w:rsidR="006F6811" w:rsidRPr="00A412B5" w:rsidRDefault="006F6811" w:rsidP="006F6811">
            <w:pPr>
              <w:pStyle w:val="Corps"/>
              <w:spacing w:before="120" w:after="120"/>
              <w:ind w:left="0"/>
              <w:jc w:val="center"/>
              <w:rPr>
                <w:rFonts w:asciiTheme="minorHAnsi" w:hAnsiTheme="minorHAnsi"/>
                <w:b/>
                <w:noProof/>
                <w:lang w:val="en-GB"/>
              </w:rPr>
            </w:pPr>
            <w:r w:rsidRPr="00A412B5">
              <w:rPr>
                <w:rFonts w:asciiTheme="minorHAnsi" w:hAnsiTheme="minorHAnsi"/>
                <w:b/>
                <w:noProof/>
                <w:lang w:val="en-GB"/>
              </w:rPr>
              <w:t>Content</w:t>
            </w:r>
          </w:p>
        </w:tc>
        <w:tc>
          <w:tcPr>
            <w:tcW w:w="3336" w:type="dxa"/>
            <w:shd w:val="clear" w:color="auto" w:fill="auto"/>
          </w:tcPr>
          <w:p w14:paraId="27A6E06D" w14:textId="77777777" w:rsidR="006F6811" w:rsidRPr="00A412B5" w:rsidRDefault="006F6811" w:rsidP="006F6811">
            <w:pPr>
              <w:pStyle w:val="Corps"/>
              <w:spacing w:before="120" w:after="120"/>
              <w:ind w:left="0"/>
              <w:jc w:val="center"/>
              <w:rPr>
                <w:rFonts w:asciiTheme="minorHAnsi" w:hAnsiTheme="minorHAnsi"/>
                <w:b/>
                <w:noProof/>
                <w:lang w:val="en-GB"/>
              </w:rPr>
            </w:pPr>
            <w:r w:rsidRPr="00A412B5">
              <w:rPr>
                <w:rFonts w:asciiTheme="minorHAnsi" w:hAnsiTheme="minorHAnsi"/>
                <w:b/>
                <w:noProof/>
                <w:lang w:val="en-GB"/>
              </w:rPr>
              <w:t>Comment</w:t>
            </w:r>
          </w:p>
        </w:tc>
      </w:tr>
      <w:tr w:rsidR="006F6811" w:rsidRPr="00A412B5" w14:paraId="5CE7506A" w14:textId="77777777" w:rsidTr="006F6811">
        <w:tc>
          <w:tcPr>
            <w:tcW w:w="2344" w:type="dxa"/>
            <w:shd w:val="clear" w:color="auto" w:fill="auto"/>
          </w:tcPr>
          <w:p w14:paraId="3AE47DBA" w14:textId="38284D76" w:rsidR="006F6811" w:rsidRPr="00A412B5" w:rsidRDefault="0054160A" w:rsidP="006F6811">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GS_</w:t>
            </w:r>
            <w:r w:rsidR="006F6811" w:rsidRPr="00A412B5">
              <w:rPr>
                <w:rFonts w:asciiTheme="minorHAnsi" w:hAnsiTheme="minorHAnsi" w:cs="Arial"/>
                <w:noProof/>
                <w:sz w:val="20"/>
                <w:lang w:val="en-GB"/>
              </w:rPr>
              <w:t>NavigationParameters</w:t>
            </w:r>
          </w:p>
        </w:tc>
        <w:tc>
          <w:tcPr>
            <w:tcW w:w="3217" w:type="dxa"/>
            <w:shd w:val="clear" w:color="auto" w:fill="auto"/>
          </w:tcPr>
          <w:p w14:paraId="6AB828B3" w14:textId="77777777" w:rsidR="006F6811" w:rsidRPr="00A412B5" w:rsidRDefault="006F6811" w:rsidP="006F6811">
            <w:pPr>
              <w:pStyle w:val="Corps"/>
              <w:spacing w:before="60" w:after="60"/>
              <w:ind w:left="0"/>
              <w:rPr>
                <w:rFonts w:asciiTheme="minorHAnsi" w:hAnsiTheme="minorHAnsi" w:cs="Arial"/>
                <w:noProof/>
                <w:sz w:val="20"/>
                <w:lang w:val="en-GB"/>
              </w:rPr>
            </w:pPr>
            <w:r w:rsidRPr="00A412B5">
              <w:rPr>
                <w:rFonts w:asciiTheme="minorHAnsi" w:hAnsiTheme="minorHAnsi" w:cs="Arial"/>
                <w:noProof/>
                <w:sz w:val="20"/>
                <w:lang w:val="en-GB"/>
              </w:rPr>
              <w:t>Distance  [1:1:100] (n.m)</w:t>
            </w:r>
          </w:p>
          <w:p w14:paraId="35FE5CF4" w14:textId="77777777" w:rsidR="006F6811" w:rsidRPr="00A412B5" w:rsidRDefault="006F6811" w:rsidP="006F6811">
            <w:pPr>
              <w:pStyle w:val="Corps"/>
              <w:spacing w:before="60" w:after="60"/>
              <w:ind w:left="0"/>
              <w:rPr>
                <w:rFonts w:asciiTheme="minorHAnsi" w:hAnsiTheme="minorHAnsi" w:cs="Arial"/>
                <w:noProof/>
                <w:sz w:val="20"/>
                <w:lang w:val="en-GB"/>
              </w:rPr>
            </w:pPr>
            <w:r w:rsidRPr="00A412B5">
              <w:rPr>
                <w:rFonts w:asciiTheme="minorHAnsi" w:hAnsiTheme="minorHAnsi" w:cs="Arial"/>
                <w:noProof/>
                <w:sz w:val="20"/>
                <w:lang w:val="en-GB"/>
              </w:rPr>
              <w:t>Speed     [1:1:250] (kt)</w:t>
            </w:r>
          </w:p>
          <w:p w14:paraId="7A40D521" w14:textId="77777777" w:rsidR="006F6811" w:rsidRPr="00A412B5" w:rsidRDefault="006F6811" w:rsidP="006F6811">
            <w:pPr>
              <w:pStyle w:val="Corps"/>
              <w:spacing w:before="60" w:after="60"/>
              <w:ind w:left="0"/>
              <w:rPr>
                <w:rFonts w:asciiTheme="minorHAnsi" w:hAnsiTheme="minorHAnsi" w:cs="Arial"/>
                <w:b/>
                <w:noProof/>
                <w:sz w:val="20"/>
                <w:lang w:val="en-GB"/>
              </w:rPr>
            </w:pPr>
            <w:r w:rsidRPr="00A412B5">
              <w:rPr>
                <w:rFonts w:asciiTheme="minorHAnsi" w:hAnsiTheme="minorHAnsi" w:cs="Arial"/>
                <w:noProof/>
                <w:sz w:val="20"/>
                <w:lang w:val="en-GB"/>
              </w:rPr>
              <w:t xml:space="preserve">Altitude   [-500, </w:t>
            </w:r>
            <w:r w:rsidRPr="00A85F21">
              <w:rPr>
                <w:rFonts w:asciiTheme="minorHAnsi" w:hAnsiTheme="minorHAnsi" w:cs="Arial"/>
                <w:noProof/>
                <w:sz w:val="20"/>
                <w:lang w:val="en-GB"/>
              </w:rPr>
              <w:t>1</w:t>
            </w:r>
            <w:r w:rsidRPr="00890B22">
              <w:rPr>
                <w:rFonts w:asciiTheme="minorHAnsi" w:hAnsiTheme="minorHAnsi" w:cs="Arial"/>
                <w:noProof/>
                <w:sz w:val="20"/>
                <w:highlight w:val="yellow"/>
                <w:lang w:val="en-GB"/>
              </w:rPr>
              <w:t>,</w:t>
            </w:r>
            <w:r>
              <w:rPr>
                <w:rFonts w:asciiTheme="minorHAnsi" w:hAnsiTheme="minorHAnsi" w:cs="Arial"/>
                <w:noProof/>
                <w:sz w:val="20"/>
                <w:lang w:val="en-GB"/>
              </w:rPr>
              <w:t xml:space="preserve"> </w:t>
            </w:r>
            <w:r w:rsidRPr="00A412B5">
              <w:rPr>
                <w:rFonts w:asciiTheme="minorHAnsi" w:hAnsiTheme="minorHAnsi" w:cs="Arial"/>
                <w:noProof/>
                <w:sz w:val="20"/>
                <w:lang w:val="en-GB"/>
              </w:rPr>
              <w:t>3000] (ft)</w:t>
            </w:r>
          </w:p>
        </w:tc>
        <w:tc>
          <w:tcPr>
            <w:tcW w:w="3336" w:type="dxa"/>
            <w:shd w:val="clear" w:color="auto" w:fill="auto"/>
          </w:tcPr>
          <w:p w14:paraId="243D40AF" w14:textId="77777777" w:rsidR="006F6811" w:rsidRPr="00A412B5" w:rsidRDefault="006F6811" w:rsidP="006F6811">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Only one of Speed or Altitude drives navigation, according to NavigationOption</w:t>
            </w:r>
          </w:p>
        </w:tc>
      </w:tr>
      <w:tr w:rsidR="006F6811" w:rsidRPr="00A412B5" w14:paraId="14DD677B" w14:textId="77777777" w:rsidTr="006F6811">
        <w:tc>
          <w:tcPr>
            <w:tcW w:w="2344" w:type="dxa"/>
            <w:shd w:val="clear" w:color="auto" w:fill="auto"/>
          </w:tcPr>
          <w:p w14:paraId="3104E05B" w14:textId="791F9E24" w:rsidR="006F6811" w:rsidRPr="00A412B5" w:rsidRDefault="0054160A" w:rsidP="006F6811">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GS_</w:t>
            </w:r>
            <w:r w:rsidR="006F6811" w:rsidRPr="00A412B5">
              <w:rPr>
                <w:rFonts w:asciiTheme="minorHAnsi" w:hAnsiTheme="minorHAnsi" w:cs="Arial"/>
                <w:noProof/>
                <w:sz w:val="20"/>
                <w:lang w:val="en-GB"/>
              </w:rPr>
              <w:t>Navigation</w:t>
            </w:r>
            <w:r w:rsidR="00B7546D">
              <w:rPr>
                <w:rFonts w:asciiTheme="minorHAnsi" w:hAnsiTheme="minorHAnsi" w:cs="Arial"/>
                <w:noProof/>
                <w:sz w:val="20"/>
                <w:lang w:val="en-GB"/>
              </w:rPr>
              <w:t>Control</w:t>
            </w:r>
            <w:r w:rsidR="006F6811" w:rsidRPr="00A412B5">
              <w:rPr>
                <w:rFonts w:asciiTheme="minorHAnsi" w:hAnsiTheme="minorHAnsi" w:cs="Arial"/>
                <w:noProof/>
                <w:sz w:val="20"/>
                <w:lang w:val="en-GB"/>
              </w:rPr>
              <w:t>Mode</w:t>
            </w:r>
          </w:p>
        </w:tc>
        <w:tc>
          <w:tcPr>
            <w:tcW w:w="3217" w:type="dxa"/>
            <w:shd w:val="clear" w:color="auto" w:fill="auto"/>
          </w:tcPr>
          <w:p w14:paraId="231FC17A" w14:textId="77777777" w:rsidR="006F6811" w:rsidRPr="00A412B5" w:rsidRDefault="006F6811" w:rsidP="006F6811">
            <w:pPr>
              <w:pStyle w:val="Corps"/>
              <w:spacing w:before="60" w:after="60"/>
              <w:ind w:left="0"/>
              <w:jc w:val="left"/>
              <w:rPr>
                <w:rFonts w:asciiTheme="minorHAnsi" w:hAnsiTheme="minorHAnsi" w:cs="Arial"/>
                <w:noProof/>
                <w:sz w:val="20"/>
                <w:lang w:val="en-GB"/>
              </w:rPr>
            </w:pPr>
            <w:r w:rsidRPr="00A412B5">
              <w:rPr>
                <w:rFonts w:asciiTheme="minorHAnsi" w:hAnsiTheme="minorHAnsi" w:cs="Arial"/>
                <w:noProof/>
                <w:sz w:val="20"/>
                <w:lang w:val="en-GB"/>
              </w:rPr>
              <w:t>{‘RP’,</w:t>
            </w:r>
            <w:r>
              <w:rPr>
                <w:rFonts w:asciiTheme="minorHAnsi" w:hAnsiTheme="minorHAnsi" w:cs="Arial"/>
                <w:noProof/>
                <w:sz w:val="20"/>
                <w:lang w:val="en-GB"/>
              </w:rPr>
              <w:t xml:space="preserve"> </w:t>
            </w:r>
            <w:r w:rsidRPr="00A412B5">
              <w:rPr>
                <w:rFonts w:asciiTheme="minorHAnsi" w:hAnsiTheme="minorHAnsi" w:cs="Arial"/>
                <w:noProof/>
                <w:sz w:val="20"/>
                <w:lang w:val="en-GB"/>
              </w:rPr>
              <w:t>’A’}</w:t>
            </w:r>
          </w:p>
        </w:tc>
        <w:tc>
          <w:tcPr>
            <w:tcW w:w="3336" w:type="dxa"/>
            <w:shd w:val="clear" w:color="auto" w:fill="auto"/>
          </w:tcPr>
          <w:p w14:paraId="144E2490" w14:textId="77777777" w:rsidR="006F6811" w:rsidRPr="00A412B5" w:rsidRDefault="006F6811" w:rsidP="006F6811">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Enumerated type</w:t>
            </w:r>
            <w:r>
              <w:rPr>
                <w:rFonts w:asciiTheme="minorHAnsi" w:hAnsiTheme="minorHAnsi" w:cs="Arial"/>
                <w:noProof/>
                <w:sz w:val="20"/>
                <w:lang w:val="en-GB"/>
              </w:rPr>
              <w:br/>
            </w:r>
            <w:r w:rsidRPr="00A412B5">
              <w:rPr>
                <w:rFonts w:asciiTheme="minorHAnsi" w:hAnsiTheme="minorHAnsi" w:cs="Arial"/>
                <w:noProof/>
                <w:sz w:val="20"/>
                <w:lang w:val="en-GB"/>
              </w:rPr>
              <w:t>RP=Remotely Piloted</w:t>
            </w:r>
            <w:r>
              <w:rPr>
                <w:rFonts w:asciiTheme="minorHAnsi" w:hAnsiTheme="minorHAnsi" w:cs="Arial"/>
                <w:noProof/>
                <w:sz w:val="20"/>
                <w:lang w:val="en-GB"/>
              </w:rPr>
              <w:br/>
            </w:r>
            <w:r w:rsidRPr="00A412B5">
              <w:rPr>
                <w:rFonts w:asciiTheme="minorHAnsi" w:hAnsiTheme="minorHAnsi" w:cs="Arial"/>
                <w:noProof/>
                <w:sz w:val="20"/>
                <w:lang w:val="en-GB"/>
              </w:rPr>
              <w:t>A=Autonomous</w:t>
            </w:r>
          </w:p>
        </w:tc>
      </w:tr>
      <w:tr w:rsidR="006F6811" w:rsidRPr="00A412B5" w14:paraId="113DC22E" w14:textId="77777777" w:rsidTr="006F6811">
        <w:tc>
          <w:tcPr>
            <w:tcW w:w="2344" w:type="dxa"/>
            <w:shd w:val="clear" w:color="auto" w:fill="auto"/>
          </w:tcPr>
          <w:p w14:paraId="0CD791E2" w14:textId="0C891491" w:rsidR="006F6811" w:rsidRPr="00A412B5" w:rsidRDefault="0054160A" w:rsidP="006F6811">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GS_</w:t>
            </w:r>
            <w:r w:rsidR="006F6811" w:rsidRPr="00A412B5">
              <w:rPr>
                <w:rFonts w:asciiTheme="minorHAnsi" w:hAnsiTheme="minorHAnsi" w:cs="Arial"/>
                <w:noProof/>
                <w:sz w:val="20"/>
                <w:lang w:val="en-GB"/>
              </w:rPr>
              <w:t>Navigation</w:t>
            </w:r>
            <w:r w:rsidR="00B7546D">
              <w:rPr>
                <w:rFonts w:asciiTheme="minorHAnsi" w:hAnsiTheme="minorHAnsi" w:cs="Arial"/>
                <w:noProof/>
                <w:sz w:val="20"/>
                <w:lang w:val="en-GB"/>
              </w:rPr>
              <w:t>Regul</w:t>
            </w:r>
            <w:r w:rsidR="006F6811" w:rsidRPr="00A412B5">
              <w:rPr>
                <w:rFonts w:asciiTheme="minorHAnsi" w:hAnsiTheme="minorHAnsi" w:cs="Arial"/>
                <w:noProof/>
                <w:sz w:val="20"/>
                <w:lang w:val="en-GB"/>
              </w:rPr>
              <w:t>Option</w:t>
            </w:r>
          </w:p>
        </w:tc>
        <w:tc>
          <w:tcPr>
            <w:tcW w:w="3217" w:type="dxa"/>
            <w:shd w:val="clear" w:color="auto" w:fill="auto"/>
          </w:tcPr>
          <w:p w14:paraId="4504476B" w14:textId="77777777" w:rsidR="006F6811" w:rsidRPr="00A412B5" w:rsidRDefault="006F6811" w:rsidP="006F6811">
            <w:pPr>
              <w:pStyle w:val="Corps"/>
              <w:spacing w:before="60" w:after="60"/>
              <w:ind w:left="0"/>
              <w:rPr>
                <w:rFonts w:asciiTheme="minorHAnsi" w:hAnsiTheme="minorHAnsi" w:cs="Arial"/>
                <w:noProof/>
                <w:sz w:val="20"/>
                <w:lang w:val="en-GB"/>
              </w:rPr>
            </w:pPr>
            <w:r w:rsidRPr="00A412B5">
              <w:rPr>
                <w:rFonts w:asciiTheme="minorHAnsi" w:hAnsiTheme="minorHAnsi" w:cs="Arial"/>
                <w:noProof/>
                <w:sz w:val="20"/>
                <w:lang w:val="en-GB"/>
              </w:rPr>
              <w:t>{‘SPEED’,</w:t>
            </w:r>
            <w:r>
              <w:rPr>
                <w:rFonts w:asciiTheme="minorHAnsi" w:hAnsiTheme="minorHAnsi" w:cs="Arial"/>
                <w:noProof/>
                <w:sz w:val="20"/>
                <w:lang w:val="en-GB"/>
              </w:rPr>
              <w:t xml:space="preserve"> </w:t>
            </w:r>
            <w:r w:rsidRPr="00A412B5">
              <w:rPr>
                <w:rFonts w:asciiTheme="minorHAnsi" w:hAnsiTheme="minorHAnsi" w:cs="Arial"/>
                <w:noProof/>
                <w:sz w:val="20"/>
                <w:lang w:val="en-GB"/>
              </w:rPr>
              <w:t>’ALTITUDE’,</w:t>
            </w:r>
            <w:r>
              <w:rPr>
                <w:rFonts w:asciiTheme="minorHAnsi" w:hAnsiTheme="minorHAnsi" w:cs="Arial"/>
                <w:noProof/>
                <w:sz w:val="20"/>
                <w:lang w:val="en-GB"/>
              </w:rPr>
              <w:t xml:space="preserve"> </w:t>
            </w:r>
            <w:r w:rsidRPr="00A412B5">
              <w:rPr>
                <w:rFonts w:asciiTheme="minorHAnsi" w:hAnsiTheme="minorHAnsi" w:cs="Arial"/>
                <w:noProof/>
                <w:sz w:val="20"/>
                <w:lang w:val="en-GB"/>
              </w:rPr>
              <w:t>’ENERGY’}</w:t>
            </w:r>
          </w:p>
        </w:tc>
        <w:tc>
          <w:tcPr>
            <w:tcW w:w="3336" w:type="dxa"/>
            <w:shd w:val="clear" w:color="auto" w:fill="auto"/>
          </w:tcPr>
          <w:p w14:paraId="5034B62D" w14:textId="77777777" w:rsidR="006F6811" w:rsidRPr="00A412B5" w:rsidRDefault="006F6811" w:rsidP="006F6811">
            <w:pPr>
              <w:pStyle w:val="Corps"/>
              <w:spacing w:before="60" w:after="60"/>
              <w:ind w:left="0"/>
              <w:jc w:val="left"/>
              <w:rPr>
                <w:rFonts w:asciiTheme="minorHAnsi" w:hAnsiTheme="minorHAnsi" w:cs="Arial"/>
                <w:noProof/>
                <w:sz w:val="20"/>
                <w:lang w:val="en-GB"/>
              </w:rPr>
            </w:pPr>
            <w:r w:rsidRPr="00A412B5">
              <w:rPr>
                <w:rFonts w:asciiTheme="minorHAnsi" w:hAnsiTheme="minorHAnsi" w:cs="Arial"/>
                <w:noProof/>
                <w:sz w:val="20"/>
                <w:lang w:val="en-GB"/>
              </w:rPr>
              <w:t>Enumerated type</w:t>
            </w:r>
          </w:p>
        </w:tc>
      </w:tr>
      <w:tr w:rsidR="006F6811" w:rsidRPr="00A412B5" w14:paraId="0A89F6EE" w14:textId="77777777" w:rsidTr="006F6811">
        <w:tc>
          <w:tcPr>
            <w:tcW w:w="2344" w:type="dxa"/>
            <w:shd w:val="clear" w:color="auto" w:fill="auto"/>
          </w:tcPr>
          <w:p w14:paraId="094F0C6C" w14:textId="41955AA6" w:rsidR="006F6811" w:rsidRPr="00A412B5" w:rsidRDefault="0054160A" w:rsidP="006F6811">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GS_</w:t>
            </w:r>
            <w:r w:rsidR="006F6811" w:rsidRPr="00A412B5">
              <w:rPr>
                <w:rFonts w:asciiTheme="minorHAnsi" w:hAnsiTheme="minorHAnsi" w:cs="Arial"/>
                <w:noProof/>
                <w:sz w:val="20"/>
                <w:lang w:val="en-GB"/>
              </w:rPr>
              <w:t>GO</w:t>
            </w:r>
          </w:p>
        </w:tc>
        <w:tc>
          <w:tcPr>
            <w:tcW w:w="3217" w:type="dxa"/>
            <w:shd w:val="clear" w:color="auto" w:fill="auto"/>
          </w:tcPr>
          <w:p w14:paraId="389C3711" w14:textId="77777777" w:rsidR="006F6811" w:rsidRPr="00A412B5" w:rsidRDefault="006F6811" w:rsidP="006F6811">
            <w:pPr>
              <w:pStyle w:val="Corps"/>
              <w:spacing w:before="60" w:after="60"/>
              <w:ind w:left="0"/>
              <w:jc w:val="left"/>
              <w:rPr>
                <w:rFonts w:asciiTheme="minorHAnsi" w:hAnsiTheme="minorHAnsi" w:cs="Arial"/>
                <w:noProof/>
                <w:sz w:val="20"/>
                <w:lang w:val="en-GB"/>
              </w:rPr>
            </w:pPr>
            <w:r w:rsidRPr="00A412B5">
              <w:rPr>
                <w:rFonts w:asciiTheme="minorHAnsi" w:hAnsiTheme="minorHAnsi" w:cs="Arial"/>
                <w:noProof/>
                <w:sz w:val="20"/>
                <w:lang w:val="en-GB"/>
              </w:rPr>
              <w:t>event</w:t>
            </w:r>
          </w:p>
        </w:tc>
        <w:tc>
          <w:tcPr>
            <w:tcW w:w="3336" w:type="dxa"/>
            <w:shd w:val="clear" w:color="auto" w:fill="auto"/>
          </w:tcPr>
          <w:p w14:paraId="5BF96AFB" w14:textId="77777777" w:rsidR="006F6811" w:rsidRPr="00A412B5" w:rsidRDefault="006F6811" w:rsidP="006F6811">
            <w:pPr>
              <w:pStyle w:val="Corps"/>
              <w:spacing w:before="60" w:after="60"/>
              <w:ind w:left="0"/>
              <w:jc w:val="left"/>
              <w:rPr>
                <w:rFonts w:asciiTheme="minorHAnsi" w:hAnsiTheme="minorHAnsi" w:cs="Arial"/>
                <w:noProof/>
                <w:sz w:val="20"/>
                <w:lang w:val="en-GB"/>
              </w:rPr>
            </w:pPr>
          </w:p>
        </w:tc>
      </w:tr>
      <w:tr w:rsidR="006F6811" w:rsidRPr="00A412B5" w14:paraId="38527844" w14:textId="77777777" w:rsidTr="006F6811">
        <w:tc>
          <w:tcPr>
            <w:tcW w:w="2344" w:type="dxa"/>
            <w:shd w:val="clear" w:color="auto" w:fill="auto"/>
          </w:tcPr>
          <w:p w14:paraId="69D2B078" w14:textId="49C31057" w:rsidR="006F6811" w:rsidRPr="00A85F21" w:rsidRDefault="0054160A" w:rsidP="006F6811">
            <w:pPr>
              <w:pStyle w:val="Corps"/>
              <w:spacing w:before="60" w:after="60"/>
              <w:ind w:left="0"/>
              <w:jc w:val="left"/>
              <w:rPr>
                <w:rFonts w:asciiTheme="minorHAnsi" w:hAnsiTheme="minorHAnsi" w:cs="Arial"/>
                <w:noProof/>
                <w:sz w:val="20"/>
                <w:lang w:val="en-GB"/>
              </w:rPr>
            </w:pPr>
            <w:r w:rsidRPr="00A85F21">
              <w:rPr>
                <w:rFonts w:asciiTheme="minorHAnsi" w:hAnsiTheme="minorHAnsi" w:cs="Arial"/>
                <w:noProof/>
                <w:sz w:val="20"/>
                <w:lang w:val="en-GB"/>
              </w:rPr>
              <w:lastRenderedPageBreak/>
              <w:t>GS_</w:t>
            </w:r>
            <w:r w:rsidR="006F6811" w:rsidRPr="00A85F21">
              <w:rPr>
                <w:rFonts w:asciiTheme="minorHAnsi" w:hAnsiTheme="minorHAnsi" w:cs="Arial"/>
                <w:noProof/>
                <w:sz w:val="20"/>
                <w:lang w:val="en-GB"/>
              </w:rPr>
              <w:t>EmergencyLand</w:t>
            </w:r>
            <w:r w:rsidR="00B7546D" w:rsidRPr="00A85F21">
              <w:rPr>
                <w:rFonts w:asciiTheme="minorHAnsi" w:hAnsiTheme="minorHAnsi" w:cs="Arial"/>
                <w:noProof/>
                <w:sz w:val="20"/>
                <w:lang w:val="en-GB"/>
              </w:rPr>
              <w:t>ingCmd</w:t>
            </w:r>
          </w:p>
        </w:tc>
        <w:tc>
          <w:tcPr>
            <w:tcW w:w="3217" w:type="dxa"/>
            <w:shd w:val="clear" w:color="auto" w:fill="auto"/>
          </w:tcPr>
          <w:p w14:paraId="52C8EBA5" w14:textId="77777777" w:rsidR="006F6811" w:rsidRPr="00A85F21" w:rsidRDefault="006F6811" w:rsidP="006F6811">
            <w:pPr>
              <w:pStyle w:val="Corps"/>
              <w:spacing w:before="60" w:after="60"/>
              <w:ind w:left="0"/>
              <w:jc w:val="left"/>
              <w:rPr>
                <w:rFonts w:asciiTheme="minorHAnsi" w:hAnsiTheme="minorHAnsi" w:cs="Arial"/>
                <w:noProof/>
                <w:sz w:val="20"/>
                <w:lang w:val="en-GB"/>
              </w:rPr>
            </w:pPr>
            <w:r w:rsidRPr="00A85F21">
              <w:rPr>
                <w:rFonts w:asciiTheme="minorHAnsi" w:hAnsiTheme="minorHAnsi" w:cs="Arial"/>
                <w:noProof/>
                <w:sz w:val="20"/>
                <w:lang w:val="en-GB"/>
              </w:rPr>
              <w:t>event</w:t>
            </w:r>
          </w:p>
        </w:tc>
        <w:tc>
          <w:tcPr>
            <w:tcW w:w="3336" w:type="dxa"/>
            <w:shd w:val="clear" w:color="auto" w:fill="auto"/>
          </w:tcPr>
          <w:p w14:paraId="0105030B" w14:textId="07607AD8" w:rsidR="007A3593" w:rsidRPr="00A85F21" w:rsidRDefault="00A85F21" w:rsidP="006F6811">
            <w:pPr>
              <w:pStyle w:val="Corps"/>
              <w:spacing w:before="60" w:after="60"/>
              <w:ind w:left="0"/>
              <w:jc w:val="left"/>
              <w:rPr>
                <w:rFonts w:asciiTheme="minorHAnsi" w:hAnsiTheme="minorHAnsi" w:cs="Arial"/>
                <w:i/>
                <w:noProof/>
                <w:sz w:val="20"/>
                <w:lang w:val="en-GB"/>
              </w:rPr>
            </w:pPr>
            <w:r w:rsidRPr="00A85F21">
              <w:rPr>
                <w:rFonts w:asciiTheme="minorHAnsi" w:hAnsiTheme="minorHAnsi" w:cs="Arial"/>
                <w:i/>
                <w:noProof/>
                <w:sz w:val="20"/>
                <w:lang w:val="en-GB"/>
              </w:rPr>
              <w:t>Note: To be added in multi-system specification</w:t>
            </w:r>
          </w:p>
        </w:tc>
      </w:tr>
    </w:tbl>
    <w:p w14:paraId="4EDC962E" w14:textId="77777777" w:rsidR="006F6811" w:rsidRDefault="006F6811" w:rsidP="006F6811">
      <w:pPr>
        <w:rPr>
          <w:rFonts w:eastAsiaTheme="minorEastAsia"/>
        </w:rPr>
      </w:pPr>
    </w:p>
    <w:p w14:paraId="7672DDB6" w14:textId="77777777" w:rsidR="00422D46" w:rsidRDefault="006F6811" w:rsidP="006F6811">
      <w:pPr>
        <w:rPr>
          <w:rFonts w:eastAsiaTheme="minorEastAsia"/>
          <w:b/>
        </w:rPr>
      </w:pPr>
      <w:r w:rsidRPr="00C5456E">
        <w:rPr>
          <w:rFonts w:eastAsiaTheme="minorEastAsia"/>
          <w:b/>
        </w:rPr>
        <w:t>End_Req</w:t>
      </w:r>
    </w:p>
    <w:p w14:paraId="7F7A40F8" w14:textId="26AB15A9" w:rsidR="006F6811" w:rsidRDefault="006F6811" w:rsidP="006F6811">
      <w:pPr>
        <w:rPr>
          <w:rFonts w:eastAsiaTheme="minorEastAsia"/>
          <w:b/>
        </w:rPr>
      </w:pPr>
    </w:p>
    <w:p w14:paraId="0B4CAE70" w14:textId="77777777" w:rsidR="003E1FB5" w:rsidRDefault="003E1FB5" w:rsidP="003E1FB5">
      <w:pPr>
        <w:rPr>
          <w:rFonts w:eastAsiaTheme="minorEastAsia"/>
          <w:b/>
        </w:rPr>
      </w:pPr>
      <w:r w:rsidRPr="00C5456E">
        <w:rPr>
          <w:rFonts w:eastAsiaTheme="minorEastAsia"/>
          <w:b/>
        </w:rPr>
        <w:t>[MMS_INTF_0</w:t>
      </w:r>
      <w:r>
        <w:rPr>
          <w:rFonts w:eastAsiaTheme="minorEastAsia"/>
          <w:b/>
        </w:rPr>
        <w:t>4</w:t>
      </w:r>
      <w:r w:rsidRPr="00C5456E">
        <w:rPr>
          <w:rFonts w:eastAsiaTheme="minorEastAsia"/>
          <w:b/>
        </w:rPr>
        <w:t>]</w:t>
      </w:r>
    </w:p>
    <w:p w14:paraId="17CCA966" w14:textId="77777777" w:rsidR="003E1FB5" w:rsidRDefault="003E1FB5" w:rsidP="003E1FB5">
      <w:pPr>
        <w:rPr>
          <w:rFonts w:eastAsiaTheme="minorEastAsia"/>
          <w:b/>
        </w:rPr>
      </w:pPr>
      <w:r>
        <w:rPr>
          <w:rFonts w:eastAsiaTheme="minorEastAsia"/>
          <w:b/>
        </w:rPr>
        <w:t>Outputs to Ground Station</w:t>
      </w:r>
    </w:p>
    <w:p w14:paraId="218B7610" w14:textId="77777777" w:rsidR="003E1FB5" w:rsidRDefault="003E1FB5" w:rsidP="003E1FB5">
      <w:pPr>
        <w:rPr>
          <w:rFonts w:eastAsiaTheme="minorEastAsia"/>
          <w: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2407"/>
        <w:gridCol w:w="4138"/>
      </w:tblGrid>
      <w:tr w:rsidR="003E1FB5" w:rsidRPr="00CC7822" w14:paraId="648609B4" w14:textId="77777777" w:rsidTr="003E1FB5">
        <w:tc>
          <w:tcPr>
            <w:tcW w:w="2374" w:type="dxa"/>
            <w:shd w:val="clear" w:color="auto" w:fill="auto"/>
          </w:tcPr>
          <w:p w14:paraId="7E3D0CA4" w14:textId="77777777" w:rsidR="003E1FB5" w:rsidRPr="00CC7822" w:rsidRDefault="003E1FB5" w:rsidP="003E1FB5">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407" w:type="dxa"/>
            <w:shd w:val="clear" w:color="auto" w:fill="auto"/>
          </w:tcPr>
          <w:p w14:paraId="071ADEB3" w14:textId="77777777" w:rsidR="003E1FB5" w:rsidRPr="00CC7822" w:rsidRDefault="003E1FB5" w:rsidP="003E1FB5">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4138" w:type="dxa"/>
            <w:shd w:val="clear" w:color="auto" w:fill="auto"/>
          </w:tcPr>
          <w:p w14:paraId="2CDE3AE4" w14:textId="77777777" w:rsidR="003E1FB5" w:rsidRPr="00CC7822" w:rsidRDefault="003E1FB5" w:rsidP="003E1FB5">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3E1FB5" w:rsidRPr="00CC7822" w14:paraId="7A8302E7" w14:textId="77777777" w:rsidTr="003E1FB5">
        <w:tc>
          <w:tcPr>
            <w:tcW w:w="2374" w:type="dxa"/>
            <w:shd w:val="clear" w:color="auto" w:fill="auto"/>
          </w:tcPr>
          <w:p w14:paraId="052F262C" w14:textId="77777777" w:rsidR="003E1FB5" w:rsidRPr="00663AB5" w:rsidRDefault="003E1FB5" w:rsidP="003E1FB5">
            <w:pPr>
              <w:pStyle w:val="Corps"/>
              <w:spacing w:before="60" w:after="60"/>
              <w:ind w:left="0"/>
              <w:jc w:val="left"/>
              <w:rPr>
                <w:rFonts w:asciiTheme="minorHAnsi" w:hAnsiTheme="minorHAnsi" w:cs="Arial"/>
                <w:noProof/>
                <w:sz w:val="20"/>
                <w:lang w:val="en-GB"/>
              </w:rPr>
            </w:pPr>
            <w:r w:rsidRPr="00663AB5">
              <w:rPr>
                <w:rFonts w:asciiTheme="minorHAnsi" w:hAnsiTheme="minorHAnsi" w:cs="Arial"/>
                <w:noProof/>
                <w:sz w:val="20"/>
                <w:lang w:val="en-GB"/>
              </w:rPr>
              <w:t>CP_Switches</w:t>
            </w:r>
          </w:p>
        </w:tc>
        <w:tc>
          <w:tcPr>
            <w:tcW w:w="2407" w:type="dxa"/>
            <w:shd w:val="clear" w:color="auto" w:fill="auto"/>
          </w:tcPr>
          <w:p w14:paraId="7CD8090C" w14:textId="77777777" w:rsidR="003E1FB5" w:rsidRPr="00663AB5" w:rsidRDefault="003E1FB5" w:rsidP="003E1FB5">
            <w:pPr>
              <w:pStyle w:val="Corps"/>
              <w:spacing w:before="60"/>
              <w:ind w:left="0"/>
              <w:jc w:val="left"/>
              <w:rPr>
                <w:rFonts w:asciiTheme="minorHAnsi" w:hAnsiTheme="minorHAnsi" w:cs="Arial"/>
                <w:noProof/>
                <w:sz w:val="20"/>
                <w:lang w:val="en-GB"/>
              </w:rPr>
            </w:pPr>
            <w:r w:rsidRPr="00663AB5">
              <w:rPr>
                <w:rFonts w:asciiTheme="minorHAnsi" w:hAnsiTheme="minorHAnsi" w:cs="Arial"/>
                <w:noProof/>
                <w:sz w:val="20"/>
                <w:lang w:val="en-GB"/>
              </w:rPr>
              <w:t xml:space="preserve"> Power: Boolean;</w:t>
            </w:r>
          </w:p>
          <w:p w14:paraId="06E011DD" w14:textId="77777777" w:rsidR="003E1FB5" w:rsidRPr="00663AB5" w:rsidRDefault="003E1FB5" w:rsidP="003E1FB5">
            <w:pPr>
              <w:pStyle w:val="Corps"/>
              <w:spacing w:before="0"/>
              <w:ind w:left="0"/>
              <w:jc w:val="left"/>
              <w:rPr>
                <w:rFonts w:asciiTheme="minorHAnsi" w:hAnsiTheme="minorHAnsi" w:cs="Arial"/>
                <w:noProof/>
                <w:sz w:val="20"/>
                <w:lang w:val="en-GB"/>
              </w:rPr>
            </w:pPr>
            <w:r w:rsidRPr="00663AB5">
              <w:rPr>
                <w:rFonts w:asciiTheme="minorHAnsi" w:hAnsiTheme="minorHAnsi" w:cs="Arial"/>
                <w:noProof/>
                <w:sz w:val="20"/>
                <w:lang w:val="en-GB"/>
              </w:rPr>
              <w:t xml:space="preserve"> Mode: {‘RP’,’A’};</w:t>
            </w:r>
          </w:p>
          <w:p w14:paraId="5D1A128A" w14:textId="77777777" w:rsidR="003E1FB5" w:rsidRPr="00663AB5" w:rsidRDefault="003E1FB5" w:rsidP="003E1FB5">
            <w:pPr>
              <w:pStyle w:val="Corps"/>
              <w:spacing w:before="0"/>
              <w:ind w:left="0"/>
              <w:jc w:val="left"/>
              <w:rPr>
                <w:rFonts w:asciiTheme="minorHAnsi" w:hAnsiTheme="minorHAnsi" w:cs="Arial"/>
                <w:noProof/>
                <w:sz w:val="20"/>
                <w:lang w:val="en-GB"/>
              </w:rPr>
            </w:pPr>
            <w:r w:rsidRPr="00663AB5">
              <w:rPr>
                <w:rFonts w:asciiTheme="minorHAnsi" w:hAnsiTheme="minorHAnsi" w:cs="Arial"/>
                <w:noProof/>
                <w:sz w:val="20"/>
                <w:lang w:val="en-GB"/>
              </w:rPr>
              <w:t xml:space="preserve"> Bay:</w:t>
            </w:r>
            <w:r>
              <w:rPr>
                <w:rFonts w:asciiTheme="minorHAnsi" w:hAnsiTheme="minorHAnsi" w:cs="Arial"/>
                <w:noProof/>
                <w:sz w:val="20"/>
                <w:lang w:val="en-GB"/>
              </w:rPr>
              <w:t xml:space="preserve"> </w:t>
            </w:r>
            <w:r w:rsidRPr="00663AB5">
              <w:rPr>
                <w:rFonts w:asciiTheme="minorHAnsi" w:hAnsiTheme="minorHAnsi" w:cs="Arial"/>
                <w:noProof/>
                <w:sz w:val="20"/>
                <w:lang w:val="en-GB"/>
              </w:rPr>
              <w:t>{‘OPEN’,’CLOSED’}</w:t>
            </w:r>
          </w:p>
          <w:p w14:paraId="4C462E5F" w14:textId="77777777" w:rsidR="003E1FB5" w:rsidRPr="00663AB5" w:rsidRDefault="003E1FB5" w:rsidP="003E1FB5">
            <w:pPr>
              <w:pStyle w:val="Corps"/>
              <w:spacing w:before="0"/>
              <w:ind w:left="0"/>
              <w:jc w:val="left"/>
              <w:rPr>
                <w:rFonts w:asciiTheme="minorHAnsi" w:hAnsiTheme="minorHAnsi" w:cs="Arial"/>
                <w:noProof/>
                <w:sz w:val="20"/>
                <w:lang w:val="en-GB"/>
              </w:rPr>
            </w:pPr>
            <w:r w:rsidRPr="00663AB5">
              <w:rPr>
                <w:rFonts w:asciiTheme="minorHAnsi" w:hAnsiTheme="minorHAnsi" w:cs="Arial"/>
                <w:noProof/>
                <w:sz w:val="20"/>
                <w:lang w:val="en-GB"/>
              </w:rPr>
              <w:t xml:space="preserve"> START:</w:t>
            </w:r>
            <w:r>
              <w:rPr>
                <w:rFonts w:asciiTheme="minorHAnsi" w:hAnsiTheme="minorHAnsi" w:cs="Arial"/>
                <w:noProof/>
                <w:sz w:val="20"/>
                <w:lang w:val="en-GB"/>
              </w:rPr>
              <w:t xml:space="preserve"> </w:t>
            </w:r>
            <w:r w:rsidRPr="00663AB5">
              <w:rPr>
                <w:rFonts w:asciiTheme="minorHAnsi" w:hAnsiTheme="minorHAnsi" w:cs="Arial"/>
                <w:noProof/>
                <w:sz w:val="20"/>
                <w:lang w:val="en-GB"/>
              </w:rPr>
              <w:t>Boolean;</w:t>
            </w:r>
          </w:p>
          <w:p w14:paraId="3B6DBE1D" w14:textId="77777777" w:rsidR="003E1FB5" w:rsidRPr="00663AB5" w:rsidRDefault="003E1FB5" w:rsidP="003E1FB5">
            <w:pPr>
              <w:pStyle w:val="Corps"/>
              <w:spacing w:before="0"/>
              <w:ind w:left="0"/>
              <w:jc w:val="left"/>
              <w:rPr>
                <w:rFonts w:asciiTheme="minorHAnsi" w:hAnsiTheme="minorHAnsi" w:cs="Arial"/>
                <w:noProof/>
                <w:sz w:val="20"/>
                <w:lang w:val="en-GB"/>
              </w:rPr>
            </w:pPr>
            <w:r w:rsidRPr="00663AB5">
              <w:rPr>
                <w:rFonts w:asciiTheme="minorHAnsi" w:hAnsiTheme="minorHAnsi" w:cs="Arial"/>
                <w:noProof/>
                <w:sz w:val="20"/>
                <w:lang w:val="en-GB"/>
              </w:rPr>
              <w:t xml:space="preserve"> Rotactor1:</w:t>
            </w:r>
            <w:r>
              <w:rPr>
                <w:rFonts w:asciiTheme="minorHAnsi" w:hAnsiTheme="minorHAnsi" w:cs="Arial"/>
                <w:noProof/>
                <w:sz w:val="20"/>
                <w:lang w:val="en-GB"/>
              </w:rPr>
              <w:t xml:space="preserve"> </w:t>
            </w:r>
            <w:r w:rsidRPr="00663AB5">
              <w:rPr>
                <w:rFonts w:asciiTheme="minorHAnsi" w:hAnsiTheme="minorHAnsi" w:cs="Arial"/>
                <w:noProof/>
                <w:sz w:val="20"/>
                <w:lang w:val="en-GB"/>
              </w:rPr>
              <w:t>[1:1:9] (kg)</w:t>
            </w:r>
          </w:p>
          <w:p w14:paraId="7C2342F0" w14:textId="77777777" w:rsidR="003E1FB5" w:rsidRPr="00663AB5" w:rsidRDefault="003E1FB5" w:rsidP="003E1FB5">
            <w:pPr>
              <w:pStyle w:val="Corps"/>
              <w:spacing w:before="60" w:after="60"/>
              <w:ind w:left="0"/>
              <w:jc w:val="left"/>
              <w:rPr>
                <w:rFonts w:asciiTheme="minorHAnsi" w:hAnsiTheme="minorHAnsi" w:cs="Arial"/>
                <w:b/>
                <w:noProof/>
                <w:sz w:val="20"/>
                <w:lang w:val="en-GB"/>
              </w:rPr>
            </w:pPr>
            <w:r w:rsidRPr="00663AB5">
              <w:rPr>
                <w:rFonts w:asciiTheme="minorHAnsi" w:hAnsiTheme="minorHAnsi" w:cs="Arial"/>
                <w:noProof/>
                <w:sz w:val="20"/>
                <w:lang w:val="en-GB"/>
              </w:rPr>
              <w:t xml:space="preserve"> Rotactor2:</w:t>
            </w:r>
            <w:r>
              <w:rPr>
                <w:rFonts w:asciiTheme="minorHAnsi" w:hAnsiTheme="minorHAnsi" w:cs="Arial"/>
                <w:noProof/>
                <w:sz w:val="20"/>
                <w:lang w:val="en-GB"/>
              </w:rPr>
              <w:t xml:space="preserve"> </w:t>
            </w:r>
            <w:r w:rsidRPr="00663AB5">
              <w:rPr>
                <w:rFonts w:asciiTheme="minorHAnsi" w:hAnsiTheme="minorHAnsi" w:cs="Arial"/>
                <w:noProof/>
                <w:sz w:val="20"/>
                <w:lang w:val="en-GB"/>
              </w:rPr>
              <w:t>[1:1:9] (kg)</w:t>
            </w:r>
          </w:p>
        </w:tc>
        <w:tc>
          <w:tcPr>
            <w:tcW w:w="4138" w:type="dxa"/>
            <w:shd w:val="clear" w:color="auto" w:fill="auto"/>
          </w:tcPr>
          <w:p w14:paraId="6FCBDA4F" w14:textId="77777777" w:rsidR="003E1FB5" w:rsidRPr="00663AB5" w:rsidRDefault="003E1FB5" w:rsidP="003E1FB5">
            <w:pPr>
              <w:pStyle w:val="Corps"/>
              <w:spacing w:before="60" w:after="60"/>
              <w:ind w:left="0"/>
              <w:jc w:val="left"/>
              <w:rPr>
                <w:rFonts w:asciiTheme="minorHAnsi" w:hAnsiTheme="minorHAnsi" w:cs="Arial"/>
                <w:noProof/>
                <w:sz w:val="20"/>
                <w:lang w:val="en-GB"/>
              </w:rPr>
            </w:pPr>
          </w:p>
        </w:tc>
      </w:tr>
      <w:tr w:rsidR="003E1FB5" w:rsidRPr="00CC7822" w14:paraId="6B07BFB5" w14:textId="77777777" w:rsidTr="003E1FB5">
        <w:tc>
          <w:tcPr>
            <w:tcW w:w="2374" w:type="dxa"/>
            <w:shd w:val="clear" w:color="auto" w:fill="auto"/>
          </w:tcPr>
          <w:p w14:paraId="0F136204" w14:textId="77777777" w:rsidR="003E1FB5" w:rsidRPr="00663AB5" w:rsidRDefault="003E1FB5" w:rsidP="003E1FB5">
            <w:pPr>
              <w:pStyle w:val="Corps"/>
              <w:spacing w:before="60" w:after="60"/>
              <w:ind w:left="0"/>
              <w:jc w:val="left"/>
              <w:rPr>
                <w:rFonts w:asciiTheme="minorHAnsi" w:hAnsiTheme="minorHAnsi" w:cs="Arial"/>
                <w:noProof/>
                <w:sz w:val="20"/>
                <w:lang w:val="en-GB"/>
              </w:rPr>
            </w:pPr>
            <w:r w:rsidRPr="00663AB5">
              <w:rPr>
                <w:rFonts w:asciiTheme="minorHAnsi" w:hAnsiTheme="minorHAnsi" w:cs="Arial"/>
                <w:noProof/>
                <w:sz w:val="20"/>
                <w:lang w:val="en-GB"/>
              </w:rPr>
              <w:t>CP_Displays</w:t>
            </w:r>
          </w:p>
        </w:tc>
        <w:tc>
          <w:tcPr>
            <w:tcW w:w="2407" w:type="dxa"/>
            <w:shd w:val="clear" w:color="auto" w:fill="auto"/>
          </w:tcPr>
          <w:p w14:paraId="75A3DDEF" w14:textId="77777777" w:rsidR="003E1FB5" w:rsidRPr="00663AB5" w:rsidRDefault="003E1FB5" w:rsidP="003E1FB5">
            <w:pPr>
              <w:pStyle w:val="Corps"/>
              <w:spacing w:before="60"/>
              <w:ind w:left="0"/>
              <w:jc w:val="left"/>
              <w:rPr>
                <w:rFonts w:asciiTheme="minorHAnsi" w:hAnsiTheme="minorHAnsi" w:cs="Arial"/>
                <w:noProof/>
                <w:sz w:val="20"/>
                <w:lang w:val="en-GB"/>
              </w:rPr>
            </w:pPr>
            <w:r w:rsidRPr="00663AB5">
              <w:rPr>
                <w:rFonts w:asciiTheme="minorHAnsi" w:hAnsiTheme="minorHAnsi" w:cs="Arial"/>
                <w:noProof/>
                <w:sz w:val="20"/>
                <w:lang w:val="en-GB"/>
              </w:rPr>
              <w:t xml:space="preserve"> READY:</w:t>
            </w:r>
            <w:r>
              <w:rPr>
                <w:rFonts w:asciiTheme="minorHAnsi" w:hAnsiTheme="minorHAnsi" w:cs="Arial"/>
                <w:noProof/>
                <w:sz w:val="20"/>
                <w:lang w:val="en-GB"/>
              </w:rPr>
              <w:t xml:space="preserve"> </w:t>
            </w:r>
            <w:r w:rsidRPr="00663AB5">
              <w:rPr>
                <w:rFonts w:asciiTheme="minorHAnsi" w:hAnsiTheme="minorHAnsi" w:cs="Arial"/>
                <w:noProof/>
                <w:sz w:val="20"/>
                <w:lang w:val="en-GB"/>
              </w:rPr>
              <w:t>Boolean;</w:t>
            </w:r>
          </w:p>
          <w:p w14:paraId="2A8619A7" w14:textId="77777777" w:rsidR="003E1FB5" w:rsidRPr="00663AB5" w:rsidRDefault="003E1FB5" w:rsidP="003E1FB5">
            <w:pPr>
              <w:pStyle w:val="Corps"/>
              <w:spacing w:before="0"/>
              <w:ind w:left="0"/>
              <w:jc w:val="left"/>
              <w:rPr>
                <w:rFonts w:asciiTheme="minorHAnsi" w:hAnsiTheme="minorHAnsi" w:cs="Arial"/>
                <w:noProof/>
                <w:sz w:val="20"/>
                <w:lang w:val="en-GB"/>
              </w:rPr>
            </w:pPr>
            <w:r w:rsidRPr="00663AB5">
              <w:rPr>
                <w:rFonts w:asciiTheme="minorHAnsi" w:hAnsiTheme="minorHAnsi" w:cs="Arial"/>
                <w:noProof/>
                <w:sz w:val="20"/>
                <w:lang w:val="en-GB"/>
              </w:rPr>
              <w:t xml:space="preserve"> CANCELLED:</w:t>
            </w:r>
            <w:r>
              <w:rPr>
                <w:rFonts w:asciiTheme="minorHAnsi" w:hAnsiTheme="minorHAnsi" w:cs="Arial"/>
                <w:noProof/>
                <w:sz w:val="20"/>
                <w:lang w:val="en-GB"/>
              </w:rPr>
              <w:t xml:space="preserve"> </w:t>
            </w:r>
            <w:r w:rsidRPr="00663AB5">
              <w:rPr>
                <w:rFonts w:asciiTheme="minorHAnsi" w:hAnsiTheme="minorHAnsi" w:cs="Arial"/>
                <w:noProof/>
                <w:sz w:val="20"/>
                <w:lang w:val="en-GB"/>
              </w:rPr>
              <w:t>Boolean;</w:t>
            </w:r>
          </w:p>
          <w:p w14:paraId="7592F102" w14:textId="77777777" w:rsidR="003E1FB5" w:rsidRPr="00663AB5" w:rsidRDefault="003E1FB5" w:rsidP="003E1FB5">
            <w:pPr>
              <w:pStyle w:val="Corps"/>
              <w:spacing w:before="0"/>
              <w:ind w:left="0"/>
              <w:jc w:val="left"/>
              <w:rPr>
                <w:rFonts w:asciiTheme="minorHAnsi" w:hAnsiTheme="minorHAnsi" w:cs="Arial"/>
                <w:noProof/>
                <w:sz w:val="20"/>
                <w:lang w:val="en-GB"/>
              </w:rPr>
            </w:pPr>
            <w:r w:rsidRPr="00663AB5">
              <w:rPr>
                <w:rFonts w:asciiTheme="minorHAnsi" w:hAnsiTheme="minorHAnsi" w:cs="Arial"/>
                <w:noProof/>
                <w:sz w:val="20"/>
                <w:lang w:val="en-GB"/>
              </w:rPr>
              <w:t xml:space="preserve"> COMPLETE:</w:t>
            </w:r>
            <w:r>
              <w:rPr>
                <w:rFonts w:asciiTheme="minorHAnsi" w:hAnsiTheme="minorHAnsi" w:cs="Arial"/>
                <w:noProof/>
                <w:sz w:val="20"/>
                <w:lang w:val="en-GB"/>
              </w:rPr>
              <w:t xml:space="preserve"> </w:t>
            </w:r>
            <w:r w:rsidRPr="00663AB5">
              <w:rPr>
                <w:rFonts w:asciiTheme="minorHAnsi" w:hAnsiTheme="minorHAnsi" w:cs="Arial"/>
                <w:noProof/>
                <w:sz w:val="20"/>
                <w:lang w:val="en-GB"/>
              </w:rPr>
              <w:t>Boolean;</w:t>
            </w:r>
          </w:p>
          <w:p w14:paraId="2134D5A9" w14:textId="77777777" w:rsidR="003E1FB5" w:rsidRPr="00663AB5" w:rsidRDefault="003E1FB5" w:rsidP="003E1FB5">
            <w:pPr>
              <w:pStyle w:val="Corps"/>
              <w:spacing w:before="0"/>
              <w:ind w:left="0"/>
              <w:jc w:val="left"/>
              <w:rPr>
                <w:rFonts w:asciiTheme="minorHAnsi" w:hAnsiTheme="minorHAnsi" w:cs="Arial"/>
                <w:noProof/>
                <w:sz w:val="20"/>
                <w:lang w:val="en-GB"/>
              </w:rPr>
            </w:pPr>
            <w:r w:rsidRPr="00663AB5">
              <w:rPr>
                <w:rFonts w:asciiTheme="minorHAnsi" w:hAnsiTheme="minorHAnsi" w:cs="Arial"/>
                <w:noProof/>
                <w:sz w:val="20"/>
                <w:lang w:val="en-GB"/>
              </w:rPr>
              <w:t xml:space="preserve"> ABORTED:</w:t>
            </w:r>
            <w:r>
              <w:rPr>
                <w:rFonts w:asciiTheme="minorHAnsi" w:hAnsiTheme="minorHAnsi" w:cs="Arial"/>
                <w:noProof/>
                <w:sz w:val="20"/>
                <w:lang w:val="en-GB"/>
              </w:rPr>
              <w:t xml:space="preserve"> </w:t>
            </w:r>
            <w:r w:rsidRPr="00663AB5">
              <w:rPr>
                <w:rFonts w:asciiTheme="minorHAnsi" w:hAnsiTheme="minorHAnsi" w:cs="Arial"/>
                <w:noProof/>
                <w:sz w:val="20"/>
                <w:lang w:val="en-GB"/>
              </w:rPr>
              <w:t>Boolean;</w:t>
            </w:r>
          </w:p>
          <w:p w14:paraId="02F578A9" w14:textId="77777777" w:rsidR="003E1FB5" w:rsidRPr="00663AB5" w:rsidRDefault="003E1FB5" w:rsidP="003E1FB5">
            <w:pPr>
              <w:pStyle w:val="Corps"/>
              <w:spacing w:before="0"/>
              <w:ind w:left="0"/>
              <w:jc w:val="left"/>
              <w:rPr>
                <w:rFonts w:asciiTheme="minorHAnsi" w:hAnsiTheme="minorHAnsi" w:cs="Arial"/>
                <w:noProof/>
                <w:sz w:val="20"/>
                <w:lang w:val="en-GB"/>
              </w:rPr>
            </w:pPr>
            <w:r w:rsidRPr="00663AB5">
              <w:rPr>
                <w:rFonts w:asciiTheme="minorHAnsi" w:hAnsiTheme="minorHAnsi" w:cs="Arial"/>
                <w:noProof/>
                <w:sz w:val="20"/>
                <w:lang w:val="en-GB"/>
              </w:rPr>
              <w:t xml:space="preserve"> PrimarySource [1:1:100] (%)</w:t>
            </w:r>
          </w:p>
          <w:p w14:paraId="1E228AB8" w14:textId="77777777" w:rsidR="003E1FB5" w:rsidRPr="00663AB5" w:rsidRDefault="003E1FB5" w:rsidP="003E1FB5">
            <w:pPr>
              <w:pStyle w:val="Corps"/>
              <w:spacing w:before="60" w:after="60"/>
              <w:ind w:left="0"/>
              <w:jc w:val="left"/>
              <w:rPr>
                <w:rFonts w:asciiTheme="minorHAnsi" w:hAnsiTheme="minorHAnsi" w:cs="Arial"/>
                <w:noProof/>
                <w:sz w:val="20"/>
                <w:lang w:val="en-GB"/>
              </w:rPr>
            </w:pPr>
            <w:r w:rsidRPr="00663AB5">
              <w:rPr>
                <w:rFonts w:asciiTheme="minorHAnsi" w:hAnsiTheme="minorHAnsi" w:cs="Arial"/>
                <w:noProof/>
                <w:sz w:val="20"/>
                <w:lang w:val="en-GB"/>
              </w:rPr>
              <w:t xml:space="preserve"> SecondarySource [1:1:100] (%)</w:t>
            </w:r>
          </w:p>
        </w:tc>
        <w:tc>
          <w:tcPr>
            <w:tcW w:w="4138" w:type="dxa"/>
            <w:shd w:val="clear" w:color="auto" w:fill="auto"/>
          </w:tcPr>
          <w:p w14:paraId="2E30657A" w14:textId="77777777" w:rsidR="003E1FB5" w:rsidRPr="00663AB5" w:rsidRDefault="003E1FB5" w:rsidP="003E1FB5">
            <w:pPr>
              <w:pStyle w:val="Corps"/>
              <w:spacing w:after="240"/>
              <w:ind w:left="0"/>
              <w:jc w:val="left"/>
              <w:rPr>
                <w:rFonts w:asciiTheme="minorHAnsi" w:hAnsiTheme="minorHAnsi" w:cs="Arial"/>
                <w:noProof/>
                <w:sz w:val="20"/>
                <w:lang w:val="en-GB"/>
              </w:rPr>
            </w:pPr>
          </w:p>
          <w:p w14:paraId="11B1BF62" w14:textId="77777777" w:rsidR="003E1FB5" w:rsidRPr="00663AB5" w:rsidRDefault="003E1FB5" w:rsidP="003E1FB5">
            <w:pPr>
              <w:pStyle w:val="Corps"/>
              <w:spacing w:before="60" w:after="60"/>
              <w:ind w:left="0"/>
              <w:jc w:val="left"/>
              <w:rPr>
                <w:rFonts w:asciiTheme="minorHAnsi" w:hAnsiTheme="minorHAnsi" w:cs="Arial"/>
                <w:noProof/>
                <w:sz w:val="20"/>
                <w:lang w:val="en-GB"/>
              </w:rPr>
            </w:pPr>
            <w:r w:rsidRPr="00663AB5">
              <w:rPr>
                <w:rFonts w:asciiTheme="minorHAnsi" w:hAnsiTheme="minorHAnsi" w:cs="Arial"/>
                <w:noProof/>
                <w:sz w:val="20"/>
                <w:lang w:val="en-GB"/>
              </w:rPr>
              <w:t>Capacities are relative to full charge</w:t>
            </w:r>
          </w:p>
        </w:tc>
      </w:tr>
      <w:tr w:rsidR="003E1FB5" w:rsidRPr="00CC7822" w14:paraId="21E5717E" w14:textId="77777777" w:rsidTr="003E1FB5">
        <w:tc>
          <w:tcPr>
            <w:tcW w:w="2374" w:type="dxa"/>
            <w:shd w:val="clear" w:color="auto" w:fill="auto"/>
          </w:tcPr>
          <w:p w14:paraId="235269EF" w14:textId="77777777" w:rsidR="003E1FB5" w:rsidRPr="00663AB5" w:rsidRDefault="003E1FB5" w:rsidP="003E1FB5">
            <w:pPr>
              <w:pStyle w:val="Corps"/>
              <w:spacing w:before="60" w:after="60"/>
              <w:ind w:left="0"/>
              <w:jc w:val="left"/>
              <w:rPr>
                <w:rFonts w:asciiTheme="minorHAnsi" w:hAnsiTheme="minorHAnsi" w:cs="Arial"/>
                <w:noProof/>
                <w:sz w:val="20"/>
                <w:lang w:val="en-GB"/>
              </w:rPr>
            </w:pPr>
            <w:r w:rsidRPr="00663AB5">
              <w:rPr>
                <w:rFonts w:asciiTheme="minorHAnsi" w:hAnsiTheme="minorHAnsi" w:cs="Arial"/>
                <w:noProof/>
                <w:sz w:val="20"/>
                <w:lang w:val="en-GB"/>
              </w:rPr>
              <w:t>PropulsionEnergy</w:t>
            </w:r>
          </w:p>
        </w:tc>
        <w:tc>
          <w:tcPr>
            <w:tcW w:w="2407" w:type="dxa"/>
            <w:shd w:val="clear" w:color="auto" w:fill="auto"/>
          </w:tcPr>
          <w:p w14:paraId="2BB6ADF2" w14:textId="77777777" w:rsidR="003E1FB5" w:rsidRPr="00663AB5" w:rsidRDefault="003E1FB5" w:rsidP="003E1FB5">
            <w:pPr>
              <w:pStyle w:val="Corps"/>
              <w:spacing w:before="60"/>
              <w:ind w:left="0"/>
              <w:jc w:val="left"/>
              <w:rPr>
                <w:rFonts w:asciiTheme="minorHAnsi" w:hAnsiTheme="minorHAnsi" w:cs="Arial"/>
                <w:noProof/>
                <w:sz w:val="20"/>
                <w:lang w:val="en-GB"/>
              </w:rPr>
            </w:pPr>
            <w:r w:rsidRPr="00663AB5">
              <w:rPr>
                <w:rFonts w:asciiTheme="minorHAnsi" w:hAnsiTheme="minorHAnsi" w:cs="Arial"/>
                <w:noProof/>
                <w:sz w:val="20"/>
                <w:lang w:val="en-GB"/>
              </w:rPr>
              <w:t>PrimarySourceCapacity [1:1:99999] (J)</w:t>
            </w:r>
          </w:p>
          <w:p w14:paraId="1A3BF8A1" w14:textId="77777777" w:rsidR="003E1FB5" w:rsidRPr="00663AB5" w:rsidRDefault="003E1FB5" w:rsidP="003E1FB5">
            <w:pPr>
              <w:pStyle w:val="Corps"/>
              <w:spacing w:before="60" w:after="60"/>
              <w:ind w:left="0"/>
              <w:jc w:val="left"/>
              <w:rPr>
                <w:rFonts w:asciiTheme="minorHAnsi" w:hAnsiTheme="minorHAnsi" w:cs="Arial"/>
                <w:noProof/>
                <w:sz w:val="20"/>
                <w:lang w:val="en-GB"/>
              </w:rPr>
            </w:pPr>
            <w:r w:rsidRPr="00663AB5">
              <w:rPr>
                <w:rFonts w:asciiTheme="minorHAnsi" w:hAnsiTheme="minorHAnsi" w:cs="Arial"/>
                <w:noProof/>
                <w:sz w:val="20"/>
                <w:lang w:val="en-GB"/>
              </w:rPr>
              <w:t>SecondarySourceCapacity [1:1:9999] (J)</w:t>
            </w:r>
          </w:p>
        </w:tc>
        <w:tc>
          <w:tcPr>
            <w:tcW w:w="4138" w:type="dxa"/>
            <w:shd w:val="clear" w:color="auto" w:fill="auto"/>
          </w:tcPr>
          <w:p w14:paraId="09BDF88E" w14:textId="77777777" w:rsidR="003E1FB5" w:rsidRDefault="003E1FB5" w:rsidP="003E1FB5">
            <w:pPr>
              <w:pStyle w:val="Corps"/>
              <w:spacing w:before="60" w:after="60"/>
              <w:ind w:left="0"/>
              <w:jc w:val="left"/>
              <w:rPr>
                <w:rFonts w:asciiTheme="minorHAnsi" w:hAnsiTheme="minorHAnsi" w:cs="Arial"/>
                <w:noProof/>
                <w:sz w:val="20"/>
                <w:lang w:val="en-GB"/>
              </w:rPr>
            </w:pPr>
            <w:r w:rsidRPr="00663AB5">
              <w:rPr>
                <w:rFonts w:asciiTheme="minorHAnsi" w:hAnsiTheme="minorHAnsi" w:cs="Arial"/>
                <w:noProof/>
                <w:sz w:val="20"/>
                <w:lang w:val="en-GB"/>
              </w:rPr>
              <w:t>Capacities are absolute in Joule</w:t>
            </w:r>
          </w:p>
          <w:p w14:paraId="71A6AA70" w14:textId="4ECDAC16" w:rsidR="003E1FB5" w:rsidRPr="00663AB5" w:rsidRDefault="003E1FB5" w:rsidP="003E1FB5">
            <w:pPr>
              <w:pStyle w:val="Corps"/>
              <w:spacing w:before="60" w:after="60"/>
              <w:ind w:left="0"/>
              <w:jc w:val="left"/>
              <w:rPr>
                <w:rFonts w:asciiTheme="minorHAnsi" w:hAnsiTheme="minorHAnsi" w:cs="Arial"/>
                <w:noProof/>
                <w:sz w:val="20"/>
                <w:lang w:val="en-GB"/>
              </w:rPr>
            </w:pPr>
          </w:p>
        </w:tc>
      </w:tr>
    </w:tbl>
    <w:p w14:paraId="7A3FAA57" w14:textId="77777777" w:rsidR="003E1FB5" w:rsidRDefault="003E1FB5" w:rsidP="003E1FB5">
      <w:pPr>
        <w:rPr>
          <w:rFonts w:eastAsiaTheme="minorEastAsia"/>
        </w:rPr>
      </w:pPr>
    </w:p>
    <w:p w14:paraId="7776B4F4" w14:textId="77777777" w:rsidR="003E1FB5" w:rsidRPr="00C5456E" w:rsidRDefault="003E1FB5" w:rsidP="003E1FB5">
      <w:pPr>
        <w:rPr>
          <w:b/>
        </w:rPr>
      </w:pPr>
      <w:r w:rsidRPr="00C5456E">
        <w:rPr>
          <w:rFonts w:eastAsiaTheme="minorEastAsia"/>
          <w:b/>
        </w:rPr>
        <w:t>End_Req</w:t>
      </w:r>
    </w:p>
    <w:p w14:paraId="0C6AB9EE" w14:textId="21108932" w:rsidR="00422D46" w:rsidRDefault="00422D46" w:rsidP="006F6811">
      <w:pPr>
        <w:rPr>
          <w:rFonts w:eastAsiaTheme="minorEastAsia"/>
          <w:b/>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94"/>
        <w:gridCol w:w="709"/>
        <w:gridCol w:w="2976"/>
        <w:gridCol w:w="3969"/>
        <w:gridCol w:w="1757"/>
      </w:tblGrid>
      <w:tr w:rsidR="0069584E" w:rsidRPr="0069584E" w14:paraId="147FF65B" w14:textId="77777777" w:rsidTr="0069584E">
        <w:trPr>
          <w:cantSplit/>
          <w:trHeight w:val="284"/>
          <w:tblHeader/>
        </w:trPr>
        <w:tc>
          <w:tcPr>
            <w:tcW w:w="3094" w:type="dxa"/>
            <w:shd w:val="clear" w:color="auto" w:fill="000080"/>
            <w:tcMar>
              <w:top w:w="20" w:type="dxa"/>
              <w:left w:w="20" w:type="dxa"/>
              <w:bottom w:w="20" w:type="dxa"/>
              <w:right w:w="20" w:type="nil"/>
            </w:tcMar>
            <w:vAlign w:val="center"/>
          </w:tcPr>
          <w:p w14:paraId="7B09CCBA" w14:textId="77777777" w:rsidR="0069584E" w:rsidRPr="0069584E" w:rsidRDefault="0069584E" w:rsidP="00362C3B">
            <w:pPr>
              <w:pStyle w:val="TableHeadingCellAnnot"/>
              <w:widowControl/>
              <w:rPr>
                <w:noProof/>
                <w:lang w:val="en-US"/>
              </w:rPr>
            </w:pPr>
          </w:p>
        </w:tc>
        <w:tc>
          <w:tcPr>
            <w:tcW w:w="709" w:type="dxa"/>
            <w:shd w:val="clear" w:color="auto" w:fill="000080"/>
            <w:tcMar>
              <w:top w:w="20" w:type="dxa"/>
              <w:left w:w="20" w:type="dxa"/>
              <w:bottom w:w="20" w:type="dxa"/>
              <w:right w:w="20" w:type="nil"/>
            </w:tcMar>
            <w:vAlign w:val="center"/>
          </w:tcPr>
          <w:p w14:paraId="41FFE3B9" w14:textId="77777777" w:rsidR="0069584E" w:rsidRPr="0069584E" w:rsidRDefault="0069584E" w:rsidP="00362C3B">
            <w:pPr>
              <w:pStyle w:val="TableHeadingCellAnnot"/>
              <w:widowControl/>
              <w:rPr>
                <w:noProof/>
                <w:lang w:val="en-US"/>
              </w:rPr>
            </w:pPr>
            <w:r w:rsidRPr="0069584E">
              <w:rPr>
                <w:noProof/>
                <w:lang w:val="en-US"/>
              </w:rPr>
              <w:t>Direction</w:t>
            </w:r>
          </w:p>
        </w:tc>
        <w:tc>
          <w:tcPr>
            <w:tcW w:w="2976" w:type="dxa"/>
            <w:shd w:val="clear" w:color="auto" w:fill="000080"/>
            <w:tcMar>
              <w:top w:w="20" w:type="dxa"/>
              <w:left w:w="20" w:type="dxa"/>
              <w:bottom w:w="20" w:type="dxa"/>
              <w:right w:w="20" w:type="nil"/>
            </w:tcMar>
            <w:vAlign w:val="center"/>
          </w:tcPr>
          <w:p w14:paraId="10D00D32" w14:textId="77777777" w:rsidR="0069584E" w:rsidRPr="0069584E" w:rsidRDefault="0069584E" w:rsidP="00362C3B">
            <w:pPr>
              <w:pStyle w:val="TableHeadingCellAnnot"/>
              <w:widowControl/>
              <w:rPr>
                <w:noProof/>
                <w:lang w:val="en-US"/>
              </w:rPr>
            </w:pPr>
            <w:r w:rsidRPr="0069584E">
              <w:rPr>
                <w:noProof/>
                <w:lang w:val="en-US"/>
              </w:rPr>
              <w:t>Block Source</w:t>
            </w:r>
          </w:p>
        </w:tc>
        <w:tc>
          <w:tcPr>
            <w:tcW w:w="3969" w:type="dxa"/>
            <w:shd w:val="clear" w:color="auto" w:fill="000080"/>
            <w:tcMar>
              <w:top w:w="20" w:type="dxa"/>
              <w:left w:w="20" w:type="dxa"/>
              <w:bottom w:w="20" w:type="dxa"/>
              <w:right w:w="20" w:type="nil"/>
            </w:tcMar>
            <w:vAlign w:val="center"/>
          </w:tcPr>
          <w:p w14:paraId="1896FA9A" w14:textId="77777777" w:rsidR="0069584E" w:rsidRPr="0069584E" w:rsidRDefault="0069584E" w:rsidP="00362C3B">
            <w:pPr>
              <w:pStyle w:val="TableHeadingCellAnnot"/>
              <w:widowControl/>
              <w:rPr>
                <w:noProof/>
                <w:lang w:val="en-US"/>
              </w:rPr>
            </w:pPr>
            <w:r w:rsidRPr="0069584E">
              <w:rPr>
                <w:noProof/>
                <w:lang w:val="en-US"/>
              </w:rPr>
              <w:t>Block Target</w:t>
            </w:r>
          </w:p>
        </w:tc>
        <w:tc>
          <w:tcPr>
            <w:tcW w:w="1757" w:type="dxa"/>
            <w:shd w:val="clear" w:color="auto" w:fill="000080"/>
            <w:tcMar>
              <w:top w:w="20" w:type="dxa"/>
              <w:left w:w="20" w:type="dxa"/>
              <w:bottom w:w="20" w:type="dxa"/>
              <w:right w:w="20" w:type="nil"/>
            </w:tcMar>
            <w:vAlign w:val="center"/>
          </w:tcPr>
          <w:p w14:paraId="7318ABB3" w14:textId="77777777" w:rsidR="0069584E" w:rsidRPr="0069584E" w:rsidRDefault="0069584E" w:rsidP="00362C3B">
            <w:pPr>
              <w:pStyle w:val="TableHeadingCellAnnot"/>
              <w:widowControl/>
              <w:rPr>
                <w:noProof/>
                <w:lang w:val="en-US"/>
              </w:rPr>
            </w:pPr>
            <w:r w:rsidRPr="0069584E">
              <w:rPr>
                <w:noProof/>
                <w:lang w:val="en-US"/>
              </w:rPr>
              <w:t>Comment</w:t>
            </w:r>
          </w:p>
        </w:tc>
      </w:tr>
      <w:tr w:rsidR="0069584E" w:rsidRPr="0069584E" w14:paraId="6E50D834" w14:textId="77777777" w:rsidTr="0069584E">
        <w:trPr>
          <w:cantSplit/>
          <w:trHeight w:val="284"/>
        </w:trPr>
        <w:tc>
          <w:tcPr>
            <w:tcW w:w="3094" w:type="dxa"/>
            <w:tcMar>
              <w:top w:w="20" w:type="dxa"/>
              <w:left w:w="20" w:type="dxa"/>
              <w:bottom w:w="20" w:type="dxa"/>
              <w:right w:w="20" w:type="nil"/>
            </w:tcMar>
            <w:vAlign w:val="center"/>
          </w:tcPr>
          <w:p w14:paraId="0C1AAC25" w14:textId="77777777" w:rsidR="0069584E" w:rsidRPr="0069584E" w:rsidRDefault="0069584E" w:rsidP="00362C3B">
            <w:pPr>
              <w:pStyle w:val="TableCell"/>
              <w:widowControl/>
              <w:rPr>
                <w:noProof/>
                <w:lang w:val="en-US"/>
              </w:rPr>
            </w:pPr>
            <w:r w:rsidRPr="0069584E">
              <w:rPr>
                <w:noProof/>
                <w:lang w:val="en-US"/>
              </w:rPr>
              <w:t>Ports</w:t>
            </w:r>
          </w:p>
        </w:tc>
        <w:tc>
          <w:tcPr>
            <w:tcW w:w="709" w:type="dxa"/>
            <w:tcMar>
              <w:top w:w="20" w:type="dxa"/>
              <w:left w:w="20" w:type="dxa"/>
              <w:bottom w:w="20" w:type="dxa"/>
              <w:right w:w="20" w:type="nil"/>
            </w:tcMar>
            <w:vAlign w:val="center"/>
          </w:tcPr>
          <w:p w14:paraId="764ACBEC" w14:textId="77777777" w:rsidR="0069584E" w:rsidRPr="0069584E" w:rsidRDefault="0069584E" w:rsidP="00362C3B">
            <w:pPr>
              <w:pStyle w:val="TableCell"/>
              <w:widowControl/>
              <w:rPr>
                <w:noProof/>
                <w:lang w:val="en-US"/>
              </w:rPr>
            </w:pPr>
          </w:p>
        </w:tc>
        <w:tc>
          <w:tcPr>
            <w:tcW w:w="2976" w:type="dxa"/>
            <w:tcMar>
              <w:top w:w="20" w:type="dxa"/>
              <w:left w:w="20" w:type="dxa"/>
              <w:bottom w:w="20" w:type="dxa"/>
              <w:right w:w="20" w:type="nil"/>
            </w:tcMar>
            <w:vAlign w:val="center"/>
          </w:tcPr>
          <w:p w14:paraId="2E7E1DB0" w14:textId="77777777" w:rsidR="0069584E" w:rsidRPr="0069584E" w:rsidRDefault="0069584E" w:rsidP="00362C3B">
            <w:pPr>
              <w:pStyle w:val="TableCell"/>
              <w:widowControl/>
              <w:rPr>
                <w:noProof/>
                <w:lang w:val="en-US"/>
              </w:rPr>
            </w:pPr>
          </w:p>
        </w:tc>
        <w:tc>
          <w:tcPr>
            <w:tcW w:w="3969" w:type="dxa"/>
            <w:tcMar>
              <w:top w:w="20" w:type="dxa"/>
              <w:left w:w="20" w:type="dxa"/>
              <w:bottom w:w="20" w:type="dxa"/>
              <w:right w:w="20" w:type="nil"/>
            </w:tcMar>
            <w:vAlign w:val="center"/>
          </w:tcPr>
          <w:p w14:paraId="3745B3A4"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08097818" w14:textId="77777777" w:rsidR="0069584E" w:rsidRPr="0069584E" w:rsidRDefault="0069584E" w:rsidP="00362C3B">
            <w:pPr>
              <w:pStyle w:val="TableCell"/>
              <w:widowControl/>
              <w:rPr>
                <w:noProof/>
                <w:lang w:val="en-US"/>
              </w:rPr>
            </w:pPr>
          </w:p>
        </w:tc>
      </w:tr>
      <w:tr w:rsidR="0069584E" w:rsidRPr="0069584E" w14:paraId="0DF25AF0" w14:textId="77777777" w:rsidTr="0069584E">
        <w:trPr>
          <w:cantSplit/>
          <w:trHeight w:val="284"/>
        </w:trPr>
        <w:tc>
          <w:tcPr>
            <w:tcW w:w="3094" w:type="dxa"/>
            <w:tcMar>
              <w:top w:w="20" w:type="dxa"/>
              <w:left w:w="20" w:type="dxa"/>
              <w:bottom w:w="20" w:type="dxa"/>
              <w:right w:w="20" w:type="nil"/>
            </w:tcMar>
            <w:vAlign w:val="center"/>
          </w:tcPr>
          <w:p w14:paraId="2E833888" w14:textId="77777777" w:rsidR="0069584E" w:rsidRPr="0069584E" w:rsidRDefault="0069584E" w:rsidP="00362C3B">
            <w:pPr>
              <w:pStyle w:val="TableCell"/>
              <w:widowControl/>
              <w:rPr>
                <w:b/>
                <w:noProof/>
                <w:lang w:val="en-US"/>
              </w:rPr>
            </w:pPr>
            <w:r w:rsidRPr="0069584E">
              <w:rPr>
                <w:b/>
                <w:noProof/>
                <w:lang w:val="en-US"/>
              </w:rPr>
              <w:t xml:space="preserve">  CP_Displays_to_GS</w:t>
            </w:r>
          </w:p>
        </w:tc>
        <w:tc>
          <w:tcPr>
            <w:tcW w:w="709" w:type="dxa"/>
            <w:tcMar>
              <w:top w:w="20" w:type="dxa"/>
              <w:left w:w="20" w:type="dxa"/>
              <w:bottom w:w="20" w:type="dxa"/>
              <w:right w:w="20" w:type="nil"/>
            </w:tcMar>
            <w:vAlign w:val="center"/>
          </w:tcPr>
          <w:p w14:paraId="7B1C73C6" w14:textId="77777777" w:rsidR="0069584E" w:rsidRPr="0069584E" w:rsidRDefault="0069584E" w:rsidP="00362C3B">
            <w:pPr>
              <w:pStyle w:val="TableCell"/>
              <w:widowControl/>
              <w:rPr>
                <w:b/>
                <w:noProof/>
                <w:lang w:val="en-US"/>
              </w:rPr>
            </w:pPr>
            <w:r w:rsidRPr="0069584E">
              <w:rPr>
                <w:b/>
                <w:noProof/>
                <w:lang w:val="en-US"/>
              </w:rPr>
              <w:t>in</w:t>
            </w:r>
          </w:p>
        </w:tc>
        <w:tc>
          <w:tcPr>
            <w:tcW w:w="2976" w:type="dxa"/>
            <w:tcMar>
              <w:top w:w="20" w:type="dxa"/>
              <w:left w:w="20" w:type="dxa"/>
              <w:bottom w:w="20" w:type="dxa"/>
              <w:right w:w="20" w:type="nil"/>
            </w:tcMar>
            <w:vAlign w:val="center"/>
          </w:tcPr>
          <w:p w14:paraId="0D925FE1" w14:textId="77777777" w:rsidR="0069584E" w:rsidRPr="0069584E" w:rsidRDefault="0069584E" w:rsidP="00362C3B">
            <w:pPr>
              <w:pStyle w:val="TableCell"/>
              <w:widowControl/>
              <w:rPr>
                <w:noProof/>
                <w:lang w:val="en-US"/>
              </w:rPr>
            </w:pPr>
          </w:p>
        </w:tc>
        <w:tc>
          <w:tcPr>
            <w:tcW w:w="3969" w:type="dxa"/>
            <w:tcMar>
              <w:top w:w="20" w:type="dxa"/>
              <w:left w:w="20" w:type="dxa"/>
              <w:bottom w:w="20" w:type="dxa"/>
              <w:right w:w="20" w:type="nil"/>
            </w:tcMar>
            <w:vAlign w:val="center"/>
          </w:tcPr>
          <w:p w14:paraId="4374F269"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78847E68" w14:textId="77777777" w:rsidR="0069584E" w:rsidRPr="0069584E" w:rsidRDefault="0069584E" w:rsidP="00362C3B">
            <w:pPr>
              <w:pStyle w:val="TableCell"/>
              <w:widowControl/>
              <w:rPr>
                <w:noProof/>
                <w:lang w:val="en-US"/>
              </w:rPr>
            </w:pPr>
          </w:p>
        </w:tc>
      </w:tr>
      <w:tr w:rsidR="0069584E" w:rsidRPr="0069584E" w14:paraId="1A6A849A" w14:textId="77777777" w:rsidTr="0069584E">
        <w:trPr>
          <w:cantSplit/>
          <w:trHeight w:val="284"/>
        </w:trPr>
        <w:tc>
          <w:tcPr>
            <w:tcW w:w="3094" w:type="dxa"/>
            <w:tcMar>
              <w:top w:w="20" w:type="dxa"/>
              <w:left w:w="20" w:type="dxa"/>
              <w:bottom w:w="20" w:type="dxa"/>
              <w:right w:w="20" w:type="nil"/>
            </w:tcMar>
            <w:vAlign w:val="center"/>
          </w:tcPr>
          <w:p w14:paraId="2597661B" w14:textId="77777777" w:rsidR="0069584E" w:rsidRPr="0069584E" w:rsidRDefault="0069584E" w:rsidP="00362C3B">
            <w:pPr>
              <w:pStyle w:val="TableCell"/>
              <w:widowControl/>
              <w:rPr>
                <w:noProof/>
                <w:lang w:val="en-US"/>
              </w:rPr>
            </w:pPr>
            <w:r w:rsidRPr="0069584E">
              <w:rPr>
                <w:noProof/>
                <w:lang w:val="en-US"/>
              </w:rPr>
              <w:t xml:space="preserve">    Related Data</w:t>
            </w:r>
          </w:p>
        </w:tc>
        <w:tc>
          <w:tcPr>
            <w:tcW w:w="709" w:type="dxa"/>
            <w:tcMar>
              <w:top w:w="20" w:type="dxa"/>
              <w:left w:w="20" w:type="dxa"/>
              <w:bottom w:w="20" w:type="dxa"/>
              <w:right w:w="20" w:type="nil"/>
            </w:tcMar>
            <w:vAlign w:val="center"/>
          </w:tcPr>
          <w:p w14:paraId="3C34E723" w14:textId="77777777" w:rsidR="0069584E" w:rsidRPr="0069584E" w:rsidRDefault="0069584E" w:rsidP="00362C3B">
            <w:pPr>
              <w:pStyle w:val="TableCell"/>
              <w:widowControl/>
              <w:rPr>
                <w:noProof/>
                <w:lang w:val="en-US"/>
              </w:rPr>
            </w:pPr>
          </w:p>
        </w:tc>
        <w:tc>
          <w:tcPr>
            <w:tcW w:w="2976" w:type="dxa"/>
            <w:tcMar>
              <w:top w:w="20" w:type="dxa"/>
              <w:left w:w="20" w:type="dxa"/>
              <w:bottom w:w="20" w:type="dxa"/>
              <w:right w:w="20" w:type="nil"/>
            </w:tcMar>
            <w:vAlign w:val="center"/>
          </w:tcPr>
          <w:p w14:paraId="5493EE93" w14:textId="77777777" w:rsidR="0069584E" w:rsidRPr="0069584E" w:rsidRDefault="0069584E" w:rsidP="00362C3B">
            <w:pPr>
              <w:pStyle w:val="TableCell"/>
              <w:widowControl/>
              <w:rPr>
                <w:noProof/>
                <w:lang w:val="en-US"/>
              </w:rPr>
            </w:pPr>
          </w:p>
        </w:tc>
        <w:tc>
          <w:tcPr>
            <w:tcW w:w="3969" w:type="dxa"/>
            <w:tcMar>
              <w:top w:w="20" w:type="dxa"/>
              <w:left w:w="20" w:type="dxa"/>
              <w:bottom w:w="20" w:type="dxa"/>
              <w:right w:w="20" w:type="nil"/>
            </w:tcMar>
            <w:vAlign w:val="center"/>
          </w:tcPr>
          <w:p w14:paraId="4A345478"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54995BFB" w14:textId="77777777" w:rsidR="0069584E" w:rsidRPr="0069584E" w:rsidRDefault="0069584E" w:rsidP="00362C3B">
            <w:pPr>
              <w:pStyle w:val="TableCell"/>
              <w:widowControl/>
              <w:rPr>
                <w:noProof/>
                <w:lang w:val="en-US"/>
              </w:rPr>
            </w:pPr>
          </w:p>
        </w:tc>
      </w:tr>
      <w:tr w:rsidR="0069584E" w:rsidRPr="0069584E" w14:paraId="13B2BBE6" w14:textId="77777777" w:rsidTr="0069584E">
        <w:trPr>
          <w:cantSplit/>
          <w:trHeight w:val="284"/>
        </w:trPr>
        <w:tc>
          <w:tcPr>
            <w:tcW w:w="3094" w:type="dxa"/>
            <w:tcMar>
              <w:top w:w="20" w:type="dxa"/>
              <w:left w:w="20" w:type="dxa"/>
              <w:bottom w:w="20" w:type="dxa"/>
              <w:right w:w="20" w:type="nil"/>
            </w:tcMar>
            <w:vAlign w:val="center"/>
          </w:tcPr>
          <w:p w14:paraId="036DC850" w14:textId="77777777" w:rsidR="0069584E" w:rsidRPr="0069584E" w:rsidRDefault="0069584E" w:rsidP="00362C3B">
            <w:pPr>
              <w:pStyle w:val="TableCell"/>
              <w:widowControl/>
              <w:rPr>
                <w:noProof/>
                <w:lang w:val="en-US"/>
              </w:rPr>
            </w:pPr>
            <w:r w:rsidRPr="0069584E">
              <w:rPr>
                <w:noProof/>
                <w:lang w:val="en-US"/>
              </w:rPr>
              <w:t xml:space="preserve">      MissionREADY</w:t>
            </w:r>
          </w:p>
        </w:tc>
        <w:tc>
          <w:tcPr>
            <w:tcW w:w="709" w:type="dxa"/>
            <w:tcMar>
              <w:top w:w="20" w:type="dxa"/>
              <w:left w:w="20" w:type="dxa"/>
              <w:bottom w:w="20" w:type="dxa"/>
              <w:right w:w="20" w:type="nil"/>
            </w:tcMar>
            <w:vAlign w:val="center"/>
          </w:tcPr>
          <w:p w14:paraId="25AA59AA" w14:textId="77777777" w:rsidR="0069584E" w:rsidRPr="0069584E" w:rsidRDefault="0069584E" w:rsidP="00362C3B">
            <w:pPr>
              <w:pStyle w:val="TableCell"/>
              <w:widowControl/>
              <w:rPr>
                <w:noProof/>
                <w:lang w:val="en-US"/>
              </w:rPr>
            </w:pPr>
          </w:p>
        </w:tc>
        <w:tc>
          <w:tcPr>
            <w:tcW w:w="2976" w:type="dxa"/>
            <w:tcMar>
              <w:top w:w="20" w:type="dxa"/>
              <w:left w:w="20" w:type="dxa"/>
              <w:bottom w:w="20" w:type="dxa"/>
              <w:right w:w="20" w:type="nil"/>
            </w:tcMar>
            <w:vAlign w:val="center"/>
          </w:tcPr>
          <w:p w14:paraId="133E95DE" w14:textId="77777777" w:rsidR="0069584E" w:rsidRPr="0069584E" w:rsidRDefault="0069584E" w:rsidP="00362C3B">
            <w:pPr>
              <w:pStyle w:val="TableCell"/>
              <w:widowControl/>
              <w:rPr>
                <w:noProof/>
                <w:lang w:val="en-US"/>
              </w:rPr>
            </w:pPr>
            <w:r w:rsidRPr="0069584E">
              <w:rPr>
                <w:noProof/>
                <w:lang w:val="en-US"/>
              </w:rPr>
              <w:t>RF_MM_MissionManagement</w:t>
            </w:r>
          </w:p>
        </w:tc>
        <w:tc>
          <w:tcPr>
            <w:tcW w:w="3969" w:type="dxa"/>
            <w:tcMar>
              <w:top w:w="20" w:type="dxa"/>
              <w:left w:w="20" w:type="dxa"/>
              <w:bottom w:w="20" w:type="dxa"/>
              <w:right w:w="20" w:type="nil"/>
            </w:tcMar>
            <w:vAlign w:val="center"/>
          </w:tcPr>
          <w:p w14:paraId="63082795" w14:textId="77777777" w:rsidR="0069584E" w:rsidRPr="0069584E" w:rsidRDefault="0069584E" w:rsidP="00362C3B">
            <w:pPr>
              <w:pStyle w:val="TableCell"/>
              <w:widowControl/>
              <w:rPr>
                <w:noProof/>
                <w:lang w:val="en-US"/>
              </w:rPr>
            </w:pPr>
            <w:r w:rsidRPr="0069584E">
              <w:rPr>
                <w:noProof/>
                <w:lang w:val="en-US"/>
              </w:rPr>
              <w:t>Ground_Station</w:t>
            </w:r>
          </w:p>
        </w:tc>
        <w:tc>
          <w:tcPr>
            <w:tcW w:w="1757" w:type="dxa"/>
            <w:tcMar>
              <w:top w:w="20" w:type="dxa"/>
              <w:left w:w="20" w:type="dxa"/>
              <w:bottom w:w="20" w:type="dxa"/>
              <w:right w:w="20" w:type="nil"/>
            </w:tcMar>
            <w:vAlign w:val="center"/>
          </w:tcPr>
          <w:p w14:paraId="4AE37956" w14:textId="77777777" w:rsidR="0069584E" w:rsidRPr="0069584E" w:rsidRDefault="0069584E" w:rsidP="00362C3B">
            <w:pPr>
              <w:pStyle w:val="TableCell"/>
              <w:widowControl/>
              <w:rPr>
                <w:noProof/>
                <w:lang w:val="en-US"/>
              </w:rPr>
            </w:pPr>
          </w:p>
        </w:tc>
      </w:tr>
      <w:tr w:rsidR="0069584E" w:rsidRPr="0069584E" w14:paraId="73C53A6B" w14:textId="77777777" w:rsidTr="0069584E">
        <w:trPr>
          <w:cantSplit/>
          <w:trHeight w:val="284"/>
        </w:trPr>
        <w:tc>
          <w:tcPr>
            <w:tcW w:w="3094" w:type="dxa"/>
            <w:tcMar>
              <w:top w:w="20" w:type="dxa"/>
              <w:left w:w="20" w:type="dxa"/>
              <w:bottom w:w="20" w:type="dxa"/>
              <w:right w:w="20" w:type="nil"/>
            </w:tcMar>
            <w:vAlign w:val="center"/>
          </w:tcPr>
          <w:p w14:paraId="4ADF305C" w14:textId="77777777" w:rsidR="0069584E" w:rsidRPr="0069584E" w:rsidRDefault="0069584E" w:rsidP="00362C3B">
            <w:pPr>
              <w:pStyle w:val="TableCell"/>
              <w:widowControl/>
              <w:rPr>
                <w:noProof/>
                <w:lang w:val="en-US"/>
              </w:rPr>
            </w:pPr>
            <w:r w:rsidRPr="0069584E">
              <w:rPr>
                <w:noProof/>
                <w:lang w:val="en-US"/>
              </w:rPr>
              <w:t xml:space="preserve">      MissionCOMPLETED</w:t>
            </w:r>
          </w:p>
        </w:tc>
        <w:tc>
          <w:tcPr>
            <w:tcW w:w="709" w:type="dxa"/>
            <w:tcMar>
              <w:top w:w="20" w:type="dxa"/>
              <w:left w:w="20" w:type="dxa"/>
              <w:bottom w:w="20" w:type="dxa"/>
              <w:right w:w="20" w:type="nil"/>
            </w:tcMar>
            <w:vAlign w:val="center"/>
          </w:tcPr>
          <w:p w14:paraId="6F4F1009" w14:textId="77777777" w:rsidR="0069584E" w:rsidRPr="0069584E" w:rsidRDefault="0069584E" w:rsidP="00362C3B">
            <w:pPr>
              <w:pStyle w:val="TableCell"/>
              <w:widowControl/>
              <w:rPr>
                <w:noProof/>
                <w:lang w:val="en-US"/>
              </w:rPr>
            </w:pPr>
          </w:p>
        </w:tc>
        <w:tc>
          <w:tcPr>
            <w:tcW w:w="2976" w:type="dxa"/>
            <w:tcMar>
              <w:top w:w="20" w:type="dxa"/>
              <w:left w:w="20" w:type="dxa"/>
              <w:bottom w:w="20" w:type="dxa"/>
              <w:right w:w="20" w:type="nil"/>
            </w:tcMar>
            <w:vAlign w:val="center"/>
          </w:tcPr>
          <w:p w14:paraId="47272893" w14:textId="77777777" w:rsidR="0069584E" w:rsidRPr="0069584E" w:rsidRDefault="0069584E" w:rsidP="00362C3B">
            <w:pPr>
              <w:pStyle w:val="TableCell"/>
              <w:widowControl/>
              <w:rPr>
                <w:noProof/>
                <w:lang w:val="en-US"/>
              </w:rPr>
            </w:pPr>
            <w:r w:rsidRPr="0069584E">
              <w:rPr>
                <w:noProof/>
                <w:lang w:val="en-US"/>
              </w:rPr>
              <w:t>RF_MM_MissionManagement</w:t>
            </w:r>
          </w:p>
        </w:tc>
        <w:tc>
          <w:tcPr>
            <w:tcW w:w="3969" w:type="dxa"/>
            <w:tcMar>
              <w:top w:w="20" w:type="dxa"/>
              <w:left w:w="20" w:type="dxa"/>
              <w:bottom w:w="20" w:type="dxa"/>
              <w:right w:w="20" w:type="nil"/>
            </w:tcMar>
            <w:vAlign w:val="center"/>
          </w:tcPr>
          <w:p w14:paraId="444C5A41" w14:textId="77777777" w:rsidR="0069584E" w:rsidRPr="0069584E" w:rsidRDefault="0069584E" w:rsidP="00362C3B">
            <w:pPr>
              <w:pStyle w:val="TableCell"/>
              <w:widowControl/>
              <w:rPr>
                <w:noProof/>
                <w:lang w:val="en-US"/>
              </w:rPr>
            </w:pPr>
            <w:r w:rsidRPr="0069584E">
              <w:rPr>
                <w:noProof/>
                <w:lang w:val="en-US"/>
              </w:rPr>
              <w:t>Ground_Station</w:t>
            </w:r>
          </w:p>
        </w:tc>
        <w:tc>
          <w:tcPr>
            <w:tcW w:w="1757" w:type="dxa"/>
            <w:tcMar>
              <w:top w:w="20" w:type="dxa"/>
              <w:left w:w="20" w:type="dxa"/>
              <w:bottom w:w="20" w:type="dxa"/>
              <w:right w:w="20" w:type="nil"/>
            </w:tcMar>
            <w:vAlign w:val="center"/>
          </w:tcPr>
          <w:p w14:paraId="402F5B10" w14:textId="77777777" w:rsidR="0069584E" w:rsidRPr="0069584E" w:rsidRDefault="0069584E" w:rsidP="00362C3B">
            <w:pPr>
              <w:pStyle w:val="TableCell"/>
              <w:widowControl/>
              <w:rPr>
                <w:noProof/>
                <w:lang w:val="en-US"/>
              </w:rPr>
            </w:pPr>
          </w:p>
        </w:tc>
      </w:tr>
      <w:tr w:rsidR="0069584E" w:rsidRPr="0069584E" w14:paraId="6E31CCCB" w14:textId="77777777" w:rsidTr="0069584E">
        <w:trPr>
          <w:cantSplit/>
          <w:trHeight w:val="284"/>
        </w:trPr>
        <w:tc>
          <w:tcPr>
            <w:tcW w:w="3094" w:type="dxa"/>
            <w:tcMar>
              <w:top w:w="20" w:type="dxa"/>
              <w:left w:w="20" w:type="dxa"/>
              <w:bottom w:w="20" w:type="dxa"/>
              <w:right w:w="20" w:type="nil"/>
            </w:tcMar>
            <w:vAlign w:val="center"/>
          </w:tcPr>
          <w:p w14:paraId="705F1141" w14:textId="77777777" w:rsidR="0069584E" w:rsidRPr="0069584E" w:rsidRDefault="0069584E" w:rsidP="00362C3B">
            <w:pPr>
              <w:pStyle w:val="TableCell"/>
              <w:widowControl/>
              <w:rPr>
                <w:noProof/>
                <w:lang w:val="en-US"/>
              </w:rPr>
            </w:pPr>
            <w:r w:rsidRPr="0069584E">
              <w:rPr>
                <w:noProof/>
                <w:lang w:val="en-US"/>
              </w:rPr>
              <w:t xml:space="preserve">      MissionCANCELLED</w:t>
            </w:r>
          </w:p>
        </w:tc>
        <w:tc>
          <w:tcPr>
            <w:tcW w:w="709" w:type="dxa"/>
            <w:tcMar>
              <w:top w:w="20" w:type="dxa"/>
              <w:left w:w="20" w:type="dxa"/>
              <w:bottom w:w="20" w:type="dxa"/>
              <w:right w:w="20" w:type="nil"/>
            </w:tcMar>
            <w:vAlign w:val="center"/>
          </w:tcPr>
          <w:p w14:paraId="0A25EA85" w14:textId="77777777" w:rsidR="0069584E" w:rsidRPr="0069584E" w:rsidRDefault="0069584E" w:rsidP="00362C3B">
            <w:pPr>
              <w:pStyle w:val="TableCell"/>
              <w:widowControl/>
              <w:rPr>
                <w:noProof/>
                <w:lang w:val="en-US"/>
              </w:rPr>
            </w:pPr>
          </w:p>
        </w:tc>
        <w:tc>
          <w:tcPr>
            <w:tcW w:w="2976" w:type="dxa"/>
            <w:tcMar>
              <w:top w:w="20" w:type="dxa"/>
              <w:left w:w="20" w:type="dxa"/>
              <w:bottom w:w="20" w:type="dxa"/>
              <w:right w:w="20" w:type="nil"/>
            </w:tcMar>
            <w:vAlign w:val="center"/>
          </w:tcPr>
          <w:p w14:paraId="6BA2A630" w14:textId="77777777" w:rsidR="0069584E" w:rsidRPr="0069584E" w:rsidRDefault="0069584E" w:rsidP="00362C3B">
            <w:pPr>
              <w:pStyle w:val="TableCell"/>
              <w:widowControl/>
              <w:rPr>
                <w:noProof/>
                <w:lang w:val="en-US"/>
              </w:rPr>
            </w:pPr>
            <w:r w:rsidRPr="0069584E">
              <w:rPr>
                <w:noProof/>
                <w:lang w:val="en-US"/>
              </w:rPr>
              <w:t>RF_MM_MissionManagement</w:t>
            </w:r>
          </w:p>
        </w:tc>
        <w:tc>
          <w:tcPr>
            <w:tcW w:w="3969" w:type="dxa"/>
            <w:tcMar>
              <w:top w:w="20" w:type="dxa"/>
              <w:left w:w="20" w:type="dxa"/>
              <w:bottom w:w="20" w:type="dxa"/>
              <w:right w:w="20" w:type="nil"/>
            </w:tcMar>
            <w:vAlign w:val="center"/>
          </w:tcPr>
          <w:p w14:paraId="59CE7047" w14:textId="77777777" w:rsidR="0069584E" w:rsidRPr="0069584E" w:rsidRDefault="0069584E" w:rsidP="00362C3B">
            <w:pPr>
              <w:pStyle w:val="TableCell"/>
              <w:widowControl/>
              <w:rPr>
                <w:noProof/>
                <w:lang w:val="en-US"/>
              </w:rPr>
            </w:pPr>
            <w:r w:rsidRPr="0069584E">
              <w:rPr>
                <w:noProof/>
                <w:lang w:val="en-US"/>
              </w:rPr>
              <w:t>Ground_Station</w:t>
            </w:r>
          </w:p>
        </w:tc>
        <w:tc>
          <w:tcPr>
            <w:tcW w:w="1757" w:type="dxa"/>
            <w:tcMar>
              <w:top w:w="20" w:type="dxa"/>
              <w:left w:w="20" w:type="dxa"/>
              <w:bottom w:w="20" w:type="dxa"/>
              <w:right w:w="20" w:type="nil"/>
            </w:tcMar>
            <w:vAlign w:val="center"/>
          </w:tcPr>
          <w:p w14:paraId="5FB642E9" w14:textId="77777777" w:rsidR="0069584E" w:rsidRPr="0069584E" w:rsidRDefault="0069584E" w:rsidP="00362C3B">
            <w:pPr>
              <w:pStyle w:val="TableCell"/>
              <w:widowControl/>
              <w:rPr>
                <w:noProof/>
                <w:lang w:val="en-US"/>
              </w:rPr>
            </w:pPr>
          </w:p>
        </w:tc>
      </w:tr>
      <w:tr w:rsidR="0069584E" w:rsidRPr="0069584E" w14:paraId="7AFB9739" w14:textId="77777777" w:rsidTr="0069584E">
        <w:trPr>
          <w:cantSplit/>
          <w:trHeight w:val="284"/>
        </w:trPr>
        <w:tc>
          <w:tcPr>
            <w:tcW w:w="3094" w:type="dxa"/>
            <w:tcMar>
              <w:top w:w="20" w:type="dxa"/>
              <w:left w:w="20" w:type="dxa"/>
              <w:bottom w:w="20" w:type="dxa"/>
              <w:right w:w="20" w:type="nil"/>
            </w:tcMar>
            <w:vAlign w:val="center"/>
          </w:tcPr>
          <w:p w14:paraId="078A7405" w14:textId="77777777" w:rsidR="0069584E" w:rsidRPr="0069584E" w:rsidRDefault="0069584E" w:rsidP="00362C3B">
            <w:pPr>
              <w:pStyle w:val="TableCell"/>
              <w:widowControl/>
              <w:rPr>
                <w:noProof/>
                <w:lang w:val="en-US"/>
              </w:rPr>
            </w:pPr>
            <w:r w:rsidRPr="0069584E">
              <w:rPr>
                <w:noProof/>
                <w:lang w:val="en-US"/>
              </w:rPr>
              <w:t xml:space="preserve">      MissionABORTED</w:t>
            </w:r>
          </w:p>
        </w:tc>
        <w:tc>
          <w:tcPr>
            <w:tcW w:w="709" w:type="dxa"/>
            <w:tcMar>
              <w:top w:w="20" w:type="dxa"/>
              <w:left w:w="20" w:type="dxa"/>
              <w:bottom w:w="20" w:type="dxa"/>
              <w:right w:w="20" w:type="nil"/>
            </w:tcMar>
            <w:vAlign w:val="center"/>
          </w:tcPr>
          <w:p w14:paraId="6591A96C" w14:textId="77777777" w:rsidR="0069584E" w:rsidRPr="0069584E" w:rsidRDefault="0069584E" w:rsidP="00362C3B">
            <w:pPr>
              <w:pStyle w:val="TableCell"/>
              <w:widowControl/>
              <w:rPr>
                <w:noProof/>
                <w:lang w:val="en-US"/>
              </w:rPr>
            </w:pPr>
          </w:p>
        </w:tc>
        <w:tc>
          <w:tcPr>
            <w:tcW w:w="2976" w:type="dxa"/>
            <w:tcMar>
              <w:top w:w="20" w:type="dxa"/>
              <w:left w:w="20" w:type="dxa"/>
              <w:bottom w:w="20" w:type="dxa"/>
              <w:right w:w="20" w:type="nil"/>
            </w:tcMar>
            <w:vAlign w:val="center"/>
          </w:tcPr>
          <w:p w14:paraId="201D8AA0" w14:textId="77777777" w:rsidR="0069584E" w:rsidRPr="0069584E" w:rsidRDefault="0069584E" w:rsidP="00362C3B">
            <w:pPr>
              <w:pStyle w:val="TableCell"/>
              <w:widowControl/>
              <w:rPr>
                <w:noProof/>
                <w:lang w:val="en-US"/>
              </w:rPr>
            </w:pPr>
            <w:r w:rsidRPr="0069584E">
              <w:rPr>
                <w:noProof/>
                <w:lang w:val="en-US"/>
              </w:rPr>
              <w:t>RF_MM_MissionManagement</w:t>
            </w:r>
          </w:p>
        </w:tc>
        <w:tc>
          <w:tcPr>
            <w:tcW w:w="3969" w:type="dxa"/>
            <w:tcMar>
              <w:top w:w="20" w:type="dxa"/>
              <w:left w:w="20" w:type="dxa"/>
              <w:bottom w:w="20" w:type="dxa"/>
              <w:right w:w="20" w:type="nil"/>
            </w:tcMar>
            <w:vAlign w:val="center"/>
          </w:tcPr>
          <w:p w14:paraId="285BCF4E" w14:textId="77777777" w:rsidR="0069584E" w:rsidRPr="0069584E" w:rsidRDefault="0069584E" w:rsidP="00362C3B">
            <w:pPr>
              <w:pStyle w:val="TableCell"/>
              <w:widowControl/>
              <w:rPr>
                <w:noProof/>
                <w:lang w:val="en-US"/>
              </w:rPr>
            </w:pPr>
            <w:r w:rsidRPr="0069584E">
              <w:rPr>
                <w:noProof/>
                <w:lang w:val="en-US"/>
              </w:rPr>
              <w:t>Ground_Station</w:t>
            </w:r>
          </w:p>
        </w:tc>
        <w:tc>
          <w:tcPr>
            <w:tcW w:w="1757" w:type="dxa"/>
            <w:tcMar>
              <w:top w:w="20" w:type="dxa"/>
              <w:left w:w="20" w:type="dxa"/>
              <w:bottom w:w="20" w:type="dxa"/>
              <w:right w:w="20" w:type="nil"/>
            </w:tcMar>
            <w:vAlign w:val="center"/>
          </w:tcPr>
          <w:p w14:paraId="652C9922" w14:textId="77777777" w:rsidR="0069584E" w:rsidRPr="0069584E" w:rsidRDefault="0069584E" w:rsidP="00362C3B">
            <w:pPr>
              <w:pStyle w:val="TableCell"/>
              <w:widowControl/>
              <w:rPr>
                <w:noProof/>
                <w:lang w:val="en-US"/>
              </w:rPr>
            </w:pPr>
          </w:p>
        </w:tc>
      </w:tr>
      <w:tr w:rsidR="0069584E" w:rsidRPr="0069584E" w14:paraId="3808AD16" w14:textId="77777777" w:rsidTr="0069584E">
        <w:trPr>
          <w:cantSplit/>
          <w:trHeight w:val="284"/>
        </w:trPr>
        <w:tc>
          <w:tcPr>
            <w:tcW w:w="3094" w:type="dxa"/>
            <w:tcMar>
              <w:top w:w="20" w:type="dxa"/>
              <w:left w:w="20" w:type="dxa"/>
              <w:bottom w:w="20" w:type="dxa"/>
              <w:right w:w="20" w:type="nil"/>
            </w:tcMar>
            <w:vAlign w:val="center"/>
          </w:tcPr>
          <w:p w14:paraId="20E558CD" w14:textId="77777777" w:rsidR="0069584E" w:rsidRPr="0069584E" w:rsidRDefault="0069584E" w:rsidP="00362C3B">
            <w:pPr>
              <w:pStyle w:val="TableCell"/>
              <w:widowControl/>
              <w:rPr>
                <w:b/>
                <w:noProof/>
                <w:lang w:val="en-US"/>
              </w:rPr>
            </w:pPr>
            <w:r w:rsidRPr="0069584E">
              <w:rPr>
                <w:b/>
                <w:noProof/>
                <w:lang w:val="en-US"/>
              </w:rPr>
              <w:t xml:space="preserve">  CP_Switches_to_GS</w:t>
            </w:r>
          </w:p>
        </w:tc>
        <w:tc>
          <w:tcPr>
            <w:tcW w:w="709" w:type="dxa"/>
            <w:tcMar>
              <w:top w:w="20" w:type="dxa"/>
              <w:left w:w="20" w:type="dxa"/>
              <w:bottom w:w="20" w:type="dxa"/>
              <w:right w:w="20" w:type="nil"/>
            </w:tcMar>
            <w:vAlign w:val="center"/>
          </w:tcPr>
          <w:p w14:paraId="198C63F3" w14:textId="77777777" w:rsidR="0069584E" w:rsidRPr="0069584E" w:rsidRDefault="0069584E" w:rsidP="00362C3B">
            <w:pPr>
              <w:pStyle w:val="TableCell"/>
              <w:widowControl/>
              <w:rPr>
                <w:b/>
                <w:noProof/>
                <w:lang w:val="en-US"/>
              </w:rPr>
            </w:pPr>
            <w:r w:rsidRPr="0069584E">
              <w:rPr>
                <w:b/>
                <w:noProof/>
                <w:lang w:val="en-US"/>
              </w:rPr>
              <w:t>in</w:t>
            </w:r>
          </w:p>
        </w:tc>
        <w:tc>
          <w:tcPr>
            <w:tcW w:w="2976" w:type="dxa"/>
            <w:tcMar>
              <w:top w:w="20" w:type="dxa"/>
              <w:left w:w="20" w:type="dxa"/>
              <w:bottom w:w="20" w:type="dxa"/>
              <w:right w:w="20" w:type="nil"/>
            </w:tcMar>
            <w:vAlign w:val="center"/>
          </w:tcPr>
          <w:p w14:paraId="39E332F3" w14:textId="77777777" w:rsidR="0069584E" w:rsidRPr="0069584E" w:rsidRDefault="0069584E" w:rsidP="00362C3B">
            <w:pPr>
              <w:pStyle w:val="TableCell"/>
              <w:widowControl/>
              <w:rPr>
                <w:noProof/>
                <w:lang w:val="en-US"/>
              </w:rPr>
            </w:pPr>
          </w:p>
        </w:tc>
        <w:tc>
          <w:tcPr>
            <w:tcW w:w="3969" w:type="dxa"/>
            <w:tcMar>
              <w:top w:w="20" w:type="dxa"/>
              <w:left w:w="20" w:type="dxa"/>
              <w:bottom w:w="20" w:type="dxa"/>
              <w:right w:w="20" w:type="nil"/>
            </w:tcMar>
            <w:vAlign w:val="center"/>
          </w:tcPr>
          <w:p w14:paraId="5C266DAA"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494A0759" w14:textId="77777777" w:rsidR="0069584E" w:rsidRPr="0069584E" w:rsidRDefault="0069584E" w:rsidP="00362C3B">
            <w:pPr>
              <w:pStyle w:val="TableCell"/>
              <w:widowControl/>
              <w:rPr>
                <w:noProof/>
                <w:lang w:val="en-US"/>
              </w:rPr>
            </w:pPr>
          </w:p>
        </w:tc>
      </w:tr>
      <w:tr w:rsidR="0069584E" w:rsidRPr="0069584E" w14:paraId="275FF282" w14:textId="77777777" w:rsidTr="0069584E">
        <w:trPr>
          <w:cantSplit/>
          <w:trHeight w:val="284"/>
        </w:trPr>
        <w:tc>
          <w:tcPr>
            <w:tcW w:w="3094" w:type="dxa"/>
            <w:tcMar>
              <w:top w:w="20" w:type="dxa"/>
              <w:left w:w="20" w:type="dxa"/>
              <w:bottom w:w="20" w:type="dxa"/>
              <w:right w:w="20" w:type="nil"/>
            </w:tcMar>
            <w:vAlign w:val="center"/>
          </w:tcPr>
          <w:p w14:paraId="3FE4F0F8" w14:textId="77777777" w:rsidR="0069584E" w:rsidRPr="0069584E" w:rsidRDefault="0069584E" w:rsidP="00362C3B">
            <w:pPr>
              <w:pStyle w:val="TableCell"/>
              <w:widowControl/>
              <w:rPr>
                <w:b/>
                <w:noProof/>
                <w:lang w:val="en-US"/>
              </w:rPr>
            </w:pPr>
            <w:r w:rsidRPr="0069584E">
              <w:rPr>
                <w:b/>
                <w:noProof/>
                <w:lang w:val="en-US"/>
              </w:rPr>
              <w:t xml:space="preserve">  GS_Setup</w:t>
            </w:r>
          </w:p>
        </w:tc>
        <w:tc>
          <w:tcPr>
            <w:tcW w:w="709" w:type="dxa"/>
            <w:tcMar>
              <w:top w:w="20" w:type="dxa"/>
              <w:left w:w="20" w:type="dxa"/>
              <w:bottom w:w="20" w:type="dxa"/>
              <w:right w:w="20" w:type="nil"/>
            </w:tcMar>
            <w:vAlign w:val="center"/>
          </w:tcPr>
          <w:p w14:paraId="4CFD3AFA" w14:textId="77777777" w:rsidR="0069584E" w:rsidRPr="0069584E" w:rsidRDefault="0069584E" w:rsidP="00362C3B">
            <w:pPr>
              <w:pStyle w:val="TableCell"/>
              <w:widowControl/>
              <w:rPr>
                <w:b/>
                <w:noProof/>
                <w:lang w:val="en-US"/>
              </w:rPr>
            </w:pPr>
            <w:r w:rsidRPr="0069584E">
              <w:rPr>
                <w:b/>
                <w:noProof/>
                <w:lang w:val="en-US"/>
              </w:rPr>
              <w:t>out</w:t>
            </w:r>
          </w:p>
        </w:tc>
        <w:tc>
          <w:tcPr>
            <w:tcW w:w="2976" w:type="dxa"/>
            <w:tcMar>
              <w:top w:w="20" w:type="dxa"/>
              <w:left w:w="20" w:type="dxa"/>
              <w:bottom w:w="20" w:type="dxa"/>
              <w:right w:w="20" w:type="nil"/>
            </w:tcMar>
            <w:vAlign w:val="center"/>
          </w:tcPr>
          <w:p w14:paraId="29CC5D57" w14:textId="77777777" w:rsidR="0069584E" w:rsidRPr="0069584E" w:rsidRDefault="0069584E" w:rsidP="00362C3B">
            <w:pPr>
              <w:pStyle w:val="TableCell"/>
              <w:widowControl/>
              <w:rPr>
                <w:noProof/>
                <w:lang w:val="en-US"/>
              </w:rPr>
            </w:pPr>
          </w:p>
        </w:tc>
        <w:tc>
          <w:tcPr>
            <w:tcW w:w="3969" w:type="dxa"/>
            <w:tcMar>
              <w:top w:w="20" w:type="dxa"/>
              <w:left w:w="20" w:type="dxa"/>
              <w:bottom w:w="20" w:type="dxa"/>
              <w:right w:w="20" w:type="nil"/>
            </w:tcMar>
            <w:vAlign w:val="center"/>
          </w:tcPr>
          <w:p w14:paraId="2025A840"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5FB46A54" w14:textId="77777777" w:rsidR="0069584E" w:rsidRPr="0069584E" w:rsidRDefault="0069584E" w:rsidP="00362C3B">
            <w:pPr>
              <w:pStyle w:val="TableCell"/>
              <w:widowControl/>
              <w:rPr>
                <w:noProof/>
                <w:lang w:val="en-US"/>
              </w:rPr>
            </w:pPr>
          </w:p>
        </w:tc>
      </w:tr>
      <w:tr w:rsidR="0069584E" w:rsidRPr="0069584E" w14:paraId="5C8C2371" w14:textId="77777777" w:rsidTr="0069584E">
        <w:trPr>
          <w:cantSplit/>
          <w:trHeight w:val="284"/>
        </w:trPr>
        <w:tc>
          <w:tcPr>
            <w:tcW w:w="3094" w:type="dxa"/>
            <w:tcMar>
              <w:top w:w="20" w:type="dxa"/>
              <w:left w:w="20" w:type="dxa"/>
              <w:bottom w:w="20" w:type="dxa"/>
              <w:right w:w="20" w:type="nil"/>
            </w:tcMar>
            <w:vAlign w:val="center"/>
          </w:tcPr>
          <w:p w14:paraId="26E71E79" w14:textId="77777777" w:rsidR="0069584E" w:rsidRPr="0069584E" w:rsidRDefault="0069584E" w:rsidP="00362C3B">
            <w:pPr>
              <w:pStyle w:val="TableCell"/>
              <w:widowControl/>
              <w:rPr>
                <w:noProof/>
                <w:lang w:val="en-US"/>
              </w:rPr>
            </w:pPr>
            <w:r w:rsidRPr="0069584E">
              <w:rPr>
                <w:noProof/>
                <w:lang w:val="en-US"/>
              </w:rPr>
              <w:t xml:space="preserve">    Related Data</w:t>
            </w:r>
          </w:p>
        </w:tc>
        <w:tc>
          <w:tcPr>
            <w:tcW w:w="709" w:type="dxa"/>
            <w:tcMar>
              <w:top w:w="20" w:type="dxa"/>
              <w:left w:w="20" w:type="dxa"/>
              <w:bottom w:w="20" w:type="dxa"/>
              <w:right w:w="20" w:type="nil"/>
            </w:tcMar>
            <w:vAlign w:val="center"/>
          </w:tcPr>
          <w:p w14:paraId="0B88D91C" w14:textId="77777777" w:rsidR="0069584E" w:rsidRPr="0069584E" w:rsidRDefault="0069584E" w:rsidP="00362C3B">
            <w:pPr>
              <w:pStyle w:val="TableCell"/>
              <w:widowControl/>
              <w:rPr>
                <w:noProof/>
                <w:lang w:val="en-US"/>
              </w:rPr>
            </w:pPr>
          </w:p>
        </w:tc>
        <w:tc>
          <w:tcPr>
            <w:tcW w:w="2976" w:type="dxa"/>
            <w:tcMar>
              <w:top w:w="20" w:type="dxa"/>
              <w:left w:w="20" w:type="dxa"/>
              <w:bottom w:w="20" w:type="dxa"/>
              <w:right w:w="20" w:type="nil"/>
            </w:tcMar>
            <w:vAlign w:val="center"/>
          </w:tcPr>
          <w:p w14:paraId="1BFDAFC9" w14:textId="77777777" w:rsidR="0069584E" w:rsidRPr="0069584E" w:rsidRDefault="0069584E" w:rsidP="00362C3B">
            <w:pPr>
              <w:pStyle w:val="TableCell"/>
              <w:widowControl/>
              <w:rPr>
                <w:noProof/>
                <w:lang w:val="en-US"/>
              </w:rPr>
            </w:pPr>
          </w:p>
        </w:tc>
        <w:tc>
          <w:tcPr>
            <w:tcW w:w="3969" w:type="dxa"/>
            <w:tcMar>
              <w:top w:w="20" w:type="dxa"/>
              <w:left w:w="20" w:type="dxa"/>
              <w:bottom w:w="20" w:type="dxa"/>
              <w:right w:w="20" w:type="nil"/>
            </w:tcMar>
            <w:vAlign w:val="center"/>
          </w:tcPr>
          <w:p w14:paraId="6E4D76BA"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2CD0AD11" w14:textId="77777777" w:rsidR="0069584E" w:rsidRPr="0069584E" w:rsidRDefault="0069584E" w:rsidP="00362C3B">
            <w:pPr>
              <w:pStyle w:val="TableCell"/>
              <w:widowControl/>
              <w:rPr>
                <w:noProof/>
                <w:lang w:val="en-US"/>
              </w:rPr>
            </w:pPr>
          </w:p>
        </w:tc>
      </w:tr>
      <w:tr w:rsidR="0069584E" w:rsidRPr="0069584E" w14:paraId="27F836CC" w14:textId="77777777" w:rsidTr="0069584E">
        <w:trPr>
          <w:cantSplit/>
          <w:trHeight w:val="284"/>
        </w:trPr>
        <w:tc>
          <w:tcPr>
            <w:tcW w:w="3094" w:type="dxa"/>
            <w:tcMar>
              <w:top w:w="20" w:type="dxa"/>
              <w:left w:w="20" w:type="dxa"/>
              <w:bottom w:w="20" w:type="dxa"/>
              <w:right w:w="20" w:type="nil"/>
            </w:tcMar>
            <w:vAlign w:val="center"/>
          </w:tcPr>
          <w:p w14:paraId="07387DB8" w14:textId="77777777" w:rsidR="0069584E" w:rsidRPr="0069584E" w:rsidRDefault="0069584E" w:rsidP="00362C3B">
            <w:pPr>
              <w:pStyle w:val="TableCell"/>
              <w:widowControl/>
              <w:rPr>
                <w:noProof/>
                <w:lang w:val="en-US"/>
              </w:rPr>
            </w:pPr>
            <w:r w:rsidRPr="0069584E">
              <w:rPr>
                <w:noProof/>
                <w:lang w:val="en-US"/>
              </w:rPr>
              <w:t xml:space="preserve">      GS_NavControlMode</w:t>
            </w:r>
          </w:p>
        </w:tc>
        <w:tc>
          <w:tcPr>
            <w:tcW w:w="709" w:type="dxa"/>
            <w:tcMar>
              <w:top w:w="20" w:type="dxa"/>
              <w:left w:w="20" w:type="dxa"/>
              <w:bottom w:w="20" w:type="dxa"/>
              <w:right w:w="20" w:type="nil"/>
            </w:tcMar>
            <w:vAlign w:val="center"/>
          </w:tcPr>
          <w:p w14:paraId="1D3BC341" w14:textId="77777777" w:rsidR="0069584E" w:rsidRPr="0069584E" w:rsidRDefault="0069584E" w:rsidP="00362C3B">
            <w:pPr>
              <w:pStyle w:val="TableCell"/>
              <w:widowControl/>
              <w:rPr>
                <w:noProof/>
                <w:lang w:val="en-US"/>
              </w:rPr>
            </w:pPr>
          </w:p>
        </w:tc>
        <w:tc>
          <w:tcPr>
            <w:tcW w:w="2976" w:type="dxa"/>
            <w:tcMar>
              <w:top w:w="20" w:type="dxa"/>
              <w:left w:w="20" w:type="dxa"/>
              <w:bottom w:w="20" w:type="dxa"/>
              <w:right w:w="20" w:type="nil"/>
            </w:tcMar>
            <w:vAlign w:val="center"/>
          </w:tcPr>
          <w:p w14:paraId="18BE4C10" w14:textId="77777777" w:rsidR="0069584E" w:rsidRPr="0069584E" w:rsidRDefault="0069584E" w:rsidP="00362C3B">
            <w:pPr>
              <w:pStyle w:val="TableCell"/>
              <w:widowControl/>
              <w:rPr>
                <w:noProof/>
                <w:lang w:val="en-US"/>
              </w:rPr>
            </w:pPr>
            <w:r w:rsidRPr="0069584E">
              <w:rPr>
                <w:noProof/>
                <w:lang w:val="en-US"/>
              </w:rPr>
              <w:t>Ground_Station</w:t>
            </w:r>
          </w:p>
        </w:tc>
        <w:tc>
          <w:tcPr>
            <w:tcW w:w="3969" w:type="dxa"/>
            <w:tcMar>
              <w:top w:w="20" w:type="dxa"/>
              <w:left w:w="20" w:type="dxa"/>
              <w:bottom w:w="20" w:type="dxa"/>
              <w:right w:w="20" w:type="nil"/>
            </w:tcMar>
            <w:vAlign w:val="center"/>
          </w:tcPr>
          <w:p w14:paraId="5778C52C" w14:textId="77777777" w:rsidR="0069584E" w:rsidRPr="0069584E" w:rsidRDefault="0069584E" w:rsidP="00362C3B">
            <w:pPr>
              <w:pStyle w:val="TableCell"/>
              <w:widowControl/>
              <w:rPr>
                <w:noProof/>
                <w:lang w:val="en-US"/>
              </w:rPr>
            </w:pPr>
            <w:r w:rsidRPr="0069584E">
              <w:rPr>
                <w:noProof/>
                <w:lang w:val="en-US"/>
              </w:rPr>
              <w:t>RF_MM_MissionManagement</w:t>
            </w:r>
          </w:p>
        </w:tc>
        <w:tc>
          <w:tcPr>
            <w:tcW w:w="1757" w:type="dxa"/>
            <w:tcMar>
              <w:top w:w="20" w:type="dxa"/>
              <w:left w:w="20" w:type="dxa"/>
              <w:bottom w:w="20" w:type="dxa"/>
              <w:right w:w="20" w:type="nil"/>
            </w:tcMar>
            <w:vAlign w:val="center"/>
          </w:tcPr>
          <w:p w14:paraId="4F310E23" w14:textId="77777777" w:rsidR="0069584E" w:rsidRPr="0069584E" w:rsidRDefault="0069584E" w:rsidP="00362C3B">
            <w:pPr>
              <w:pStyle w:val="TableCell"/>
              <w:widowControl/>
              <w:rPr>
                <w:noProof/>
                <w:lang w:val="en-US"/>
              </w:rPr>
            </w:pPr>
          </w:p>
        </w:tc>
      </w:tr>
      <w:tr w:rsidR="0069584E" w:rsidRPr="0069584E" w14:paraId="76E5950B" w14:textId="77777777" w:rsidTr="0069584E">
        <w:trPr>
          <w:cantSplit/>
          <w:trHeight w:val="284"/>
        </w:trPr>
        <w:tc>
          <w:tcPr>
            <w:tcW w:w="3094" w:type="dxa"/>
            <w:tcMar>
              <w:top w:w="20" w:type="dxa"/>
              <w:left w:w="20" w:type="dxa"/>
              <w:bottom w:w="20" w:type="dxa"/>
              <w:right w:w="20" w:type="nil"/>
            </w:tcMar>
            <w:vAlign w:val="center"/>
          </w:tcPr>
          <w:p w14:paraId="785B0107" w14:textId="77777777" w:rsidR="0069584E" w:rsidRPr="0069584E" w:rsidRDefault="0069584E" w:rsidP="00362C3B">
            <w:pPr>
              <w:pStyle w:val="TableCell"/>
              <w:widowControl/>
              <w:rPr>
                <w:noProof/>
                <w:lang w:val="en-US"/>
              </w:rPr>
            </w:pPr>
            <w:r w:rsidRPr="0069584E">
              <w:rPr>
                <w:noProof/>
                <w:lang w:val="en-US"/>
              </w:rPr>
              <w:t xml:space="preserve">      GS_NavParameters</w:t>
            </w:r>
          </w:p>
        </w:tc>
        <w:tc>
          <w:tcPr>
            <w:tcW w:w="709" w:type="dxa"/>
            <w:tcMar>
              <w:top w:w="20" w:type="dxa"/>
              <w:left w:w="20" w:type="dxa"/>
              <w:bottom w:w="20" w:type="dxa"/>
              <w:right w:w="20" w:type="nil"/>
            </w:tcMar>
            <w:vAlign w:val="center"/>
          </w:tcPr>
          <w:p w14:paraId="56437057" w14:textId="77777777" w:rsidR="0069584E" w:rsidRPr="0069584E" w:rsidRDefault="0069584E" w:rsidP="00362C3B">
            <w:pPr>
              <w:pStyle w:val="TableCell"/>
              <w:widowControl/>
              <w:rPr>
                <w:noProof/>
                <w:lang w:val="en-US"/>
              </w:rPr>
            </w:pPr>
          </w:p>
        </w:tc>
        <w:tc>
          <w:tcPr>
            <w:tcW w:w="2976" w:type="dxa"/>
            <w:tcMar>
              <w:top w:w="20" w:type="dxa"/>
              <w:left w:w="20" w:type="dxa"/>
              <w:bottom w:w="20" w:type="dxa"/>
              <w:right w:w="20" w:type="nil"/>
            </w:tcMar>
            <w:vAlign w:val="center"/>
          </w:tcPr>
          <w:p w14:paraId="74398AC0" w14:textId="77777777" w:rsidR="0069584E" w:rsidRPr="0069584E" w:rsidRDefault="0069584E" w:rsidP="00362C3B">
            <w:pPr>
              <w:pStyle w:val="TableCell"/>
              <w:widowControl/>
              <w:rPr>
                <w:noProof/>
                <w:lang w:val="en-US"/>
              </w:rPr>
            </w:pPr>
            <w:r w:rsidRPr="0069584E">
              <w:rPr>
                <w:noProof/>
                <w:lang w:val="en-US"/>
              </w:rPr>
              <w:t>Ground_Station</w:t>
            </w:r>
          </w:p>
        </w:tc>
        <w:tc>
          <w:tcPr>
            <w:tcW w:w="3969" w:type="dxa"/>
            <w:tcMar>
              <w:top w:w="20" w:type="dxa"/>
              <w:left w:w="20" w:type="dxa"/>
              <w:bottom w:w="20" w:type="dxa"/>
              <w:right w:w="20" w:type="nil"/>
            </w:tcMar>
            <w:vAlign w:val="center"/>
          </w:tcPr>
          <w:p w14:paraId="5E8CDD16" w14:textId="77777777" w:rsidR="0069584E" w:rsidRPr="0069584E" w:rsidRDefault="0069584E" w:rsidP="00362C3B">
            <w:pPr>
              <w:pStyle w:val="TableCell"/>
              <w:widowControl/>
              <w:rPr>
                <w:noProof/>
                <w:lang w:val="en-US"/>
              </w:rPr>
            </w:pPr>
            <w:r w:rsidRPr="0069584E">
              <w:rPr>
                <w:noProof/>
                <w:lang w:val="en-US"/>
              </w:rPr>
              <w:t>RF_MM_MissionManagement</w:t>
            </w:r>
          </w:p>
        </w:tc>
        <w:tc>
          <w:tcPr>
            <w:tcW w:w="1757" w:type="dxa"/>
            <w:tcMar>
              <w:top w:w="20" w:type="dxa"/>
              <w:left w:w="20" w:type="dxa"/>
              <w:bottom w:w="20" w:type="dxa"/>
              <w:right w:w="20" w:type="nil"/>
            </w:tcMar>
            <w:vAlign w:val="center"/>
          </w:tcPr>
          <w:p w14:paraId="5D0A8037" w14:textId="77777777" w:rsidR="0069584E" w:rsidRPr="0069584E" w:rsidRDefault="0069584E" w:rsidP="00362C3B">
            <w:pPr>
              <w:pStyle w:val="TableCell"/>
              <w:widowControl/>
              <w:rPr>
                <w:noProof/>
                <w:lang w:val="en-US"/>
              </w:rPr>
            </w:pPr>
          </w:p>
        </w:tc>
      </w:tr>
      <w:tr w:rsidR="0069584E" w:rsidRPr="0069584E" w14:paraId="48548D68" w14:textId="77777777" w:rsidTr="0069584E">
        <w:trPr>
          <w:cantSplit/>
          <w:trHeight w:val="284"/>
        </w:trPr>
        <w:tc>
          <w:tcPr>
            <w:tcW w:w="3094" w:type="dxa"/>
            <w:tcMar>
              <w:top w:w="20" w:type="dxa"/>
              <w:left w:w="20" w:type="dxa"/>
              <w:bottom w:w="20" w:type="dxa"/>
              <w:right w:w="20" w:type="nil"/>
            </w:tcMar>
            <w:vAlign w:val="center"/>
          </w:tcPr>
          <w:p w14:paraId="6093C9BF" w14:textId="77777777" w:rsidR="0069584E" w:rsidRPr="0069584E" w:rsidRDefault="0069584E" w:rsidP="00362C3B">
            <w:pPr>
              <w:pStyle w:val="TableCell"/>
              <w:widowControl/>
              <w:rPr>
                <w:noProof/>
                <w:lang w:val="en-US"/>
              </w:rPr>
            </w:pPr>
            <w:r w:rsidRPr="0069584E">
              <w:rPr>
                <w:noProof/>
                <w:lang w:val="en-US"/>
              </w:rPr>
              <w:t xml:space="preserve">      GS_NavRegulOption</w:t>
            </w:r>
          </w:p>
        </w:tc>
        <w:tc>
          <w:tcPr>
            <w:tcW w:w="709" w:type="dxa"/>
            <w:tcMar>
              <w:top w:w="20" w:type="dxa"/>
              <w:left w:w="20" w:type="dxa"/>
              <w:bottom w:w="20" w:type="dxa"/>
              <w:right w:w="20" w:type="nil"/>
            </w:tcMar>
            <w:vAlign w:val="center"/>
          </w:tcPr>
          <w:p w14:paraId="20AF7CE1" w14:textId="77777777" w:rsidR="0069584E" w:rsidRPr="0069584E" w:rsidRDefault="0069584E" w:rsidP="00362C3B">
            <w:pPr>
              <w:pStyle w:val="TableCell"/>
              <w:widowControl/>
              <w:rPr>
                <w:noProof/>
                <w:lang w:val="en-US"/>
              </w:rPr>
            </w:pPr>
          </w:p>
        </w:tc>
        <w:tc>
          <w:tcPr>
            <w:tcW w:w="2976" w:type="dxa"/>
            <w:tcMar>
              <w:top w:w="20" w:type="dxa"/>
              <w:left w:w="20" w:type="dxa"/>
              <w:bottom w:w="20" w:type="dxa"/>
              <w:right w:w="20" w:type="nil"/>
            </w:tcMar>
            <w:vAlign w:val="center"/>
          </w:tcPr>
          <w:p w14:paraId="07568B13" w14:textId="77777777" w:rsidR="0069584E" w:rsidRPr="0069584E" w:rsidRDefault="0069584E" w:rsidP="00362C3B">
            <w:pPr>
              <w:pStyle w:val="TableCell"/>
              <w:widowControl/>
              <w:rPr>
                <w:noProof/>
                <w:lang w:val="en-US"/>
              </w:rPr>
            </w:pPr>
            <w:r w:rsidRPr="0069584E">
              <w:rPr>
                <w:noProof/>
                <w:lang w:val="en-US"/>
              </w:rPr>
              <w:t>Ground_Station</w:t>
            </w:r>
          </w:p>
        </w:tc>
        <w:tc>
          <w:tcPr>
            <w:tcW w:w="3969" w:type="dxa"/>
            <w:tcMar>
              <w:top w:w="20" w:type="dxa"/>
              <w:left w:w="20" w:type="dxa"/>
              <w:bottom w:w="20" w:type="dxa"/>
              <w:right w:w="20" w:type="nil"/>
            </w:tcMar>
            <w:vAlign w:val="center"/>
          </w:tcPr>
          <w:p w14:paraId="1E220862" w14:textId="77777777" w:rsidR="0069584E" w:rsidRPr="0069584E" w:rsidRDefault="0069584E" w:rsidP="00362C3B">
            <w:pPr>
              <w:pStyle w:val="TableCell"/>
              <w:widowControl/>
              <w:rPr>
                <w:noProof/>
                <w:lang w:val="en-US"/>
              </w:rPr>
            </w:pPr>
            <w:r w:rsidRPr="0069584E">
              <w:rPr>
                <w:noProof/>
                <w:lang w:val="en-US"/>
              </w:rPr>
              <w:t>RF_MM_MissionManagement</w:t>
            </w:r>
          </w:p>
        </w:tc>
        <w:tc>
          <w:tcPr>
            <w:tcW w:w="1757" w:type="dxa"/>
            <w:tcMar>
              <w:top w:w="20" w:type="dxa"/>
              <w:left w:w="20" w:type="dxa"/>
              <w:bottom w:w="20" w:type="dxa"/>
              <w:right w:w="20" w:type="nil"/>
            </w:tcMar>
            <w:vAlign w:val="center"/>
          </w:tcPr>
          <w:p w14:paraId="1AA85F16" w14:textId="77777777" w:rsidR="0069584E" w:rsidRPr="0069584E" w:rsidRDefault="0069584E" w:rsidP="00362C3B">
            <w:pPr>
              <w:pStyle w:val="TableCell"/>
              <w:widowControl/>
              <w:rPr>
                <w:noProof/>
                <w:lang w:val="en-US"/>
              </w:rPr>
            </w:pPr>
          </w:p>
        </w:tc>
      </w:tr>
      <w:tr w:rsidR="0069584E" w:rsidRPr="0069584E" w14:paraId="038F2CB9" w14:textId="77777777" w:rsidTr="0069584E">
        <w:trPr>
          <w:cantSplit/>
          <w:trHeight w:val="284"/>
        </w:trPr>
        <w:tc>
          <w:tcPr>
            <w:tcW w:w="3094" w:type="dxa"/>
            <w:tcMar>
              <w:top w:w="20" w:type="dxa"/>
              <w:left w:w="20" w:type="dxa"/>
              <w:bottom w:w="20" w:type="dxa"/>
              <w:right w:w="20" w:type="nil"/>
            </w:tcMar>
            <w:vAlign w:val="center"/>
          </w:tcPr>
          <w:p w14:paraId="6EC1B462" w14:textId="77777777" w:rsidR="0069584E" w:rsidRPr="0069584E" w:rsidRDefault="0069584E" w:rsidP="00362C3B">
            <w:pPr>
              <w:pStyle w:val="TableCell"/>
              <w:widowControl/>
              <w:rPr>
                <w:noProof/>
                <w:lang w:val="en-US"/>
              </w:rPr>
            </w:pPr>
            <w:r w:rsidRPr="0069584E">
              <w:rPr>
                <w:noProof/>
                <w:lang w:val="en-US"/>
              </w:rPr>
              <w:t xml:space="preserve">      GS_GO</w:t>
            </w:r>
          </w:p>
        </w:tc>
        <w:tc>
          <w:tcPr>
            <w:tcW w:w="709" w:type="dxa"/>
            <w:tcMar>
              <w:top w:w="20" w:type="dxa"/>
              <w:left w:w="20" w:type="dxa"/>
              <w:bottom w:w="20" w:type="dxa"/>
              <w:right w:w="20" w:type="nil"/>
            </w:tcMar>
            <w:vAlign w:val="center"/>
          </w:tcPr>
          <w:p w14:paraId="1831F922" w14:textId="77777777" w:rsidR="0069584E" w:rsidRPr="0069584E" w:rsidRDefault="0069584E" w:rsidP="00362C3B">
            <w:pPr>
              <w:pStyle w:val="TableCell"/>
              <w:widowControl/>
              <w:rPr>
                <w:noProof/>
                <w:lang w:val="en-US"/>
              </w:rPr>
            </w:pPr>
          </w:p>
        </w:tc>
        <w:tc>
          <w:tcPr>
            <w:tcW w:w="2976" w:type="dxa"/>
            <w:tcMar>
              <w:top w:w="20" w:type="dxa"/>
              <w:left w:w="20" w:type="dxa"/>
              <w:bottom w:w="20" w:type="dxa"/>
              <w:right w:w="20" w:type="nil"/>
            </w:tcMar>
            <w:vAlign w:val="center"/>
          </w:tcPr>
          <w:p w14:paraId="502F459F" w14:textId="77777777" w:rsidR="0069584E" w:rsidRPr="0069584E" w:rsidRDefault="0069584E" w:rsidP="00362C3B">
            <w:pPr>
              <w:pStyle w:val="TableCell"/>
              <w:widowControl/>
              <w:rPr>
                <w:noProof/>
                <w:lang w:val="en-US"/>
              </w:rPr>
            </w:pPr>
            <w:r w:rsidRPr="0069584E">
              <w:rPr>
                <w:noProof/>
                <w:lang w:val="en-US"/>
              </w:rPr>
              <w:t>Ground_Station</w:t>
            </w:r>
          </w:p>
        </w:tc>
        <w:tc>
          <w:tcPr>
            <w:tcW w:w="3969" w:type="dxa"/>
            <w:tcMar>
              <w:top w:w="20" w:type="dxa"/>
              <w:left w:w="20" w:type="dxa"/>
              <w:bottom w:w="20" w:type="dxa"/>
              <w:right w:w="20" w:type="nil"/>
            </w:tcMar>
            <w:vAlign w:val="center"/>
          </w:tcPr>
          <w:p w14:paraId="408ECE69" w14:textId="77777777" w:rsidR="0069584E" w:rsidRPr="0069584E" w:rsidRDefault="0069584E" w:rsidP="00362C3B">
            <w:pPr>
              <w:pStyle w:val="TableCell"/>
              <w:widowControl/>
              <w:rPr>
                <w:noProof/>
                <w:lang w:val="en-US"/>
              </w:rPr>
            </w:pPr>
            <w:r w:rsidRPr="0069584E">
              <w:rPr>
                <w:noProof/>
                <w:lang w:val="en-US"/>
              </w:rPr>
              <w:t>RF_MM_MissionManagement</w:t>
            </w:r>
          </w:p>
        </w:tc>
        <w:tc>
          <w:tcPr>
            <w:tcW w:w="1757" w:type="dxa"/>
            <w:tcMar>
              <w:top w:w="20" w:type="dxa"/>
              <w:left w:w="20" w:type="dxa"/>
              <w:bottom w:w="20" w:type="dxa"/>
              <w:right w:w="20" w:type="nil"/>
            </w:tcMar>
            <w:vAlign w:val="center"/>
          </w:tcPr>
          <w:p w14:paraId="41917054" w14:textId="77777777" w:rsidR="0069584E" w:rsidRPr="0069584E" w:rsidRDefault="0069584E" w:rsidP="00362C3B">
            <w:pPr>
              <w:pStyle w:val="TableCell"/>
              <w:widowControl/>
              <w:rPr>
                <w:noProof/>
                <w:lang w:val="en-US"/>
              </w:rPr>
            </w:pPr>
          </w:p>
        </w:tc>
      </w:tr>
      <w:tr w:rsidR="0069584E" w:rsidRPr="0069584E" w14:paraId="76BDFA9D" w14:textId="77777777" w:rsidTr="0069584E">
        <w:trPr>
          <w:cantSplit/>
          <w:trHeight w:val="284"/>
        </w:trPr>
        <w:tc>
          <w:tcPr>
            <w:tcW w:w="3094" w:type="dxa"/>
            <w:tcMar>
              <w:top w:w="20" w:type="dxa"/>
              <w:left w:w="20" w:type="dxa"/>
              <w:bottom w:w="20" w:type="dxa"/>
              <w:right w:w="20" w:type="nil"/>
            </w:tcMar>
            <w:vAlign w:val="center"/>
          </w:tcPr>
          <w:p w14:paraId="26B35F65" w14:textId="77777777" w:rsidR="0069584E" w:rsidRPr="0069584E" w:rsidRDefault="0069584E" w:rsidP="00362C3B">
            <w:pPr>
              <w:pStyle w:val="TableCell"/>
              <w:widowControl/>
              <w:rPr>
                <w:noProof/>
                <w:lang w:val="en-US"/>
              </w:rPr>
            </w:pPr>
            <w:r w:rsidRPr="0069584E">
              <w:rPr>
                <w:noProof/>
                <w:lang w:val="en-US"/>
              </w:rPr>
              <w:t xml:space="preserve">      GS_EmergencyLanding</w:t>
            </w:r>
          </w:p>
        </w:tc>
        <w:tc>
          <w:tcPr>
            <w:tcW w:w="709" w:type="dxa"/>
            <w:tcMar>
              <w:top w:w="20" w:type="dxa"/>
              <w:left w:w="20" w:type="dxa"/>
              <w:bottom w:w="20" w:type="dxa"/>
              <w:right w:w="20" w:type="nil"/>
            </w:tcMar>
            <w:vAlign w:val="center"/>
          </w:tcPr>
          <w:p w14:paraId="4A5F6348" w14:textId="77777777" w:rsidR="0069584E" w:rsidRPr="0069584E" w:rsidRDefault="0069584E" w:rsidP="00362C3B">
            <w:pPr>
              <w:pStyle w:val="TableCell"/>
              <w:widowControl/>
              <w:rPr>
                <w:noProof/>
                <w:lang w:val="en-US"/>
              </w:rPr>
            </w:pPr>
          </w:p>
        </w:tc>
        <w:tc>
          <w:tcPr>
            <w:tcW w:w="2976" w:type="dxa"/>
            <w:tcMar>
              <w:top w:w="20" w:type="dxa"/>
              <w:left w:w="20" w:type="dxa"/>
              <w:bottom w:w="20" w:type="dxa"/>
              <w:right w:w="20" w:type="nil"/>
            </w:tcMar>
            <w:vAlign w:val="center"/>
          </w:tcPr>
          <w:p w14:paraId="4870A6D5" w14:textId="77777777" w:rsidR="0069584E" w:rsidRPr="0069584E" w:rsidRDefault="0069584E" w:rsidP="00362C3B">
            <w:pPr>
              <w:pStyle w:val="TableCell"/>
              <w:widowControl/>
              <w:rPr>
                <w:noProof/>
                <w:lang w:val="en-US"/>
              </w:rPr>
            </w:pPr>
            <w:r w:rsidRPr="0069584E">
              <w:rPr>
                <w:noProof/>
                <w:lang w:val="en-US"/>
              </w:rPr>
              <w:t>Ground_Station</w:t>
            </w:r>
          </w:p>
        </w:tc>
        <w:tc>
          <w:tcPr>
            <w:tcW w:w="3969" w:type="dxa"/>
            <w:tcMar>
              <w:top w:w="20" w:type="dxa"/>
              <w:left w:w="20" w:type="dxa"/>
              <w:bottom w:w="20" w:type="dxa"/>
              <w:right w:w="20" w:type="nil"/>
            </w:tcMar>
            <w:vAlign w:val="center"/>
          </w:tcPr>
          <w:p w14:paraId="24BD25E1" w14:textId="77777777" w:rsidR="0069584E" w:rsidRPr="0069584E" w:rsidRDefault="0069584E" w:rsidP="00362C3B">
            <w:pPr>
              <w:pStyle w:val="TableCell"/>
              <w:widowControl/>
              <w:rPr>
                <w:noProof/>
                <w:lang w:val="en-US"/>
              </w:rPr>
            </w:pPr>
            <w:r w:rsidRPr="0069584E">
              <w:rPr>
                <w:noProof/>
                <w:lang w:val="en-US"/>
              </w:rPr>
              <w:t>RF_EL</w:t>
            </w:r>
          </w:p>
        </w:tc>
        <w:tc>
          <w:tcPr>
            <w:tcW w:w="1757" w:type="dxa"/>
            <w:tcMar>
              <w:top w:w="20" w:type="dxa"/>
              <w:left w:w="20" w:type="dxa"/>
              <w:bottom w:w="20" w:type="dxa"/>
              <w:right w:w="20" w:type="nil"/>
            </w:tcMar>
            <w:vAlign w:val="center"/>
          </w:tcPr>
          <w:p w14:paraId="0762DCD1" w14:textId="77777777" w:rsidR="0069584E" w:rsidRPr="0069584E" w:rsidRDefault="0069584E" w:rsidP="00362C3B">
            <w:pPr>
              <w:pStyle w:val="TableCell"/>
              <w:widowControl/>
              <w:rPr>
                <w:noProof/>
                <w:lang w:val="en-US"/>
              </w:rPr>
            </w:pPr>
          </w:p>
        </w:tc>
      </w:tr>
    </w:tbl>
    <w:p w14:paraId="4E0DB59C" w14:textId="40EAC3E9" w:rsidR="00422D46" w:rsidRDefault="00422D46" w:rsidP="006F6811">
      <w:pPr>
        <w:rPr>
          <w:rFonts w:eastAsiaTheme="minorEastAsia"/>
          <w:b/>
        </w:rPr>
      </w:pPr>
    </w:p>
    <w:p w14:paraId="096A883B" w14:textId="4FC3CF34" w:rsidR="00B25690" w:rsidRDefault="00B25690" w:rsidP="006F6811">
      <w:pPr>
        <w:rPr>
          <w:rFonts w:eastAsiaTheme="minorEastAsia"/>
          <w:b/>
        </w:rPr>
      </w:pPr>
    </w:p>
    <w:p w14:paraId="25F0D0EA" w14:textId="77777777" w:rsidR="00B25690" w:rsidRDefault="00B25690" w:rsidP="006F6811">
      <w:pPr>
        <w:rPr>
          <w:rFonts w:eastAsiaTheme="minorEastAsia"/>
          <w:b/>
        </w:rPr>
      </w:pPr>
    </w:p>
    <w:p w14:paraId="101B5744" w14:textId="77777777" w:rsidR="006F6811" w:rsidRDefault="006F6811" w:rsidP="006F6811">
      <w:pPr>
        <w:rPr>
          <w:rFonts w:eastAsiaTheme="minorEastAsia"/>
          <w:b/>
        </w:rPr>
      </w:pPr>
    </w:p>
    <w:p w14:paraId="7829C557" w14:textId="77777777" w:rsidR="006F6811" w:rsidRDefault="006F6811" w:rsidP="006F6811">
      <w:pPr>
        <w:rPr>
          <w:rFonts w:eastAsiaTheme="minorEastAsia"/>
          <w:b/>
        </w:rPr>
      </w:pPr>
      <w:r w:rsidRPr="00C5456E">
        <w:rPr>
          <w:rFonts w:eastAsiaTheme="minorEastAsia"/>
          <w:b/>
        </w:rPr>
        <w:t>[MMS_INTF_0</w:t>
      </w:r>
      <w:r>
        <w:rPr>
          <w:rFonts w:eastAsiaTheme="minorEastAsia"/>
          <w:b/>
        </w:rPr>
        <w:t>2</w:t>
      </w:r>
      <w:r w:rsidRPr="00C5456E">
        <w:rPr>
          <w:rFonts w:eastAsiaTheme="minorEastAsia"/>
          <w:b/>
        </w:rPr>
        <w:t>]</w:t>
      </w:r>
    </w:p>
    <w:p w14:paraId="75848753" w14:textId="77777777" w:rsidR="006F6811" w:rsidRDefault="006F6811" w:rsidP="006F6811">
      <w:pPr>
        <w:rPr>
          <w:rFonts w:eastAsiaTheme="minorEastAsia"/>
          <w:b/>
        </w:rPr>
      </w:pPr>
      <w:r>
        <w:rPr>
          <w:rFonts w:eastAsiaTheme="minorEastAsia"/>
          <w:b/>
        </w:rPr>
        <w:t>Inputs from Control Panel</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2407"/>
        <w:gridCol w:w="4138"/>
      </w:tblGrid>
      <w:tr w:rsidR="006F6811" w:rsidRPr="00CC7822" w14:paraId="4B7AD8B8" w14:textId="77777777" w:rsidTr="006F6811">
        <w:tc>
          <w:tcPr>
            <w:tcW w:w="2374" w:type="dxa"/>
            <w:shd w:val="clear" w:color="auto" w:fill="auto"/>
          </w:tcPr>
          <w:p w14:paraId="78486A91" w14:textId="77777777" w:rsidR="006F6811" w:rsidRPr="00CC7822" w:rsidRDefault="006F6811" w:rsidP="006F6811">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407" w:type="dxa"/>
            <w:shd w:val="clear" w:color="auto" w:fill="auto"/>
          </w:tcPr>
          <w:p w14:paraId="0D2D40C7" w14:textId="77777777" w:rsidR="006F6811" w:rsidRPr="00CC7822" w:rsidRDefault="006F6811" w:rsidP="006F6811">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4138" w:type="dxa"/>
            <w:shd w:val="clear" w:color="auto" w:fill="auto"/>
          </w:tcPr>
          <w:p w14:paraId="1C1ACEC3" w14:textId="77777777" w:rsidR="006F6811" w:rsidRPr="00CC7822" w:rsidRDefault="006F6811" w:rsidP="006F6811">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6F6811" w:rsidRPr="00CC7822" w14:paraId="6C371527" w14:textId="77777777" w:rsidTr="006F6811">
        <w:tc>
          <w:tcPr>
            <w:tcW w:w="2374" w:type="dxa"/>
            <w:shd w:val="clear" w:color="auto" w:fill="auto"/>
          </w:tcPr>
          <w:p w14:paraId="42D8E86E" w14:textId="77777777" w:rsidR="006F6811" w:rsidRPr="00CC7822" w:rsidRDefault="006F6811" w:rsidP="006F6811">
            <w:pPr>
              <w:pStyle w:val="Corps"/>
              <w:spacing w:before="60" w:after="60"/>
              <w:ind w:left="0"/>
              <w:jc w:val="left"/>
              <w:rPr>
                <w:rFonts w:asciiTheme="minorHAnsi" w:hAnsiTheme="minorHAnsi" w:cs="Arial"/>
                <w:noProof/>
                <w:sz w:val="20"/>
                <w:lang w:val="en-GB"/>
              </w:rPr>
            </w:pPr>
            <w:r w:rsidRPr="00CC7822">
              <w:rPr>
                <w:rFonts w:asciiTheme="minorHAnsi" w:hAnsiTheme="minorHAnsi" w:cs="Arial"/>
                <w:noProof/>
                <w:sz w:val="20"/>
                <w:lang w:val="en-GB"/>
              </w:rPr>
              <w:t>ON</w:t>
            </w:r>
            <w:r w:rsidRPr="00A85F21">
              <w:rPr>
                <w:rFonts w:asciiTheme="minorHAnsi" w:hAnsiTheme="minorHAnsi" w:cs="Arial"/>
                <w:noProof/>
                <w:sz w:val="20"/>
                <w:lang w:val="en-GB"/>
              </w:rPr>
              <w:t>_</w:t>
            </w:r>
            <w:r w:rsidRPr="00CC7822">
              <w:rPr>
                <w:rFonts w:asciiTheme="minorHAnsi" w:hAnsiTheme="minorHAnsi" w:cs="Arial"/>
                <w:noProof/>
                <w:sz w:val="20"/>
                <w:lang w:val="en-GB"/>
              </w:rPr>
              <w:t>OFF_PushButton</w:t>
            </w:r>
          </w:p>
        </w:tc>
        <w:tc>
          <w:tcPr>
            <w:tcW w:w="2407" w:type="dxa"/>
            <w:shd w:val="clear" w:color="auto" w:fill="auto"/>
          </w:tcPr>
          <w:p w14:paraId="165998C8" w14:textId="77777777" w:rsidR="006F6811" w:rsidRPr="00CC7822" w:rsidRDefault="006F6811" w:rsidP="006F6811">
            <w:pPr>
              <w:pStyle w:val="Corps"/>
              <w:spacing w:before="60" w:after="60"/>
              <w:ind w:left="0"/>
              <w:jc w:val="left"/>
              <w:rPr>
                <w:rFonts w:asciiTheme="minorHAnsi" w:hAnsiTheme="minorHAnsi" w:cs="Arial"/>
                <w:b/>
                <w:noProof/>
                <w:sz w:val="20"/>
                <w:lang w:val="en-GB"/>
              </w:rPr>
            </w:pPr>
            <w:r w:rsidRPr="00CC7822">
              <w:rPr>
                <w:rFonts w:asciiTheme="minorHAnsi" w:hAnsiTheme="minorHAnsi" w:cs="Arial"/>
                <w:noProof/>
                <w:sz w:val="20"/>
                <w:lang w:val="en-GB"/>
              </w:rPr>
              <w:t>event</w:t>
            </w:r>
          </w:p>
        </w:tc>
        <w:tc>
          <w:tcPr>
            <w:tcW w:w="4138" w:type="dxa"/>
            <w:shd w:val="clear" w:color="auto" w:fill="auto"/>
          </w:tcPr>
          <w:p w14:paraId="0646FBD0" w14:textId="77777777" w:rsidR="006F6811" w:rsidRPr="00CC7822" w:rsidRDefault="006F6811" w:rsidP="006F6811">
            <w:pPr>
              <w:pStyle w:val="Corps"/>
              <w:spacing w:before="60" w:after="60"/>
              <w:ind w:left="0"/>
              <w:jc w:val="left"/>
              <w:rPr>
                <w:rFonts w:asciiTheme="minorHAnsi" w:hAnsiTheme="minorHAnsi" w:cs="Arial"/>
                <w:noProof/>
                <w:sz w:val="20"/>
                <w:lang w:val="en-GB"/>
              </w:rPr>
            </w:pPr>
            <w:r w:rsidRPr="00A85F21">
              <w:rPr>
                <w:rFonts w:asciiTheme="minorHAnsi" w:hAnsiTheme="minorHAnsi" w:cs="Arial"/>
                <w:noProof/>
                <w:sz w:val="20"/>
                <w:lang w:val="en-GB"/>
              </w:rPr>
              <w:t>Power on, to boot all systems</w:t>
            </w:r>
          </w:p>
        </w:tc>
      </w:tr>
      <w:tr w:rsidR="006F6811" w:rsidRPr="00CC7822" w14:paraId="3A2320CF" w14:textId="77777777" w:rsidTr="006F6811">
        <w:tc>
          <w:tcPr>
            <w:tcW w:w="2374" w:type="dxa"/>
            <w:shd w:val="clear" w:color="auto" w:fill="auto"/>
          </w:tcPr>
          <w:p w14:paraId="18337B05" w14:textId="77777777" w:rsidR="006F6811" w:rsidRPr="00CC7822" w:rsidRDefault="006F6811" w:rsidP="006F6811">
            <w:pPr>
              <w:pStyle w:val="Corps"/>
              <w:spacing w:before="60" w:after="60"/>
              <w:ind w:left="0"/>
              <w:jc w:val="left"/>
              <w:rPr>
                <w:rFonts w:asciiTheme="minorHAnsi" w:hAnsiTheme="minorHAnsi" w:cs="Arial"/>
                <w:noProof/>
                <w:sz w:val="20"/>
                <w:lang w:val="en-GB"/>
              </w:rPr>
            </w:pPr>
            <w:r w:rsidRPr="00CC7822">
              <w:rPr>
                <w:rFonts w:asciiTheme="minorHAnsi" w:hAnsiTheme="minorHAnsi" w:cs="Arial"/>
                <w:noProof/>
                <w:sz w:val="20"/>
                <w:lang w:val="en-GB"/>
              </w:rPr>
              <w:t>START_PushButton</w:t>
            </w:r>
          </w:p>
        </w:tc>
        <w:tc>
          <w:tcPr>
            <w:tcW w:w="2407" w:type="dxa"/>
            <w:shd w:val="clear" w:color="auto" w:fill="auto"/>
          </w:tcPr>
          <w:p w14:paraId="0A03406B" w14:textId="77777777" w:rsidR="006F6811" w:rsidRPr="00CC7822" w:rsidRDefault="006F6811" w:rsidP="006F6811">
            <w:pPr>
              <w:pStyle w:val="Corps"/>
              <w:spacing w:before="60" w:after="60"/>
              <w:ind w:left="0"/>
              <w:jc w:val="left"/>
              <w:rPr>
                <w:rFonts w:asciiTheme="minorHAnsi" w:hAnsiTheme="minorHAnsi" w:cs="Arial"/>
                <w:noProof/>
                <w:sz w:val="20"/>
                <w:lang w:val="en-GB"/>
              </w:rPr>
            </w:pPr>
            <w:r w:rsidRPr="00CC7822">
              <w:rPr>
                <w:rFonts w:asciiTheme="minorHAnsi" w:hAnsiTheme="minorHAnsi" w:cs="Arial"/>
                <w:noProof/>
                <w:sz w:val="20"/>
                <w:lang w:val="en-GB"/>
              </w:rPr>
              <w:t>event</w:t>
            </w:r>
          </w:p>
        </w:tc>
        <w:tc>
          <w:tcPr>
            <w:tcW w:w="4138" w:type="dxa"/>
            <w:shd w:val="clear" w:color="auto" w:fill="auto"/>
          </w:tcPr>
          <w:p w14:paraId="39CAF4EE" w14:textId="77777777" w:rsidR="006F6811" w:rsidRPr="00CC7822" w:rsidRDefault="006F6811" w:rsidP="006F6811">
            <w:pPr>
              <w:pStyle w:val="Corps"/>
              <w:spacing w:before="60" w:after="60"/>
              <w:ind w:left="0"/>
              <w:jc w:val="left"/>
              <w:rPr>
                <w:rFonts w:asciiTheme="minorHAnsi" w:hAnsiTheme="minorHAnsi" w:cs="Arial"/>
                <w:noProof/>
                <w:sz w:val="20"/>
                <w:lang w:val="en-GB"/>
              </w:rPr>
            </w:pPr>
          </w:p>
        </w:tc>
      </w:tr>
      <w:tr w:rsidR="006F6811" w:rsidRPr="00CC7822" w14:paraId="192DF77C" w14:textId="77777777" w:rsidTr="006F6811">
        <w:tc>
          <w:tcPr>
            <w:tcW w:w="2374" w:type="dxa"/>
            <w:shd w:val="clear" w:color="auto" w:fill="auto"/>
          </w:tcPr>
          <w:p w14:paraId="70AE7093" w14:textId="77777777" w:rsidR="006F6811" w:rsidRPr="00CC7822" w:rsidRDefault="006F6811" w:rsidP="006F6811">
            <w:pPr>
              <w:pStyle w:val="Corps"/>
              <w:spacing w:before="60" w:after="60"/>
              <w:ind w:left="0"/>
              <w:jc w:val="left"/>
              <w:rPr>
                <w:rFonts w:asciiTheme="minorHAnsi" w:hAnsiTheme="minorHAnsi" w:cs="Arial"/>
                <w:noProof/>
                <w:sz w:val="20"/>
                <w:lang w:val="en-GB"/>
              </w:rPr>
            </w:pPr>
            <w:r w:rsidRPr="00CC7822">
              <w:rPr>
                <w:rFonts w:asciiTheme="minorHAnsi" w:hAnsiTheme="minorHAnsi" w:cs="Arial"/>
                <w:noProof/>
                <w:sz w:val="20"/>
                <w:lang w:val="en-GB"/>
              </w:rPr>
              <w:lastRenderedPageBreak/>
              <w:t>ModeSwitch</w:t>
            </w:r>
          </w:p>
        </w:tc>
        <w:tc>
          <w:tcPr>
            <w:tcW w:w="2407" w:type="dxa"/>
            <w:shd w:val="clear" w:color="auto" w:fill="auto"/>
          </w:tcPr>
          <w:p w14:paraId="6F21AD43" w14:textId="77777777" w:rsidR="006F6811" w:rsidRPr="00CC7822" w:rsidRDefault="006F6811" w:rsidP="006F6811">
            <w:pPr>
              <w:pStyle w:val="Corps"/>
              <w:spacing w:before="60" w:after="60"/>
              <w:ind w:left="0"/>
              <w:jc w:val="left"/>
              <w:rPr>
                <w:rFonts w:asciiTheme="minorHAnsi" w:hAnsiTheme="minorHAnsi" w:cs="Arial"/>
                <w:noProof/>
                <w:sz w:val="20"/>
                <w:lang w:val="en-GB"/>
              </w:rPr>
            </w:pPr>
            <w:r w:rsidRPr="00CC7822">
              <w:rPr>
                <w:rFonts w:asciiTheme="minorHAnsi" w:hAnsiTheme="minorHAnsi" w:cs="Arial"/>
                <w:noProof/>
                <w:sz w:val="20"/>
                <w:lang w:val="en-GB"/>
              </w:rPr>
              <w:t>{‘A’,’RP’}</w:t>
            </w:r>
          </w:p>
        </w:tc>
        <w:tc>
          <w:tcPr>
            <w:tcW w:w="4138" w:type="dxa"/>
            <w:shd w:val="clear" w:color="auto" w:fill="auto"/>
          </w:tcPr>
          <w:p w14:paraId="7A00D8E6" w14:textId="77777777" w:rsidR="006F6811" w:rsidRPr="00CC7822" w:rsidRDefault="006F6811" w:rsidP="006F6811">
            <w:pPr>
              <w:pStyle w:val="Corps"/>
              <w:spacing w:before="60" w:after="60"/>
              <w:ind w:left="0"/>
              <w:jc w:val="left"/>
              <w:rPr>
                <w:rFonts w:asciiTheme="minorHAnsi" w:hAnsiTheme="minorHAnsi" w:cs="Arial"/>
                <w:noProof/>
                <w:sz w:val="20"/>
                <w:lang w:val="en-GB"/>
              </w:rPr>
            </w:pPr>
            <w:r w:rsidRPr="00CC7822">
              <w:rPr>
                <w:rFonts w:asciiTheme="minorHAnsi" w:hAnsiTheme="minorHAnsi" w:cs="Arial"/>
                <w:noProof/>
                <w:sz w:val="20"/>
                <w:lang w:val="en-GB"/>
              </w:rPr>
              <w:t>Two stable states</w:t>
            </w:r>
          </w:p>
          <w:p w14:paraId="0D8DEF9C" w14:textId="77777777" w:rsidR="006F6811" w:rsidRPr="00CC7822" w:rsidRDefault="006F6811" w:rsidP="006F6811">
            <w:pPr>
              <w:pStyle w:val="Corps"/>
              <w:spacing w:before="60" w:after="60"/>
              <w:ind w:left="0"/>
              <w:jc w:val="left"/>
              <w:rPr>
                <w:rFonts w:asciiTheme="minorHAnsi" w:hAnsiTheme="minorHAnsi" w:cs="Arial"/>
                <w:noProof/>
                <w:sz w:val="20"/>
                <w:lang w:val="en-GB"/>
              </w:rPr>
            </w:pPr>
            <w:r w:rsidRPr="00CC7822">
              <w:rPr>
                <w:rFonts w:asciiTheme="minorHAnsi" w:hAnsiTheme="minorHAnsi" w:cs="Arial"/>
                <w:noProof/>
                <w:sz w:val="20"/>
                <w:lang w:val="en-GB"/>
              </w:rPr>
              <w:t>A=Autonomous, RP=Remotely Piloted</w:t>
            </w:r>
          </w:p>
        </w:tc>
      </w:tr>
      <w:tr w:rsidR="006F6811" w:rsidRPr="00CC7822" w14:paraId="5385B529" w14:textId="77777777" w:rsidTr="006F6811">
        <w:tc>
          <w:tcPr>
            <w:tcW w:w="2374" w:type="dxa"/>
            <w:shd w:val="clear" w:color="auto" w:fill="auto"/>
          </w:tcPr>
          <w:p w14:paraId="137C1249" w14:textId="77777777" w:rsidR="006F6811" w:rsidRPr="00CC7822" w:rsidRDefault="006F6811" w:rsidP="006F6811">
            <w:pPr>
              <w:pStyle w:val="Corps"/>
              <w:spacing w:before="60" w:after="60"/>
              <w:ind w:left="0"/>
              <w:jc w:val="left"/>
              <w:rPr>
                <w:rFonts w:asciiTheme="minorHAnsi" w:hAnsiTheme="minorHAnsi" w:cs="Arial"/>
                <w:noProof/>
                <w:sz w:val="20"/>
                <w:lang w:val="en-GB"/>
              </w:rPr>
            </w:pPr>
            <w:r w:rsidRPr="00CC7822">
              <w:rPr>
                <w:rFonts w:asciiTheme="minorHAnsi" w:hAnsiTheme="minorHAnsi" w:cs="Arial"/>
                <w:noProof/>
                <w:sz w:val="20"/>
                <w:lang w:val="en-GB"/>
              </w:rPr>
              <w:t>BaySwitch</w:t>
            </w:r>
          </w:p>
        </w:tc>
        <w:tc>
          <w:tcPr>
            <w:tcW w:w="2407" w:type="dxa"/>
            <w:shd w:val="clear" w:color="auto" w:fill="auto"/>
          </w:tcPr>
          <w:p w14:paraId="19D643E1" w14:textId="77777777" w:rsidR="006F6811" w:rsidRPr="00CC7822" w:rsidRDefault="006F6811" w:rsidP="006F6811">
            <w:pPr>
              <w:pStyle w:val="Corps"/>
              <w:spacing w:before="60" w:after="60"/>
              <w:ind w:left="0"/>
              <w:jc w:val="left"/>
              <w:rPr>
                <w:rFonts w:asciiTheme="minorHAnsi" w:hAnsiTheme="minorHAnsi" w:cs="Arial"/>
                <w:noProof/>
                <w:sz w:val="20"/>
                <w:lang w:val="en-GB"/>
              </w:rPr>
            </w:pPr>
            <w:r w:rsidRPr="00CC7822">
              <w:rPr>
                <w:rFonts w:asciiTheme="minorHAnsi" w:hAnsiTheme="minorHAnsi" w:cs="Arial"/>
                <w:noProof/>
                <w:sz w:val="20"/>
                <w:lang w:val="en-GB"/>
              </w:rPr>
              <w:t>{‘OPEN’,’CLOSED’}</w:t>
            </w:r>
          </w:p>
        </w:tc>
        <w:tc>
          <w:tcPr>
            <w:tcW w:w="4138" w:type="dxa"/>
            <w:shd w:val="clear" w:color="auto" w:fill="auto"/>
          </w:tcPr>
          <w:p w14:paraId="4BF6BB8C" w14:textId="77777777" w:rsidR="006F6811" w:rsidRPr="00CC7822" w:rsidRDefault="006F6811" w:rsidP="006F6811">
            <w:pPr>
              <w:pStyle w:val="Corps"/>
              <w:spacing w:before="60" w:after="60"/>
              <w:ind w:left="0"/>
              <w:jc w:val="left"/>
              <w:rPr>
                <w:rFonts w:asciiTheme="minorHAnsi" w:hAnsiTheme="minorHAnsi" w:cs="Arial"/>
                <w:noProof/>
                <w:sz w:val="20"/>
                <w:lang w:val="en-GB"/>
              </w:rPr>
            </w:pPr>
            <w:r w:rsidRPr="00CC7822">
              <w:rPr>
                <w:rFonts w:asciiTheme="minorHAnsi" w:hAnsiTheme="minorHAnsi" w:cs="Arial"/>
                <w:noProof/>
                <w:sz w:val="20"/>
                <w:lang w:val="en-GB"/>
              </w:rPr>
              <w:t>Two stable states</w:t>
            </w:r>
          </w:p>
        </w:tc>
      </w:tr>
      <w:tr w:rsidR="006F6811" w:rsidRPr="00CC7822" w14:paraId="3442E340" w14:textId="77777777" w:rsidTr="006F6811">
        <w:tc>
          <w:tcPr>
            <w:tcW w:w="2374" w:type="dxa"/>
            <w:shd w:val="clear" w:color="auto" w:fill="auto"/>
          </w:tcPr>
          <w:p w14:paraId="4B83D4CA" w14:textId="77777777" w:rsidR="006F6811" w:rsidRPr="00A85F21" w:rsidRDefault="006F6811" w:rsidP="006F6811">
            <w:pPr>
              <w:pStyle w:val="Corps"/>
              <w:spacing w:before="60" w:after="60"/>
              <w:ind w:left="0"/>
              <w:jc w:val="left"/>
              <w:rPr>
                <w:rFonts w:asciiTheme="minorHAnsi" w:hAnsiTheme="minorHAnsi" w:cs="Arial"/>
                <w:noProof/>
                <w:sz w:val="20"/>
                <w:lang w:val="en-GB"/>
              </w:rPr>
            </w:pPr>
            <w:r w:rsidRPr="00A85F21">
              <w:rPr>
                <w:rFonts w:asciiTheme="minorHAnsi" w:hAnsiTheme="minorHAnsi" w:cs="Arial"/>
                <w:noProof/>
                <w:sz w:val="20"/>
                <w:lang w:val="en-GB"/>
              </w:rPr>
              <w:t>PayloadMass</w:t>
            </w:r>
          </w:p>
        </w:tc>
        <w:tc>
          <w:tcPr>
            <w:tcW w:w="2407" w:type="dxa"/>
            <w:shd w:val="clear" w:color="auto" w:fill="auto"/>
          </w:tcPr>
          <w:p w14:paraId="1B871CA1" w14:textId="77777777" w:rsidR="006F6811" w:rsidRPr="00A85F21" w:rsidRDefault="006F6811" w:rsidP="006F6811">
            <w:pPr>
              <w:pStyle w:val="Corps"/>
              <w:spacing w:before="60" w:after="60"/>
              <w:ind w:left="0"/>
              <w:jc w:val="left"/>
              <w:rPr>
                <w:rFonts w:asciiTheme="minorHAnsi" w:hAnsiTheme="minorHAnsi" w:cs="Arial"/>
                <w:noProof/>
                <w:sz w:val="20"/>
                <w:lang w:val="en-GB"/>
              </w:rPr>
            </w:pPr>
            <w:r w:rsidRPr="00A85F21">
              <w:rPr>
                <w:rFonts w:asciiTheme="minorHAnsi" w:hAnsiTheme="minorHAnsi" w:cs="Arial"/>
                <w:noProof/>
                <w:sz w:val="20"/>
                <w:lang w:val="en-GB"/>
              </w:rPr>
              <w:t>integer</w:t>
            </w:r>
          </w:p>
        </w:tc>
        <w:tc>
          <w:tcPr>
            <w:tcW w:w="4138" w:type="dxa"/>
            <w:shd w:val="clear" w:color="auto" w:fill="auto"/>
          </w:tcPr>
          <w:p w14:paraId="29621EC3" w14:textId="056CC9F9" w:rsidR="006F6811" w:rsidRPr="00A85F21" w:rsidRDefault="00A85F21" w:rsidP="006F6811">
            <w:pPr>
              <w:pStyle w:val="Corps"/>
              <w:spacing w:before="60" w:after="60"/>
              <w:ind w:left="0"/>
              <w:jc w:val="left"/>
              <w:rPr>
                <w:rFonts w:asciiTheme="minorHAnsi" w:hAnsiTheme="minorHAnsi" w:cs="Arial"/>
                <w:i/>
                <w:noProof/>
                <w:sz w:val="20"/>
                <w:lang w:val="en-GB"/>
              </w:rPr>
            </w:pPr>
            <w:r w:rsidRPr="00A85F21">
              <w:rPr>
                <w:rFonts w:asciiTheme="minorHAnsi" w:hAnsiTheme="minorHAnsi" w:cs="Arial"/>
                <w:i/>
                <w:noProof/>
                <w:sz w:val="20"/>
                <w:lang w:val="en-GB"/>
              </w:rPr>
              <w:t xml:space="preserve">Note: </w:t>
            </w:r>
            <w:r w:rsidR="006F6811" w:rsidRPr="00A85F21">
              <w:rPr>
                <w:rFonts w:asciiTheme="minorHAnsi" w:hAnsiTheme="minorHAnsi" w:cs="Arial"/>
                <w:i/>
                <w:noProof/>
                <w:sz w:val="20"/>
                <w:lang w:val="en-GB"/>
              </w:rPr>
              <w:t>ROTACTORS ONLY, from CP (GitHub Issue #14)</w:t>
            </w:r>
          </w:p>
        </w:tc>
      </w:tr>
      <w:tr w:rsidR="006F6811" w:rsidRPr="00CC7822" w14:paraId="09A20511" w14:textId="77777777" w:rsidTr="006F6811">
        <w:tc>
          <w:tcPr>
            <w:tcW w:w="2374" w:type="dxa"/>
            <w:shd w:val="clear" w:color="auto" w:fill="auto"/>
          </w:tcPr>
          <w:p w14:paraId="0514E1E0" w14:textId="77777777" w:rsidR="006F6811" w:rsidRPr="00A85F21" w:rsidRDefault="006F6811" w:rsidP="006F6811">
            <w:pPr>
              <w:pStyle w:val="Corps"/>
              <w:spacing w:before="60" w:after="60"/>
              <w:ind w:left="0"/>
              <w:jc w:val="left"/>
              <w:rPr>
                <w:rFonts w:asciiTheme="minorHAnsi" w:hAnsiTheme="minorHAnsi" w:cs="Arial"/>
                <w:noProof/>
                <w:sz w:val="20"/>
                <w:lang w:val="en-GB"/>
              </w:rPr>
            </w:pPr>
            <w:r w:rsidRPr="00A85F21">
              <w:rPr>
                <w:rFonts w:asciiTheme="minorHAnsi" w:hAnsiTheme="minorHAnsi" w:cs="Arial"/>
                <w:noProof/>
                <w:sz w:val="20"/>
                <w:lang w:val="en-GB"/>
              </w:rPr>
              <w:t>USB_Key</w:t>
            </w:r>
          </w:p>
        </w:tc>
        <w:tc>
          <w:tcPr>
            <w:tcW w:w="2407" w:type="dxa"/>
            <w:shd w:val="clear" w:color="auto" w:fill="auto"/>
          </w:tcPr>
          <w:p w14:paraId="0D29F6C4" w14:textId="77777777" w:rsidR="006F6811" w:rsidRPr="00A85F21" w:rsidRDefault="006F6811" w:rsidP="006F6811">
            <w:pPr>
              <w:pStyle w:val="Corps"/>
              <w:spacing w:before="60" w:after="60"/>
              <w:ind w:left="0"/>
              <w:jc w:val="left"/>
              <w:rPr>
                <w:rFonts w:asciiTheme="minorHAnsi" w:hAnsiTheme="minorHAnsi" w:cs="Arial"/>
                <w:noProof/>
                <w:sz w:val="20"/>
                <w:lang w:val="en-GB"/>
              </w:rPr>
            </w:pPr>
            <w:r w:rsidRPr="00A85F21">
              <w:rPr>
                <w:rFonts w:asciiTheme="minorHAnsi" w:hAnsiTheme="minorHAnsi" w:cs="Arial"/>
                <w:noProof/>
                <w:sz w:val="20"/>
                <w:lang w:val="en-GB"/>
              </w:rPr>
              <w:t>Distance [1:1:100] (n.m)</w:t>
            </w:r>
          </w:p>
          <w:p w14:paraId="1DEC6D03" w14:textId="77777777" w:rsidR="006F6811" w:rsidRPr="00A85F21" w:rsidRDefault="006F6811" w:rsidP="006F6811">
            <w:pPr>
              <w:pStyle w:val="Corps"/>
              <w:spacing w:before="60" w:after="60"/>
              <w:ind w:left="0"/>
              <w:jc w:val="left"/>
              <w:rPr>
                <w:rFonts w:asciiTheme="minorHAnsi" w:hAnsiTheme="minorHAnsi" w:cs="Arial"/>
                <w:noProof/>
                <w:sz w:val="20"/>
                <w:lang w:val="en-GB"/>
              </w:rPr>
            </w:pPr>
            <w:r w:rsidRPr="00A85F21">
              <w:rPr>
                <w:rFonts w:asciiTheme="minorHAnsi" w:hAnsiTheme="minorHAnsi" w:cs="Arial"/>
                <w:noProof/>
                <w:sz w:val="20"/>
                <w:lang w:val="en-GB"/>
              </w:rPr>
              <w:t>Speed [1:1:250] (kt)</w:t>
            </w:r>
          </w:p>
          <w:p w14:paraId="121EBB39" w14:textId="77777777" w:rsidR="006F6811" w:rsidRPr="00A85F21" w:rsidRDefault="006F6811" w:rsidP="006F6811">
            <w:pPr>
              <w:pStyle w:val="Corps"/>
              <w:spacing w:before="60" w:after="60"/>
              <w:ind w:left="0"/>
              <w:jc w:val="left"/>
              <w:rPr>
                <w:rFonts w:asciiTheme="minorHAnsi" w:hAnsiTheme="minorHAnsi" w:cs="Arial"/>
                <w:noProof/>
                <w:sz w:val="20"/>
                <w:lang w:val="en-GB"/>
              </w:rPr>
            </w:pPr>
            <w:r w:rsidRPr="00A85F21">
              <w:rPr>
                <w:rFonts w:asciiTheme="minorHAnsi" w:hAnsiTheme="minorHAnsi" w:cs="Arial"/>
                <w:noProof/>
                <w:sz w:val="20"/>
                <w:lang w:val="en-GB"/>
              </w:rPr>
              <w:t>Altitude [-500, 3000] (ft)</w:t>
            </w:r>
          </w:p>
        </w:tc>
        <w:tc>
          <w:tcPr>
            <w:tcW w:w="4138" w:type="dxa"/>
            <w:shd w:val="clear" w:color="auto" w:fill="auto"/>
          </w:tcPr>
          <w:p w14:paraId="400136D9" w14:textId="68332F11" w:rsidR="003C523D" w:rsidRPr="00A85F21" w:rsidRDefault="003C523D" w:rsidP="006F6811">
            <w:pPr>
              <w:pStyle w:val="Corps"/>
              <w:spacing w:before="60" w:after="60"/>
              <w:ind w:left="0"/>
              <w:jc w:val="left"/>
              <w:rPr>
                <w:rFonts w:asciiTheme="minorHAnsi" w:hAnsiTheme="minorHAnsi" w:cs="Arial"/>
                <w:noProof/>
                <w:sz w:val="20"/>
                <w:lang w:val="en-GB"/>
              </w:rPr>
            </w:pPr>
          </w:p>
        </w:tc>
      </w:tr>
    </w:tbl>
    <w:p w14:paraId="27A915AC" w14:textId="77777777" w:rsidR="006F6811" w:rsidRDefault="006F6811" w:rsidP="006F6811">
      <w:pPr>
        <w:rPr>
          <w:rFonts w:eastAsiaTheme="minorEastAsia"/>
        </w:rPr>
      </w:pPr>
    </w:p>
    <w:p w14:paraId="1CB13FAD" w14:textId="1E0E490A" w:rsidR="006F6811" w:rsidRDefault="006F6811" w:rsidP="006F6811">
      <w:pPr>
        <w:rPr>
          <w:rFonts w:eastAsiaTheme="minorEastAsia"/>
          <w:b/>
        </w:rPr>
      </w:pPr>
      <w:r w:rsidRPr="00C5456E">
        <w:rPr>
          <w:rFonts w:eastAsiaTheme="minorEastAsia"/>
          <w:b/>
        </w:rPr>
        <w:t>End_Req</w:t>
      </w:r>
    </w:p>
    <w:p w14:paraId="2514BC88" w14:textId="77777777" w:rsidR="0069584E" w:rsidRPr="00C5456E" w:rsidRDefault="0069584E" w:rsidP="006F6811">
      <w:pPr>
        <w:rPr>
          <w:b/>
        </w:rPr>
      </w:pPr>
    </w:p>
    <w:p w14:paraId="66A971FA" w14:textId="77777777" w:rsidR="0069584E" w:rsidRDefault="0069584E" w:rsidP="0069584E">
      <w:pPr>
        <w:rPr>
          <w:rFonts w:eastAsiaTheme="minorEastAsia"/>
          <w:b/>
        </w:rPr>
      </w:pPr>
      <w:r w:rsidRPr="00C5456E">
        <w:rPr>
          <w:rFonts w:eastAsiaTheme="minorEastAsia"/>
          <w:b/>
        </w:rPr>
        <w:t>[MMS_INTF_0</w:t>
      </w:r>
      <w:r>
        <w:rPr>
          <w:rFonts w:eastAsiaTheme="minorEastAsia"/>
          <w:b/>
        </w:rPr>
        <w:t>5</w:t>
      </w:r>
      <w:r w:rsidRPr="00C5456E">
        <w:rPr>
          <w:rFonts w:eastAsiaTheme="minorEastAsia"/>
          <w:b/>
        </w:rPr>
        <w:t>]</w:t>
      </w:r>
    </w:p>
    <w:p w14:paraId="0D865F89" w14:textId="77777777" w:rsidR="0069584E" w:rsidRDefault="0069584E" w:rsidP="0069584E">
      <w:pPr>
        <w:rPr>
          <w:rFonts w:eastAsiaTheme="minorEastAsia"/>
          <w:b/>
        </w:rPr>
      </w:pPr>
      <w:r>
        <w:rPr>
          <w:rFonts w:eastAsiaTheme="minorEastAsia"/>
          <w:b/>
        </w:rPr>
        <w:t>Outputs to Control Panel</w:t>
      </w:r>
    </w:p>
    <w:p w14:paraId="770BCAD5" w14:textId="77777777" w:rsidR="0069584E" w:rsidRDefault="0069584E" w:rsidP="0069584E">
      <w:pPr>
        <w:rPr>
          <w:rFonts w:eastAsiaTheme="minorEastAsia"/>
          <w: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2407"/>
        <w:gridCol w:w="4138"/>
      </w:tblGrid>
      <w:tr w:rsidR="0069584E" w:rsidRPr="00CC7822" w14:paraId="0FF022E8" w14:textId="77777777" w:rsidTr="00362C3B">
        <w:tc>
          <w:tcPr>
            <w:tcW w:w="2374" w:type="dxa"/>
            <w:shd w:val="clear" w:color="auto" w:fill="auto"/>
          </w:tcPr>
          <w:p w14:paraId="1A7132D6" w14:textId="77777777" w:rsidR="0069584E" w:rsidRPr="00CC7822" w:rsidRDefault="0069584E" w:rsidP="00362C3B">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407" w:type="dxa"/>
            <w:shd w:val="clear" w:color="auto" w:fill="auto"/>
          </w:tcPr>
          <w:p w14:paraId="03B7ED20" w14:textId="77777777" w:rsidR="0069584E" w:rsidRPr="00CC7822" w:rsidRDefault="0069584E" w:rsidP="00362C3B">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4138" w:type="dxa"/>
            <w:shd w:val="clear" w:color="auto" w:fill="auto"/>
          </w:tcPr>
          <w:p w14:paraId="42108CA3" w14:textId="77777777" w:rsidR="0069584E" w:rsidRPr="00CC7822" w:rsidRDefault="0069584E" w:rsidP="00362C3B">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69584E" w:rsidRPr="00CC7822" w14:paraId="6CF9E063" w14:textId="77777777" w:rsidTr="00362C3B">
        <w:tc>
          <w:tcPr>
            <w:tcW w:w="2374" w:type="dxa"/>
            <w:shd w:val="clear" w:color="auto" w:fill="auto"/>
          </w:tcPr>
          <w:p w14:paraId="0A77E205" w14:textId="77777777" w:rsidR="0069584E" w:rsidRPr="00663AB5" w:rsidRDefault="0069584E" w:rsidP="00362C3B">
            <w:pPr>
              <w:pStyle w:val="Corps"/>
              <w:spacing w:before="60" w:after="60"/>
              <w:ind w:left="0"/>
              <w:jc w:val="left"/>
              <w:rPr>
                <w:rFonts w:asciiTheme="minorHAnsi" w:hAnsiTheme="minorHAnsi" w:cs="Arial"/>
                <w:noProof/>
                <w:sz w:val="20"/>
                <w:lang w:val="en-GB"/>
              </w:rPr>
            </w:pPr>
            <w:r w:rsidRPr="00663AB5">
              <w:rPr>
                <w:rFonts w:asciiTheme="minorHAnsi" w:hAnsiTheme="minorHAnsi" w:cs="Arial"/>
                <w:noProof/>
                <w:sz w:val="20"/>
                <w:lang w:val="en-GB"/>
              </w:rPr>
              <w:t>MissionCANCELLED</w:t>
            </w:r>
          </w:p>
        </w:tc>
        <w:tc>
          <w:tcPr>
            <w:tcW w:w="2407" w:type="dxa"/>
            <w:shd w:val="clear" w:color="auto" w:fill="auto"/>
          </w:tcPr>
          <w:p w14:paraId="34269516" w14:textId="77777777" w:rsidR="0069584E" w:rsidRPr="00663AB5" w:rsidRDefault="0069584E" w:rsidP="00362C3B">
            <w:pPr>
              <w:pStyle w:val="Corps"/>
              <w:spacing w:before="60" w:after="60"/>
              <w:ind w:left="0"/>
              <w:jc w:val="left"/>
              <w:rPr>
                <w:rFonts w:asciiTheme="minorHAnsi" w:hAnsiTheme="minorHAnsi" w:cs="Arial"/>
                <w:b/>
                <w:noProof/>
                <w:sz w:val="20"/>
                <w:lang w:val="en-GB"/>
              </w:rPr>
            </w:pPr>
            <w:r w:rsidRPr="00663AB5">
              <w:rPr>
                <w:rFonts w:asciiTheme="minorHAnsi" w:hAnsiTheme="minorHAnsi" w:cs="Arial"/>
                <w:sz w:val="20"/>
                <w:lang w:val="en-GB"/>
              </w:rPr>
              <w:t>true/false</w:t>
            </w:r>
          </w:p>
        </w:tc>
        <w:tc>
          <w:tcPr>
            <w:tcW w:w="4138" w:type="dxa"/>
            <w:shd w:val="clear" w:color="auto" w:fill="auto"/>
          </w:tcPr>
          <w:p w14:paraId="47323A78" w14:textId="77777777" w:rsidR="0069584E" w:rsidRPr="00663AB5" w:rsidRDefault="0069584E" w:rsidP="00362C3B">
            <w:pPr>
              <w:pStyle w:val="Corps"/>
              <w:spacing w:before="60" w:after="60"/>
              <w:ind w:left="0"/>
              <w:jc w:val="left"/>
              <w:rPr>
                <w:rFonts w:asciiTheme="minorHAnsi" w:hAnsiTheme="minorHAnsi" w:cs="Arial"/>
                <w:noProof/>
                <w:sz w:val="20"/>
                <w:lang w:val="en-GB"/>
              </w:rPr>
            </w:pPr>
          </w:p>
        </w:tc>
      </w:tr>
      <w:tr w:rsidR="0069584E" w:rsidRPr="00CC7822" w14:paraId="42C8D4A2" w14:textId="77777777" w:rsidTr="00362C3B">
        <w:tc>
          <w:tcPr>
            <w:tcW w:w="2374" w:type="dxa"/>
            <w:shd w:val="clear" w:color="auto" w:fill="auto"/>
          </w:tcPr>
          <w:p w14:paraId="49222B27" w14:textId="77777777" w:rsidR="0069584E" w:rsidRPr="00663AB5" w:rsidRDefault="0069584E" w:rsidP="00362C3B">
            <w:pPr>
              <w:pStyle w:val="Corps"/>
              <w:spacing w:before="60" w:after="60"/>
              <w:ind w:left="0"/>
              <w:jc w:val="left"/>
              <w:rPr>
                <w:rFonts w:asciiTheme="minorHAnsi" w:hAnsiTheme="minorHAnsi" w:cs="Arial"/>
                <w:noProof/>
                <w:sz w:val="20"/>
                <w:lang w:val="en-GB"/>
              </w:rPr>
            </w:pPr>
            <w:r w:rsidRPr="00663AB5">
              <w:rPr>
                <w:rFonts w:asciiTheme="minorHAnsi" w:hAnsiTheme="minorHAnsi" w:cs="Arial"/>
                <w:noProof/>
                <w:sz w:val="20"/>
                <w:lang w:val="en-GB"/>
              </w:rPr>
              <w:t>MissionCOMPLETE</w:t>
            </w:r>
          </w:p>
        </w:tc>
        <w:tc>
          <w:tcPr>
            <w:tcW w:w="2407" w:type="dxa"/>
            <w:shd w:val="clear" w:color="auto" w:fill="auto"/>
          </w:tcPr>
          <w:p w14:paraId="3EDE544E" w14:textId="77777777" w:rsidR="0069584E" w:rsidRPr="00663AB5" w:rsidRDefault="0069584E" w:rsidP="00362C3B">
            <w:pPr>
              <w:pStyle w:val="Corps"/>
              <w:spacing w:before="60" w:after="60"/>
              <w:ind w:left="0"/>
              <w:jc w:val="left"/>
              <w:rPr>
                <w:rFonts w:asciiTheme="minorHAnsi" w:hAnsiTheme="minorHAnsi" w:cs="Arial"/>
                <w:noProof/>
                <w:sz w:val="20"/>
                <w:lang w:val="en-GB"/>
              </w:rPr>
            </w:pPr>
            <w:r w:rsidRPr="00663AB5">
              <w:rPr>
                <w:rFonts w:asciiTheme="minorHAnsi" w:hAnsiTheme="minorHAnsi" w:cs="Arial"/>
                <w:sz w:val="20"/>
                <w:lang w:val="en-GB"/>
              </w:rPr>
              <w:t>true/false</w:t>
            </w:r>
          </w:p>
        </w:tc>
        <w:tc>
          <w:tcPr>
            <w:tcW w:w="4138" w:type="dxa"/>
            <w:shd w:val="clear" w:color="auto" w:fill="auto"/>
          </w:tcPr>
          <w:p w14:paraId="725505B5" w14:textId="77777777" w:rsidR="0069584E" w:rsidRPr="00663AB5" w:rsidRDefault="0069584E" w:rsidP="00362C3B">
            <w:pPr>
              <w:pStyle w:val="Corps"/>
              <w:spacing w:before="60" w:after="60"/>
              <w:ind w:left="0"/>
              <w:jc w:val="left"/>
              <w:rPr>
                <w:rFonts w:asciiTheme="minorHAnsi" w:hAnsiTheme="minorHAnsi" w:cs="Arial"/>
                <w:noProof/>
                <w:sz w:val="20"/>
                <w:lang w:val="en-GB"/>
              </w:rPr>
            </w:pPr>
          </w:p>
        </w:tc>
      </w:tr>
      <w:tr w:rsidR="0069584E" w:rsidRPr="00CC7822" w14:paraId="4A41E870" w14:textId="77777777" w:rsidTr="00362C3B">
        <w:tc>
          <w:tcPr>
            <w:tcW w:w="2374" w:type="dxa"/>
            <w:shd w:val="clear" w:color="auto" w:fill="auto"/>
          </w:tcPr>
          <w:p w14:paraId="2D9229A3" w14:textId="77777777" w:rsidR="0069584E" w:rsidRPr="00663AB5" w:rsidRDefault="0069584E" w:rsidP="00362C3B">
            <w:pPr>
              <w:pStyle w:val="Corps"/>
              <w:spacing w:before="60" w:after="60"/>
              <w:ind w:left="0"/>
              <w:jc w:val="left"/>
              <w:rPr>
                <w:rFonts w:asciiTheme="minorHAnsi" w:hAnsiTheme="minorHAnsi" w:cs="Arial"/>
                <w:noProof/>
                <w:sz w:val="20"/>
                <w:lang w:val="en-GB"/>
              </w:rPr>
            </w:pPr>
            <w:r w:rsidRPr="00663AB5">
              <w:rPr>
                <w:rFonts w:asciiTheme="minorHAnsi" w:hAnsiTheme="minorHAnsi" w:cs="Arial"/>
                <w:noProof/>
                <w:sz w:val="20"/>
                <w:lang w:val="en-GB"/>
              </w:rPr>
              <w:t>MissionABORTED</w:t>
            </w:r>
          </w:p>
        </w:tc>
        <w:tc>
          <w:tcPr>
            <w:tcW w:w="2407" w:type="dxa"/>
            <w:shd w:val="clear" w:color="auto" w:fill="auto"/>
          </w:tcPr>
          <w:p w14:paraId="5B542370" w14:textId="77777777" w:rsidR="0069584E" w:rsidRPr="00663AB5" w:rsidRDefault="0069584E" w:rsidP="00362C3B">
            <w:pPr>
              <w:pStyle w:val="Corps"/>
              <w:spacing w:before="60" w:after="60"/>
              <w:ind w:left="0"/>
              <w:jc w:val="left"/>
              <w:rPr>
                <w:rFonts w:asciiTheme="minorHAnsi" w:hAnsiTheme="minorHAnsi" w:cs="Arial"/>
                <w:sz w:val="20"/>
                <w:lang w:val="en-GB"/>
              </w:rPr>
            </w:pPr>
            <w:r w:rsidRPr="00663AB5">
              <w:rPr>
                <w:rFonts w:asciiTheme="minorHAnsi" w:hAnsiTheme="minorHAnsi" w:cs="Arial"/>
                <w:sz w:val="20"/>
                <w:lang w:val="en-GB"/>
              </w:rPr>
              <w:t>true/false</w:t>
            </w:r>
          </w:p>
        </w:tc>
        <w:tc>
          <w:tcPr>
            <w:tcW w:w="4138" w:type="dxa"/>
            <w:shd w:val="clear" w:color="auto" w:fill="auto"/>
          </w:tcPr>
          <w:p w14:paraId="45E055A1" w14:textId="77777777" w:rsidR="0069584E" w:rsidRPr="00663AB5" w:rsidRDefault="0069584E" w:rsidP="00362C3B">
            <w:pPr>
              <w:pStyle w:val="Corps"/>
              <w:spacing w:before="60" w:after="60"/>
              <w:ind w:left="0"/>
              <w:jc w:val="left"/>
              <w:rPr>
                <w:rFonts w:asciiTheme="minorHAnsi" w:hAnsiTheme="minorHAnsi" w:cs="Arial"/>
                <w:sz w:val="20"/>
                <w:lang w:val="en-GB"/>
              </w:rPr>
            </w:pPr>
          </w:p>
        </w:tc>
      </w:tr>
      <w:tr w:rsidR="0069584E" w:rsidRPr="00CC7822" w14:paraId="3BCA63ED" w14:textId="77777777" w:rsidTr="00362C3B">
        <w:tc>
          <w:tcPr>
            <w:tcW w:w="2374" w:type="dxa"/>
            <w:shd w:val="clear" w:color="auto" w:fill="auto"/>
          </w:tcPr>
          <w:p w14:paraId="5D7F008E" w14:textId="77777777" w:rsidR="0069584E" w:rsidRPr="00663AB5" w:rsidRDefault="0069584E" w:rsidP="00362C3B">
            <w:pPr>
              <w:pStyle w:val="Corps"/>
              <w:spacing w:before="60" w:after="60"/>
              <w:ind w:left="0"/>
              <w:jc w:val="left"/>
              <w:rPr>
                <w:rFonts w:asciiTheme="minorHAnsi" w:hAnsiTheme="minorHAnsi" w:cs="Arial"/>
                <w:noProof/>
                <w:sz w:val="20"/>
                <w:lang w:val="en-GB"/>
              </w:rPr>
            </w:pPr>
            <w:r w:rsidRPr="00A85F21">
              <w:rPr>
                <w:rFonts w:asciiTheme="minorHAnsi" w:hAnsiTheme="minorHAnsi" w:cs="Arial"/>
                <w:noProof/>
                <w:sz w:val="20"/>
                <w:lang w:val="en-GB"/>
              </w:rPr>
              <w:t>READY</w:t>
            </w:r>
          </w:p>
        </w:tc>
        <w:tc>
          <w:tcPr>
            <w:tcW w:w="2407" w:type="dxa"/>
            <w:shd w:val="clear" w:color="auto" w:fill="auto"/>
          </w:tcPr>
          <w:p w14:paraId="6C4528B1" w14:textId="77777777" w:rsidR="0069584E" w:rsidRPr="00663AB5" w:rsidRDefault="0069584E" w:rsidP="00362C3B">
            <w:pPr>
              <w:pStyle w:val="Corps"/>
              <w:spacing w:before="60" w:after="60"/>
              <w:ind w:left="0"/>
              <w:jc w:val="left"/>
              <w:rPr>
                <w:rFonts w:asciiTheme="minorHAnsi" w:hAnsiTheme="minorHAnsi" w:cs="Arial"/>
                <w:sz w:val="20"/>
                <w:lang w:val="en-GB"/>
              </w:rPr>
            </w:pPr>
            <w:r>
              <w:rPr>
                <w:rFonts w:asciiTheme="minorHAnsi" w:hAnsiTheme="minorHAnsi" w:cs="Arial"/>
                <w:sz w:val="20"/>
                <w:lang w:val="en-GB"/>
              </w:rPr>
              <w:t>True/false</w:t>
            </w:r>
          </w:p>
        </w:tc>
        <w:tc>
          <w:tcPr>
            <w:tcW w:w="4138" w:type="dxa"/>
            <w:shd w:val="clear" w:color="auto" w:fill="auto"/>
          </w:tcPr>
          <w:p w14:paraId="3436F7BA" w14:textId="77777777" w:rsidR="0069584E" w:rsidRPr="00663AB5" w:rsidRDefault="0069584E" w:rsidP="00362C3B">
            <w:pPr>
              <w:pStyle w:val="Corps"/>
              <w:spacing w:before="60" w:after="60"/>
              <w:ind w:left="0"/>
              <w:jc w:val="left"/>
              <w:rPr>
                <w:rFonts w:asciiTheme="minorHAnsi" w:hAnsiTheme="minorHAnsi" w:cs="Arial"/>
                <w:sz w:val="20"/>
                <w:lang w:val="en-GB"/>
              </w:rPr>
            </w:pPr>
          </w:p>
        </w:tc>
      </w:tr>
      <w:tr w:rsidR="0069584E" w:rsidRPr="00CC7822" w14:paraId="4CDA823E" w14:textId="77777777" w:rsidTr="00362C3B">
        <w:tc>
          <w:tcPr>
            <w:tcW w:w="2374" w:type="dxa"/>
            <w:shd w:val="clear" w:color="auto" w:fill="auto"/>
          </w:tcPr>
          <w:p w14:paraId="5E684E44" w14:textId="77777777" w:rsidR="0069584E" w:rsidRPr="00663AB5" w:rsidRDefault="0069584E" w:rsidP="00362C3B">
            <w:pPr>
              <w:pStyle w:val="Corps"/>
              <w:spacing w:before="60" w:after="60"/>
              <w:ind w:left="0"/>
              <w:jc w:val="left"/>
              <w:rPr>
                <w:rFonts w:asciiTheme="minorHAnsi" w:hAnsiTheme="minorHAnsi" w:cs="Arial"/>
                <w:noProof/>
                <w:sz w:val="20"/>
                <w:lang w:val="en-GB"/>
              </w:rPr>
            </w:pPr>
            <w:r w:rsidRPr="00663AB5">
              <w:rPr>
                <w:rFonts w:asciiTheme="minorHAnsi" w:hAnsiTheme="minorHAnsi" w:cs="Arial"/>
                <w:noProof/>
                <w:sz w:val="20"/>
                <w:lang w:val="en-GB"/>
              </w:rPr>
              <w:t>PrimarySource</w:t>
            </w:r>
          </w:p>
        </w:tc>
        <w:tc>
          <w:tcPr>
            <w:tcW w:w="2407" w:type="dxa"/>
            <w:shd w:val="clear" w:color="auto" w:fill="auto"/>
          </w:tcPr>
          <w:p w14:paraId="628F785E" w14:textId="77777777" w:rsidR="0069584E" w:rsidRPr="00663AB5" w:rsidRDefault="0069584E" w:rsidP="00362C3B">
            <w:pPr>
              <w:pStyle w:val="Corps"/>
              <w:spacing w:before="60" w:after="60"/>
              <w:ind w:left="0"/>
              <w:jc w:val="left"/>
              <w:rPr>
                <w:rFonts w:asciiTheme="minorHAnsi" w:hAnsiTheme="minorHAnsi" w:cs="Arial"/>
                <w:sz w:val="20"/>
                <w:lang w:val="en-GB"/>
              </w:rPr>
            </w:pPr>
            <w:r w:rsidRPr="00663AB5">
              <w:rPr>
                <w:rFonts w:asciiTheme="minorHAnsi" w:hAnsiTheme="minorHAnsi" w:cs="Arial"/>
                <w:sz w:val="20"/>
                <w:lang w:val="en-GB"/>
              </w:rPr>
              <w:t>[1:1:100] (%)</w:t>
            </w:r>
          </w:p>
        </w:tc>
        <w:tc>
          <w:tcPr>
            <w:tcW w:w="4138" w:type="dxa"/>
            <w:shd w:val="clear" w:color="auto" w:fill="auto"/>
          </w:tcPr>
          <w:p w14:paraId="35099D0B" w14:textId="77777777" w:rsidR="0069584E" w:rsidRPr="00663AB5" w:rsidRDefault="0069584E" w:rsidP="00362C3B">
            <w:pPr>
              <w:pStyle w:val="Corps"/>
              <w:spacing w:before="60" w:after="60"/>
              <w:ind w:left="0"/>
              <w:jc w:val="left"/>
              <w:rPr>
                <w:rFonts w:asciiTheme="minorHAnsi" w:hAnsiTheme="minorHAnsi" w:cs="Arial"/>
                <w:sz w:val="20"/>
                <w:lang w:val="en-GB"/>
              </w:rPr>
            </w:pPr>
          </w:p>
        </w:tc>
      </w:tr>
      <w:tr w:rsidR="0069584E" w:rsidRPr="00CC7822" w14:paraId="1A44F6CF" w14:textId="77777777" w:rsidTr="00362C3B">
        <w:tc>
          <w:tcPr>
            <w:tcW w:w="2374" w:type="dxa"/>
            <w:shd w:val="clear" w:color="auto" w:fill="auto"/>
          </w:tcPr>
          <w:p w14:paraId="75C356CB" w14:textId="77777777" w:rsidR="0069584E" w:rsidRPr="00663AB5" w:rsidRDefault="0069584E" w:rsidP="00362C3B">
            <w:pPr>
              <w:pStyle w:val="Corps"/>
              <w:spacing w:before="60" w:after="60"/>
              <w:ind w:left="0"/>
              <w:jc w:val="left"/>
              <w:rPr>
                <w:rFonts w:asciiTheme="minorHAnsi" w:hAnsiTheme="minorHAnsi" w:cs="Arial"/>
                <w:noProof/>
                <w:sz w:val="20"/>
                <w:lang w:val="en-GB"/>
              </w:rPr>
            </w:pPr>
            <w:r w:rsidRPr="00663AB5">
              <w:rPr>
                <w:rFonts w:asciiTheme="minorHAnsi" w:hAnsiTheme="minorHAnsi" w:cs="Arial"/>
                <w:noProof/>
                <w:sz w:val="20"/>
                <w:lang w:val="en-GB"/>
              </w:rPr>
              <w:t>SecondarySource</w:t>
            </w:r>
          </w:p>
        </w:tc>
        <w:tc>
          <w:tcPr>
            <w:tcW w:w="2407" w:type="dxa"/>
            <w:shd w:val="clear" w:color="auto" w:fill="auto"/>
          </w:tcPr>
          <w:p w14:paraId="61E59484" w14:textId="77777777" w:rsidR="0069584E" w:rsidRPr="00663AB5" w:rsidRDefault="0069584E" w:rsidP="00362C3B">
            <w:pPr>
              <w:pStyle w:val="Corps"/>
              <w:spacing w:before="60" w:after="60"/>
              <w:ind w:left="0"/>
              <w:jc w:val="left"/>
              <w:rPr>
                <w:rFonts w:asciiTheme="minorHAnsi" w:hAnsiTheme="minorHAnsi" w:cs="Arial"/>
                <w:noProof/>
                <w:sz w:val="20"/>
                <w:lang w:val="en-GB"/>
              </w:rPr>
            </w:pPr>
            <w:r w:rsidRPr="00663AB5">
              <w:rPr>
                <w:rFonts w:asciiTheme="minorHAnsi" w:hAnsiTheme="minorHAnsi" w:cs="Arial"/>
                <w:sz w:val="20"/>
                <w:lang w:val="en-GB"/>
              </w:rPr>
              <w:t>[1:1:100] (%)</w:t>
            </w:r>
          </w:p>
        </w:tc>
        <w:tc>
          <w:tcPr>
            <w:tcW w:w="4138" w:type="dxa"/>
            <w:shd w:val="clear" w:color="auto" w:fill="auto"/>
          </w:tcPr>
          <w:p w14:paraId="3F7F8603" w14:textId="77777777" w:rsidR="0069584E" w:rsidRPr="00663AB5" w:rsidRDefault="0069584E" w:rsidP="00362C3B">
            <w:pPr>
              <w:pStyle w:val="Corps"/>
              <w:spacing w:before="60" w:after="60"/>
              <w:ind w:left="0"/>
              <w:jc w:val="left"/>
              <w:rPr>
                <w:rFonts w:asciiTheme="minorHAnsi" w:hAnsiTheme="minorHAnsi" w:cs="Arial"/>
                <w:noProof/>
                <w:sz w:val="20"/>
                <w:lang w:val="en-GB"/>
              </w:rPr>
            </w:pPr>
          </w:p>
        </w:tc>
      </w:tr>
    </w:tbl>
    <w:p w14:paraId="62BD353E" w14:textId="77777777" w:rsidR="0069584E" w:rsidRDefault="0069584E" w:rsidP="0069584E">
      <w:pPr>
        <w:rPr>
          <w:rFonts w:eastAsiaTheme="minorEastAsia"/>
        </w:rPr>
      </w:pPr>
    </w:p>
    <w:p w14:paraId="0FB087C2" w14:textId="77777777" w:rsidR="0069584E" w:rsidRDefault="0069584E" w:rsidP="0069584E">
      <w:pPr>
        <w:rPr>
          <w:rFonts w:eastAsiaTheme="minorEastAsia"/>
          <w:b/>
        </w:rPr>
      </w:pPr>
      <w:r w:rsidRPr="00C5456E">
        <w:rPr>
          <w:rFonts w:eastAsiaTheme="minorEastAsia"/>
          <w:b/>
        </w:rPr>
        <w:t>End_Req</w:t>
      </w:r>
    </w:p>
    <w:p w14:paraId="56E4A1AB" w14:textId="35988142" w:rsidR="006F6811" w:rsidRDefault="006F6811" w:rsidP="006F6811">
      <w:pPr>
        <w:rPr>
          <w:b/>
        </w:rPr>
      </w:pPr>
    </w:p>
    <w:p w14:paraId="36A388C2" w14:textId="77777777" w:rsidR="00A85F21" w:rsidRDefault="00A85F21" w:rsidP="006F6811">
      <w:pPr>
        <w:rPr>
          <w:b/>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52"/>
        <w:gridCol w:w="709"/>
        <w:gridCol w:w="3260"/>
        <w:gridCol w:w="3260"/>
        <w:gridCol w:w="1757"/>
      </w:tblGrid>
      <w:tr w:rsidR="0069584E" w:rsidRPr="0069584E" w14:paraId="63948A7D" w14:textId="77777777" w:rsidTr="0069584E">
        <w:trPr>
          <w:cantSplit/>
          <w:trHeight w:val="284"/>
          <w:tblHeader/>
        </w:trPr>
        <w:tc>
          <w:tcPr>
            <w:tcW w:w="2952" w:type="dxa"/>
            <w:shd w:val="clear" w:color="auto" w:fill="000080"/>
            <w:tcMar>
              <w:top w:w="20" w:type="dxa"/>
              <w:left w:w="20" w:type="dxa"/>
              <w:bottom w:w="20" w:type="dxa"/>
              <w:right w:w="20" w:type="nil"/>
            </w:tcMar>
            <w:vAlign w:val="center"/>
          </w:tcPr>
          <w:p w14:paraId="34DD8840" w14:textId="77777777" w:rsidR="0069584E" w:rsidRPr="0069584E" w:rsidRDefault="0069584E" w:rsidP="00362C3B">
            <w:pPr>
              <w:pStyle w:val="TableHeadingCellAnnot"/>
              <w:widowControl/>
              <w:rPr>
                <w:noProof/>
                <w:lang w:val="en-US"/>
              </w:rPr>
            </w:pPr>
          </w:p>
        </w:tc>
        <w:tc>
          <w:tcPr>
            <w:tcW w:w="709" w:type="dxa"/>
            <w:shd w:val="clear" w:color="auto" w:fill="000080"/>
            <w:tcMar>
              <w:top w:w="20" w:type="dxa"/>
              <w:left w:w="20" w:type="dxa"/>
              <w:bottom w:w="20" w:type="dxa"/>
              <w:right w:w="20" w:type="nil"/>
            </w:tcMar>
            <w:vAlign w:val="center"/>
          </w:tcPr>
          <w:p w14:paraId="31C0D844" w14:textId="77777777" w:rsidR="0069584E" w:rsidRPr="0069584E" w:rsidRDefault="0069584E" w:rsidP="00362C3B">
            <w:pPr>
              <w:pStyle w:val="TableHeadingCellAnnot"/>
              <w:widowControl/>
              <w:rPr>
                <w:noProof/>
                <w:lang w:val="en-US"/>
              </w:rPr>
            </w:pPr>
            <w:r w:rsidRPr="0069584E">
              <w:rPr>
                <w:noProof/>
                <w:lang w:val="en-US"/>
              </w:rPr>
              <w:t>Direction</w:t>
            </w:r>
          </w:p>
        </w:tc>
        <w:tc>
          <w:tcPr>
            <w:tcW w:w="3260" w:type="dxa"/>
            <w:shd w:val="clear" w:color="auto" w:fill="000080"/>
            <w:tcMar>
              <w:top w:w="20" w:type="dxa"/>
              <w:left w:w="20" w:type="dxa"/>
              <w:bottom w:w="20" w:type="dxa"/>
              <w:right w:w="20" w:type="nil"/>
            </w:tcMar>
            <w:vAlign w:val="center"/>
          </w:tcPr>
          <w:p w14:paraId="4E357A73" w14:textId="77777777" w:rsidR="0069584E" w:rsidRPr="0069584E" w:rsidRDefault="0069584E" w:rsidP="00362C3B">
            <w:pPr>
              <w:pStyle w:val="TableHeadingCellAnnot"/>
              <w:widowControl/>
              <w:rPr>
                <w:noProof/>
                <w:lang w:val="en-US"/>
              </w:rPr>
            </w:pPr>
            <w:r w:rsidRPr="0069584E">
              <w:rPr>
                <w:noProof/>
                <w:lang w:val="en-US"/>
              </w:rPr>
              <w:t>Block Source</w:t>
            </w:r>
          </w:p>
        </w:tc>
        <w:tc>
          <w:tcPr>
            <w:tcW w:w="3260" w:type="dxa"/>
            <w:shd w:val="clear" w:color="auto" w:fill="000080"/>
            <w:tcMar>
              <w:top w:w="20" w:type="dxa"/>
              <w:left w:w="20" w:type="dxa"/>
              <w:bottom w:w="20" w:type="dxa"/>
              <w:right w:w="20" w:type="nil"/>
            </w:tcMar>
            <w:vAlign w:val="center"/>
          </w:tcPr>
          <w:p w14:paraId="74A76E22" w14:textId="77777777" w:rsidR="0069584E" w:rsidRPr="0069584E" w:rsidRDefault="0069584E" w:rsidP="00362C3B">
            <w:pPr>
              <w:pStyle w:val="TableHeadingCellAnnot"/>
              <w:widowControl/>
              <w:rPr>
                <w:noProof/>
                <w:lang w:val="en-US"/>
              </w:rPr>
            </w:pPr>
            <w:r w:rsidRPr="0069584E">
              <w:rPr>
                <w:noProof/>
                <w:lang w:val="en-US"/>
              </w:rPr>
              <w:t>Block Target</w:t>
            </w:r>
          </w:p>
        </w:tc>
        <w:tc>
          <w:tcPr>
            <w:tcW w:w="1757" w:type="dxa"/>
            <w:shd w:val="clear" w:color="auto" w:fill="000080"/>
            <w:tcMar>
              <w:top w:w="20" w:type="dxa"/>
              <w:left w:w="20" w:type="dxa"/>
              <w:bottom w:w="20" w:type="dxa"/>
              <w:right w:w="20" w:type="nil"/>
            </w:tcMar>
            <w:vAlign w:val="center"/>
          </w:tcPr>
          <w:p w14:paraId="5638FED1" w14:textId="77777777" w:rsidR="0069584E" w:rsidRPr="0069584E" w:rsidRDefault="0069584E" w:rsidP="00362C3B">
            <w:pPr>
              <w:pStyle w:val="TableHeadingCellAnnot"/>
              <w:widowControl/>
              <w:rPr>
                <w:noProof/>
                <w:lang w:val="en-US"/>
              </w:rPr>
            </w:pPr>
            <w:r w:rsidRPr="0069584E">
              <w:rPr>
                <w:noProof/>
                <w:lang w:val="en-US"/>
              </w:rPr>
              <w:t>Comment</w:t>
            </w:r>
          </w:p>
        </w:tc>
      </w:tr>
      <w:tr w:rsidR="0069584E" w:rsidRPr="0069584E" w14:paraId="51E4CB02" w14:textId="77777777" w:rsidTr="0069584E">
        <w:trPr>
          <w:cantSplit/>
          <w:trHeight w:val="284"/>
        </w:trPr>
        <w:tc>
          <w:tcPr>
            <w:tcW w:w="2952" w:type="dxa"/>
            <w:tcMar>
              <w:top w:w="20" w:type="dxa"/>
              <w:left w:w="20" w:type="dxa"/>
              <w:bottom w:w="20" w:type="dxa"/>
              <w:right w:w="20" w:type="nil"/>
            </w:tcMar>
            <w:vAlign w:val="center"/>
          </w:tcPr>
          <w:p w14:paraId="5491D332" w14:textId="77777777" w:rsidR="0069584E" w:rsidRPr="0069584E" w:rsidRDefault="0069584E" w:rsidP="00362C3B">
            <w:pPr>
              <w:pStyle w:val="TableCell"/>
              <w:widowControl/>
              <w:rPr>
                <w:noProof/>
                <w:lang w:val="en-US"/>
              </w:rPr>
            </w:pPr>
            <w:r w:rsidRPr="0069584E">
              <w:rPr>
                <w:noProof/>
                <w:lang w:val="en-US"/>
              </w:rPr>
              <w:t>Ports</w:t>
            </w:r>
          </w:p>
        </w:tc>
        <w:tc>
          <w:tcPr>
            <w:tcW w:w="709" w:type="dxa"/>
            <w:tcMar>
              <w:top w:w="20" w:type="dxa"/>
              <w:left w:w="20" w:type="dxa"/>
              <w:bottom w:w="20" w:type="dxa"/>
              <w:right w:w="20" w:type="nil"/>
            </w:tcMar>
            <w:vAlign w:val="center"/>
          </w:tcPr>
          <w:p w14:paraId="796013AE"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75DFF757"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2C20ABA2"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7C653665" w14:textId="77777777" w:rsidR="0069584E" w:rsidRPr="0069584E" w:rsidRDefault="0069584E" w:rsidP="00362C3B">
            <w:pPr>
              <w:pStyle w:val="TableCell"/>
              <w:widowControl/>
              <w:rPr>
                <w:noProof/>
                <w:lang w:val="en-US"/>
              </w:rPr>
            </w:pPr>
          </w:p>
        </w:tc>
      </w:tr>
      <w:tr w:rsidR="0069584E" w:rsidRPr="0069584E" w14:paraId="339AC946" w14:textId="77777777" w:rsidTr="0069584E">
        <w:trPr>
          <w:cantSplit/>
          <w:trHeight w:val="284"/>
        </w:trPr>
        <w:tc>
          <w:tcPr>
            <w:tcW w:w="2952" w:type="dxa"/>
            <w:tcMar>
              <w:top w:w="20" w:type="dxa"/>
              <w:left w:w="20" w:type="dxa"/>
              <w:bottom w:w="20" w:type="dxa"/>
              <w:right w:w="20" w:type="nil"/>
            </w:tcMar>
            <w:vAlign w:val="center"/>
          </w:tcPr>
          <w:p w14:paraId="514CF18E" w14:textId="77777777" w:rsidR="0069584E" w:rsidRPr="002C5BE9" w:rsidRDefault="0069584E" w:rsidP="00362C3B">
            <w:pPr>
              <w:pStyle w:val="TableCell"/>
              <w:widowControl/>
              <w:rPr>
                <w:b/>
                <w:noProof/>
                <w:lang w:val="en-US"/>
              </w:rPr>
            </w:pPr>
            <w:r w:rsidRPr="002C5BE9">
              <w:rPr>
                <w:b/>
                <w:noProof/>
                <w:lang w:val="en-US"/>
              </w:rPr>
              <w:t xml:space="preserve">  CP_Displays</w:t>
            </w:r>
          </w:p>
        </w:tc>
        <w:tc>
          <w:tcPr>
            <w:tcW w:w="709" w:type="dxa"/>
            <w:tcMar>
              <w:top w:w="20" w:type="dxa"/>
              <w:left w:w="20" w:type="dxa"/>
              <w:bottom w:w="20" w:type="dxa"/>
              <w:right w:w="20" w:type="nil"/>
            </w:tcMar>
            <w:vAlign w:val="center"/>
          </w:tcPr>
          <w:p w14:paraId="0FDBA8A9" w14:textId="77777777" w:rsidR="0069584E" w:rsidRPr="002C5BE9" w:rsidRDefault="0069584E" w:rsidP="00362C3B">
            <w:pPr>
              <w:pStyle w:val="TableCell"/>
              <w:widowControl/>
              <w:rPr>
                <w:b/>
                <w:noProof/>
                <w:lang w:val="en-US"/>
              </w:rPr>
            </w:pPr>
            <w:r w:rsidRPr="002C5BE9">
              <w:rPr>
                <w:b/>
                <w:noProof/>
                <w:lang w:val="en-US"/>
              </w:rPr>
              <w:t>in</w:t>
            </w:r>
          </w:p>
        </w:tc>
        <w:tc>
          <w:tcPr>
            <w:tcW w:w="3260" w:type="dxa"/>
            <w:tcMar>
              <w:top w:w="20" w:type="dxa"/>
              <w:left w:w="20" w:type="dxa"/>
              <w:bottom w:w="20" w:type="dxa"/>
              <w:right w:w="20" w:type="nil"/>
            </w:tcMar>
            <w:vAlign w:val="center"/>
          </w:tcPr>
          <w:p w14:paraId="78E20739"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123C1FE1"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279FAC1E" w14:textId="77777777" w:rsidR="0069584E" w:rsidRPr="0069584E" w:rsidRDefault="0069584E" w:rsidP="00362C3B">
            <w:pPr>
              <w:pStyle w:val="TableCell"/>
              <w:widowControl/>
              <w:rPr>
                <w:noProof/>
                <w:lang w:val="en-US"/>
              </w:rPr>
            </w:pPr>
          </w:p>
        </w:tc>
      </w:tr>
      <w:tr w:rsidR="0069584E" w:rsidRPr="0069584E" w14:paraId="15958713" w14:textId="77777777" w:rsidTr="0069584E">
        <w:trPr>
          <w:cantSplit/>
          <w:trHeight w:val="284"/>
        </w:trPr>
        <w:tc>
          <w:tcPr>
            <w:tcW w:w="2952" w:type="dxa"/>
            <w:tcMar>
              <w:top w:w="20" w:type="dxa"/>
              <w:left w:w="20" w:type="dxa"/>
              <w:bottom w:w="20" w:type="dxa"/>
              <w:right w:w="20" w:type="nil"/>
            </w:tcMar>
            <w:vAlign w:val="center"/>
          </w:tcPr>
          <w:p w14:paraId="54285C1E" w14:textId="77777777" w:rsidR="0069584E" w:rsidRPr="0069584E" w:rsidRDefault="0069584E" w:rsidP="00362C3B">
            <w:pPr>
              <w:pStyle w:val="TableCell"/>
              <w:widowControl/>
              <w:rPr>
                <w:noProof/>
                <w:lang w:val="en-US"/>
              </w:rPr>
            </w:pPr>
            <w:r w:rsidRPr="0069584E">
              <w:rPr>
                <w:noProof/>
                <w:lang w:val="en-US"/>
              </w:rPr>
              <w:t xml:space="preserve">    Related Data</w:t>
            </w:r>
          </w:p>
        </w:tc>
        <w:tc>
          <w:tcPr>
            <w:tcW w:w="709" w:type="dxa"/>
            <w:tcMar>
              <w:top w:w="20" w:type="dxa"/>
              <w:left w:w="20" w:type="dxa"/>
              <w:bottom w:w="20" w:type="dxa"/>
              <w:right w:w="20" w:type="nil"/>
            </w:tcMar>
            <w:vAlign w:val="center"/>
          </w:tcPr>
          <w:p w14:paraId="2B62D500"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09921C46"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4553508B"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2845B74B" w14:textId="77777777" w:rsidR="0069584E" w:rsidRPr="0069584E" w:rsidRDefault="0069584E" w:rsidP="00362C3B">
            <w:pPr>
              <w:pStyle w:val="TableCell"/>
              <w:widowControl/>
              <w:rPr>
                <w:noProof/>
                <w:lang w:val="en-US"/>
              </w:rPr>
            </w:pPr>
          </w:p>
        </w:tc>
      </w:tr>
      <w:tr w:rsidR="0069584E" w:rsidRPr="0069584E" w14:paraId="0EA3D5C4" w14:textId="77777777" w:rsidTr="0069584E">
        <w:trPr>
          <w:cantSplit/>
          <w:trHeight w:val="284"/>
        </w:trPr>
        <w:tc>
          <w:tcPr>
            <w:tcW w:w="2952" w:type="dxa"/>
            <w:tcMar>
              <w:top w:w="20" w:type="dxa"/>
              <w:left w:w="20" w:type="dxa"/>
              <w:bottom w:w="20" w:type="dxa"/>
              <w:right w:w="20" w:type="nil"/>
            </w:tcMar>
            <w:vAlign w:val="center"/>
          </w:tcPr>
          <w:p w14:paraId="246B9AAD" w14:textId="77777777" w:rsidR="0069584E" w:rsidRPr="0069584E" w:rsidRDefault="0069584E" w:rsidP="00362C3B">
            <w:pPr>
              <w:pStyle w:val="TableCell"/>
              <w:widowControl/>
              <w:rPr>
                <w:noProof/>
                <w:lang w:val="en-US"/>
              </w:rPr>
            </w:pPr>
            <w:r w:rsidRPr="0069584E">
              <w:rPr>
                <w:noProof/>
                <w:lang w:val="en-US"/>
              </w:rPr>
              <w:t xml:space="preserve">      MissionREADY</w:t>
            </w:r>
          </w:p>
        </w:tc>
        <w:tc>
          <w:tcPr>
            <w:tcW w:w="709" w:type="dxa"/>
            <w:tcMar>
              <w:top w:w="20" w:type="dxa"/>
              <w:left w:w="20" w:type="dxa"/>
              <w:bottom w:w="20" w:type="dxa"/>
              <w:right w:w="20" w:type="nil"/>
            </w:tcMar>
            <w:vAlign w:val="center"/>
          </w:tcPr>
          <w:p w14:paraId="4F19B038"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278A383A" w14:textId="77777777" w:rsidR="0069584E" w:rsidRPr="0069584E" w:rsidRDefault="0069584E" w:rsidP="00362C3B">
            <w:pPr>
              <w:pStyle w:val="TableCell"/>
              <w:widowControl/>
              <w:rPr>
                <w:noProof/>
                <w:lang w:val="en-US"/>
              </w:rPr>
            </w:pPr>
            <w:r w:rsidRPr="0069584E">
              <w:rPr>
                <w:noProof/>
                <w:lang w:val="en-US"/>
              </w:rPr>
              <w:t>RF_MM_MissionManagement</w:t>
            </w:r>
          </w:p>
        </w:tc>
        <w:tc>
          <w:tcPr>
            <w:tcW w:w="3260" w:type="dxa"/>
            <w:tcMar>
              <w:top w:w="20" w:type="dxa"/>
              <w:left w:w="20" w:type="dxa"/>
              <w:bottom w:w="20" w:type="dxa"/>
              <w:right w:w="20" w:type="nil"/>
            </w:tcMar>
            <w:vAlign w:val="center"/>
          </w:tcPr>
          <w:p w14:paraId="7C9BC16A" w14:textId="77777777" w:rsidR="0069584E" w:rsidRPr="0069584E" w:rsidRDefault="0069584E" w:rsidP="00362C3B">
            <w:pPr>
              <w:pStyle w:val="TableCell"/>
              <w:widowControl/>
              <w:rPr>
                <w:noProof/>
                <w:lang w:val="en-US"/>
              </w:rPr>
            </w:pPr>
            <w:r w:rsidRPr="0069584E">
              <w:rPr>
                <w:noProof/>
                <w:lang w:val="en-US"/>
              </w:rPr>
              <w:t>Control_Panel</w:t>
            </w:r>
          </w:p>
        </w:tc>
        <w:tc>
          <w:tcPr>
            <w:tcW w:w="1757" w:type="dxa"/>
            <w:tcMar>
              <w:top w:w="20" w:type="dxa"/>
              <w:left w:w="20" w:type="dxa"/>
              <w:bottom w:w="20" w:type="dxa"/>
              <w:right w:w="20" w:type="nil"/>
            </w:tcMar>
            <w:vAlign w:val="center"/>
          </w:tcPr>
          <w:p w14:paraId="7E57F01F" w14:textId="77777777" w:rsidR="0069584E" w:rsidRPr="0069584E" w:rsidRDefault="0069584E" w:rsidP="00362C3B">
            <w:pPr>
              <w:pStyle w:val="TableCell"/>
              <w:widowControl/>
              <w:rPr>
                <w:noProof/>
                <w:lang w:val="en-US"/>
              </w:rPr>
            </w:pPr>
          </w:p>
        </w:tc>
      </w:tr>
      <w:tr w:rsidR="0069584E" w:rsidRPr="0069584E" w14:paraId="26CFD465" w14:textId="77777777" w:rsidTr="0069584E">
        <w:trPr>
          <w:cantSplit/>
          <w:trHeight w:val="284"/>
        </w:trPr>
        <w:tc>
          <w:tcPr>
            <w:tcW w:w="2952" w:type="dxa"/>
            <w:tcMar>
              <w:top w:w="20" w:type="dxa"/>
              <w:left w:w="20" w:type="dxa"/>
              <w:bottom w:w="20" w:type="dxa"/>
              <w:right w:w="20" w:type="nil"/>
            </w:tcMar>
            <w:vAlign w:val="center"/>
          </w:tcPr>
          <w:p w14:paraId="3E4C8776" w14:textId="77777777" w:rsidR="0069584E" w:rsidRPr="0069584E" w:rsidRDefault="0069584E" w:rsidP="00362C3B">
            <w:pPr>
              <w:pStyle w:val="TableCell"/>
              <w:widowControl/>
              <w:rPr>
                <w:noProof/>
                <w:lang w:val="en-US"/>
              </w:rPr>
            </w:pPr>
            <w:r w:rsidRPr="0069584E">
              <w:rPr>
                <w:noProof/>
                <w:lang w:val="en-US"/>
              </w:rPr>
              <w:t xml:space="preserve">      MissionCOMPLETED</w:t>
            </w:r>
          </w:p>
        </w:tc>
        <w:tc>
          <w:tcPr>
            <w:tcW w:w="709" w:type="dxa"/>
            <w:tcMar>
              <w:top w:w="20" w:type="dxa"/>
              <w:left w:w="20" w:type="dxa"/>
              <w:bottom w:w="20" w:type="dxa"/>
              <w:right w:w="20" w:type="nil"/>
            </w:tcMar>
            <w:vAlign w:val="center"/>
          </w:tcPr>
          <w:p w14:paraId="18F589BE"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1EB209A1" w14:textId="77777777" w:rsidR="0069584E" w:rsidRPr="0069584E" w:rsidRDefault="0069584E" w:rsidP="00362C3B">
            <w:pPr>
              <w:pStyle w:val="TableCell"/>
              <w:widowControl/>
              <w:rPr>
                <w:noProof/>
                <w:lang w:val="en-US"/>
              </w:rPr>
            </w:pPr>
            <w:r w:rsidRPr="0069584E">
              <w:rPr>
                <w:noProof/>
                <w:lang w:val="en-US"/>
              </w:rPr>
              <w:t>RF_MM_MissionManagement</w:t>
            </w:r>
          </w:p>
        </w:tc>
        <w:tc>
          <w:tcPr>
            <w:tcW w:w="3260" w:type="dxa"/>
            <w:tcMar>
              <w:top w:w="20" w:type="dxa"/>
              <w:left w:w="20" w:type="dxa"/>
              <w:bottom w:w="20" w:type="dxa"/>
              <w:right w:w="20" w:type="nil"/>
            </w:tcMar>
            <w:vAlign w:val="center"/>
          </w:tcPr>
          <w:p w14:paraId="2F282388" w14:textId="77777777" w:rsidR="0069584E" w:rsidRPr="0069584E" w:rsidRDefault="0069584E" w:rsidP="00362C3B">
            <w:pPr>
              <w:pStyle w:val="TableCell"/>
              <w:widowControl/>
              <w:rPr>
                <w:noProof/>
                <w:lang w:val="en-US"/>
              </w:rPr>
            </w:pPr>
            <w:r w:rsidRPr="0069584E">
              <w:rPr>
                <w:noProof/>
                <w:lang w:val="en-US"/>
              </w:rPr>
              <w:t>Control_Panel</w:t>
            </w:r>
          </w:p>
        </w:tc>
        <w:tc>
          <w:tcPr>
            <w:tcW w:w="1757" w:type="dxa"/>
            <w:tcMar>
              <w:top w:w="20" w:type="dxa"/>
              <w:left w:w="20" w:type="dxa"/>
              <w:bottom w:w="20" w:type="dxa"/>
              <w:right w:w="20" w:type="nil"/>
            </w:tcMar>
            <w:vAlign w:val="center"/>
          </w:tcPr>
          <w:p w14:paraId="31E7DB2B" w14:textId="77777777" w:rsidR="0069584E" w:rsidRPr="0069584E" w:rsidRDefault="0069584E" w:rsidP="00362C3B">
            <w:pPr>
              <w:pStyle w:val="TableCell"/>
              <w:widowControl/>
              <w:rPr>
                <w:noProof/>
                <w:lang w:val="en-US"/>
              </w:rPr>
            </w:pPr>
          </w:p>
        </w:tc>
      </w:tr>
      <w:tr w:rsidR="0069584E" w:rsidRPr="0069584E" w14:paraId="6D5C7155" w14:textId="77777777" w:rsidTr="0069584E">
        <w:trPr>
          <w:cantSplit/>
          <w:trHeight w:val="284"/>
        </w:trPr>
        <w:tc>
          <w:tcPr>
            <w:tcW w:w="2952" w:type="dxa"/>
            <w:tcMar>
              <w:top w:w="20" w:type="dxa"/>
              <w:left w:w="20" w:type="dxa"/>
              <w:bottom w:w="20" w:type="dxa"/>
              <w:right w:w="20" w:type="nil"/>
            </w:tcMar>
            <w:vAlign w:val="center"/>
          </w:tcPr>
          <w:p w14:paraId="0E13DD05" w14:textId="77777777" w:rsidR="0069584E" w:rsidRPr="0069584E" w:rsidRDefault="0069584E" w:rsidP="00362C3B">
            <w:pPr>
              <w:pStyle w:val="TableCell"/>
              <w:widowControl/>
              <w:rPr>
                <w:noProof/>
                <w:lang w:val="en-US"/>
              </w:rPr>
            </w:pPr>
            <w:r w:rsidRPr="0069584E">
              <w:rPr>
                <w:noProof/>
                <w:lang w:val="en-US"/>
              </w:rPr>
              <w:t xml:space="preserve">      MissionCANCELLED</w:t>
            </w:r>
          </w:p>
        </w:tc>
        <w:tc>
          <w:tcPr>
            <w:tcW w:w="709" w:type="dxa"/>
            <w:tcMar>
              <w:top w:w="20" w:type="dxa"/>
              <w:left w:w="20" w:type="dxa"/>
              <w:bottom w:w="20" w:type="dxa"/>
              <w:right w:w="20" w:type="nil"/>
            </w:tcMar>
            <w:vAlign w:val="center"/>
          </w:tcPr>
          <w:p w14:paraId="2B12B061"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07054F7C" w14:textId="77777777" w:rsidR="0069584E" w:rsidRPr="0069584E" w:rsidRDefault="0069584E" w:rsidP="00362C3B">
            <w:pPr>
              <w:pStyle w:val="TableCell"/>
              <w:widowControl/>
              <w:rPr>
                <w:noProof/>
                <w:lang w:val="en-US"/>
              </w:rPr>
            </w:pPr>
            <w:r w:rsidRPr="0069584E">
              <w:rPr>
                <w:noProof/>
                <w:lang w:val="en-US"/>
              </w:rPr>
              <w:t>RF_MM_MissionManagement</w:t>
            </w:r>
          </w:p>
        </w:tc>
        <w:tc>
          <w:tcPr>
            <w:tcW w:w="3260" w:type="dxa"/>
            <w:tcMar>
              <w:top w:w="20" w:type="dxa"/>
              <w:left w:w="20" w:type="dxa"/>
              <w:bottom w:w="20" w:type="dxa"/>
              <w:right w:w="20" w:type="nil"/>
            </w:tcMar>
            <w:vAlign w:val="center"/>
          </w:tcPr>
          <w:p w14:paraId="71C6FE24" w14:textId="77777777" w:rsidR="0069584E" w:rsidRPr="0069584E" w:rsidRDefault="0069584E" w:rsidP="00362C3B">
            <w:pPr>
              <w:pStyle w:val="TableCell"/>
              <w:widowControl/>
              <w:rPr>
                <w:noProof/>
                <w:lang w:val="en-US"/>
              </w:rPr>
            </w:pPr>
            <w:r w:rsidRPr="0069584E">
              <w:rPr>
                <w:noProof/>
                <w:lang w:val="en-US"/>
              </w:rPr>
              <w:t>Control_Panel</w:t>
            </w:r>
          </w:p>
        </w:tc>
        <w:tc>
          <w:tcPr>
            <w:tcW w:w="1757" w:type="dxa"/>
            <w:tcMar>
              <w:top w:w="20" w:type="dxa"/>
              <w:left w:w="20" w:type="dxa"/>
              <w:bottom w:w="20" w:type="dxa"/>
              <w:right w:w="20" w:type="nil"/>
            </w:tcMar>
            <w:vAlign w:val="center"/>
          </w:tcPr>
          <w:p w14:paraId="7A10B0D2" w14:textId="77777777" w:rsidR="0069584E" w:rsidRPr="0069584E" w:rsidRDefault="0069584E" w:rsidP="00362C3B">
            <w:pPr>
              <w:pStyle w:val="TableCell"/>
              <w:widowControl/>
              <w:rPr>
                <w:noProof/>
                <w:lang w:val="en-US"/>
              </w:rPr>
            </w:pPr>
          </w:p>
        </w:tc>
      </w:tr>
      <w:tr w:rsidR="0069584E" w:rsidRPr="0069584E" w14:paraId="2ACD490E" w14:textId="77777777" w:rsidTr="0069584E">
        <w:trPr>
          <w:cantSplit/>
          <w:trHeight w:val="284"/>
        </w:trPr>
        <w:tc>
          <w:tcPr>
            <w:tcW w:w="2952" w:type="dxa"/>
            <w:tcMar>
              <w:top w:w="20" w:type="dxa"/>
              <w:left w:w="20" w:type="dxa"/>
              <w:bottom w:w="20" w:type="dxa"/>
              <w:right w:w="20" w:type="nil"/>
            </w:tcMar>
            <w:vAlign w:val="center"/>
          </w:tcPr>
          <w:p w14:paraId="0E74AC43" w14:textId="77777777" w:rsidR="0069584E" w:rsidRPr="0069584E" w:rsidRDefault="0069584E" w:rsidP="00362C3B">
            <w:pPr>
              <w:pStyle w:val="TableCell"/>
              <w:widowControl/>
              <w:rPr>
                <w:noProof/>
                <w:lang w:val="en-US"/>
              </w:rPr>
            </w:pPr>
            <w:r w:rsidRPr="0069584E">
              <w:rPr>
                <w:noProof/>
                <w:lang w:val="en-US"/>
              </w:rPr>
              <w:t xml:space="preserve">      MissionABORTED</w:t>
            </w:r>
          </w:p>
        </w:tc>
        <w:tc>
          <w:tcPr>
            <w:tcW w:w="709" w:type="dxa"/>
            <w:tcMar>
              <w:top w:w="20" w:type="dxa"/>
              <w:left w:w="20" w:type="dxa"/>
              <w:bottom w:w="20" w:type="dxa"/>
              <w:right w:w="20" w:type="nil"/>
            </w:tcMar>
            <w:vAlign w:val="center"/>
          </w:tcPr>
          <w:p w14:paraId="2D014CD9"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25EDF7C0" w14:textId="77777777" w:rsidR="0069584E" w:rsidRPr="0069584E" w:rsidRDefault="0069584E" w:rsidP="00362C3B">
            <w:pPr>
              <w:pStyle w:val="TableCell"/>
              <w:widowControl/>
              <w:rPr>
                <w:noProof/>
                <w:lang w:val="en-US"/>
              </w:rPr>
            </w:pPr>
            <w:r w:rsidRPr="0069584E">
              <w:rPr>
                <w:noProof/>
                <w:lang w:val="en-US"/>
              </w:rPr>
              <w:t>RF_MM_MissionManagement</w:t>
            </w:r>
          </w:p>
        </w:tc>
        <w:tc>
          <w:tcPr>
            <w:tcW w:w="3260" w:type="dxa"/>
            <w:tcMar>
              <w:top w:w="20" w:type="dxa"/>
              <w:left w:w="20" w:type="dxa"/>
              <w:bottom w:w="20" w:type="dxa"/>
              <w:right w:w="20" w:type="nil"/>
            </w:tcMar>
            <w:vAlign w:val="center"/>
          </w:tcPr>
          <w:p w14:paraId="35464F33" w14:textId="77777777" w:rsidR="0069584E" w:rsidRPr="0069584E" w:rsidRDefault="0069584E" w:rsidP="00362C3B">
            <w:pPr>
              <w:pStyle w:val="TableCell"/>
              <w:widowControl/>
              <w:rPr>
                <w:noProof/>
                <w:lang w:val="en-US"/>
              </w:rPr>
            </w:pPr>
            <w:r w:rsidRPr="0069584E">
              <w:rPr>
                <w:noProof/>
                <w:lang w:val="en-US"/>
              </w:rPr>
              <w:t>Control_Panel</w:t>
            </w:r>
          </w:p>
        </w:tc>
        <w:tc>
          <w:tcPr>
            <w:tcW w:w="1757" w:type="dxa"/>
            <w:tcMar>
              <w:top w:w="20" w:type="dxa"/>
              <w:left w:w="20" w:type="dxa"/>
              <w:bottom w:w="20" w:type="dxa"/>
              <w:right w:w="20" w:type="nil"/>
            </w:tcMar>
            <w:vAlign w:val="center"/>
          </w:tcPr>
          <w:p w14:paraId="6559382F" w14:textId="77777777" w:rsidR="0069584E" w:rsidRPr="0069584E" w:rsidRDefault="0069584E" w:rsidP="00362C3B">
            <w:pPr>
              <w:pStyle w:val="TableCell"/>
              <w:widowControl/>
              <w:rPr>
                <w:noProof/>
                <w:lang w:val="en-US"/>
              </w:rPr>
            </w:pPr>
          </w:p>
        </w:tc>
      </w:tr>
      <w:tr w:rsidR="0069584E" w:rsidRPr="0069584E" w14:paraId="1C0FB41F" w14:textId="77777777" w:rsidTr="0069584E">
        <w:trPr>
          <w:cantSplit/>
          <w:trHeight w:val="284"/>
        </w:trPr>
        <w:tc>
          <w:tcPr>
            <w:tcW w:w="2952" w:type="dxa"/>
            <w:tcMar>
              <w:top w:w="20" w:type="dxa"/>
              <w:left w:w="20" w:type="dxa"/>
              <w:bottom w:w="20" w:type="dxa"/>
              <w:right w:w="20" w:type="nil"/>
            </w:tcMar>
            <w:vAlign w:val="center"/>
          </w:tcPr>
          <w:p w14:paraId="207859BB" w14:textId="77777777" w:rsidR="0069584E" w:rsidRPr="002C5BE9" w:rsidRDefault="0069584E" w:rsidP="00362C3B">
            <w:pPr>
              <w:pStyle w:val="TableCell"/>
              <w:widowControl/>
              <w:rPr>
                <w:b/>
                <w:noProof/>
                <w:lang w:val="en-US"/>
              </w:rPr>
            </w:pPr>
            <w:r w:rsidRPr="002C5BE9">
              <w:rPr>
                <w:b/>
                <w:noProof/>
                <w:lang w:val="en-US"/>
              </w:rPr>
              <w:t xml:space="preserve">  CP_Setup</w:t>
            </w:r>
          </w:p>
        </w:tc>
        <w:tc>
          <w:tcPr>
            <w:tcW w:w="709" w:type="dxa"/>
            <w:tcMar>
              <w:top w:w="20" w:type="dxa"/>
              <w:left w:w="20" w:type="dxa"/>
              <w:bottom w:w="20" w:type="dxa"/>
              <w:right w:w="20" w:type="nil"/>
            </w:tcMar>
            <w:vAlign w:val="center"/>
          </w:tcPr>
          <w:p w14:paraId="441724E3" w14:textId="77777777" w:rsidR="0069584E" w:rsidRPr="002C5BE9" w:rsidRDefault="0069584E" w:rsidP="00362C3B">
            <w:pPr>
              <w:pStyle w:val="TableCell"/>
              <w:widowControl/>
              <w:rPr>
                <w:b/>
                <w:noProof/>
                <w:lang w:val="en-US"/>
              </w:rPr>
            </w:pPr>
            <w:r w:rsidRPr="002C5BE9">
              <w:rPr>
                <w:b/>
                <w:noProof/>
                <w:lang w:val="en-US"/>
              </w:rPr>
              <w:t>out</w:t>
            </w:r>
          </w:p>
        </w:tc>
        <w:tc>
          <w:tcPr>
            <w:tcW w:w="3260" w:type="dxa"/>
            <w:tcMar>
              <w:top w:w="20" w:type="dxa"/>
              <w:left w:w="20" w:type="dxa"/>
              <w:bottom w:w="20" w:type="dxa"/>
              <w:right w:w="20" w:type="nil"/>
            </w:tcMar>
            <w:vAlign w:val="center"/>
          </w:tcPr>
          <w:p w14:paraId="46EEFD05"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596D7983"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57DB887B" w14:textId="77777777" w:rsidR="0069584E" w:rsidRPr="0069584E" w:rsidRDefault="0069584E" w:rsidP="00362C3B">
            <w:pPr>
              <w:pStyle w:val="TableCell"/>
              <w:widowControl/>
              <w:rPr>
                <w:noProof/>
                <w:lang w:val="en-US"/>
              </w:rPr>
            </w:pPr>
          </w:p>
        </w:tc>
      </w:tr>
      <w:tr w:rsidR="0069584E" w:rsidRPr="0069584E" w14:paraId="3A4A2CE5" w14:textId="77777777" w:rsidTr="0069584E">
        <w:trPr>
          <w:cantSplit/>
          <w:trHeight w:val="284"/>
        </w:trPr>
        <w:tc>
          <w:tcPr>
            <w:tcW w:w="2952" w:type="dxa"/>
            <w:tcMar>
              <w:top w:w="20" w:type="dxa"/>
              <w:left w:w="20" w:type="dxa"/>
              <w:bottom w:w="20" w:type="dxa"/>
              <w:right w:w="20" w:type="nil"/>
            </w:tcMar>
            <w:vAlign w:val="center"/>
          </w:tcPr>
          <w:p w14:paraId="217DD025" w14:textId="77777777" w:rsidR="0069584E" w:rsidRPr="0069584E" w:rsidRDefault="0069584E" w:rsidP="00362C3B">
            <w:pPr>
              <w:pStyle w:val="TableCell"/>
              <w:widowControl/>
              <w:rPr>
                <w:noProof/>
                <w:lang w:val="en-US"/>
              </w:rPr>
            </w:pPr>
            <w:r w:rsidRPr="0069584E">
              <w:rPr>
                <w:noProof/>
                <w:lang w:val="en-US"/>
              </w:rPr>
              <w:t xml:space="preserve">    Related Data</w:t>
            </w:r>
          </w:p>
        </w:tc>
        <w:tc>
          <w:tcPr>
            <w:tcW w:w="709" w:type="dxa"/>
            <w:tcMar>
              <w:top w:w="20" w:type="dxa"/>
              <w:left w:w="20" w:type="dxa"/>
              <w:bottom w:w="20" w:type="dxa"/>
              <w:right w:w="20" w:type="nil"/>
            </w:tcMar>
            <w:vAlign w:val="center"/>
          </w:tcPr>
          <w:p w14:paraId="72A6EED5"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092567F4"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7B11B7CE"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71C55491" w14:textId="77777777" w:rsidR="0069584E" w:rsidRPr="0069584E" w:rsidRDefault="0069584E" w:rsidP="00362C3B">
            <w:pPr>
              <w:pStyle w:val="TableCell"/>
              <w:widowControl/>
              <w:rPr>
                <w:noProof/>
                <w:lang w:val="en-US"/>
              </w:rPr>
            </w:pPr>
          </w:p>
        </w:tc>
      </w:tr>
      <w:tr w:rsidR="0069584E" w:rsidRPr="0069584E" w14:paraId="0C011A0F" w14:textId="77777777" w:rsidTr="0069584E">
        <w:trPr>
          <w:cantSplit/>
          <w:trHeight w:val="284"/>
        </w:trPr>
        <w:tc>
          <w:tcPr>
            <w:tcW w:w="2952" w:type="dxa"/>
            <w:tcMar>
              <w:top w:w="20" w:type="dxa"/>
              <w:left w:w="20" w:type="dxa"/>
              <w:bottom w:w="20" w:type="dxa"/>
              <w:right w:w="20" w:type="nil"/>
            </w:tcMar>
            <w:vAlign w:val="center"/>
          </w:tcPr>
          <w:p w14:paraId="4AA92E86" w14:textId="77777777" w:rsidR="0069584E" w:rsidRPr="0069584E" w:rsidRDefault="0069584E" w:rsidP="00362C3B">
            <w:pPr>
              <w:pStyle w:val="TableCell"/>
              <w:widowControl/>
              <w:rPr>
                <w:noProof/>
                <w:lang w:val="en-US"/>
              </w:rPr>
            </w:pPr>
            <w:r w:rsidRPr="0069584E">
              <w:rPr>
                <w:noProof/>
                <w:lang w:val="en-US"/>
              </w:rPr>
              <w:t xml:space="preserve">      CP_START_PushButton</w:t>
            </w:r>
          </w:p>
        </w:tc>
        <w:tc>
          <w:tcPr>
            <w:tcW w:w="709" w:type="dxa"/>
            <w:tcMar>
              <w:top w:w="20" w:type="dxa"/>
              <w:left w:w="20" w:type="dxa"/>
              <w:bottom w:w="20" w:type="dxa"/>
              <w:right w:w="20" w:type="nil"/>
            </w:tcMar>
            <w:vAlign w:val="center"/>
          </w:tcPr>
          <w:p w14:paraId="576AA2A5"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30EE7739" w14:textId="77777777" w:rsidR="0069584E" w:rsidRPr="0069584E" w:rsidRDefault="0069584E" w:rsidP="00362C3B">
            <w:pPr>
              <w:pStyle w:val="TableCell"/>
              <w:widowControl/>
              <w:rPr>
                <w:noProof/>
                <w:lang w:val="en-US"/>
              </w:rPr>
            </w:pPr>
            <w:r w:rsidRPr="0069584E">
              <w:rPr>
                <w:noProof/>
                <w:lang w:val="en-US"/>
              </w:rPr>
              <w:t>Control_Panel</w:t>
            </w:r>
          </w:p>
        </w:tc>
        <w:tc>
          <w:tcPr>
            <w:tcW w:w="3260" w:type="dxa"/>
            <w:tcMar>
              <w:top w:w="20" w:type="dxa"/>
              <w:left w:w="20" w:type="dxa"/>
              <w:bottom w:w="20" w:type="dxa"/>
              <w:right w:w="20" w:type="nil"/>
            </w:tcMar>
            <w:vAlign w:val="center"/>
          </w:tcPr>
          <w:p w14:paraId="47609308" w14:textId="77777777" w:rsidR="0069584E" w:rsidRPr="0069584E" w:rsidRDefault="0069584E" w:rsidP="00362C3B">
            <w:pPr>
              <w:pStyle w:val="TableCell"/>
              <w:widowControl/>
              <w:rPr>
                <w:noProof/>
                <w:lang w:val="en-US"/>
              </w:rPr>
            </w:pPr>
            <w:r w:rsidRPr="0069584E">
              <w:rPr>
                <w:noProof/>
                <w:lang w:val="en-US"/>
              </w:rPr>
              <w:t>RF_MM_MissionManagement</w:t>
            </w:r>
          </w:p>
        </w:tc>
        <w:tc>
          <w:tcPr>
            <w:tcW w:w="1757" w:type="dxa"/>
            <w:tcMar>
              <w:top w:w="20" w:type="dxa"/>
              <w:left w:w="20" w:type="dxa"/>
              <w:bottom w:w="20" w:type="dxa"/>
              <w:right w:w="20" w:type="nil"/>
            </w:tcMar>
            <w:vAlign w:val="center"/>
          </w:tcPr>
          <w:p w14:paraId="5EF58521" w14:textId="77777777" w:rsidR="0069584E" w:rsidRPr="0069584E" w:rsidRDefault="0069584E" w:rsidP="00362C3B">
            <w:pPr>
              <w:pStyle w:val="TableCell"/>
              <w:widowControl/>
              <w:rPr>
                <w:noProof/>
                <w:lang w:val="en-US"/>
              </w:rPr>
            </w:pPr>
          </w:p>
        </w:tc>
      </w:tr>
      <w:tr w:rsidR="0069584E" w:rsidRPr="0069584E" w14:paraId="5F7F533B" w14:textId="77777777" w:rsidTr="0069584E">
        <w:trPr>
          <w:cantSplit/>
          <w:trHeight w:val="284"/>
        </w:trPr>
        <w:tc>
          <w:tcPr>
            <w:tcW w:w="2952" w:type="dxa"/>
            <w:tcMar>
              <w:top w:w="20" w:type="dxa"/>
              <w:left w:w="20" w:type="dxa"/>
              <w:bottom w:w="20" w:type="dxa"/>
              <w:right w:w="20" w:type="nil"/>
            </w:tcMar>
            <w:vAlign w:val="center"/>
          </w:tcPr>
          <w:p w14:paraId="2151677A" w14:textId="77777777" w:rsidR="0069584E" w:rsidRPr="0069584E" w:rsidRDefault="0069584E" w:rsidP="00362C3B">
            <w:pPr>
              <w:pStyle w:val="TableCell"/>
              <w:widowControl/>
              <w:rPr>
                <w:noProof/>
                <w:lang w:val="en-US"/>
              </w:rPr>
            </w:pPr>
            <w:r w:rsidRPr="0069584E">
              <w:rPr>
                <w:noProof/>
                <w:lang w:val="en-US"/>
              </w:rPr>
              <w:t xml:space="preserve">      CP_USB_Key</w:t>
            </w:r>
          </w:p>
        </w:tc>
        <w:tc>
          <w:tcPr>
            <w:tcW w:w="709" w:type="dxa"/>
            <w:tcMar>
              <w:top w:w="20" w:type="dxa"/>
              <w:left w:w="20" w:type="dxa"/>
              <w:bottom w:w="20" w:type="dxa"/>
              <w:right w:w="20" w:type="nil"/>
            </w:tcMar>
            <w:vAlign w:val="center"/>
          </w:tcPr>
          <w:p w14:paraId="4AFB655F"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296CD43D" w14:textId="77777777" w:rsidR="0069584E" w:rsidRPr="0069584E" w:rsidRDefault="0069584E" w:rsidP="00362C3B">
            <w:pPr>
              <w:pStyle w:val="TableCell"/>
              <w:widowControl/>
              <w:rPr>
                <w:noProof/>
                <w:lang w:val="en-US"/>
              </w:rPr>
            </w:pPr>
            <w:r w:rsidRPr="0069584E">
              <w:rPr>
                <w:noProof/>
                <w:lang w:val="en-US"/>
              </w:rPr>
              <w:t>Control_Panel</w:t>
            </w:r>
          </w:p>
        </w:tc>
        <w:tc>
          <w:tcPr>
            <w:tcW w:w="3260" w:type="dxa"/>
            <w:tcMar>
              <w:top w:w="20" w:type="dxa"/>
              <w:left w:w="20" w:type="dxa"/>
              <w:bottom w:w="20" w:type="dxa"/>
              <w:right w:w="20" w:type="nil"/>
            </w:tcMar>
            <w:vAlign w:val="center"/>
          </w:tcPr>
          <w:p w14:paraId="4F17031F" w14:textId="77777777" w:rsidR="0069584E" w:rsidRPr="0069584E" w:rsidRDefault="0069584E" w:rsidP="00362C3B">
            <w:pPr>
              <w:pStyle w:val="TableCell"/>
              <w:widowControl/>
              <w:rPr>
                <w:noProof/>
                <w:lang w:val="en-US"/>
              </w:rPr>
            </w:pPr>
            <w:r w:rsidRPr="0069584E">
              <w:rPr>
                <w:noProof/>
                <w:lang w:val="en-US"/>
              </w:rPr>
              <w:t>RF_MM_MissionManagement</w:t>
            </w:r>
          </w:p>
        </w:tc>
        <w:tc>
          <w:tcPr>
            <w:tcW w:w="1757" w:type="dxa"/>
            <w:tcMar>
              <w:top w:w="20" w:type="dxa"/>
              <w:left w:w="20" w:type="dxa"/>
              <w:bottom w:w="20" w:type="dxa"/>
              <w:right w:w="20" w:type="nil"/>
            </w:tcMar>
            <w:vAlign w:val="center"/>
          </w:tcPr>
          <w:p w14:paraId="40DFA9BB" w14:textId="77777777" w:rsidR="0069584E" w:rsidRPr="0069584E" w:rsidRDefault="0069584E" w:rsidP="00362C3B">
            <w:pPr>
              <w:pStyle w:val="TableCell"/>
              <w:widowControl/>
              <w:rPr>
                <w:noProof/>
                <w:lang w:val="en-US"/>
              </w:rPr>
            </w:pPr>
          </w:p>
        </w:tc>
      </w:tr>
      <w:tr w:rsidR="0069584E" w:rsidRPr="0069584E" w14:paraId="34A47D65" w14:textId="77777777" w:rsidTr="0069584E">
        <w:trPr>
          <w:cantSplit/>
          <w:trHeight w:val="284"/>
        </w:trPr>
        <w:tc>
          <w:tcPr>
            <w:tcW w:w="2952" w:type="dxa"/>
            <w:tcMar>
              <w:top w:w="20" w:type="dxa"/>
              <w:left w:w="20" w:type="dxa"/>
              <w:bottom w:w="20" w:type="dxa"/>
              <w:right w:w="20" w:type="nil"/>
            </w:tcMar>
            <w:vAlign w:val="center"/>
          </w:tcPr>
          <w:p w14:paraId="32A8F8A5" w14:textId="77777777" w:rsidR="0069584E" w:rsidRPr="0069584E" w:rsidRDefault="0069584E" w:rsidP="00362C3B">
            <w:pPr>
              <w:pStyle w:val="TableCell"/>
              <w:widowControl/>
              <w:rPr>
                <w:noProof/>
                <w:lang w:val="en-US"/>
              </w:rPr>
            </w:pPr>
            <w:r w:rsidRPr="0069584E">
              <w:rPr>
                <w:noProof/>
                <w:lang w:val="en-US"/>
              </w:rPr>
              <w:t xml:space="preserve">      CP_NavControlMode</w:t>
            </w:r>
          </w:p>
        </w:tc>
        <w:tc>
          <w:tcPr>
            <w:tcW w:w="709" w:type="dxa"/>
            <w:tcMar>
              <w:top w:w="20" w:type="dxa"/>
              <w:left w:w="20" w:type="dxa"/>
              <w:bottom w:w="20" w:type="dxa"/>
              <w:right w:w="20" w:type="nil"/>
            </w:tcMar>
            <w:vAlign w:val="center"/>
          </w:tcPr>
          <w:p w14:paraId="17578F3C"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151EBA9B" w14:textId="77777777" w:rsidR="0069584E" w:rsidRPr="0069584E" w:rsidRDefault="0069584E" w:rsidP="00362C3B">
            <w:pPr>
              <w:pStyle w:val="TableCell"/>
              <w:widowControl/>
              <w:rPr>
                <w:noProof/>
                <w:lang w:val="en-US"/>
              </w:rPr>
            </w:pPr>
            <w:r w:rsidRPr="0069584E">
              <w:rPr>
                <w:noProof/>
                <w:lang w:val="en-US"/>
              </w:rPr>
              <w:t>Control_Panel</w:t>
            </w:r>
          </w:p>
        </w:tc>
        <w:tc>
          <w:tcPr>
            <w:tcW w:w="3260" w:type="dxa"/>
            <w:tcMar>
              <w:top w:w="20" w:type="dxa"/>
              <w:left w:w="20" w:type="dxa"/>
              <w:bottom w:w="20" w:type="dxa"/>
              <w:right w:w="20" w:type="nil"/>
            </w:tcMar>
            <w:vAlign w:val="center"/>
          </w:tcPr>
          <w:p w14:paraId="56E97C90" w14:textId="77777777" w:rsidR="0069584E" w:rsidRPr="0069584E" w:rsidRDefault="0069584E" w:rsidP="00362C3B">
            <w:pPr>
              <w:pStyle w:val="TableCell"/>
              <w:widowControl/>
              <w:rPr>
                <w:noProof/>
                <w:lang w:val="en-US"/>
              </w:rPr>
            </w:pPr>
            <w:r w:rsidRPr="0069584E">
              <w:rPr>
                <w:noProof/>
                <w:lang w:val="en-US"/>
              </w:rPr>
              <w:t>RF_MM_MissionManagement</w:t>
            </w:r>
          </w:p>
        </w:tc>
        <w:tc>
          <w:tcPr>
            <w:tcW w:w="1757" w:type="dxa"/>
            <w:tcMar>
              <w:top w:w="20" w:type="dxa"/>
              <w:left w:w="20" w:type="dxa"/>
              <w:bottom w:w="20" w:type="dxa"/>
              <w:right w:w="20" w:type="nil"/>
            </w:tcMar>
            <w:vAlign w:val="center"/>
          </w:tcPr>
          <w:p w14:paraId="565C7940" w14:textId="77777777" w:rsidR="0069584E" w:rsidRPr="0069584E" w:rsidRDefault="0069584E" w:rsidP="00362C3B">
            <w:pPr>
              <w:pStyle w:val="TableCell"/>
              <w:widowControl/>
              <w:rPr>
                <w:noProof/>
                <w:lang w:val="en-US"/>
              </w:rPr>
            </w:pPr>
          </w:p>
        </w:tc>
      </w:tr>
      <w:tr w:rsidR="0069584E" w:rsidRPr="0069584E" w14:paraId="46FC2087" w14:textId="77777777" w:rsidTr="0069584E">
        <w:trPr>
          <w:cantSplit/>
          <w:trHeight w:val="284"/>
        </w:trPr>
        <w:tc>
          <w:tcPr>
            <w:tcW w:w="2952" w:type="dxa"/>
            <w:tcMar>
              <w:top w:w="20" w:type="dxa"/>
              <w:left w:w="20" w:type="dxa"/>
              <w:bottom w:w="20" w:type="dxa"/>
              <w:right w:w="20" w:type="nil"/>
            </w:tcMar>
            <w:vAlign w:val="center"/>
          </w:tcPr>
          <w:p w14:paraId="256B49CF" w14:textId="77777777" w:rsidR="0069584E" w:rsidRPr="0069584E" w:rsidRDefault="0069584E" w:rsidP="00362C3B">
            <w:pPr>
              <w:pStyle w:val="TableCell"/>
              <w:widowControl/>
              <w:rPr>
                <w:noProof/>
                <w:lang w:val="en-US"/>
              </w:rPr>
            </w:pPr>
            <w:r w:rsidRPr="0069584E">
              <w:rPr>
                <w:noProof/>
                <w:lang w:val="en-US"/>
              </w:rPr>
              <w:t xml:space="preserve">      CP_Rotactor2</w:t>
            </w:r>
          </w:p>
        </w:tc>
        <w:tc>
          <w:tcPr>
            <w:tcW w:w="709" w:type="dxa"/>
            <w:tcMar>
              <w:top w:w="20" w:type="dxa"/>
              <w:left w:w="20" w:type="dxa"/>
              <w:bottom w:w="20" w:type="dxa"/>
              <w:right w:w="20" w:type="nil"/>
            </w:tcMar>
            <w:vAlign w:val="center"/>
          </w:tcPr>
          <w:p w14:paraId="1FFB53EE"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07CFA11D" w14:textId="77777777" w:rsidR="0069584E" w:rsidRPr="0069584E" w:rsidRDefault="0069584E" w:rsidP="00362C3B">
            <w:pPr>
              <w:pStyle w:val="TableCell"/>
              <w:widowControl/>
              <w:rPr>
                <w:noProof/>
                <w:lang w:val="en-US"/>
              </w:rPr>
            </w:pPr>
            <w:r w:rsidRPr="0069584E">
              <w:rPr>
                <w:noProof/>
                <w:lang w:val="en-US"/>
              </w:rPr>
              <w:t>Control_Panel</w:t>
            </w:r>
          </w:p>
        </w:tc>
        <w:tc>
          <w:tcPr>
            <w:tcW w:w="3260" w:type="dxa"/>
            <w:tcMar>
              <w:top w:w="20" w:type="dxa"/>
              <w:left w:w="20" w:type="dxa"/>
              <w:bottom w:w="20" w:type="dxa"/>
              <w:right w:w="20" w:type="nil"/>
            </w:tcMar>
            <w:vAlign w:val="center"/>
          </w:tcPr>
          <w:p w14:paraId="43648C3C" w14:textId="77777777" w:rsidR="0069584E" w:rsidRPr="0069584E" w:rsidRDefault="0069584E" w:rsidP="00362C3B">
            <w:pPr>
              <w:pStyle w:val="TableCell"/>
              <w:widowControl/>
              <w:rPr>
                <w:noProof/>
                <w:lang w:val="en-US"/>
              </w:rPr>
            </w:pPr>
            <w:r w:rsidRPr="0069584E">
              <w:rPr>
                <w:noProof/>
                <w:lang w:val="en-US"/>
              </w:rPr>
              <w:t>RF_MM_MissionManagement</w:t>
            </w:r>
          </w:p>
        </w:tc>
        <w:tc>
          <w:tcPr>
            <w:tcW w:w="1757" w:type="dxa"/>
            <w:tcMar>
              <w:top w:w="20" w:type="dxa"/>
              <w:left w:w="20" w:type="dxa"/>
              <w:bottom w:w="20" w:type="dxa"/>
              <w:right w:w="20" w:type="nil"/>
            </w:tcMar>
            <w:vAlign w:val="center"/>
          </w:tcPr>
          <w:p w14:paraId="0364A434" w14:textId="77777777" w:rsidR="0069584E" w:rsidRPr="0069584E" w:rsidRDefault="0069584E" w:rsidP="00362C3B">
            <w:pPr>
              <w:pStyle w:val="TableCell"/>
              <w:widowControl/>
              <w:rPr>
                <w:noProof/>
                <w:lang w:val="en-US"/>
              </w:rPr>
            </w:pPr>
          </w:p>
        </w:tc>
      </w:tr>
      <w:tr w:rsidR="0069584E" w:rsidRPr="0069584E" w14:paraId="3A85109E" w14:textId="77777777" w:rsidTr="0069584E">
        <w:trPr>
          <w:cantSplit/>
          <w:trHeight w:val="284"/>
        </w:trPr>
        <w:tc>
          <w:tcPr>
            <w:tcW w:w="2952" w:type="dxa"/>
            <w:tcMar>
              <w:top w:w="20" w:type="dxa"/>
              <w:left w:w="20" w:type="dxa"/>
              <w:bottom w:w="20" w:type="dxa"/>
              <w:right w:w="20" w:type="nil"/>
            </w:tcMar>
            <w:vAlign w:val="center"/>
          </w:tcPr>
          <w:p w14:paraId="5178B960" w14:textId="77777777" w:rsidR="0069584E" w:rsidRPr="0069584E" w:rsidRDefault="0069584E" w:rsidP="00362C3B">
            <w:pPr>
              <w:pStyle w:val="TableCell"/>
              <w:widowControl/>
              <w:rPr>
                <w:noProof/>
                <w:lang w:val="en-US"/>
              </w:rPr>
            </w:pPr>
            <w:r w:rsidRPr="0069584E">
              <w:rPr>
                <w:noProof/>
                <w:lang w:val="en-US"/>
              </w:rPr>
              <w:t xml:space="preserve">      CP_Rotactor1</w:t>
            </w:r>
          </w:p>
        </w:tc>
        <w:tc>
          <w:tcPr>
            <w:tcW w:w="709" w:type="dxa"/>
            <w:tcMar>
              <w:top w:w="20" w:type="dxa"/>
              <w:left w:w="20" w:type="dxa"/>
              <w:bottom w:w="20" w:type="dxa"/>
              <w:right w:w="20" w:type="nil"/>
            </w:tcMar>
            <w:vAlign w:val="center"/>
          </w:tcPr>
          <w:p w14:paraId="1F6C8C04"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22443DC3" w14:textId="77777777" w:rsidR="0069584E" w:rsidRPr="0069584E" w:rsidRDefault="0069584E" w:rsidP="00362C3B">
            <w:pPr>
              <w:pStyle w:val="TableCell"/>
              <w:widowControl/>
              <w:rPr>
                <w:noProof/>
                <w:lang w:val="en-US"/>
              </w:rPr>
            </w:pPr>
            <w:r w:rsidRPr="0069584E">
              <w:rPr>
                <w:noProof/>
                <w:lang w:val="en-US"/>
              </w:rPr>
              <w:t>Control_Panel</w:t>
            </w:r>
          </w:p>
        </w:tc>
        <w:tc>
          <w:tcPr>
            <w:tcW w:w="3260" w:type="dxa"/>
            <w:tcMar>
              <w:top w:w="20" w:type="dxa"/>
              <w:left w:w="20" w:type="dxa"/>
              <w:bottom w:w="20" w:type="dxa"/>
              <w:right w:w="20" w:type="nil"/>
            </w:tcMar>
            <w:vAlign w:val="center"/>
          </w:tcPr>
          <w:p w14:paraId="2F02202E" w14:textId="77777777" w:rsidR="0069584E" w:rsidRPr="0069584E" w:rsidRDefault="0069584E" w:rsidP="00362C3B">
            <w:pPr>
              <w:pStyle w:val="TableCell"/>
              <w:widowControl/>
              <w:rPr>
                <w:noProof/>
                <w:lang w:val="en-US"/>
              </w:rPr>
            </w:pPr>
            <w:r w:rsidRPr="0069584E">
              <w:rPr>
                <w:noProof/>
                <w:lang w:val="en-US"/>
              </w:rPr>
              <w:t>RF_MM_MissionManagement</w:t>
            </w:r>
          </w:p>
        </w:tc>
        <w:tc>
          <w:tcPr>
            <w:tcW w:w="1757" w:type="dxa"/>
            <w:tcMar>
              <w:top w:w="20" w:type="dxa"/>
              <w:left w:w="20" w:type="dxa"/>
              <w:bottom w:w="20" w:type="dxa"/>
              <w:right w:w="20" w:type="nil"/>
            </w:tcMar>
            <w:vAlign w:val="center"/>
          </w:tcPr>
          <w:p w14:paraId="7F996358" w14:textId="77777777" w:rsidR="0069584E" w:rsidRPr="0069584E" w:rsidRDefault="0069584E" w:rsidP="00362C3B">
            <w:pPr>
              <w:pStyle w:val="TableCell"/>
              <w:widowControl/>
              <w:rPr>
                <w:noProof/>
                <w:lang w:val="en-US"/>
              </w:rPr>
            </w:pPr>
          </w:p>
        </w:tc>
      </w:tr>
      <w:tr w:rsidR="0069584E" w:rsidRPr="0069584E" w14:paraId="55EA32DD" w14:textId="77777777" w:rsidTr="0069584E">
        <w:trPr>
          <w:cantSplit/>
          <w:trHeight w:val="284"/>
        </w:trPr>
        <w:tc>
          <w:tcPr>
            <w:tcW w:w="2952" w:type="dxa"/>
            <w:tcMar>
              <w:top w:w="20" w:type="dxa"/>
              <w:left w:w="20" w:type="dxa"/>
              <w:bottom w:w="20" w:type="dxa"/>
              <w:right w:w="20" w:type="nil"/>
            </w:tcMar>
            <w:vAlign w:val="center"/>
          </w:tcPr>
          <w:p w14:paraId="1DDB5BBC" w14:textId="77777777" w:rsidR="0069584E" w:rsidRPr="0069584E" w:rsidRDefault="0069584E" w:rsidP="00362C3B">
            <w:pPr>
              <w:pStyle w:val="TableCell"/>
              <w:widowControl/>
              <w:rPr>
                <w:noProof/>
                <w:lang w:val="en-US"/>
              </w:rPr>
            </w:pPr>
            <w:r w:rsidRPr="0069584E">
              <w:rPr>
                <w:noProof/>
                <w:lang w:val="en-US"/>
              </w:rPr>
              <w:t xml:space="preserve">      CP_Bay_Switch</w:t>
            </w:r>
          </w:p>
        </w:tc>
        <w:tc>
          <w:tcPr>
            <w:tcW w:w="709" w:type="dxa"/>
            <w:tcMar>
              <w:top w:w="20" w:type="dxa"/>
              <w:left w:w="20" w:type="dxa"/>
              <w:bottom w:w="20" w:type="dxa"/>
              <w:right w:w="20" w:type="nil"/>
            </w:tcMar>
            <w:vAlign w:val="center"/>
          </w:tcPr>
          <w:p w14:paraId="035B0914"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5677E635" w14:textId="77777777" w:rsidR="0069584E" w:rsidRPr="0069584E" w:rsidRDefault="0069584E" w:rsidP="00362C3B">
            <w:pPr>
              <w:pStyle w:val="TableCell"/>
              <w:widowControl/>
              <w:rPr>
                <w:noProof/>
                <w:lang w:val="en-US"/>
              </w:rPr>
            </w:pPr>
            <w:r w:rsidRPr="0069584E">
              <w:rPr>
                <w:noProof/>
                <w:lang w:val="en-US"/>
              </w:rPr>
              <w:t>Control_Panel</w:t>
            </w:r>
          </w:p>
        </w:tc>
        <w:tc>
          <w:tcPr>
            <w:tcW w:w="3260" w:type="dxa"/>
            <w:tcMar>
              <w:top w:w="20" w:type="dxa"/>
              <w:left w:w="20" w:type="dxa"/>
              <w:bottom w:w="20" w:type="dxa"/>
              <w:right w:w="20" w:type="nil"/>
            </w:tcMar>
            <w:vAlign w:val="center"/>
          </w:tcPr>
          <w:p w14:paraId="50C763F5" w14:textId="77777777" w:rsidR="0069584E" w:rsidRPr="0069584E" w:rsidRDefault="0069584E" w:rsidP="00362C3B">
            <w:pPr>
              <w:pStyle w:val="TableCell"/>
              <w:widowControl/>
              <w:rPr>
                <w:noProof/>
                <w:lang w:val="en-US"/>
              </w:rPr>
            </w:pPr>
            <w:r w:rsidRPr="0069584E">
              <w:rPr>
                <w:noProof/>
                <w:lang w:val="en-US"/>
              </w:rPr>
              <w:t>RF_MM_MissionManagement</w:t>
            </w:r>
          </w:p>
        </w:tc>
        <w:tc>
          <w:tcPr>
            <w:tcW w:w="1757" w:type="dxa"/>
            <w:tcMar>
              <w:top w:w="20" w:type="dxa"/>
              <w:left w:w="20" w:type="dxa"/>
              <w:bottom w:w="20" w:type="dxa"/>
              <w:right w:w="20" w:type="nil"/>
            </w:tcMar>
            <w:vAlign w:val="center"/>
          </w:tcPr>
          <w:p w14:paraId="0C528CA4" w14:textId="77777777" w:rsidR="0069584E" w:rsidRPr="0069584E" w:rsidRDefault="0069584E" w:rsidP="00362C3B">
            <w:pPr>
              <w:pStyle w:val="TableCell"/>
              <w:widowControl/>
              <w:rPr>
                <w:noProof/>
                <w:lang w:val="en-US"/>
              </w:rPr>
            </w:pPr>
          </w:p>
        </w:tc>
      </w:tr>
      <w:tr w:rsidR="0069584E" w:rsidRPr="0069584E" w14:paraId="0AD29F19" w14:textId="77777777" w:rsidTr="0069584E">
        <w:trPr>
          <w:cantSplit/>
          <w:trHeight w:val="284"/>
        </w:trPr>
        <w:tc>
          <w:tcPr>
            <w:tcW w:w="2952" w:type="dxa"/>
            <w:tcMar>
              <w:top w:w="20" w:type="dxa"/>
              <w:left w:w="20" w:type="dxa"/>
              <w:bottom w:w="20" w:type="dxa"/>
              <w:right w:w="20" w:type="nil"/>
            </w:tcMar>
            <w:vAlign w:val="center"/>
          </w:tcPr>
          <w:p w14:paraId="14AE2679" w14:textId="77777777" w:rsidR="0069584E" w:rsidRPr="0069584E" w:rsidRDefault="0069584E" w:rsidP="00362C3B">
            <w:pPr>
              <w:pStyle w:val="TableCell"/>
              <w:widowControl/>
              <w:rPr>
                <w:noProof/>
                <w:lang w:val="en-US"/>
              </w:rPr>
            </w:pPr>
            <w:r w:rsidRPr="0069584E">
              <w:rPr>
                <w:noProof/>
                <w:lang w:val="en-US"/>
              </w:rPr>
              <w:t xml:space="preserve">      CP_ON_OFF_PushButton</w:t>
            </w:r>
          </w:p>
        </w:tc>
        <w:tc>
          <w:tcPr>
            <w:tcW w:w="709" w:type="dxa"/>
            <w:tcMar>
              <w:top w:w="20" w:type="dxa"/>
              <w:left w:w="20" w:type="dxa"/>
              <w:bottom w:w="20" w:type="dxa"/>
              <w:right w:w="20" w:type="nil"/>
            </w:tcMar>
            <w:vAlign w:val="center"/>
          </w:tcPr>
          <w:p w14:paraId="7806AFCB"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3392F5A9" w14:textId="77777777" w:rsidR="0069584E" w:rsidRPr="0069584E" w:rsidRDefault="0069584E" w:rsidP="00362C3B">
            <w:pPr>
              <w:pStyle w:val="TableCell"/>
              <w:widowControl/>
              <w:rPr>
                <w:noProof/>
                <w:lang w:val="en-US"/>
              </w:rPr>
            </w:pPr>
            <w:r w:rsidRPr="0069584E">
              <w:rPr>
                <w:noProof/>
                <w:lang w:val="en-US"/>
              </w:rPr>
              <w:t>Control_Panel</w:t>
            </w:r>
          </w:p>
        </w:tc>
        <w:tc>
          <w:tcPr>
            <w:tcW w:w="3260" w:type="dxa"/>
            <w:tcMar>
              <w:top w:w="20" w:type="dxa"/>
              <w:left w:w="20" w:type="dxa"/>
              <w:bottom w:w="20" w:type="dxa"/>
              <w:right w:w="20" w:type="nil"/>
            </w:tcMar>
            <w:vAlign w:val="center"/>
          </w:tcPr>
          <w:p w14:paraId="27E71210" w14:textId="77777777" w:rsidR="0069584E" w:rsidRPr="0069584E" w:rsidRDefault="0069584E" w:rsidP="00362C3B">
            <w:pPr>
              <w:pStyle w:val="TableCell"/>
              <w:widowControl/>
              <w:rPr>
                <w:noProof/>
                <w:lang w:val="en-US"/>
              </w:rPr>
            </w:pPr>
            <w:r w:rsidRPr="0069584E">
              <w:rPr>
                <w:noProof/>
                <w:lang w:val="en-US"/>
              </w:rPr>
              <w:t>RF_MM_MissionManagement</w:t>
            </w:r>
          </w:p>
        </w:tc>
        <w:tc>
          <w:tcPr>
            <w:tcW w:w="1757" w:type="dxa"/>
            <w:tcMar>
              <w:top w:w="20" w:type="dxa"/>
              <w:left w:w="20" w:type="dxa"/>
              <w:bottom w:w="20" w:type="dxa"/>
              <w:right w:w="20" w:type="nil"/>
            </w:tcMar>
            <w:vAlign w:val="center"/>
          </w:tcPr>
          <w:p w14:paraId="66ACB618" w14:textId="77777777" w:rsidR="0069584E" w:rsidRPr="0069584E" w:rsidRDefault="0069584E" w:rsidP="00362C3B">
            <w:pPr>
              <w:pStyle w:val="TableCell"/>
              <w:widowControl/>
              <w:rPr>
                <w:noProof/>
                <w:lang w:val="en-US"/>
              </w:rPr>
            </w:pPr>
          </w:p>
        </w:tc>
      </w:tr>
      <w:tr w:rsidR="0069584E" w:rsidRPr="0069584E" w14:paraId="2593C077" w14:textId="77777777" w:rsidTr="0069584E">
        <w:trPr>
          <w:cantSplit/>
          <w:trHeight w:val="284"/>
        </w:trPr>
        <w:tc>
          <w:tcPr>
            <w:tcW w:w="2952" w:type="dxa"/>
            <w:tcMar>
              <w:top w:w="20" w:type="dxa"/>
              <w:left w:w="20" w:type="dxa"/>
              <w:bottom w:w="20" w:type="dxa"/>
              <w:right w:w="20" w:type="nil"/>
            </w:tcMar>
            <w:vAlign w:val="center"/>
          </w:tcPr>
          <w:p w14:paraId="4D2E3688" w14:textId="77777777" w:rsidR="0069584E" w:rsidRPr="0069584E" w:rsidRDefault="0069584E" w:rsidP="00362C3B">
            <w:pPr>
              <w:pStyle w:val="TableCell"/>
              <w:widowControl/>
              <w:rPr>
                <w:noProof/>
                <w:lang w:val="en-US"/>
              </w:rPr>
            </w:pPr>
            <w:r w:rsidRPr="0069584E">
              <w:rPr>
                <w:noProof/>
                <w:lang w:val="en-US"/>
              </w:rPr>
              <w:t xml:space="preserve">      CP_USB_NavRegulOption???</w:t>
            </w:r>
          </w:p>
        </w:tc>
        <w:tc>
          <w:tcPr>
            <w:tcW w:w="709" w:type="dxa"/>
            <w:tcMar>
              <w:top w:w="20" w:type="dxa"/>
              <w:left w:w="20" w:type="dxa"/>
              <w:bottom w:w="20" w:type="dxa"/>
              <w:right w:w="20" w:type="nil"/>
            </w:tcMar>
            <w:vAlign w:val="center"/>
          </w:tcPr>
          <w:p w14:paraId="00EEDEF2" w14:textId="77777777" w:rsidR="0069584E" w:rsidRPr="0069584E" w:rsidRDefault="0069584E" w:rsidP="00362C3B">
            <w:pPr>
              <w:pStyle w:val="TableCell"/>
              <w:widowControl/>
              <w:rPr>
                <w:noProof/>
                <w:lang w:val="en-US"/>
              </w:rPr>
            </w:pPr>
          </w:p>
        </w:tc>
        <w:tc>
          <w:tcPr>
            <w:tcW w:w="3260" w:type="dxa"/>
            <w:tcMar>
              <w:top w:w="20" w:type="dxa"/>
              <w:left w:w="20" w:type="dxa"/>
              <w:bottom w:w="20" w:type="dxa"/>
              <w:right w:w="20" w:type="nil"/>
            </w:tcMar>
            <w:vAlign w:val="center"/>
          </w:tcPr>
          <w:p w14:paraId="66EB8DBA" w14:textId="77777777" w:rsidR="0069584E" w:rsidRPr="0069584E" w:rsidRDefault="0069584E" w:rsidP="00362C3B">
            <w:pPr>
              <w:pStyle w:val="TableCell"/>
              <w:widowControl/>
              <w:rPr>
                <w:noProof/>
                <w:lang w:val="en-US"/>
              </w:rPr>
            </w:pPr>
            <w:r w:rsidRPr="0069584E">
              <w:rPr>
                <w:noProof/>
                <w:lang w:val="en-US"/>
              </w:rPr>
              <w:t>Control_Panel</w:t>
            </w:r>
          </w:p>
        </w:tc>
        <w:tc>
          <w:tcPr>
            <w:tcW w:w="3260" w:type="dxa"/>
            <w:tcMar>
              <w:top w:w="20" w:type="dxa"/>
              <w:left w:w="20" w:type="dxa"/>
              <w:bottom w:w="20" w:type="dxa"/>
              <w:right w:w="20" w:type="nil"/>
            </w:tcMar>
            <w:vAlign w:val="center"/>
          </w:tcPr>
          <w:p w14:paraId="75A91207" w14:textId="77777777" w:rsidR="0069584E" w:rsidRPr="0069584E" w:rsidRDefault="0069584E" w:rsidP="00362C3B">
            <w:pPr>
              <w:pStyle w:val="TableCell"/>
              <w:widowControl/>
              <w:rPr>
                <w:noProof/>
                <w:lang w:val="en-US"/>
              </w:rPr>
            </w:pPr>
            <w:r w:rsidRPr="0069584E">
              <w:rPr>
                <w:noProof/>
                <w:lang w:val="en-US"/>
              </w:rPr>
              <w:t>RF_MM_MissionManagement</w:t>
            </w:r>
          </w:p>
        </w:tc>
        <w:tc>
          <w:tcPr>
            <w:tcW w:w="1757" w:type="dxa"/>
            <w:tcMar>
              <w:top w:w="20" w:type="dxa"/>
              <w:left w:w="20" w:type="dxa"/>
              <w:bottom w:w="20" w:type="dxa"/>
              <w:right w:w="20" w:type="nil"/>
            </w:tcMar>
            <w:vAlign w:val="center"/>
          </w:tcPr>
          <w:p w14:paraId="72258CB4" w14:textId="77777777" w:rsidR="0069584E" w:rsidRPr="0069584E" w:rsidRDefault="0069584E" w:rsidP="00362C3B">
            <w:pPr>
              <w:pStyle w:val="TableCell"/>
              <w:widowControl/>
              <w:rPr>
                <w:noProof/>
                <w:lang w:val="en-US"/>
              </w:rPr>
            </w:pPr>
          </w:p>
        </w:tc>
      </w:tr>
    </w:tbl>
    <w:p w14:paraId="3D29E527" w14:textId="77777777" w:rsidR="0069584E" w:rsidRDefault="0069584E" w:rsidP="006F6811">
      <w:pPr>
        <w:rPr>
          <w:b/>
        </w:rPr>
      </w:pPr>
    </w:p>
    <w:p w14:paraId="6BADD0D7" w14:textId="77777777" w:rsidR="00E95217" w:rsidRPr="00C5456E" w:rsidRDefault="00E95217" w:rsidP="006F6811">
      <w:pPr>
        <w:rPr>
          <w:b/>
        </w:rPr>
      </w:pPr>
    </w:p>
    <w:p w14:paraId="6A0D3326" w14:textId="3F65057E" w:rsidR="00E95217" w:rsidRDefault="00E95217" w:rsidP="00E95217">
      <w:pPr>
        <w:rPr>
          <w:rFonts w:eastAsiaTheme="minorEastAsia"/>
          <w:b/>
        </w:rPr>
      </w:pPr>
      <w:r w:rsidRPr="00C5456E">
        <w:rPr>
          <w:rFonts w:eastAsiaTheme="minorEastAsia"/>
          <w:b/>
        </w:rPr>
        <w:t>[MMS_INTF_0</w:t>
      </w:r>
      <w:r>
        <w:rPr>
          <w:rFonts w:eastAsiaTheme="minorEastAsia"/>
          <w:b/>
        </w:rPr>
        <w:t>3</w:t>
      </w:r>
      <w:r w:rsidRPr="00C5456E">
        <w:rPr>
          <w:rFonts w:eastAsiaTheme="minorEastAsia"/>
          <w:b/>
        </w:rPr>
        <w:t>]</w:t>
      </w:r>
    </w:p>
    <w:p w14:paraId="17702AC6" w14:textId="19E3D97E" w:rsidR="00E95217" w:rsidRDefault="00E95217" w:rsidP="00E95217">
      <w:pPr>
        <w:rPr>
          <w:rFonts w:eastAsiaTheme="minorEastAsia"/>
          <w:b/>
        </w:rPr>
      </w:pPr>
      <w:r>
        <w:rPr>
          <w:rFonts w:eastAsiaTheme="minorEastAsia"/>
          <w:b/>
        </w:rPr>
        <w:t>Input Physical Parameters</w:t>
      </w:r>
    </w:p>
    <w:p w14:paraId="551B6FCB" w14:textId="77777777" w:rsidR="00E95217" w:rsidRDefault="00E95217" w:rsidP="00E95217">
      <w:pPr>
        <w:rPr>
          <w:rFonts w:eastAsiaTheme="minorEastAsia"/>
          <w: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2407"/>
        <w:gridCol w:w="4138"/>
      </w:tblGrid>
      <w:tr w:rsidR="00E95217" w:rsidRPr="00CC7822" w14:paraId="4FC2CF39" w14:textId="77777777" w:rsidTr="00E95217">
        <w:tc>
          <w:tcPr>
            <w:tcW w:w="2374" w:type="dxa"/>
            <w:shd w:val="clear" w:color="auto" w:fill="auto"/>
          </w:tcPr>
          <w:p w14:paraId="4525ABF8" w14:textId="77777777" w:rsidR="00E95217" w:rsidRPr="00CC7822" w:rsidRDefault="00E95217" w:rsidP="00E95217">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407" w:type="dxa"/>
            <w:shd w:val="clear" w:color="auto" w:fill="auto"/>
          </w:tcPr>
          <w:p w14:paraId="51433238" w14:textId="77777777" w:rsidR="00E95217" w:rsidRPr="00CC7822" w:rsidRDefault="00E95217" w:rsidP="00E95217">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4138" w:type="dxa"/>
            <w:shd w:val="clear" w:color="auto" w:fill="auto"/>
          </w:tcPr>
          <w:p w14:paraId="19EA621E" w14:textId="77777777" w:rsidR="00E95217" w:rsidRPr="00CC7822" w:rsidRDefault="00E95217" w:rsidP="00E95217">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E95217" w:rsidRPr="00CC7822" w14:paraId="567AA0F7" w14:textId="77777777" w:rsidTr="00E95217">
        <w:tc>
          <w:tcPr>
            <w:tcW w:w="2374" w:type="dxa"/>
            <w:shd w:val="clear" w:color="auto" w:fill="auto"/>
          </w:tcPr>
          <w:p w14:paraId="7F948BA1" w14:textId="74A9F3AA" w:rsidR="00E95217" w:rsidRPr="00E95217" w:rsidRDefault="00E95217" w:rsidP="00E95217">
            <w:pPr>
              <w:pStyle w:val="Corps"/>
              <w:spacing w:before="60" w:after="60"/>
              <w:ind w:left="0"/>
              <w:jc w:val="left"/>
              <w:rPr>
                <w:rFonts w:asciiTheme="minorHAnsi" w:hAnsiTheme="minorHAnsi" w:cs="Arial"/>
                <w:noProof/>
                <w:sz w:val="20"/>
                <w:lang w:val="en-GB"/>
              </w:rPr>
            </w:pPr>
            <w:r w:rsidRPr="00E95217">
              <w:rPr>
                <w:rFonts w:asciiTheme="minorHAnsi" w:hAnsiTheme="minorHAnsi" w:cs="Arial"/>
                <w:sz w:val="20"/>
                <w:lang w:val="en-GB"/>
              </w:rPr>
              <w:t>p</w:t>
            </w:r>
          </w:p>
        </w:tc>
        <w:tc>
          <w:tcPr>
            <w:tcW w:w="2407" w:type="dxa"/>
            <w:shd w:val="clear" w:color="auto" w:fill="auto"/>
          </w:tcPr>
          <w:p w14:paraId="00BD9C19" w14:textId="36F5B2A6" w:rsidR="00E95217" w:rsidRPr="00E95217" w:rsidRDefault="00E95217" w:rsidP="00E95217">
            <w:pPr>
              <w:pStyle w:val="Corps"/>
              <w:spacing w:before="60" w:after="60"/>
              <w:ind w:left="0"/>
              <w:jc w:val="left"/>
              <w:rPr>
                <w:rFonts w:asciiTheme="minorHAnsi" w:hAnsiTheme="minorHAnsi" w:cs="Arial"/>
                <w:b/>
                <w:noProof/>
                <w:sz w:val="20"/>
                <w:lang w:val="en-GB"/>
              </w:rPr>
            </w:pPr>
            <w:r w:rsidRPr="00E95217">
              <w:rPr>
                <w:rFonts w:asciiTheme="minorHAnsi" w:hAnsiTheme="minorHAnsi" w:cs="Arial"/>
                <w:sz w:val="20"/>
                <w:lang w:val="en-GB"/>
              </w:rPr>
              <w:t>float</w:t>
            </w:r>
          </w:p>
        </w:tc>
        <w:tc>
          <w:tcPr>
            <w:tcW w:w="4138" w:type="dxa"/>
            <w:shd w:val="clear" w:color="auto" w:fill="auto"/>
          </w:tcPr>
          <w:p w14:paraId="051A2142" w14:textId="0AD367BE" w:rsidR="00E95217" w:rsidRPr="00E95217" w:rsidRDefault="00E95217" w:rsidP="00E95217">
            <w:pPr>
              <w:pStyle w:val="Corps"/>
              <w:spacing w:before="60" w:after="60"/>
              <w:ind w:left="0"/>
              <w:jc w:val="left"/>
              <w:rPr>
                <w:rFonts w:asciiTheme="minorHAnsi" w:hAnsiTheme="minorHAnsi" w:cs="Arial"/>
                <w:noProof/>
                <w:sz w:val="20"/>
                <w:lang w:val="en-GB"/>
              </w:rPr>
            </w:pPr>
            <w:r w:rsidRPr="00E95217">
              <w:rPr>
                <w:rFonts w:asciiTheme="minorHAnsi" w:hAnsiTheme="minorHAnsi" w:cs="Arial"/>
                <w:sz w:val="20"/>
                <w:lang w:val="en-GB"/>
              </w:rPr>
              <w:t>Drives distance</w:t>
            </w:r>
          </w:p>
        </w:tc>
      </w:tr>
      <w:tr w:rsidR="00E95217" w:rsidRPr="00CC7822" w14:paraId="7C11FF39" w14:textId="77777777" w:rsidTr="00E95217">
        <w:tc>
          <w:tcPr>
            <w:tcW w:w="2374" w:type="dxa"/>
            <w:shd w:val="clear" w:color="auto" w:fill="auto"/>
          </w:tcPr>
          <w:p w14:paraId="397E0DB6" w14:textId="6B3FAAE7" w:rsidR="00E95217" w:rsidRPr="00E95217" w:rsidRDefault="00E95217" w:rsidP="00E95217">
            <w:pPr>
              <w:pStyle w:val="Corps"/>
              <w:spacing w:before="60" w:after="60"/>
              <w:ind w:left="0"/>
              <w:jc w:val="left"/>
              <w:rPr>
                <w:rFonts w:asciiTheme="minorHAnsi" w:hAnsiTheme="minorHAnsi" w:cs="Arial"/>
                <w:noProof/>
                <w:sz w:val="20"/>
                <w:lang w:val="en-GB"/>
              </w:rPr>
            </w:pPr>
            <w:r w:rsidRPr="00E95217">
              <w:rPr>
                <w:rFonts w:asciiTheme="minorHAnsi" w:hAnsiTheme="minorHAnsi" w:cs="Arial"/>
                <w:sz w:val="20"/>
                <w:lang w:val="en-GB"/>
              </w:rPr>
              <w:lastRenderedPageBreak/>
              <w:t>pdot</w:t>
            </w:r>
          </w:p>
        </w:tc>
        <w:tc>
          <w:tcPr>
            <w:tcW w:w="2407" w:type="dxa"/>
            <w:shd w:val="clear" w:color="auto" w:fill="auto"/>
          </w:tcPr>
          <w:p w14:paraId="33E0E1E0" w14:textId="048C59AE" w:rsidR="00E95217" w:rsidRPr="00E95217" w:rsidRDefault="00E95217" w:rsidP="00E95217">
            <w:pPr>
              <w:pStyle w:val="Corps"/>
              <w:spacing w:before="60" w:after="60"/>
              <w:ind w:left="0"/>
              <w:jc w:val="left"/>
              <w:rPr>
                <w:rFonts w:asciiTheme="minorHAnsi" w:hAnsiTheme="minorHAnsi" w:cs="Arial"/>
                <w:noProof/>
                <w:sz w:val="20"/>
                <w:lang w:val="en-GB"/>
              </w:rPr>
            </w:pPr>
            <w:r w:rsidRPr="00E95217">
              <w:rPr>
                <w:rFonts w:asciiTheme="minorHAnsi" w:hAnsiTheme="minorHAnsi" w:cs="Arial"/>
                <w:sz w:val="20"/>
                <w:lang w:val="en-GB"/>
              </w:rPr>
              <w:t>float</w:t>
            </w:r>
          </w:p>
        </w:tc>
        <w:tc>
          <w:tcPr>
            <w:tcW w:w="4138" w:type="dxa"/>
            <w:shd w:val="clear" w:color="auto" w:fill="auto"/>
          </w:tcPr>
          <w:p w14:paraId="55461149" w14:textId="17592222" w:rsidR="00E95217" w:rsidRPr="00E95217" w:rsidRDefault="00E95217" w:rsidP="00E95217">
            <w:pPr>
              <w:pStyle w:val="Corps"/>
              <w:spacing w:before="60" w:after="60"/>
              <w:ind w:left="0"/>
              <w:jc w:val="left"/>
              <w:rPr>
                <w:rFonts w:asciiTheme="minorHAnsi" w:hAnsiTheme="minorHAnsi" w:cs="Arial"/>
                <w:noProof/>
                <w:sz w:val="20"/>
                <w:lang w:val="en-GB"/>
              </w:rPr>
            </w:pPr>
            <w:r w:rsidRPr="00E95217">
              <w:rPr>
                <w:rFonts w:asciiTheme="minorHAnsi" w:hAnsiTheme="minorHAnsi" w:cs="Arial"/>
                <w:sz w:val="20"/>
                <w:lang w:val="en-GB"/>
              </w:rPr>
              <w:t>Drives speed</w:t>
            </w:r>
          </w:p>
        </w:tc>
      </w:tr>
      <w:tr w:rsidR="00E95217" w:rsidRPr="00CC7822" w14:paraId="1D6B468F" w14:textId="77777777" w:rsidTr="00E95217">
        <w:tc>
          <w:tcPr>
            <w:tcW w:w="2374" w:type="dxa"/>
            <w:shd w:val="clear" w:color="auto" w:fill="auto"/>
          </w:tcPr>
          <w:p w14:paraId="59792883" w14:textId="517F357D" w:rsidR="00E95217" w:rsidRPr="00E95217" w:rsidRDefault="00E95217" w:rsidP="00E95217">
            <w:pPr>
              <w:pStyle w:val="Corps"/>
              <w:spacing w:before="60" w:after="60"/>
              <w:ind w:left="0"/>
              <w:jc w:val="left"/>
              <w:rPr>
                <w:rFonts w:asciiTheme="minorHAnsi" w:hAnsiTheme="minorHAnsi" w:cs="Arial"/>
                <w:noProof/>
                <w:sz w:val="20"/>
                <w:lang w:val="en-GB"/>
              </w:rPr>
            </w:pPr>
            <w:r w:rsidRPr="00E95217">
              <w:rPr>
                <w:rFonts w:asciiTheme="minorHAnsi" w:hAnsiTheme="minorHAnsi" w:cs="Arial"/>
                <w:sz w:val="20"/>
                <w:lang w:val="en-GB"/>
              </w:rPr>
              <w:t>q</w:t>
            </w:r>
          </w:p>
        </w:tc>
        <w:tc>
          <w:tcPr>
            <w:tcW w:w="2407" w:type="dxa"/>
            <w:shd w:val="clear" w:color="auto" w:fill="auto"/>
          </w:tcPr>
          <w:p w14:paraId="18141EB5" w14:textId="1833CCA9" w:rsidR="00E95217" w:rsidRPr="00E95217" w:rsidRDefault="00E95217" w:rsidP="00E95217">
            <w:pPr>
              <w:pStyle w:val="Corps"/>
              <w:spacing w:before="60" w:after="60"/>
              <w:ind w:left="0"/>
              <w:jc w:val="left"/>
              <w:rPr>
                <w:rFonts w:asciiTheme="minorHAnsi" w:hAnsiTheme="minorHAnsi" w:cs="Arial"/>
                <w:noProof/>
                <w:sz w:val="20"/>
                <w:lang w:val="en-GB"/>
              </w:rPr>
            </w:pPr>
            <w:r w:rsidRPr="00E95217">
              <w:rPr>
                <w:rFonts w:asciiTheme="minorHAnsi" w:hAnsiTheme="minorHAnsi" w:cs="Arial"/>
                <w:sz w:val="20"/>
                <w:lang w:val="en-GB"/>
              </w:rPr>
              <w:t>float</w:t>
            </w:r>
          </w:p>
        </w:tc>
        <w:tc>
          <w:tcPr>
            <w:tcW w:w="4138" w:type="dxa"/>
            <w:shd w:val="clear" w:color="auto" w:fill="auto"/>
          </w:tcPr>
          <w:p w14:paraId="05440472" w14:textId="163F377A" w:rsidR="00E95217" w:rsidRPr="00E95217" w:rsidRDefault="00E95217" w:rsidP="00E95217">
            <w:pPr>
              <w:pStyle w:val="Corps"/>
              <w:spacing w:before="60" w:after="60"/>
              <w:ind w:left="0"/>
              <w:jc w:val="left"/>
              <w:rPr>
                <w:rFonts w:asciiTheme="minorHAnsi" w:hAnsiTheme="minorHAnsi" w:cs="Arial"/>
                <w:noProof/>
                <w:sz w:val="20"/>
                <w:lang w:val="en-GB"/>
              </w:rPr>
            </w:pPr>
            <w:r w:rsidRPr="00E95217">
              <w:rPr>
                <w:rFonts w:asciiTheme="minorHAnsi" w:hAnsiTheme="minorHAnsi" w:cs="Arial"/>
                <w:sz w:val="20"/>
                <w:lang w:val="en-GB"/>
              </w:rPr>
              <w:t>Drives altitude and pitch</w:t>
            </w:r>
          </w:p>
        </w:tc>
      </w:tr>
    </w:tbl>
    <w:p w14:paraId="58209E1C" w14:textId="77777777" w:rsidR="00E95217" w:rsidRDefault="00E95217" w:rsidP="00E95217">
      <w:pPr>
        <w:rPr>
          <w:rFonts w:eastAsiaTheme="minorEastAsia"/>
        </w:rPr>
      </w:pPr>
    </w:p>
    <w:p w14:paraId="765E7A53" w14:textId="77777777" w:rsidR="00E95217" w:rsidRPr="00C5456E" w:rsidRDefault="00E95217" w:rsidP="00E95217">
      <w:pPr>
        <w:rPr>
          <w:b/>
        </w:rPr>
      </w:pPr>
      <w:r w:rsidRPr="00C5456E">
        <w:rPr>
          <w:rFonts w:eastAsiaTheme="minorEastAsia"/>
          <w:b/>
        </w:rPr>
        <w:t>End_Req</w:t>
      </w:r>
    </w:p>
    <w:p w14:paraId="66CE183A" w14:textId="1B95F00A" w:rsidR="003B3BAD" w:rsidRDefault="003B3BAD" w:rsidP="003B3BAD"/>
    <w:p w14:paraId="62266847" w14:textId="29D97992" w:rsidR="00E95217" w:rsidRDefault="00E95217" w:rsidP="003B3BAD"/>
    <w:p w14:paraId="2870C841" w14:textId="77777777" w:rsidR="002532FE" w:rsidRPr="00C5456E" w:rsidRDefault="002532FE" w:rsidP="00663AB5">
      <w:pPr>
        <w:rPr>
          <w:b/>
        </w:rPr>
      </w:pPr>
    </w:p>
    <w:p w14:paraId="5A351326" w14:textId="0BF62A73" w:rsidR="00663AB5" w:rsidRDefault="00663AB5" w:rsidP="00663AB5">
      <w:pPr>
        <w:rPr>
          <w:rFonts w:eastAsiaTheme="minorEastAsia"/>
          <w:b/>
        </w:rPr>
      </w:pPr>
      <w:r w:rsidRPr="00C5456E">
        <w:rPr>
          <w:rFonts w:eastAsiaTheme="minorEastAsia"/>
          <w:b/>
        </w:rPr>
        <w:t>[MMS_INTF_0</w:t>
      </w:r>
      <w:r w:rsidR="00927D1C">
        <w:rPr>
          <w:rFonts w:eastAsiaTheme="minorEastAsia"/>
          <w:b/>
        </w:rPr>
        <w:t>6</w:t>
      </w:r>
      <w:r w:rsidRPr="00C5456E">
        <w:rPr>
          <w:rFonts w:eastAsiaTheme="minorEastAsia"/>
          <w:b/>
        </w:rPr>
        <w:t>]</w:t>
      </w:r>
    </w:p>
    <w:p w14:paraId="412C88F9" w14:textId="605B013C" w:rsidR="00663AB5" w:rsidRDefault="00663AB5" w:rsidP="00663AB5">
      <w:pPr>
        <w:rPr>
          <w:rFonts w:eastAsiaTheme="minorEastAsia"/>
          <w:b/>
        </w:rPr>
      </w:pPr>
      <w:r>
        <w:rPr>
          <w:rFonts w:eastAsiaTheme="minorEastAsia"/>
          <w:b/>
        </w:rPr>
        <w:t>Output Physical Parameters</w:t>
      </w:r>
    </w:p>
    <w:p w14:paraId="648F8F12" w14:textId="77777777" w:rsidR="00663AB5" w:rsidRDefault="00663AB5" w:rsidP="00663AB5">
      <w:pPr>
        <w:rPr>
          <w:rFonts w:eastAsiaTheme="minorEastAsia"/>
          <w: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2407"/>
        <w:gridCol w:w="4138"/>
      </w:tblGrid>
      <w:tr w:rsidR="00663AB5" w:rsidRPr="00CC7822" w14:paraId="6FE8E59E" w14:textId="77777777" w:rsidTr="00663AB5">
        <w:tc>
          <w:tcPr>
            <w:tcW w:w="2374" w:type="dxa"/>
            <w:shd w:val="clear" w:color="auto" w:fill="auto"/>
          </w:tcPr>
          <w:p w14:paraId="7270A4D7" w14:textId="77777777" w:rsidR="00663AB5" w:rsidRPr="00CC7822" w:rsidRDefault="00663AB5" w:rsidP="00663AB5">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407" w:type="dxa"/>
            <w:shd w:val="clear" w:color="auto" w:fill="auto"/>
          </w:tcPr>
          <w:p w14:paraId="6670BD3F" w14:textId="77777777" w:rsidR="00663AB5" w:rsidRPr="00CC7822" w:rsidRDefault="00663AB5" w:rsidP="00663AB5">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4138" w:type="dxa"/>
            <w:shd w:val="clear" w:color="auto" w:fill="auto"/>
          </w:tcPr>
          <w:p w14:paraId="0E18FE85" w14:textId="77777777" w:rsidR="00663AB5" w:rsidRPr="00CC7822" w:rsidRDefault="00663AB5" w:rsidP="00663AB5">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663AB5" w:rsidRPr="00CC7822" w14:paraId="47AA3C9E" w14:textId="77777777" w:rsidTr="00663AB5">
        <w:tc>
          <w:tcPr>
            <w:tcW w:w="2374" w:type="dxa"/>
            <w:shd w:val="clear" w:color="auto" w:fill="auto"/>
          </w:tcPr>
          <w:p w14:paraId="54BDCC2B" w14:textId="3B376EC3" w:rsidR="00663AB5" w:rsidRPr="00663AB5" w:rsidRDefault="00663AB5" w:rsidP="00663AB5">
            <w:pPr>
              <w:pStyle w:val="Corps"/>
              <w:spacing w:before="60" w:after="60"/>
              <w:ind w:left="0"/>
              <w:jc w:val="left"/>
              <w:rPr>
                <w:rFonts w:asciiTheme="minorHAnsi" w:hAnsiTheme="minorHAnsi" w:cs="Arial"/>
                <w:noProof/>
                <w:sz w:val="20"/>
                <w:lang w:val="en-GB"/>
              </w:rPr>
            </w:pPr>
            <w:r w:rsidRPr="00663AB5">
              <w:rPr>
                <w:rFonts w:asciiTheme="minorHAnsi" w:hAnsiTheme="minorHAnsi" w:cs="Arial"/>
                <w:noProof/>
                <w:sz w:val="20"/>
                <w:lang w:val="en-GB"/>
              </w:rPr>
              <w:t>PropulsionTorque</w:t>
            </w:r>
          </w:p>
        </w:tc>
        <w:tc>
          <w:tcPr>
            <w:tcW w:w="2407" w:type="dxa"/>
            <w:shd w:val="clear" w:color="auto" w:fill="auto"/>
          </w:tcPr>
          <w:p w14:paraId="104E6B82" w14:textId="3549C7B6" w:rsidR="00663AB5" w:rsidRPr="00663AB5" w:rsidRDefault="00663AB5" w:rsidP="00663AB5">
            <w:pPr>
              <w:pStyle w:val="Corps"/>
              <w:spacing w:before="60" w:after="60"/>
              <w:ind w:left="0"/>
              <w:jc w:val="left"/>
              <w:rPr>
                <w:rFonts w:asciiTheme="minorHAnsi" w:hAnsiTheme="minorHAnsi" w:cs="Arial"/>
                <w:b/>
                <w:noProof/>
                <w:sz w:val="20"/>
                <w:lang w:val="en-GB"/>
              </w:rPr>
            </w:pPr>
            <w:r w:rsidRPr="00663AB5">
              <w:rPr>
                <w:rFonts w:asciiTheme="minorHAnsi" w:hAnsiTheme="minorHAnsi" w:cs="Arial"/>
                <w:noProof/>
                <w:sz w:val="20"/>
                <w:lang w:val="en-GB"/>
              </w:rPr>
              <w:t>[-10e-6:0.0001:+10e-6] (N.m)</w:t>
            </w:r>
          </w:p>
        </w:tc>
        <w:tc>
          <w:tcPr>
            <w:tcW w:w="4138" w:type="dxa"/>
            <w:shd w:val="clear" w:color="auto" w:fill="auto"/>
          </w:tcPr>
          <w:p w14:paraId="2B7F248F" w14:textId="1CE6596C" w:rsidR="00663AB5" w:rsidRPr="00663AB5" w:rsidRDefault="006660FB" w:rsidP="00663AB5">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When Torque &gt; minTorque , set to zero otherwise</w:t>
            </w:r>
          </w:p>
        </w:tc>
      </w:tr>
      <w:tr w:rsidR="00663AB5" w:rsidRPr="00CC7822" w14:paraId="36398B1C" w14:textId="77777777" w:rsidTr="00663AB5">
        <w:tc>
          <w:tcPr>
            <w:tcW w:w="2374" w:type="dxa"/>
            <w:shd w:val="clear" w:color="auto" w:fill="auto"/>
          </w:tcPr>
          <w:p w14:paraId="68E45BDA" w14:textId="3370DF1C" w:rsidR="00663AB5" w:rsidRPr="00663AB5" w:rsidRDefault="00663AB5" w:rsidP="00663AB5">
            <w:pPr>
              <w:pStyle w:val="Corps"/>
              <w:spacing w:before="60" w:after="60"/>
              <w:ind w:left="0"/>
              <w:jc w:val="left"/>
              <w:rPr>
                <w:rFonts w:asciiTheme="minorHAnsi" w:hAnsiTheme="minorHAnsi" w:cs="Arial"/>
                <w:noProof/>
                <w:sz w:val="20"/>
                <w:lang w:val="en-GB"/>
              </w:rPr>
            </w:pPr>
            <w:r w:rsidRPr="00663AB5">
              <w:rPr>
                <w:rFonts w:asciiTheme="minorHAnsi" w:hAnsiTheme="minorHAnsi" w:cs="Arial"/>
                <w:noProof/>
                <w:sz w:val="20"/>
                <w:lang w:val="en-GB"/>
              </w:rPr>
              <w:t>BrakingTorque</w:t>
            </w:r>
          </w:p>
        </w:tc>
        <w:tc>
          <w:tcPr>
            <w:tcW w:w="2407" w:type="dxa"/>
            <w:shd w:val="clear" w:color="auto" w:fill="auto"/>
          </w:tcPr>
          <w:p w14:paraId="1BA4ADF6" w14:textId="110F3A5A" w:rsidR="00663AB5" w:rsidRPr="00663AB5" w:rsidRDefault="00663AB5" w:rsidP="00663AB5">
            <w:pPr>
              <w:pStyle w:val="Corps"/>
              <w:spacing w:before="60" w:after="60"/>
              <w:ind w:left="0"/>
              <w:jc w:val="left"/>
              <w:rPr>
                <w:rFonts w:asciiTheme="minorHAnsi" w:hAnsiTheme="minorHAnsi" w:cs="Arial"/>
                <w:noProof/>
                <w:sz w:val="20"/>
                <w:lang w:val="en-GB"/>
              </w:rPr>
            </w:pPr>
            <w:r w:rsidRPr="00663AB5">
              <w:rPr>
                <w:rFonts w:asciiTheme="minorHAnsi" w:hAnsiTheme="minorHAnsi" w:cs="Arial"/>
                <w:noProof/>
                <w:sz w:val="20"/>
                <w:lang w:val="en-GB"/>
              </w:rPr>
              <w:t>[-10e-6:0.0001:+10e-6] (N.m)</w:t>
            </w:r>
          </w:p>
        </w:tc>
        <w:tc>
          <w:tcPr>
            <w:tcW w:w="4138" w:type="dxa"/>
            <w:shd w:val="clear" w:color="auto" w:fill="auto"/>
          </w:tcPr>
          <w:p w14:paraId="17B28233" w14:textId="782D0445" w:rsidR="00663AB5" w:rsidRPr="006660FB" w:rsidRDefault="006660FB" w:rsidP="00663AB5">
            <w:pPr>
              <w:pStyle w:val="Corps"/>
              <w:spacing w:before="60" w:after="60"/>
              <w:ind w:left="0"/>
              <w:jc w:val="left"/>
              <w:rPr>
                <w:rFonts w:asciiTheme="minorHAnsi" w:hAnsiTheme="minorHAnsi" w:cs="Arial"/>
                <w:noProof/>
                <w:sz w:val="20"/>
                <w:lang w:val="en-GB"/>
              </w:rPr>
            </w:pPr>
            <w:r w:rsidRPr="006660FB">
              <w:rPr>
                <w:rFonts w:asciiTheme="minorHAnsi" w:hAnsiTheme="minorHAnsi" w:cs="Arial"/>
                <w:noProof/>
                <w:sz w:val="20"/>
                <w:lang w:val="en-GB"/>
              </w:rPr>
              <w:t xml:space="preserve">When Torque &lt; </w:t>
            </w:r>
            <w:r>
              <w:rPr>
                <w:rFonts w:asciiTheme="minorHAnsi" w:hAnsiTheme="minorHAnsi" w:cs="Arial"/>
                <w:noProof/>
                <w:sz w:val="20"/>
                <w:lang w:val="en-GB"/>
              </w:rPr>
              <w:t>-minTorque</w:t>
            </w:r>
            <w:r w:rsidRPr="006660FB">
              <w:rPr>
                <w:rFonts w:asciiTheme="minorHAnsi" w:hAnsiTheme="minorHAnsi" w:cs="Arial"/>
                <w:noProof/>
                <w:sz w:val="20"/>
                <w:lang w:val="en-GB"/>
              </w:rPr>
              <w:t>, set to zero otherwise.</w:t>
            </w:r>
          </w:p>
        </w:tc>
      </w:tr>
    </w:tbl>
    <w:p w14:paraId="5FDE6C2B" w14:textId="77777777" w:rsidR="00663AB5" w:rsidRPr="00C5456E" w:rsidRDefault="00663AB5" w:rsidP="00663AB5">
      <w:pPr>
        <w:rPr>
          <w:b/>
        </w:rPr>
      </w:pPr>
      <w:r w:rsidRPr="00C5456E">
        <w:rPr>
          <w:rFonts w:eastAsiaTheme="minorEastAsia"/>
          <w:b/>
        </w:rPr>
        <w:t>End_Req</w:t>
      </w:r>
    </w:p>
    <w:p w14:paraId="171995A8" w14:textId="76500825" w:rsidR="00E95217" w:rsidRDefault="00E95217" w:rsidP="003B3BAD"/>
    <w:p w14:paraId="77555931" w14:textId="77777777" w:rsidR="0069584E" w:rsidRDefault="0069584E" w:rsidP="003B3BAD"/>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10"/>
        <w:gridCol w:w="851"/>
        <w:gridCol w:w="2410"/>
        <w:gridCol w:w="3402"/>
        <w:gridCol w:w="1757"/>
      </w:tblGrid>
      <w:tr w:rsidR="0069584E" w:rsidRPr="0069584E" w14:paraId="20CEEB6D" w14:textId="77777777" w:rsidTr="0069584E">
        <w:trPr>
          <w:cantSplit/>
          <w:trHeight w:val="284"/>
          <w:tblHeader/>
        </w:trPr>
        <w:tc>
          <w:tcPr>
            <w:tcW w:w="2810" w:type="dxa"/>
            <w:shd w:val="clear" w:color="auto" w:fill="000080"/>
            <w:tcMar>
              <w:top w:w="20" w:type="dxa"/>
              <w:left w:w="20" w:type="dxa"/>
              <w:bottom w:w="20" w:type="dxa"/>
              <w:right w:w="20" w:type="nil"/>
            </w:tcMar>
            <w:vAlign w:val="center"/>
          </w:tcPr>
          <w:p w14:paraId="6F114758" w14:textId="77777777" w:rsidR="0069584E" w:rsidRPr="0069584E" w:rsidRDefault="0069584E" w:rsidP="00362C3B">
            <w:pPr>
              <w:pStyle w:val="TableHeadingCellAnnot"/>
              <w:widowControl/>
              <w:rPr>
                <w:noProof/>
                <w:lang w:val="en-US"/>
              </w:rPr>
            </w:pPr>
          </w:p>
        </w:tc>
        <w:tc>
          <w:tcPr>
            <w:tcW w:w="851" w:type="dxa"/>
            <w:shd w:val="clear" w:color="auto" w:fill="000080"/>
            <w:tcMar>
              <w:top w:w="20" w:type="dxa"/>
              <w:left w:w="20" w:type="dxa"/>
              <w:bottom w:w="20" w:type="dxa"/>
              <w:right w:w="20" w:type="nil"/>
            </w:tcMar>
            <w:vAlign w:val="center"/>
          </w:tcPr>
          <w:p w14:paraId="04EAF089" w14:textId="77777777" w:rsidR="0069584E" w:rsidRPr="0069584E" w:rsidRDefault="0069584E" w:rsidP="00362C3B">
            <w:pPr>
              <w:pStyle w:val="TableHeadingCellAnnot"/>
              <w:widowControl/>
              <w:rPr>
                <w:noProof/>
                <w:lang w:val="en-US"/>
              </w:rPr>
            </w:pPr>
            <w:r w:rsidRPr="0069584E">
              <w:rPr>
                <w:noProof/>
                <w:lang w:val="en-US"/>
              </w:rPr>
              <w:t>Direction</w:t>
            </w:r>
          </w:p>
        </w:tc>
        <w:tc>
          <w:tcPr>
            <w:tcW w:w="2410" w:type="dxa"/>
            <w:shd w:val="clear" w:color="auto" w:fill="000080"/>
            <w:tcMar>
              <w:top w:w="20" w:type="dxa"/>
              <w:left w:w="20" w:type="dxa"/>
              <w:bottom w:w="20" w:type="dxa"/>
              <w:right w:w="20" w:type="nil"/>
            </w:tcMar>
            <w:vAlign w:val="center"/>
          </w:tcPr>
          <w:p w14:paraId="441A6B18" w14:textId="77777777" w:rsidR="0069584E" w:rsidRPr="0069584E" w:rsidRDefault="0069584E" w:rsidP="00362C3B">
            <w:pPr>
              <w:pStyle w:val="TableHeadingCellAnnot"/>
              <w:widowControl/>
              <w:rPr>
                <w:noProof/>
                <w:lang w:val="en-US"/>
              </w:rPr>
            </w:pPr>
            <w:r w:rsidRPr="0069584E">
              <w:rPr>
                <w:noProof/>
                <w:lang w:val="en-US"/>
              </w:rPr>
              <w:t>Block Source</w:t>
            </w:r>
          </w:p>
        </w:tc>
        <w:tc>
          <w:tcPr>
            <w:tcW w:w="3402" w:type="dxa"/>
            <w:shd w:val="clear" w:color="auto" w:fill="000080"/>
            <w:tcMar>
              <w:top w:w="20" w:type="dxa"/>
              <w:left w:w="20" w:type="dxa"/>
              <w:bottom w:w="20" w:type="dxa"/>
              <w:right w:w="20" w:type="nil"/>
            </w:tcMar>
            <w:vAlign w:val="center"/>
          </w:tcPr>
          <w:p w14:paraId="448B61D1" w14:textId="77777777" w:rsidR="0069584E" w:rsidRPr="0069584E" w:rsidRDefault="0069584E" w:rsidP="00362C3B">
            <w:pPr>
              <w:pStyle w:val="TableHeadingCellAnnot"/>
              <w:widowControl/>
              <w:rPr>
                <w:noProof/>
                <w:lang w:val="en-US"/>
              </w:rPr>
            </w:pPr>
            <w:r w:rsidRPr="0069584E">
              <w:rPr>
                <w:noProof/>
                <w:lang w:val="en-US"/>
              </w:rPr>
              <w:t>Block Target</w:t>
            </w:r>
          </w:p>
        </w:tc>
        <w:tc>
          <w:tcPr>
            <w:tcW w:w="1757" w:type="dxa"/>
            <w:shd w:val="clear" w:color="auto" w:fill="000080"/>
            <w:tcMar>
              <w:top w:w="20" w:type="dxa"/>
              <w:left w:w="20" w:type="dxa"/>
              <w:bottom w:w="20" w:type="dxa"/>
              <w:right w:w="20" w:type="nil"/>
            </w:tcMar>
            <w:vAlign w:val="center"/>
          </w:tcPr>
          <w:p w14:paraId="3234708F" w14:textId="77777777" w:rsidR="0069584E" w:rsidRPr="0069584E" w:rsidRDefault="0069584E" w:rsidP="00362C3B">
            <w:pPr>
              <w:pStyle w:val="TableHeadingCellAnnot"/>
              <w:widowControl/>
              <w:rPr>
                <w:noProof/>
                <w:lang w:val="en-US"/>
              </w:rPr>
            </w:pPr>
            <w:r w:rsidRPr="0069584E">
              <w:rPr>
                <w:noProof/>
                <w:lang w:val="en-US"/>
              </w:rPr>
              <w:t>Comment</w:t>
            </w:r>
          </w:p>
        </w:tc>
      </w:tr>
      <w:tr w:rsidR="0069584E" w:rsidRPr="0069584E" w14:paraId="68EF817C" w14:textId="77777777" w:rsidTr="0069584E">
        <w:trPr>
          <w:cantSplit/>
          <w:trHeight w:val="284"/>
        </w:trPr>
        <w:tc>
          <w:tcPr>
            <w:tcW w:w="2810" w:type="dxa"/>
            <w:tcMar>
              <w:top w:w="20" w:type="dxa"/>
              <w:left w:w="20" w:type="dxa"/>
              <w:bottom w:w="20" w:type="dxa"/>
              <w:right w:w="20" w:type="nil"/>
            </w:tcMar>
            <w:vAlign w:val="center"/>
          </w:tcPr>
          <w:p w14:paraId="3D2A8765" w14:textId="77777777" w:rsidR="0069584E" w:rsidRPr="0069584E" w:rsidRDefault="0069584E" w:rsidP="00362C3B">
            <w:pPr>
              <w:pStyle w:val="TableCell"/>
              <w:widowControl/>
              <w:rPr>
                <w:noProof/>
                <w:lang w:val="en-US"/>
              </w:rPr>
            </w:pPr>
            <w:r w:rsidRPr="0069584E">
              <w:rPr>
                <w:noProof/>
                <w:lang w:val="en-US"/>
              </w:rPr>
              <w:t>Ports</w:t>
            </w:r>
          </w:p>
        </w:tc>
        <w:tc>
          <w:tcPr>
            <w:tcW w:w="851" w:type="dxa"/>
            <w:tcMar>
              <w:top w:w="20" w:type="dxa"/>
              <w:left w:w="20" w:type="dxa"/>
              <w:bottom w:w="20" w:type="dxa"/>
              <w:right w:w="20" w:type="nil"/>
            </w:tcMar>
            <w:vAlign w:val="center"/>
          </w:tcPr>
          <w:p w14:paraId="2398FC85" w14:textId="77777777" w:rsidR="0069584E" w:rsidRPr="0069584E" w:rsidRDefault="0069584E" w:rsidP="00362C3B">
            <w:pPr>
              <w:pStyle w:val="TableCell"/>
              <w:widowControl/>
              <w:rPr>
                <w:noProof/>
                <w:lang w:val="en-US"/>
              </w:rPr>
            </w:pPr>
          </w:p>
        </w:tc>
        <w:tc>
          <w:tcPr>
            <w:tcW w:w="2410" w:type="dxa"/>
            <w:tcMar>
              <w:top w:w="20" w:type="dxa"/>
              <w:left w:w="20" w:type="dxa"/>
              <w:bottom w:w="20" w:type="dxa"/>
              <w:right w:w="20" w:type="nil"/>
            </w:tcMar>
            <w:vAlign w:val="center"/>
          </w:tcPr>
          <w:p w14:paraId="3F1C3117" w14:textId="77777777" w:rsidR="0069584E" w:rsidRPr="0069584E" w:rsidRDefault="0069584E" w:rsidP="00362C3B">
            <w:pPr>
              <w:pStyle w:val="TableCell"/>
              <w:widowControl/>
              <w:rPr>
                <w:noProof/>
                <w:lang w:val="en-US"/>
              </w:rPr>
            </w:pPr>
          </w:p>
        </w:tc>
        <w:tc>
          <w:tcPr>
            <w:tcW w:w="3402" w:type="dxa"/>
            <w:tcMar>
              <w:top w:w="20" w:type="dxa"/>
              <w:left w:w="20" w:type="dxa"/>
              <w:bottom w:w="20" w:type="dxa"/>
              <w:right w:w="20" w:type="nil"/>
            </w:tcMar>
            <w:vAlign w:val="center"/>
          </w:tcPr>
          <w:p w14:paraId="379410BA"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46529373" w14:textId="77777777" w:rsidR="0069584E" w:rsidRPr="0069584E" w:rsidRDefault="0069584E" w:rsidP="00362C3B">
            <w:pPr>
              <w:pStyle w:val="TableCell"/>
              <w:widowControl/>
              <w:rPr>
                <w:noProof/>
                <w:lang w:val="en-US"/>
              </w:rPr>
            </w:pPr>
          </w:p>
        </w:tc>
      </w:tr>
      <w:tr w:rsidR="0069584E" w:rsidRPr="0069584E" w14:paraId="66D15DB7" w14:textId="77777777" w:rsidTr="0069584E">
        <w:trPr>
          <w:cantSplit/>
          <w:trHeight w:val="284"/>
        </w:trPr>
        <w:tc>
          <w:tcPr>
            <w:tcW w:w="2810" w:type="dxa"/>
            <w:tcMar>
              <w:top w:w="20" w:type="dxa"/>
              <w:left w:w="20" w:type="dxa"/>
              <w:bottom w:w="20" w:type="dxa"/>
              <w:right w:w="20" w:type="nil"/>
            </w:tcMar>
            <w:vAlign w:val="center"/>
          </w:tcPr>
          <w:p w14:paraId="474762AA" w14:textId="77777777" w:rsidR="0069584E" w:rsidRPr="002C5BE9" w:rsidRDefault="0069584E" w:rsidP="00362C3B">
            <w:pPr>
              <w:pStyle w:val="TableCell"/>
              <w:widowControl/>
              <w:rPr>
                <w:b/>
                <w:noProof/>
                <w:lang w:val="en-US"/>
              </w:rPr>
            </w:pPr>
            <w:r w:rsidRPr="002C5BE9">
              <w:rPr>
                <w:b/>
                <w:noProof/>
                <w:lang w:val="en-US"/>
              </w:rPr>
              <w:t xml:space="preserve">  PropulsionTrq</w:t>
            </w:r>
          </w:p>
        </w:tc>
        <w:tc>
          <w:tcPr>
            <w:tcW w:w="851" w:type="dxa"/>
            <w:tcMar>
              <w:top w:w="20" w:type="dxa"/>
              <w:left w:w="20" w:type="dxa"/>
              <w:bottom w:w="20" w:type="dxa"/>
              <w:right w:w="20" w:type="nil"/>
            </w:tcMar>
            <w:vAlign w:val="center"/>
          </w:tcPr>
          <w:p w14:paraId="18A0EDD3" w14:textId="77777777" w:rsidR="0069584E" w:rsidRPr="002C5BE9" w:rsidRDefault="0069584E" w:rsidP="00362C3B">
            <w:pPr>
              <w:pStyle w:val="TableCell"/>
              <w:widowControl/>
              <w:rPr>
                <w:b/>
                <w:noProof/>
                <w:lang w:val="en-US"/>
              </w:rPr>
            </w:pPr>
            <w:r w:rsidRPr="002C5BE9">
              <w:rPr>
                <w:b/>
                <w:noProof/>
                <w:lang w:val="en-US"/>
              </w:rPr>
              <w:t>in</w:t>
            </w:r>
          </w:p>
        </w:tc>
        <w:tc>
          <w:tcPr>
            <w:tcW w:w="2410" w:type="dxa"/>
            <w:tcMar>
              <w:top w:w="20" w:type="dxa"/>
              <w:left w:w="20" w:type="dxa"/>
              <w:bottom w:w="20" w:type="dxa"/>
              <w:right w:w="20" w:type="nil"/>
            </w:tcMar>
            <w:vAlign w:val="center"/>
          </w:tcPr>
          <w:p w14:paraId="70D077DD" w14:textId="77777777" w:rsidR="0069584E" w:rsidRPr="0069584E" w:rsidRDefault="0069584E" w:rsidP="00362C3B">
            <w:pPr>
              <w:pStyle w:val="TableCell"/>
              <w:widowControl/>
              <w:rPr>
                <w:noProof/>
                <w:lang w:val="en-US"/>
              </w:rPr>
            </w:pPr>
          </w:p>
        </w:tc>
        <w:tc>
          <w:tcPr>
            <w:tcW w:w="3402" w:type="dxa"/>
            <w:tcMar>
              <w:top w:w="20" w:type="dxa"/>
              <w:left w:w="20" w:type="dxa"/>
              <w:bottom w:w="20" w:type="dxa"/>
              <w:right w:w="20" w:type="nil"/>
            </w:tcMar>
            <w:vAlign w:val="center"/>
          </w:tcPr>
          <w:p w14:paraId="08934CAE"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15F15833" w14:textId="77777777" w:rsidR="0069584E" w:rsidRPr="0069584E" w:rsidRDefault="0069584E" w:rsidP="00362C3B">
            <w:pPr>
              <w:pStyle w:val="TableCell"/>
              <w:widowControl/>
              <w:rPr>
                <w:noProof/>
                <w:lang w:val="en-US"/>
              </w:rPr>
            </w:pPr>
          </w:p>
        </w:tc>
      </w:tr>
      <w:tr w:rsidR="0069584E" w:rsidRPr="0069584E" w14:paraId="1F9F049C" w14:textId="77777777" w:rsidTr="0069584E">
        <w:trPr>
          <w:cantSplit/>
          <w:trHeight w:val="284"/>
        </w:trPr>
        <w:tc>
          <w:tcPr>
            <w:tcW w:w="2810" w:type="dxa"/>
            <w:tcMar>
              <w:top w:w="20" w:type="dxa"/>
              <w:left w:w="20" w:type="dxa"/>
              <w:bottom w:w="20" w:type="dxa"/>
              <w:right w:w="20" w:type="nil"/>
            </w:tcMar>
            <w:vAlign w:val="center"/>
          </w:tcPr>
          <w:p w14:paraId="0905105F" w14:textId="77777777" w:rsidR="0069584E" w:rsidRPr="0069584E" w:rsidRDefault="0069584E" w:rsidP="00362C3B">
            <w:pPr>
              <w:pStyle w:val="TableCell"/>
              <w:widowControl/>
              <w:rPr>
                <w:noProof/>
                <w:lang w:val="en-US"/>
              </w:rPr>
            </w:pPr>
            <w:r w:rsidRPr="0069584E">
              <w:rPr>
                <w:noProof/>
                <w:lang w:val="en-US"/>
              </w:rPr>
              <w:t xml:space="preserve">    Related Data</w:t>
            </w:r>
          </w:p>
        </w:tc>
        <w:tc>
          <w:tcPr>
            <w:tcW w:w="851" w:type="dxa"/>
            <w:tcMar>
              <w:top w:w="20" w:type="dxa"/>
              <w:left w:w="20" w:type="dxa"/>
              <w:bottom w:w="20" w:type="dxa"/>
              <w:right w:w="20" w:type="nil"/>
            </w:tcMar>
            <w:vAlign w:val="center"/>
          </w:tcPr>
          <w:p w14:paraId="2251CCA7" w14:textId="77777777" w:rsidR="0069584E" w:rsidRPr="0069584E" w:rsidRDefault="0069584E" w:rsidP="00362C3B">
            <w:pPr>
              <w:pStyle w:val="TableCell"/>
              <w:widowControl/>
              <w:rPr>
                <w:noProof/>
                <w:lang w:val="en-US"/>
              </w:rPr>
            </w:pPr>
          </w:p>
        </w:tc>
        <w:tc>
          <w:tcPr>
            <w:tcW w:w="2410" w:type="dxa"/>
            <w:tcMar>
              <w:top w:w="20" w:type="dxa"/>
              <w:left w:w="20" w:type="dxa"/>
              <w:bottom w:w="20" w:type="dxa"/>
              <w:right w:w="20" w:type="nil"/>
            </w:tcMar>
            <w:vAlign w:val="center"/>
          </w:tcPr>
          <w:p w14:paraId="3724E8BA" w14:textId="77777777" w:rsidR="0069584E" w:rsidRPr="0069584E" w:rsidRDefault="0069584E" w:rsidP="00362C3B">
            <w:pPr>
              <w:pStyle w:val="TableCell"/>
              <w:widowControl/>
              <w:rPr>
                <w:noProof/>
                <w:lang w:val="en-US"/>
              </w:rPr>
            </w:pPr>
          </w:p>
        </w:tc>
        <w:tc>
          <w:tcPr>
            <w:tcW w:w="3402" w:type="dxa"/>
            <w:tcMar>
              <w:top w:w="20" w:type="dxa"/>
              <w:left w:w="20" w:type="dxa"/>
              <w:bottom w:w="20" w:type="dxa"/>
              <w:right w:w="20" w:type="nil"/>
            </w:tcMar>
            <w:vAlign w:val="center"/>
          </w:tcPr>
          <w:p w14:paraId="1E00FB0B"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26AB95D0" w14:textId="77777777" w:rsidR="0069584E" w:rsidRPr="0069584E" w:rsidRDefault="0069584E" w:rsidP="00362C3B">
            <w:pPr>
              <w:pStyle w:val="TableCell"/>
              <w:widowControl/>
              <w:rPr>
                <w:noProof/>
                <w:lang w:val="en-US"/>
              </w:rPr>
            </w:pPr>
          </w:p>
        </w:tc>
      </w:tr>
      <w:tr w:rsidR="0069584E" w:rsidRPr="0069584E" w14:paraId="4385F2B8" w14:textId="77777777" w:rsidTr="0069584E">
        <w:trPr>
          <w:cantSplit/>
          <w:trHeight w:val="284"/>
        </w:trPr>
        <w:tc>
          <w:tcPr>
            <w:tcW w:w="2810" w:type="dxa"/>
            <w:tcMar>
              <w:top w:w="20" w:type="dxa"/>
              <w:left w:w="20" w:type="dxa"/>
              <w:bottom w:w="20" w:type="dxa"/>
              <w:right w:w="20" w:type="nil"/>
            </w:tcMar>
            <w:vAlign w:val="center"/>
          </w:tcPr>
          <w:p w14:paraId="3280A96B" w14:textId="77777777" w:rsidR="0069584E" w:rsidRPr="0069584E" w:rsidRDefault="0069584E" w:rsidP="00362C3B">
            <w:pPr>
              <w:pStyle w:val="TableCell"/>
              <w:widowControl/>
              <w:rPr>
                <w:noProof/>
                <w:lang w:val="en-US"/>
              </w:rPr>
            </w:pPr>
            <w:r w:rsidRPr="0069584E">
              <w:rPr>
                <w:noProof/>
                <w:lang w:val="en-US"/>
              </w:rPr>
              <w:t xml:space="preserve">      FC_PropulsionTorque</w:t>
            </w:r>
          </w:p>
        </w:tc>
        <w:tc>
          <w:tcPr>
            <w:tcW w:w="851" w:type="dxa"/>
            <w:tcMar>
              <w:top w:w="20" w:type="dxa"/>
              <w:left w:w="20" w:type="dxa"/>
              <w:bottom w:w="20" w:type="dxa"/>
              <w:right w:w="20" w:type="nil"/>
            </w:tcMar>
            <w:vAlign w:val="center"/>
          </w:tcPr>
          <w:p w14:paraId="0CF0320F" w14:textId="77777777" w:rsidR="0069584E" w:rsidRPr="0069584E" w:rsidRDefault="0069584E" w:rsidP="00362C3B">
            <w:pPr>
              <w:pStyle w:val="TableCell"/>
              <w:widowControl/>
              <w:rPr>
                <w:noProof/>
                <w:lang w:val="en-US"/>
              </w:rPr>
            </w:pPr>
          </w:p>
        </w:tc>
        <w:tc>
          <w:tcPr>
            <w:tcW w:w="2410" w:type="dxa"/>
            <w:tcMar>
              <w:top w:w="20" w:type="dxa"/>
              <w:left w:w="20" w:type="dxa"/>
              <w:bottom w:w="20" w:type="dxa"/>
              <w:right w:w="20" w:type="nil"/>
            </w:tcMar>
            <w:vAlign w:val="center"/>
          </w:tcPr>
          <w:p w14:paraId="75BD2829" w14:textId="77777777" w:rsidR="0069584E" w:rsidRPr="0069584E" w:rsidRDefault="0069584E" w:rsidP="00362C3B">
            <w:pPr>
              <w:pStyle w:val="TableCell"/>
              <w:widowControl/>
              <w:rPr>
                <w:noProof/>
                <w:lang w:val="en-US"/>
              </w:rPr>
            </w:pPr>
            <w:r w:rsidRPr="0069584E">
              <w:rPr>
                <w:noProof/>
                <w:lang w:val="en-US"/>
              </w:rPr>
              <w:t>RF_FC_FlightControl</w:t>
            </w:r>
          </w:p>
        </w:tc>
        <w:tc>
          <w:tcPr>
            <w:tcW w:w="3402" w:type="dxa"/>
            <w:tcMar>
              <w:top w:w="20" w:type="dxa"/>
              <w:left w:w="20" w:type="dxa"/>
              <w:bottom w:w="20" w:type="dxa"/>
              <w:right w:w="20" w:type="nil"/>
            </w:tcMar>
            <w:vAlign w:val="center"/>
          </w:tcPr>
          <w:p w14:paraId="74BAAE5E" w14:textId="77777777" w:rsidR="0069584E" w:rsidRPr="0069584E" w:rsidRDefault="0069584E" w:rsidP="00362C3B">
            <w:pPr>
              <w:pStyle w:val="TableCell"/>
              <w:widowControl/>
              <w:rPr>
                <w:noProof/>
                <w:lang w:val="en-US"/>
              </w:rPr>
            </w:pPr>
            <w:r w:rsidRPr="0069584E">
              <w:rPr>
                <w:noProof/>
                <w:lang w:val="en-US"/>
              </w:rPr>
              <w:t>Air_Vehicle</w:t>
            </w:r>
          </w:p>
        </w:tc>
        <w:tc>
          <w:tcPr>
            <w:tcW w:w="1757" w:type="dxa"/>
            <w:tcMar>
              <w:top w:w="20" w:type="dxa"/>
              <w:left w:w="20" w:type="dxa"/>
              <w:bottom w:w="20" w:type="dxa"/>
              <w:right w:w="20" w:type="nil"/>
            </w:tcMar>
            <w:vAlign w:val="center"/>
          </w:tcPr>
          <w:p w14:paraId="38C0478E" w14:textId="77777777" w:rsidR="0069584E" w:rsidRPr="0069584E" w:rsidRDefault="0069584E" w:rsidP="00362C3B">
            <w:pPr>
              <w:pStyle w:val="TableCell"/>
              <w:widowControl/>
              <w:rPr>
                <w:noProof/>
                <w:lang w:val="en-US"/>
              </w:rPr>
            </w:pPr>
          </w:p>
        </w:tc>
      </w:tr>
      <w:tr w:rsidR="0069584E" w:rsidRPr="0069584E" w14:paraId="276FBBDE" w14:textId="77777777" w:rsidTr="0069584E">
        <w:trPr>
          <w:cantSplit/>
          <w:trHeight w:val="284"/>
        </w:trPr>
        <w:tc>
          <w:tcPr>
            <w:tcW w:w="2810" w:type="dxa"/>
            <w:tcMar>
              <w:top w:w="20" w:type="dxa"/>
              <w:left w:w="20" w:type="dxa"/>
              <w:bottom w:w="20" w:type="dxa"/>
              <w:right w:w="20" w:type="nil"/>
            </w:tcMar>
            <w:vAlign w:val="center"/>
          </w:tcPr>
          <w:p w14:paraId="04BD5869" w14:textId="77777777" w:rsidR="0069584E" w:rsidRPr="002C5BE9" w:rsidRDefault="0069584E" w:rsidP="00362C3B">
            <w:pPr>
              <w:pStyle w:val="TableCell"/>
              <w:widowControl/>
              <w:rPr>
                <w:b/>
                <w:noProof/>
                <w:lang w:val="en-US"/>
              </w:rPr>
            </w:pPr>
            <w:r w:rsidRPr="002C5BE9">
              <w:rPr>
                <w:b/>
                <w:noProof/>
                <w:lang w:val="en-US"/>
              </w:rPr>
              <w:t xml:space="preserve">  BrakingTorque</w:t>
            </w:r>
          </w:p>
        </w:tc>
        <w:tc>
          <w:tcPr>
            <w:tcW w:w="851" w:type="dxa"/>
            <w:tcMar>
              <w:top w:w="20" w:type="dxa"/>
              <w:left w:w="20" w:type="dxa"/>
              <w:bottom w:w="20" w:type="dxa"/>
              <w:right w:w="20" w:type="nil"/>
            </w:tcMar>
            <w:vAlign w:val="center"/>
          </w:tcPr>
          <w:p w14:paraId="6EF56645" w14:textId="77777777" w:rsidR="0069584E" w:rsidRPr="002C5BE9" w:rsidRDefault="0069584E" w:rsidP="00362C3B">
            <w:pPr>
              <w:pStyle w:val="TableCell"/>
              <w:widowControl/>
              <w:rPr>
                <w:b/>
                <w:noProof/>
                <w:lang w:val="en-US"/>
              </w:rPr>
            </w:pPr>
            <w:r w:rsidRPr="002C5BE9">
              <w:rPr>
                <w:b/>
                <w:noProof/>
                <w:lang w:val="en-US"/>
              </w:rPr>
              <w:t>in</w:t>
            </w:r>
          </w:p>
        </w:tc>
        <w:tc>
          <w:tcPr>
            <w:tcW w:w="2410" w:type="dxa"/>
            <w:tcMar>
              <w:top w:w="20" w:type="dxa"/>
              <w:left w:w="20" w:type="dxa"/>
              <w:bottom w:w="20" w:type="dxa"/>
              <w:right w:w="20" w:type="nil"/>
            </w:tcMar>
            <w:vAlign w:val="center"/>
          </w:tcPr>
          <w:p w14:paraId="576152C3" w14:textId="77777777" w:rsidR="0069584E" w:rsidRPr="0069584E" w:rsidRDefault="0069584E" w:rsidP="00362C3B">
            <w:pPr>
              <w:pStyle w:val="TableCell"/>
              <w:widowControl/>
              <w:rPr>
                <w:noProof/>
                <w:lang w:val="en-US"/>
              </w:rPr>
            </w:pPr>
          </w:p>
        </w:tc>
        <w:tc>
          <w:tcPr>
            <w:tcW w:w="3402" w:type="dxa"/>
            <w:tcMar>
              <w:top w:w="20" w:type="dxa"/>
              <w:left w:w="20" w:type="dxa"/>
              <w:bottom w:w="20" w:type="dxa"/>
              <w:right w:w="20" w:type="nil"/>
            </w:tcMar>
            <w:vAlign w:val="center"/>
          </w:tcPr>
          <w:p w14:paraId="4BB0D9AE"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5A9BD60E" w14:textId="77777777" w:rsidR="0069584E" w:rsidRPr="0069584E" w:rsidRDefault="0069584E" w:rsidP="00362C3B">
            <w:pPr>
              <w:pStyle w:val="TableCell"/>
              <w:widowControl/>
              <w:rPr>
                <w:noProof/>
                <w:lang w:val="en-US"/>
              </w:rPr>
            </w:pPr>
          </w:p>
        </w:tc>
      </w:tr>
      <w:tr w:rsidR="0069584E" w:rsidRPr="0069584E" w14:paraId="3E7275F1" w14:textId="77777777" w:rsidTr="0069584E">
        <w:trPr>
          <w:cantSplit/>
          <w:trHeight w:val="284"/>
        </w:trPr>
        <w:tc>
          <w:tcPr>
            <w:tcW w:w="2810" w:type="dxa"/>
            <w:tcMar>
              <w:top w:w="20" w:type="dxa"/>
              <w:left w:w="20" w:type="dxa"/>
              <w:bottom w:w="20" w:type="dxa"/>
              <w:right w:w="20" w:type="nil"/>
            </w:tcMar>
            <w:vAlign w:val="center"/>
          </w:tcPr>
          <w:p w14:paraId="0486F2E4" w14:textId="77777777" w:rsidR="0069584E" w:rsidRPr="0069584E" w:rsidRDefault="0069584E" w:rsidP="00362C3B">
            <w:pPr>
              <w:pStyle w:val="TableCell"/>
              <w:widowControl/>
              <w:rPr>
                <w:noProof/>
                <w:lang w:val="en-US"/>
              </w:rPr>
            </w:pPr>
            <w:r w:rsidRPr="0069584E">
              <w:rPr>
                <w:noProof/>
                <w:lang w:val="en-US"/>
              </w:rPr>
              <w:t xml:space="preserve">    Related Data</w:t>
            </w:r>
          </w:p>
        </w:tc>
        <w:tc>
          <w:tcPr>
            <w:tcW w:w="851" w:type="dxa"/>
            <w:tcMar>
              <w:top w:w="20" w:type="dxa"/>
              <w:left w:w="20" w:type="dxa"/>
              <w:bottom w:w="20" w:type="dxa"/>
              <w:right w:w="20" w:type="nil"/>
            </w:tcMar>
            <w:vAlign w:val="center"/>
          </w:tcPr>
          <w:p w14:paraId="4820D3FE" w14:textId="77777777" w:rsidR="0069584E" w:rsidRPr="0069584E" w:rsidRDefault="0069584E" w:rsidP="00362C3B">
            <w:pPr>
              <w:pStyle w:val="TableCell"/>
              <w:widowControl/>
              <w:rPr>
                <w:noProof/>
                <w:lang w:val="en-US"/>
              </w:rPr>
            </w:pPr>
          </w:p>
        </w:tc>
        <w:tc>
          <w:tcPr>
            <w:tcW w:w="2410" w:type="dxa"/>
            <w:tcMar>
              <w:top w:w="20" w:type="dxa"/>
              <w:left w:w="20" w:type="dxa"/>
              <w:bottom w:w="20" w:type="dxa"/>
              <w:right w:w="20" w:type="nil"/>
            </w:tcMar>
            <w:vAlign w:val="center"/>
          </w:tcPr>
          <w:p w14:paraId="2E7195D6" w14:textId="77777777" w:rsidR="0069584E" w:rsidRPr="0069584E" w:rsidRDefault="0069584E" w:rsidP="00362C3B">
            <w:pPr>
              <w:pStyle w:val="TableCell"/>
              <w:widowControl/>
              <w:rPr>
                <w:noProof/>
                <w:lang w:val="en-US"/>
              </w:rPr>
            </w:pPr>
          </w:p>
        </w:tc>
        <w:tc>
          <w:tcPr>
            <w:tcW w:w="3402" w:type="dxa"/>
            <w:tcMar>
              <w:top w:w="20" w:type="dxa"/>
              <w:left w:w="20" w:type="dxa"/>
              <w:bottom w:w="20" w:type="dxa"/>
              <w:right w:w="20" w:type="nil"/>
            </w:tcMar>
            <w:vAlign w:val="center"/>
          </w:tcPr>
          <w:p w14:paraId="568DEF0F"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1E18F4C2" w14:textId="77777777" w:rsidR="0069584E" w:rsidRPr="0069584E" w:rsidRDefault="0069584E" w:rsidP="00362C3B">
            <w:pPr>
              <w:pStyle w:val="TableCell"/>
              <w:widowControl/>
              <w:rPr>
                <w:noProof/>
                <w:lang w:val="en-US"/>
              </w:rPr>
            </w:pPr>
          </w:p>
        </w:tc>
      </w:tr>
      <w:tr w:rsidR="0069584E" w:rsidRPr="0069584E" w14:paraId="23D1B9CA" w14:textId="77777777" w:rsidTr="0069584E">
        <w:trPr>
          <w:cantSplit/>
          <w:trHeight w:val="284"/>
        </w:trPr>
        <w:tc>
          <w:tcPr>
            <w:tcW w:w="2810" w:type="dxa"/>
            <w:tcMar>
              <w:top w:w="20" w:type="dxa"/>
              <w:left w:w="20" w:type="dxa"/>
              <w:bottom w:w="20" w:type="dxa"/>
              <w:right w:w="20" w:type="nil"/>
            </w:tcMar>
            <w:vAlign w:val="center"/>
          </w:tcPr>
          <w:p w14:paraId="4823729F" w14:textId="77777777" w:rsidR="0069584E" w:rsidRPr="0069584E" w:rsidRDefault="0069584E" w:rsidP="00362C3B">
            <w:pPr>
              <w:pStyle w:val="TableCell"/>
              <w:widowControl/>
              <w:rPr>
                <w:noProof/>
                <w:lang w:val="en-US"/>
              </w:rPr>
            </w:pPr>
            <w:r w:rsidRPr="0069584E">
              <w:rPr>
                <w:noProof/>
                <w:lang w:val="en-US"/>
              </w:rPr>
              <w:t xml:space="preserve">      FC_BrakingTorque</w:t>
            </w:r>
          </w:p>
        </w:tc>
        <w:tc>
          <w:tcPr>
            <w:tcW w:w="851" w:type="dxa"/>
            <w:tcMar>
              <w:top w:w="20" w:type="dxa"/>
              <w:left w:w="20" w:type="dxa"/>
              <w:bottom w:w="20" w:type="dxa"/>
              <w:right w:w="20" w:type="nil"/>
            </w:tcMar>
            <w:vAlign w:val="center"/>
          </w:tcPr>
          <w:p w14:paraId="12F10FF6" w14:textId="77777777" w:rsidR="0069584E" w:rsidRPr="0069584E" w:rsidRDefault="0069584E" w:rsidP="00362C3B">
            <w:pPr>
              <w:pStyle w:val="TableCell"/>
              <w:widowControl/>
              <w:rPr>
                <w:noProof/>
                <w:lang w:val="en-US"/>
              </w:rPr>
            </w:pPr>
          </w:p>
        </w:tc>
        <w:tc>
          <w:tcPr>
            <w:tcW w:w="2410" w:type="dxa"/>
            <w:tcMar>
              <w:top w:w="20" w:type="dxa"/>
              <w:left w:w="20" w:type="dxa"/>
              <w:bottom w:w="20" w:type="dxa"/>
              <w:right w:w="20" w:type="nil"/>
            </w:tcMar>
            <w:vAlign w:val="center"/>
          </w:tcPr>
          <w:p w14:paraId="44FE0DCF" w14:textId="77777777" w:rsidR="0069584E" w:rsidRPr="0069584E" w:rsidRDefault="0069584E" w:rsidP="00362C3B">
            <w:pPr>
              <w:pStyle w:val="TableCell"/>
              <w:widowControl/>
              <w:rPr>
                <w:noProof/>
                <w:lang w:val="en-US"/>
              </w:rPr>
            </w:pPr>
            <w:r w:rsidRPr="0069584E">
              <w:rPr>
                <w:noProof/>
                <w:lang w:val="en-US"/>
              </w:rPr>
              <w:t>RF_FC_FlightControl</w:t>
            </w:r>
          </w:p>
        </w:tc>
        <w:tc>
          <w:tcPr>
            <w:tcW w:w="3402" w:type="dxa"/>
            <w:tcMar>
              <w:top w:w="20" w:type="dxa"/>
              <w:left w:w="20" w:type="dxa"/>
              <w:bottom w:w="20" w:type="dxa"/>
              <w:right w:w="20" w:type="nil"/>
            </w:tcMar>
            <w:vAlign w:val="center"/>
          </w:tcPr>
          <w:p w14:paraId="616495F0" w14:textId="77777777" w:rsidR="0069584E" w:rsidRPr="0069584E" w:rsidRDefault="0069584E" w:rsidP="00362C3B">
            <w:pPr>
              <w:pStyle w:val="TableCell"/>
              <w:widowControl/>
              <w:rPr>
                <w:noProof/>
                <w:lang w:val="en-US"/>
              </w:rPr>
            </w:pPr>
            <w:r w:rsidRPr="0069584E">
              <w:rPr>
                <w:noProof/>
                <w:lang w:val="en-US"/>
              </w:rPr>
              <w:t>Air_Vehicle</w:t>
            </w:r>
          </w:p>
        </w:tc>
        <w:tc>
          <w:tcPr>
            <w:tcW w:w="1757" w:type="dxa"/>
            <w:tcMar>
              <w:top w:w="20" w:type="dxa"/>
              <w:left w:w="20" w:type="dxa"/>
              <w:bottom w:w="20" w:type="dxa"/>
              <w:right w:w="20" w:type="nil"/>
            </w:tcMar>
            <w:vAlign w:val="center"/>
          </w:tcPr>
          <w:p w14:paraId="6AD90CEC" w14:textId="77777777" w:rsidR="0069584E" w:rsidRPr="0069584E" w:rsidRDefault="0069584E" w:rsidP="00362C3B">
            <w:pPr>
              <w:pStyle w:val="TableCell"/>
              <w:widowControl/>
              <w:rPr>
                <w:noProof/>
                <w:lang w:val="en-US"/>
              </w:rPr>
            </w:pPr>
          </w:p>
        </w:tc>
      </w:tr>
      <w:tr w:rsidR="0069584E" w:rsidRPr="0069584E" w14:paraId="3E4DF35B" w14:textId="77777777" w:rsidTr="0069584E">
        <w:trPr>
          <w:cantSplit/>
          <w:trHeight w:val="284"/>
        </w:trPr>
        <w:tc>
          <w:tcPr>
            <w:tcW w:w="2810" w:type="dxa"/>
            <w:tcMar>
              <w:top w:w="20" w:type="dxa"/>
              <w:left w:w="20" w:type="dxa"/>
              <w:bottom w:w="20" w:type="dxa"/>
              <w:right w:w="20" w:type="nil"/>
            </w:tcMar>
            <w:vAlign w:val="center"/>
          </w:tcPr>
          <w:p w14:paraId="3FD13E31" w14:textId="77777777" w:rsidR="0069584E" w:rsidRPr="0069584E" w:rsidRDefault="0069584E" w:rsidP="00362C3B">
            <w:pPr>
              <w:pStyle w:val="TableCell"/>
              <w:widowControl/>
              <w:rPr>
                <w:noProof/>
                <w:lang w:val="en-US"/>
              </w:rPr>
            </w:pPr>
            <w:r w:rsidRPr="0069584E">
              <w:rPr>
                <w:noProof/>
                <w:lang w:val="en-US"/>
              </w:rPr>
              <w:t xml:space="preserve">      EL_BrakingTorque</w:t>
            </w:r>
          </w:p>
        </w:tc>
        <w:tc>
          <w:tcPr>
            <w:tcW w:w="851" w:type="dxa"/>
            <w:tcMar>
              <w:top w:w="20" w:type="dxa"/>
              <w:left w:w="20" w:type="dxa"/>
              <w:bottom w:w="20" w:type="dxa"/>
              <w:right w:w="20" w:type="nil"/>
            </w:tcMar>
            <w:vAlign w:val="center"/>
          </w:tcPr>
          <w:p w14:paraId="594BC666" w14:textId="77777777" w:rsidR="0069584E" w:rsidRPr="0069584E" w:rsidRDefault="0069584E" w:rsidP="00362C3B">
            <w:pPr>
              <w:pStyle w:val="TableCell"/>
              <w:widowControl/>
              <w:rPr>
                <w:noProof/>
                <w:lang w:val="en-US"/>
              </w:rPr>
            </w:pPr>
          </w:p>
        </w:tc>
        <w:tc>
          <w:tcPr>
            <w:tcW w:w="2410" w:type="dxa"/>
            <w:tcMar>
              <w:top w:w="20" w:type="dxa"/>
              <w:left w:w="20" w:type="dxa"/>
              <w:bottom w:w="20" w:type="dxa"/>
              <w:right w:w="20" w:type="nil"/>
            </w:tcMar>
            <w:vAlign w:val="center"/>
          </w:tcPr>
          <w:p w14:paraId="4B0726C6" w14:textId="77777777" w:rsidR="0069584E" w:rsidRPr="0069584E" w:rsidRDefault="0069584E" w:rsidP="00362C3B">
            <w:pPr>
              <w:pStyle w:val="TableCell"/>
              <w:widowControl/>
              <w:rPr>
                <w:noProof/>
                <w:lang w:val="en-US"/>
              </w:rPr>
            </w:pPr>
            <w:r w:rsidRPr="0069584E">
              <w:rPr>
                <w:noProof/>
                <w:lang w:val="en-US"/>
              </w:rPr>
              <w:t>RF_EL</w:t>
            </w:r>
          </w:p>
        </w:tc>
        <w:tc>
          <w:tcPr>
            <w:tcW w:w="3402" w:type="dxa"/>
            <w:tcMar>
              <w:top w:w="20" w:type="dxa"/>
              <w:left w:w="20" w:type="dxa"/>
              <w:bottom w:w="20" w:type="dxa"/>
              <w:right w:w="20" w:type="nil"/>
            </w:tcMar>
            <w:vAlign w:val="center"/>
          </w:tcPr>
          <w:p w14:paraId="6C674D19" w14:textId="77777777" w:rsidR="0069584E" w:rsidRPr="0069584E" w:rsidRDefault="0069584E" w:rsidP="00362C3B">
            <w:pPr>
              <w:pStyle w:val="TableCell"/>
              <w:widowControl/>
              <w:rPr>
                <w:noProof/>
                <w:lang w:val="en-US"/>
              </w:rPr>
            </w:pPr>
            <w:r w:rsidRPr="0069584E">
              <w:rPr>
                <w:noProof/>
                <w:lang w:val="en-US"/>
              </w:rPr>
              <w:t>Air_Vehicle</w:t>
            </w:r>
          </w:p>
        </w:tc>
        <w:tc>
          <w:tcPr>
            <w:tcW w:w="1757" w:type="dxa"/>
            <w:tcMar>
              <w:top w:w="20" w:type="dxa"/>
              <w:left w:w="20" w:type="dxa"/>
              <w:bottom w:w="20" w:type="dxa"/>
              <w:right w:w="20" w:type="nil"/>
            </w:tcMar>
            <w:vAlign w:val="center"/>
          </w:tcPr>
          <w:p w14:paraId="5205A9BF" w14:textId="77777777" w:rsidR="0069584E" w:rsidRPr="0069584E" w:rsidRDefault="0069584E" w:rsidP="00362C3B">
            <w:pPr>
              <w:pStyle w:val="TableCell"/>
              <w:widowControl/>
              <w:rPr>
                <w:noProof/>
                <w:lang w:val="en-US"/>
              </w:rPr>
            </w:pPr>
          </w:p>
        </w:tc>
      </w:tr>
      <w:tr w:rsidR="0069584E" w:rsidRPr="0069584E" w14:paraId="46FA8777" w14:textId="77777777" w:rsidTr="0069584E">
        <w:trPr>
          <w:cantSplit/>
          <w:trHeight w:val="284"/>
        </w:trPr>
        <w:tc>
          <w:tcPr>
            <w:tcW w:w="2810" w:type="dxa"/>
            <w:tcMar>
              <w:top w:w="20" w:type="dxa"/>
              <w:left w:w="20" w:type="dxa"/>
              <w:bottom w:w="20" w:type="dxa"/>
              <w:right w:w="20" w:type="nil"/>
            </w:tcMar>
            <w:vAlign w:val="center"/>
          </w:tcPr>
          <w:p w14:paraId="4F7DC446" w14:textId="77777777" w:rsidR="0069584E" w:rsidRPr="002C5BE9" w:rsidRDefault="0069584E" w:rsidP="00362C3B">
            <w:pPr>
              <w:pStyle w:val="TableCell"/>
              <w:widowControl/>
              <w:rPr>
                <w:b/>
                <w:noProof/>
                <w:lang w:val="en-US"/>
              </w:rPr>
            </w:pPr>
            <w:r w:rsidRPr="002C5BE9">
              <w:rPr>
                <w:b/>
                <w:noProof/>
                <w:lang w:val="en-US"/>
              </w:rPr>
              <w:lastRenderedPageBreak/>
              <w:t xml:space="preserve">  AV_PhysicalSensors</w:t>
            </w:r>
          </w:p>
        </w:tc>
        <w:tc>
          <w:tcPr>
            <w:tcW w:w="851" w:type="dxa"/>
            <w:tcMar>
              <w:top w:w="20" w:type="dxa"/>
              <w:left w:w="20" w:type="dxa"/>
              <w:bottom w:w="20" w:type="dxa"/>
              <w:right w:w="20" w:type="nil"/>
            </w:tcMar>
            <w:vAlign w:val="center"/>
          </w:tcPr>
          <w:p w14:paraId="26DF7F95" w14:textId="77777777" w:rsidR="0069584E" w:rsidRPr="002C5BE9" w:rsidRDefault="0069584E" w:rsidP="00362C3B">
            <w:pPr>
              <w:pStyle w:val="TableCell"/>
              <w:widowControl/>
              <w:rPr>
                <w:b/>
                <w:noProof/>
                <w:lang w:val="en-US"/>
              </w:rPr>
            </w:pPr>
            <w:r w:rsidRPr="002C5BE9">
              <w:rPr>
                <w:b/>
                <w:noProof/>
                <w:lang w:val="en-US"/>
              </w:rPr>
              <w:t>out</w:t>
            </w:r>
          </w:p>
        </w:tc>
        <w:tc>
          <w:tcPr>
            <w:tcW w:w="2410" w:type="dxa"/>
            <w:tcMar>
              <w:top w:w="20" w:type="dxa"/>
              <w:left w:w="20" w:type="dxa"/>
              <w:bottom w:w="20" w:type="dxa"/>
              <w:right w:w="20" w:type="nil"/>
            </w:tcMar>
            <w:vAlign w:val="center"/>
          </w:tcPr>
          <w:p w14:paraId="672E3BE9" w14:textId="77777777" w:rsidR="0069584E" w:rsidRPr="0069584E" w:rsidRDefault="0069584E" w:rsidP="00362C3B">
            <w:pPr>
              <w:pStyle w:val="TableCell"/>
              <w:widowControl/>
              <w:rPr>
                <w:noProof/>
                <w:lang w:val="en-US"/>
              </w:rPr>
            </w:pPr>
          </w:p>
        </w:tc>
        <w:tc>
          <w:tcPr>
            <w:tcW w:w="3402" w:type="dxa"/>
            <w:tcMar>
              <w:top w:w="20" w:type="dxa"/>
              <w:left w:w="20" w:type="dxa"/>
              <w:bottom w:w="20" w:type="dxa"/>
              <w:right w:w="20" w:type="nil"/>
            </w:tcMar>
            <w:vAlign w:val="center"/>
          </w:tcPr>
          <w:p w14:paraId="73BD501A"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40B6FC51" w14:textId="77777777" w:rsidR="0069584E" w:rsidRPr="0069584E" w:rsidRDefault="0069584E" w:rsidP="00362C3B">
            <w:pPr>
              <w:pStyle w:val="TableCell"/>
              <w:widowControl/>
              <w:rPr>
                <w:noProof/>
                <w:lang w:val="en-US"/>
              </w:rPr>
            </w:pPr>
          </w:p>
        </w:tc>
      </w:tr>
      <w:tr w:rsidR="0069584E" w:rsidRPr="0069584E" w14:paraId="20368C21" w14:textId="77777777" w:rsidTr="0069584E">
        <w:trPr>
          <w:cantSplit/>
          <w:trHeight w:val="284"/>
        </w:trPr>
        <w:tc>
          <w:tcPr>
            <w:tcW w:w="2810" w:type="dxa"/>
            <w:tcMar>
              <w:top w:w="20" w:type="dxa"/>
              <w:left w:w="20" w:type="dxa"/>
              <w:bottom w:w="20" w:type="dxa"/>
              <w:right w:w="20" w:type="nil"/>
            </w:tcMar>
            <w:vAlign w:val="center"/>
          </w:tcPr>
          <w:p w14:paraId="142BCA7B" w14:textId="77777777" w:rsidR="0069584E" w:rsidRPr="0069584E" w:rsidRDefault="0069584E" w:rsidP="00362C3B">
            <w:pPr>
              <w:pStyle w:val="TableCell"/>
              <w:widowControl/>
              <w:rPr>
                <w:noProof/>
                <w:lang w:val="en-US"/>
              </w:rPr>
            </w:pPr>
            <w:r w:rsidRPr="0069584E">
              <w:rPr>
                <w:noProof/>
                <w:lang w:val="en-US"/>
              </w:rPr>
              <w:t xml:space="preserve">    Related Data</w:t>
            </w:r>
          </w:p>
        </w:tc>
        <w:tc>
          <w:tcPr>
            <w:tcW w:w="851" w:type="dxa"/>
            <w:tcMar>
              <w:top w:w="20" w:type="dxa"/>
              <w:left w:w="20" w:type="dxa"/>
              <w:bottom w:w="20" w:type="dxa"/>
              <w:right w:w="20" w:type="nil"/>
            </w:tcMar>
            <w:vAlign w:val="center"/>
          </w:tcPr>
          <w:p w14:paraId="6F0399E3" w14:textId="77777777" w:rsidR="0069584E" w:rsidRPr="0069584E" w:rsidRDefault="0069584E" w:rsidP="00362C3B">
            <w:pPr>
              <w:pStyle w:val="TableCell"/>
              <w:widowControl/>
              <w:rPr>
                <w:noProof/>
                <w:lang w:val="en-US"/>
              </w:rPr>
            </w:pPr>
          </w:p>
        </w:tc>
        <w:tc>
          <w:tcPr>
            <w:tcW w:w="2410" w:type="dxa"/>
            <w:tcMar>
              <w:top w:w="20" w:type="dxa"/>
              <w:left w:w="20" w:type="dxa"/>
              <w:bottom w:w="20" w:type="dxa"/>
              <w:right w:w="20" w:type="nil"/>
            </w:tcMar>
            <w:vAlign w:val="center"/>
          </w:tcPr>
          <w:p w14:paraId="7833850F" w14:textId="77777777" w:rsidR="0069584E" w:rsidRPr="0069584E" w:rsidRDefault="0069584E" w:rsidP="00362C3B">
            <w:pPr>
              <w:pStyle w:val="TableCell"/>
              <w:widowControl/>
              <w:rPr>
                <w:noProof/>
                <w:lang w:val="en-US"/>
              </w:rPr>
            </w:pPr>
          </w:p>
        </w:tc>
        <w:tc>
          <w:tcPr>
            <w:tcW w:w="3402" w:type="dxa"/>
            <w:tcMar>
              <w:top w:w="20" w:type="dxa"/>
              <w:left w:w="20" w:type="dxa"/>
              <w:bottom w:w="20" w:type="dxa"/>
              <w:right w:w="20" w:type="nil"/>
            </w:tcMar>
            <w:vAlign w:val="center"/>
          </w:tcPr>
          <w:p w14:paraId="6B848A5B" w14:textId="77777777" w:rsidR="0069584E" w:rsidRPr="0069584E" w:rsidRDefault="0069584E" w:rsidP="00362C3B">
            <w:pPr>
              <w:pStyle w:val="TableCell"/>
              <w:widowControl/>
              <w:rPr>
                <w:noProof/>
                <w:lang w:val="en-US"/>
              </w:rPr>
            </w:pPr>
          </w:p>
        </w:tc>
        <w:tc>
          <w:tcPr>
            <w:tcW w:w="1757" w:type="dxa"/>
            <w:tcMar>
              <w:top w:w="20" w:type="dxa"/>
              <w:left w:w="20" w:type="dxa"/>
              <w:bottom w:w="20" w:type="dxa"/>
              <w:right w:w="20" w:type="nil"/>
            </w:tcMar>
            <w:vAlign w:val="center"/>
          </w:tcPr>
          <w:p w14:paraId="56BCB347" w14:textId="77777777" w:rsidR="0069584E" w:rsidRPr="0069584E" w:rsidRDefault="0069584E" w:rsidP="00362C3B">
            <w:pPr>
              <w:pStyle w:val="TableCell"/>
              <w:widowControl/>
              <w:rPr>
                <w:noProof/>
                <w:lang w:val="en-US"/>
              </w:rPr>
            </w:pPr>
          </w:p>
        </w:tc>
      </w:tr>
      <w:tr w:rsidR="0069584E" w:rsidRPr="0069584E" w14:paraId="312EAB83" w14:textId="77777777" w:rsidTr="0069584E">
        <w:trPr>
          <w:cantSplit/>
          <w:trHeight w:val="284"/>
        </w:trPr>
        <w:tc>
          <w:tcPr>
            <w:tcW w:w="2810" w:type="dxa"/>
            <w:tcMar>
              <w:top w:w="20" w:type="dxa"/>
              <w:left w:w="20" w:type="dxa"/>
              <w:bottom w:w="20" w:type="dxa"/>
              <w:right w:w="20" w:type="nil"/>
            </w:tcMar>
            <w:vAlign w:val="center"/>
          </w:tcPr>
          <w:p w14:paraId="67AA7F97" w14:textId="77777777" w:rsidR="0069584E" w:rsidRPr="0069584E" w:rsidRDefault="0069584E" w:rsidP="00362C3B">
            <w:pPr>
              <w:pStyle w:val="TableCell"/>
              <w:widowControl/>
              <w:rPr>
                <w:noProof/>
                <w:lang w:val="en-US"/>
              </w:rPr>
            </w:pPr>
            <w:r w:rsidRPr="0069584E">
              <w:rPr>
                <w:noProof/>
                <w:lang w:val="en-US"/>
              </w:rPr>
              <w:t xml:space="preserve">      pdot</w:t>
            </w:r>
          </w:p>
        </w:tc>
        <w:tc>
          <w:tcPr>
            <w:tcW w:w="851" w:type="dxa"/>
            <w:tcMar>
              <w:top w:w="20" w:type="dxa"/>
              <w:left w:w="20" w:type="dxa"/>
              <w:bottom w:w="20" w:type="dxa"/>
              <w:right w:w="20" w:type="nil"/>
            </w:tcMar>
            <w:vAlign w:val="center"/>
          </w:tcPr>
          <w:p w14:paraId="12EDA723" w14:textId="77777777" w:rsidR="0069584E" w:rsidRPr="0069584E" w:rsidRDefault="0069584E" w:rsidP="00362C3B">
            <w:pPr>
              <w:pStyle w:val="TableCell"/>
              <w:widowControl/>
              <w:rPr>
                <w:noProof/>
                <w:lang w:val="en-US"/>
              </w:rPr>
            </w:pPr>
          </w:p>
        </w:tc>
        <w:tc>
          <w:tcPr>
            <w:tcW w:w="2410" w:type="dxa"/>
            <w:tcMar>
              <w:top w:w="20" w:type="dxa"/>
              <w:left w:w="20" w:type="dxa"/>
              <w:bottom w:w="20" w:type="dxa"/>
              <w:right w:w="20" w:type="nil"/>
            </w:tcMar>
            <w:vAlign w:val="center"/>
          </w:tcPr>
          <w:p w14:paraId="4231B70B" w14:textId="77777777" w:rsidR="0069584E" w:rsidRPr="0069584E" w:rsidRDefault="0069584E" w:rsidP="00362C3B">
            <w:pPr>
              <w:pStyle w:val="TableCell"/>
              <w:widowControl/>
              <w:rPr>
                <w:noProof/>
                <w:lang w:val="en-US"/>
              </w:rPr>
            </w:pPr>
            <w:r w:rsidRPr="0069584E">
              <w:rPr>
                <w:noProof/>
                <w:lang w:val="en-US"/>
              </w:rPr>
              <w:t>Air_Vehicle</w:t>
            </w:r>
          </w:p>
        </w:tc>
        <w:tc>
          <w:tcPr>
            <w:tcW w:w="3402" w:type="dxa"/>
            <w:tcMar>
              <w:top w:w="20" w:type="dxa"/>
              <w:left w:w="20" w:type="dxa"/>
              <w:bottom w:w="20" w:type="dxa"/>
              <w:right w:w="20" w:type="nil"/>
            </w:tcMar>
            <w:vAlign w:val="center"/>
          </w:tcPr>
          <w:p w14:paraId="0847E5DC" w14:textId="77777777" w:rsidR="0069584E" w:rsidRPr="0069584E" w:rsidRDefault="0069584E" w:rsidP="00362C3B">
            <w:pPr>
              <w:pStyle w:val="TableCell"/>
              <w:widowControl/>
              <w:rPr>
                <w:noProof/>
                <w:lang w:val="en-US"/>
              </w:rPr>
            </w:pPr>
            <w:r w:rsidRPr="0069584E">
              <w:rPr>
                <w:noProof/>
                <w:lang w:val="en-US"/>
              </w:rPr>
              <w:t>RF_EL, RF_FC_FlightControl</w:t>
            </w:r>
          </w:p>
        </w:tc>
        <w:tc>
          <w:tcPr>
            <w:tcW w:w="1757" w:type="dxa"/>
            <w:tcMar>
              <w:top w:w="20" w:type="dxa"/>
              <w:left w:w="20" w:type="dxa"/>
              <w:bottom w:w="20" w:type="dxa"/>
              <w:right w:w="20" w:type="nil"/>
            </w:tcMar>
            <w:vAlign w:val="center"/>
          </w:tcPr>
          <w:p w14:paraId="4949D9A0" w14:textId="77777777" w:rsidR="0069584E" w:rsidRPr="0069584E" w:rsidRDefault="0069584E" w:rsidP="00362C3B">
            <w:pPr>
              <w:pStyle w:val="TableCell"/>
              <w:widowControl/>
              <w:rPr>
                <w:noProof/>
                <w:lang w:val="en-US"/>
              </w:rPr>
            </w:pPr>
          </w:p>
        </w:tc>
      </w:tr>
      <w:tr w:rsidR="0069584E" w:rsidRPr="0069584E" w14:paraId="344B9167" w14:textId="77777777" w:rsidTr="0069584E">
        <w:trPr>
          <w:cantSplit/>
          <w:trHeight w:val="284"/>
        </w:trPr>
        <w:tc>
          <w:tcPr>
            <w:tcW w:w="2810" w:type="dxa"/>
            <w:tcMar>
              <w:top w:w="20" w:type="dxa"/>
              <w:left w:w="20" w:type="dxa"/>
              <w:bottom w:w="20" w:type="dxa"/>
              <w:right w:w="20" w:type="nil"/>
            </w:tcMar>
            <w:vAlign w:val="center"/>
          </w:tcPr>
          <w:p w14:paraId="66769901" w14:textId="77777777" w:rsidR="0069584E" w:rsidRPr="0069584E" w:rsidRDefault="0069584E" w:rsidP="00362C3B">
            <w:pPr>
              <w:pStyle w:val="TableCell"/>
              <w:widowControl/>
              <w:rPr>
                <w:noProof/>
                <w:lang w:val="en-US"/>
              </w:rPr>
            </w:pPr>
            <w:r w:rsidRPr="0069584E">
              <w:rPr>
                <w:noProof/>
                <w:lang w:val="en-US"/>
              </w:rPr>
              <w:t xml:space="preserve">      q</w:t>
            </w:r>
          </w:p>
        </w:tc>
        <w:tc>
          <w:tcPr>
            <w:tcW w:w="851" w:type="dxa"/>
            <w:tcMar>
              <w:top w:w="20" w:type="dxa"/>
              <w:left w:w="20" w:type="dxa"/>
              <w:bottom w:w="20" w:type="dxa"/>
              <w:right w:w="20" w:type="nil"/>
            </w:tcMar>
            <w:vAlign w:val="center"/>
          </w:tcPr>
          <w:p w14:paraId="6ED8A216" w14:textId="77777777" w:rsidR="0069584E" w:rsidRPr="0069584E" w:rsidRDefault="0069584E" w:rsidP="00362C3B">
            <w:pPr>
              <w:pStyle w:val="TableCell"/>
              <w:widowControl/>
              <w:rPr>
                <w:noProof/>
                <w:lang w:val="en-US"/>
              </w:rPr>
            </w:pPr>
          </w:p>
        </w:tc>
        <w:tc>
          <w:tcPr>
            <w:tcW w:w="2410" w:type="dxa"/>
            <w:tcMar>
              <w:top w:w="20" w:type="dxa"/>
              <w:left w:w="20" w:type="dxa"/>
              <w:bottom w:w="20" w:type="dxa"/>
              <w:right w:w="20" w:type="nil"/>
            </w:tcMar>
            <w:vAlign w:val="center"/>
          </w:tcPr>
          <w:p w14:paraId="07CF2752" w14:textId="77777777" w:rsidR="0069584E" w:rsidRPr="0069584E" w:rsidRDefault="0069584E" w:rsidP="00362C3B">
            <w:pPr>
              <w:pStyle w:val="TableCell"/>
              <w:widowControl/>
              <w:rPr>
                <w:noProof/>
                <w:lang w:val="en-US"/>
              </w:rPr>
            </w:pPr>
            <w:r w:rsidRPr="0069584E">
              <w:rPr>
                <w:noProof/>
                <w:lang w:val="en-US"/>
              </w:rPr>
              <w:t>Air_Vehicle</w:t>
            </w:r>
          </w:p>
        </w:tc>
        <w:tc>
          <w:tcPr>
            <w:tcW w:w="3402" w:type="dxa"/>
            <w:tcMar>
              <w:top w:w="20" w:type="dxa"/>
              <w:left w:w="20" w:type="dxa"/>
              <w:bottom w:w="20" w:type="dxa"/>
              <w:right w:w="20" w:type="nil"/>
            </w:tcMar>
            <w:vAlign w:val="center"/>
          </w:tcPr>
          <w:p w14:paraId="31243C0C" w14:textId="77777777" w:rsidR="0069584E" w:rsidRPr="0069584E" w:rsidRDefault="0069584E" w:rsidP="00362C3B">
            <w:pPr>
              <w:pStyle w:val="TableCell"/>
              <w:widowControl/>
              <w:rPr>
                <w:noProof/>
                <w:lang w:val="en-US"/>
              </w:rPr>
            </w:pPr>
            <w:r w:rsidRPr="0069584E">
              <w:rPr>
                <w:noProof/>
                <w:lang w:val="en-US"/>
              </w:rPr>
              <w:t>RF_EL, RF_FC_FlightControl</w:t>
            </w:r>
          </w:p>
        </w:tc>
        <w:tc>
          <w:tcPr>
            <w:tcW w:w="1757" w:type="dxa"/>
            <w:tcMar>
              <w:top w:w="20" w:type="dxa"/>
              <w:left w:w="20" w:type="dxa"/>
              <w:bottom w:w="20" w:type="dxa"/>
              <w:right w:w="20" w:type="nil"/>
            </w:tcMar>
            <w:vAlign w:val="center"/>
          </w:tcPr>
          <w:p w14:paraId="5620683B" w14:textId="77777777" w:rsidR="0069584E" w:rsidRPr="0069584E" w:rsidRDefault="0069584E" w:rsidP="00362C3B">
            <w:pPr>
              <w:pStyle w:val="TableCell"/>
              <w:widowControl/>
              <w:rPr>
                <w:noProof/>
                <w:lang w:val="en-US"/>
              </w:rPr>
            </w:pPr>
          </w:p>
        </w:tc>
      </w:tr>
      <w:tr w:rsidR="0069584E" w:rsidRPr="0069584E" w14:paraId="333271D1" w14:textId="77777777" w:rsidTr="0069584E">
        <w:trPr>
          <w:cantSplit/>
          <w:trHeight w:val="284"/>
        </w:trPr>
        <w:tc>
          <w:tcPr>
            <w:tcW w:w="2810" w:type="dxa"/>
            <w:tcMar>
              <w:top w:w="20" w:type="dxa"/>
              <w:left w:w="20" w:type="dxa"/>
              <w:bottom w:w="20" w:type="dxa"/>
              <w:right w:w="20" w:type="nil"/>
            </w:tcMar>
            <w:vAlign w:val="center"/>
          </w:tcPr>
          <w:p w14:paraId="5215DA75" w14:textId="77777777" w:rsidR="0069584E" w:rsidRPr="0069584E" w:rsidRDefault="0069584E" w:rsidP="00362C3B">
            <w:pPr>
              <w:pStyle w:val="TableCell"/>
              <w:widowControl/>
              <w:rPr>
                <w:noProof/>
                <w:lang w:val="en-US"/>
              </w:rPr>
            </w:pPr>
            <w:r w:rsidRPr="0069584E">
              <w:rPr>
                <w:noProof/>
                <w:lang w:val="en-US"/>
              </w:rPr>
              <w:t xml:space="preserve">      p</w:t>
            </w:r>
          </w:p>
        </w:tc>
        <w:tc>
          <w:tcPr>
            <w:tcW w:w="851" w:type="dxa"/>
            <w:tcMar>
              <w:top w:w="20" w:type="dxa"/>
              <w:left w:w="20" w:type="dxa"/>
              <w:bottom w:w="20" w:type="dxa"/>
              <w:right w:w="20" w:type="nil"/>
            </w:tcMar>
            <w:vAlign w:val="center"/>
          </w:tcPr>
          <w:p w14:paraId="2B6AA3A1" w14:textId="77777777" w:rsidR="0069584E" w:rsidRPr="0069584E" w:rsidRDefault="0069584E" w:rsidP="00362C3B">
            <w:pPr>
              <w:pStyle w:val="TableCell"/>
              <w:widowControl/>
              <w:rPr>
                <w:noProof/>
                <w:lang w:val="en-US"/>
              </w:rPr>
            </w:pPr>
          </w:p>
        </w:tc>
        <w:tc>
          <w:tcPr>
            <w:tcW w:w="2410" w:type="dxa"/>
            <w:tcMar>
              <w:top w:w="20" w:type="dxa"/>
              <w:left w:w="20" w:type="dxa"/>
              <w:bottom w:w="20" w:type="dxa"/>
              <w:right w:w="20" w:type="nil"/>
            </w:tcMar>
            <w:vAlign w:val="center"/>
          </w:tcPr>
          <w:p w14:paraId="35142B42" w14:textId="77777777" w:rsidR="0069584E" w:rsidRPr="0069584E" w:rsidRDefault="0069584E" w:rsidP="00362C3B">
            <w:pPr>
              <w:pStyle w:val="TableCell"/>
              <w:widowControl/>
              <w:rPr>
                <w:noProof/>
                <w:lang w:val="en-US"/>
              </w:rPr>
            </w:pPr>
            <w:r w:rsidRPr="0069584E">
              <w:rPr>
                <w:noProof/>
                <w:lang w:val="en-US"/>
              </w:rPr>
              <w:t>Air_Vehicle</w:t>
            </w:r>
          </w:p>
        </w:tc>
        <w:tc>
          <w:tcPr>
            <w:tcW w:w="3402" w:type="dxa"/>
            <w:tcMar>
              <w:top w:w="20" w:type="dxa"/>
              <w:left w:w="20" w:type="dxa"/>
              <w:bottom w:w="20" w:type="dxa"/>
              <w:right w:w="20" w:type="nil"/>
            </w:tcMar>
            <w:vAlign w:val="center"/>
          </w:tcPr>
          <w:p w14:paraId="61CC5FA9" w14:textId="77777777" w:rsidR="0069584E" w:rsidRPr="0069584E" w:rsidRDefault="0069584E" w:rsidP="00362C3B">
            <w:pPr>
              <w:pStyle w:val="TableCell"/>
              <w:widowControl/>
              <w:rPr>
                <w:noProof/>
                <w:lang w:val="en-US"/>
              </w:rPr>
            </w:pPr>
            <w:r w:rsidRPr="0069584E">
              <w:rPr>
                <w:noProof/>
                <w:lang w:val="en-US"/>
              </w:rPr>
              <w:t>RF_EL, RF_FC_FlightControl, RF_EM_EnergyViability</w:t>
            </w:r>
          </w:p>
        </w:tc>
        <w:tc>
          <w:tcPr>
            <w:tcW w:w="1757" w:type="dxa"/>
            <w:tcMar>
              <w:top w:w="20" w:type="dxa"/>
              <w:left w:w="20" w:type="dxa"/>
              <w:bottom w:w="20" w:type="dxa"/>
              <w:right w:w="20" w:type="nil"/>
            </w:tcMar>
            <w:vAlign w:val="center"/>
          </w:tcPr>
          <w:p w14:paraId="787ECAAE" w14:textId="77777777" w:rsidR="0069584E" w:rsidRPr="0069584E" w:rsidRDefault="0069584E" w:rsidP="00362C3B">
            <w:pPr>
              <w:pStyle w:val="TableCell"/>
              <w:widowControl/>
              <w:rPr>
                <w:noProof/>
                <w:lang w:val="en-US"/>
              </w:rPr>
            </w:pPr>
          </w:p>
        </w:tc>
      </w:tr>
    </w:tbl>
    <w:p w14:paraId="3E27259A" w14:textId="77777777" w:rsidR="0069584E" w:rsidRPr="003B3BAD" w:rsidRDefault="0069584E" w:rsidP="003B3BAD"/>
    <w:p w14:paraId="05F3002B" w14:textId="77777777" w:rsidR="0008322A" w:rsidRDefault="0008322A" w:rsidP="0008322A">
      <w:pPr>
        <w:pStyle w:val="Heading3"/>
      </w:pPr>
      <w:r>
        <w:t>Contract</w:t>
      </w:r>
    </w:p>
    <w:p w14:paraId="565A2EC3" w14:textId="27D4D760" w:rsidR="0008322A" w:rsidRDefault="0008322A" w:rsidP="0008322A">
      <w:pPr>
        <w:pStyle w:val="Heading3"/>
      </w:pPr>
      <w:r>
        <w:t>Sub-functions</w:t>
      </w:r>
    </w:p>
    <w:p w14:paraId="2495F0F1" w14:textId="4CF95EDB" w:rsidR="002338AC" w:rsidRPr="00B1765C" w:rsidRDefault="002338AC" w:rsidP="002338AC">
      <w:r w:rsidRPr="00B1765C">
        <w:t>MMS software contains two functions: Payload Transport (F_PT) and Emergency Landing (F_EL).</w:t>
      </w:r>
    </w:p>
    <w:p w14:paraId="15B8CBA2" w14:textId="05C77D18" w:rsidR="002338AC" w:rsidRPr="00B1765C" w:rsidRDefault="002338AC" w:rsidP="002338AC"/>
    <w:p w14:paraId="27FA4BC5" w14:textId="77777777" w:rsidR="002338AC" w:rsidRPr="00B1765C" w:rsidRDefault="002338AC" w:rsidP="002338AC">
      <w:r w:rsidRPr="00B1765C">
        <w:t>Payload Transport (F_PT) is the main function. It manages AV’s control and mission until a hazardous situation is detected, in which case the mission is aborted.</w:t>
      </w:r>
    </w:p>
    <w:p w14:paraId="4839994F" w14:textId="77777777" w:rsidR="002338AC" w:rsidRPr="00B1765C" w:rsidRDefault="002338AC" w:rsidP="002338AC"/>
    <w:p w14:paraId="4C694736" w14:textId="77777777" w:rsidR="00B1765C" w:rsidRDefault="002338AC" w:rsidP="00B1765C">
      <w:r w:rsidRPr="00B1765C">
        <w:t>Emergency Landing (F_EL) detect</w:t>
      </w:r>
      <w:r w:rsidR="009637E4" w:rsidRPr="00B1765C">
        <w:t>s</w:t>
      </w:r>
      <w:r w:rsidRPr="00B1765C">
        <w:t xml:space="preserve"> occurrence of hazardous situations not detected by F_PT</w:t>
      </w:r>
      <w:r w:rsidR="00D84C26" w:rsidRPr="00B1765C">
        <w:t xml:space="preserve">. </w:t>
      </w:r>
      <w:r w:rsidR="007D54B2" w:rsidRPr="00B1765C">
        <w:t>In such situations F_EL aborts F_PT (mission cancellation), takes over</w:t>
      </w:r>
      <w:r w:rsidR="009637E4" w:rsidRPr="00B1765C">
        <w:t>,</w:t>
      </w:r>
      <w:r w:rsidR="007D54B2" w:rsidRPr="00B1765C">
        <w:t xml:space="preserve"> and lands the AV.</w:t>
      </w:r>
      <w:r w:rsidR="00597A65" w:rsidRPr="00B1765C">
        <w:t xml:space="preserve"> </w:t>
      </w:r>
    </w:p>
    <w:p w14:paraId="40489285" w14:textId="77777777" w:rsidR="00B1765C" w:rsidRDefault="00B1765C" w:rsidP="00B1765C"/>
    <w:p w14:paraId="2CD62FA3" w14:textId="7DDDC7D8" w:rsidR="006B6AF8" w:rsidRPr="00B1765C" w:rsidRDefault="006B6AF8" w:rsidP="00B1765C">
      <w:pPr>
        <w:pStyle w:val="Heading3"/>
      </w:pPr>
      <w:r w:rsidRPr="00B1765C">
        <w:t>Functional Architecture</w:t>
      </w:r>
    </w:p>
    <w:p w14:paraId="4C81B072" w14:textId="77777777" w:rsidR="00B1765C" w:rsidRDefault="00B1765C" w:rsidP="006B6AF8">
      <w:pPr>
        <w:rPr>
          <w:i/>
        </w:rPr>
      </w:pPr>
    </w:p>
    <w:p w14:paraId="159BACB6" w14:textId="77777777" w:rsidR="00F01E01" w:rsidRDefault="00F01E01" w:rsidP="00F01E01"/>
    <w:p w14:paraId="103D87F4" w14:textId="77777777" w:rsidR="00F01E01" w:rsidRDefault="00F01E01" w:rsidP="00F01E01">
      <w:pPr>
        <w:pStyle w:val="BodyText"/>
        <w:keepNext/>
        <w:jc w:val="center"/>
      </w:pPr>
      <w:r>
        <w:rPr>
          <w:noProof/>
        </w:rPr>
        <w:lastRenderedPageBreak/>
        <w:drawing>
          <wp:inline distT="0" distB="0" distL="0" distR="0" wp14:anchorId="33B2706E" wp14:editId="5F90093F">
            <wp:extent cx="8030202" cy="4248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42884" cy="4254859"/>
                    </a:xfrm>
                    <a:prstGeom prst="rect">
                      <a:avLst/>
                    </a:prstGeom>
                    <a:noFill/>
                    <a:ln>
                      <a:noFill/>
                    </a:ln>
                  </pic:spPr>
                </pic:pic>
              </a:graphicData>
            </a:graphic>
          </wp:inline>
        </w:drawing>
      </w:r>
    </w:p>
    <w:p w14:paraId="23955A35" w14:textId="3A600D0B" w:rsidR="00F01E01" w:rsidRDefault="00F01E01" w:rsidP="00F01E01">
      <w:pPr>
        <w:pStyle w:val="Caption"/>
      </w:pPr>
      <w:bookmarkStart w:id="86" w:name="_TocFigure2"/>
      <w:bookmarkStart w:id="87" w:name="_Toc503445480"/>
      <w:bookmarkEnd w:id="86"/>
      <w:r>
        <w:t xml:space="preserve">Figure </w:t>
      </w:r>
      <w:fldSimple w:instr=" SEQ Figure \* ARABIC ">
        <w:r>
          <w:rPr>
            <w:noProof/>
          </w:rPr>
          <w:t>2</w:t>
        </w:r>
      </w:fldSimple>
      <w:r>
        <w:t xml:space="preserve">: Internal Block Diagram - </w:t>
      </w:r>
      <w:r>
        <w:rPr>
          <w:noProof/>
        </w:rPr>
        <w:t>F_MissionManagementSystem_Diagram</w:t>
      </w:r>
      <w:bookmarkEnd w:id="87"/>
    </w:p>
    <w:p w14:paraId="382A305F" w14:textId="45ABA626" w:rsidR="006B6AF8" w:rsidRDefault="006B6AF8" w:rsidP="006B6AF8"/>
    <w:p w14:paraId="04409DF1" w14:textId="77777777" w:rsidR="00B1765C" w:rsidRDefault="00B1765C" w:rsidP="00C541A3">
      <w:pPr>
        <w:rPr>
          <w:rFonts w:eastAsiaTheme="minorEastAsia"/>
          <w:b/>
        </w:rPr>
      </w:pPr>
    </w:p>
    <w:p w14:paraId="692C07F0" w14:textId="77777777" w:rsidR="00B1765C" w:rsidRDefault="00B1765C" w:rsidP="00C541A3">
      <w:pPr>
        <w:rPr>
          <w:rFonts w:eastAsiaTheme="minorEastAsia"/>
          <w:b/>
        </w:rPr>
      </w:pPr>
    </w:p>
    <w:p w14:paraId="093302B8" w14:textId="77777777" w:rsidR="00B1765C" w:rsidRDefault="00B1765C" w:rsidP="00C541A3">
      <w:pPr>
        <w:rPr>
          <w:rFonts w:eastAsiaTheme="minorEastAsia"/>
          <w:b/>
        </w:rPr>
      </w:pPr>
    </w:p>
    <w:p w14:paraId="5140AB7F" w14:textId="77777777" w:rsidR="00B1765C" w:rsidRDefault="00B1765C" w:rsidP="00C541A3">
      <w:pPr>
        <w:rPr>
          <w:rFonts w:eastAsiaTheme="minorEastAsia"/>
          <w:b/>
        </w:rPr>
      </w:pPr>
    </w:p>
    <w:p w14:paraId="2338B112" w14:textId="04FBF708" w:rsidR="006B6AF8" w:rsidRDefault="006B6AF8" w:rsidP="00C541A3">
      <w:pPr>
        <w:rPr>
          <w:rFonts w:eastAsiaTheme="minorEastAsia"/>
          <w:b/>
        </w:rPr>
      </w:pPr>
      <w:r w:rsidRPr="00C5456E">
        <w:rPr>
          <w:rFonts w:eastAsiaTheme="minorEastAsia"/>
          <w:b/>
        </w:rPr>
        <w:lastRenderedPageBreak/>
        <w:t>[MMS_</w:t>
      </w:r>
      <w:r w:rsidR="005C48EC">
        <w:rPr>
          <w:rFonts w:eastAsiaTheme="minorEastAsia"/>
          <w:b/>
        </w:rPr>
        <w:t>ARCH</w:t>
      </w:r>
      <w:r w:rsidRPr="00C5456E">
        <w:rPr>
          <w:rFonts w:eastAsiaTheme="minorEastAsia"/>
          <w:b/>
        </w:rPr>
        <w:t>_0</w:t>
      </w:r>
      <w:r w:rsidR="00927D1C">
        <w:rPr>
          <w:rFonts w:eastAsiaTheme="minorEastAsia"/>
          <w:b/>
        </w:rPr>
        <w:t>7</w:t>
      </w:r>
      <w:r w:rsidRPr="00C5456E">
        <w:rPr>
          <w:rFonts w:eastAsiaTheme="minorEastAsia"/>
          <w:b/>
        </w:rPr>
        <w:t>]</w:t>
      </w:r>
    </w:p>
    <w:p w14:paraId="50EDC885" w14:textId="21056A4F" w:rsidR="006B6AF8" w:rsidRDefault="00927D1C" w:rsidP="00C541A3">
      <w:pPr>
        <w:rPr>
          <w:rFonts w:eastAsiaTheme="minorEastAsia"/>
          <w:b/>
        </w:rPr>
      </w:pPr>
      <w:r>
        <w:rPr>
          <w:rFonts w:eastAsiaTheme="minorEastAsia"/>
          <w:b/>
        </w:rPr>
        <w:t>F_EL aborts F_PT</w:t>
      </w:r>
    </w:p>
    <w:p w14:paraId="4D326D02" w14:textId="7E283257" w:rsidR="006B6AF8" w:rsidRDefault="006B6AF8" w:rsidP="00C541A3">
      <w:pPr>
        <w:rPr>
          <w:lang w:val="en-GB"/>
        </w:rPr>
      </w:pPr>
      <w:r w:rsidRPr="00FB6250">
        <w:rPr>
          <w:u w:val="single"/>
          <w:lang w:val="en-GB"/>
        </w:rPr>
        <w:t>When</w:t>
      </w:r>
      <w:r>
        <w:rPr>
          <w:lang w:val="en-GB"/>
        </w:rPr>
        <w:t xml:space="preserve"> F_EL detects occurrence of hazardous situations not detected by F_PT, F_EL shall abort F_PT by sending the signal </w:t>
      </w:r>
      <w:r w:rsidR="007753EE" w:rsidRPr="00C541A3">
        <w:rPr>
          <w:b/>
          <w:noProof/>
          <w:lang w:val="en-GB"/>
        </w:rPr>
        <w:t>MissionAbort</w:t>
      </w:r>
      <w:r w:rsidR="007753EE">
        <w:rPr>
          <w:lang w:val="en-GB"/>
        </w:rPr>
        <w:t xml:space="preserve"> and</w:t>
      </w:r>
      <w:r>
        <w:rPr>
          <w:lang w:val="en-GB"/>
        </w:rPr>
        <w:t xml:space="preserve"> take over the control to land the Air Vehicle.</w:t>
      </w:r>
    </w:p>
    <w:p w14:paraId="228CC5A3" w14:textId="788ABF0D" w:rsidR="006B6AF8" w:rsidRDefault="006B6AF8" w:rsidP="00C541A3">
      <w:pPr>
        <w:rPr>
          <w:rFonts w:eastAsiaTheme="minorEastAsia"/>
          <w:b/>
        </w:rPr>
      </w:pPr>
      <w:r w:rsidRPr="00C5456E">
        <w:rPr>
          <w:rFonts w:eastAsiaTheme="minorEastAsia"/>
          <w:b/>
        </w:rPr>
        <w:t>End_Req</w:t>
      </w:r>
    </w:p>
    <w:p w14:paraId="7DD03E2B" w14:textId="77777777" w:rsidR="00B1765C" w:rsidRDefault="00B1765C" w:rsidP="00C541A3">
      <w:pPr>
        <w:rPr>
          <w:rFonts w:eastAsiaTheme="minorEastAsia"/>
          <w:b/>
        </w:rPr>
      </w:pPr>
    </w:p>
    <w:p w14:paraId="38EDFFEB" w14:textId="43EC18E2" w:rsidR="00B1765C" w:rsidRPr="00B1765C" w:rsidRDefault="00B1765C" w:rsidP="00B1765C">
      <w:pPr>
        <w:rPr>
          <w:i/>
        </w:rPr>
      </w:pPr>
      <w:r w:rsidRPr="00B1765C">
        <w:rPr>
          <w:i/>
        </w:rPr>
        <w:t xml:space="preserve">Note: Although both F_PT and F_EL can output a Braking Torque command, </w:t>
      </w:r>
      <w:r w:rsidR="001E52D8">
        <w:rPr>
          <w:i/>
        </w:rPr>
        <w:t xml:space="preserve">there is no need for arbitration or combination since when emergency landing is triggered </w:t>
      </w:r>
      <w:r w:rsidRPr="00B1765C">
        <w:rPr>
          <w:i/>
        </w:rPr>
        <w:t xml:space="preserve">F_PT </w:t>
      </w:r>
      <w:r w:rsidR="001E52D8">
        <w:rPr>
          <w:i/>
        </w:rPr>
        <w:t>is deactivated</w:t>
      </w:r>
      <w:r w:rsidRPr="00B1765C">
        <w:rPr>
          <w:i/>
        </w:rPr>
        <w:t>.</w:t>
      </w:r>
    </w:p>
    <w:p w14:paraId="0D86C4E0" w14:textId="77777777" w:rsidR="006B6AF8" w:rsidRDefault="006B6AF8" w:rsidP="00C541A3">
      <w:pPr>
        <w:rPr>
          <w:rFonts w:eastAsiaTheme="minorEastAsia"/>
          <w:b/>
        </w:rPr>
      </w:pPr>
    </w:p>
    <w:p w14:paraId="063B83DE" w14:textId="396EF1C3" w:rsidR="006B6AF8" w:rsidRDefault="006B6AF8" w:rsidP="00C541A3">
      <w:pPr>
        <w:rPr>
          <w:rFonts w:eastAsiaTheme="minorEastAsia"/>
          <w:b/>
        </w:rPr>
      </w:pPr>
      <w:r w:rsidRPr="00C5456E">
        <w:rPr>
          <w:rFonts w:eastAsiaTheme="minorEastAsia"/>
          <w:b/>
        </w:rPr>
        <w:t>[MMS_</w:t>
      </w:r>
      <w:r w:rsidR="005C48EC">
        <w:rPr>
          <w:rFonts w:eastAsiaTheme="minorEastAsia"/>
          <w:b/>
        </w:rPr>
        <w:t>ARCH</w:t>
      </w:r>
      <w:r w:rsidRPr="00C5456E">
        <w:rPr>
          <w:rFonts w:eastAsiaTheme="minorEastAsia"/>
          <w:b/>
        </w:rPr>
        <w:t>_0</w:t>
      </w:r>
      <w:r w:rsidR="00927D1C">
        <w:rPr>
          <w:rFonts w:eastAsiaTheme="minorEastAsia"/>
          <w:b/>
        </w:rPr>
        <w:t>8</w:t>
      </w:r>
      <w:r w:rsidRPr="00C5456E">
        <w:rPr>
          <w:rFonts w:eastAsiaTheme="minorEastAsia"/>
          <w:b/>
        </w:rPr>
        <w:t>]</w:t>
      </w:r>
    </w:p>
    <w:p w14:paraId="343EA1DB" w14:textId="743E3F66" w:rsidR="006B6AF8" w:rsidRDefault="00927D1C" w:rsidP="00C541A3">
      <w:pPr>
        <w:rPr>
          <w:rFonts w:eastAsiaTheme="minorEastAsia"/>
          <w:b/>
        </w:rPr>
      </w:pPr>
      <w:r>
        <w:rPr>
          <w:rFonts w:eastAsiaTheme="minorEastAsia"/>
          <w:b/>
        </w:rPr>
        <w:t>F_PT triggers F_EL</w:t>
      </w:r>
    </w:p>
    <w:p w14:paraId="61D42FF7" w14:textId="0014E50F" w:rsidR="006B6AF8" w:rsidRDefault="006B6AF8" w:rsidP="00C541A3">
      <w:pPr>
        <w:rPr>
          <w:lang w:val="en-GB"/>
        </w:rPr>
      </w:pPr>
      <w:r w:rsidRPr="00FB6250">
        <w:rPr>
          <w:u w:val="single"/>
          <w:lang w:val="en-GB"/>
        </w:rPr>
        <w:t>W</w:t>
      </w:r>
      <w:r w:rsidR="00BF5990">
        <w:rPr>
          <w:u w:val="single"/>
          <w:lang w:val="en-GB"/>
        </w:rPr>
        <w:t>HEN</w:t>
      </w:r>
      <w:r>
        <w:rPr>
          <w:lang w:val="en-GB"/>
        </w:rPr>
        <w:t xml:space="preserve"> </w:t>
      </w:r>
      <w:r w:rsidR="00587E7F">
        <w:rPr>
          <w:lang w:val="en-GB"/>
        </w:rPr>
        <w:t>F_MM part of F_PT detects hazardous escapes in the flight safety envelopes</w:t>
      </w:r>
      <w:r>
        <w:rPr>
          <w:lang w:val="en-GB"/>
        </w:rPr>
        <w:t xml:space="preserve">, F_PT shall trigger F_EL Emergency Landing part by sending the signal </w:t>
      </w:r>
      <w:r w:rsidRPr="00C541A3">
        <w:rPr>
          <w:b/>
          <w:noProof/>
          <w:lang w:val="en-GB"/>
        </w:rPr>
        <w:t>EmergencyLanding</w:t>
      </w:r>
      <w:r w:rsidR="00587E7F">
        <w:rPr>
          <w:lang w:val="en-GB"/>
        </w:rPr>
        <w:t xml:space="preserve"> to F_EL and F_PT shall then be deactivated.</w:t>
      </w:r>
    </w:p>
    <w:p w14:paraId="2440F5AB" w14:textId="72E99FDE" w:rsidR="006B6AF8" w:rsidRDefault="006B6AF8" w:rsidP="00C541A3">
      <w:pPr>
        <w:rPr>
          <w:rFonts w:eastAsiaTheme="minorEastAsia"/>
          <w:b/>
        </w:rPr>
      </w:pPr>
      <w:r w:rsidRPr="00C5456E">
        <w:rPr>
          <w:rFonts w:eastAsiaTheme="minorEastAsia"/>
          <w:b/>
        </w:rPr>
        <w:t>End_Req</w:t>
      </w:r>
    </w:p>
    <w:p w14:paraId="07A70F7F" w14:textId="77777777" w:rsidR="00761B99" w:rsidRDefault="00761B99" w:rsidP="00C541A3">
      <w:pPr>
        <w:rPr>
          <w:rFonts w:eastAsiaTheme="minorEastAsia"/>
          <w:b/>
        </w:rPr>
      </w:pPr>
    </w:p>
    <w:p w14:paraId="60B25FD3" w14:textId="77777777" w:rsidR="00761B99" w:rsidRDefault="00761B99" w:rsidP="006B6AF8"/>
    <w:p w14:paraId="5CC0D112" w14:textId="3CA42234" w:rsidR="0008322A" w:rsidRDefault="0008322A" w:rsidP="00B1765C">
      <w:pPr>
        <w:pStyle w:val="Heading3"/>
      </w:pPr>
      <w:r w:rsidRPr="00BF5990">
        <w:t>Behavior Requirements</w:t>
      </w:r>
    </w:p>
    <w:p w14:paraId="7FC0EFBE" w14:textId="77777777" w:rsidR="00BF5990" w:rsidRPr="00BF5990" w:rsidRDefault="00BF5990" w:rsidP="00927D1C">
      <w:pPr>
        <w:rPr>
          <w:b/>
        </w:rPr>
      </w:pPr>
    </w:p>
    <w:p w14:paraId="38A44068" w14:textId="4A8BF3C2" w:rsidR="002338AC" w:rsidRDefault="002338AC" w:rsidP="002338AC">
      <w:pPr>
        <w:rPr>
          <w:rFonts w:eastAsiaTheme="minorEastAsia"/>
          <w:b/>
        </w:rPr>
      </w:pPr>
      <w:r w:rsidRPr="00C5456E">
        <w:rPr>
          <w:rFonts w:eastAsiaTheme="minorEastAsia"/>
          <w:b/>
        </w:rPr>
        <w:t>[MMS_</w:t>
      </w:r>
      <w:r w:rsidR="007205EB">
        <w:rPr>
          <w:rFonts w:eastAsiaTheme="minorEastAsia"/>
          <w:b/>
        </w:rPr>
        <w:t>F</w:t>
      </w:r>
      <w:r w:rsidR="002532FE">
        <w:rPr>
          <w:rFonts w:eastAsiaTheme="minorEastAsia"/>
          <w:b/>
        </w:rPr>
        <w:t>UNC</w:t>
      </w:r>
      <w:r w:rsidR="007205EB">
        <w:rPr>
          <w:rFonts w:eastAsiaTheme="minorEastAsia"/>
          <w:b/>
        </w:rPr>
        <w:t>_</w:t>
      </w:r>
      <w:r w:rsidRPr="00C5456E">
        <w:rPr>
          <w:rFonts w:eastAsiaTheme="minorEastAsia"/>
          <w:b/>
        </w:rPr>
        <w:t>0</w:t>
      </w:r>
      <w:r w:rsidR="00927D1C">
        <w:rPr>
          <w:rFonts w:eastAsiaTheme="minorEastAsia"/>
          <w:b/>
        </w:rPr>
        <w:t>9</w:t>
      </w:r>
      <w:r w:rsidRPr="00C5456E">
        <w:rPr>
          <w:rFonts w:eastAsiaTheme="minorEastAsia"/>
          <w:b/>
        </w:rPr>
        <w:t>]</w:t>
      </w:r>
    </w:p>
    <w:p w14:paraId="104797F2" w14:textId="409867CE" w:rsidR="002338AC" w:rsidRDefault="00927D1C" w:rsidP="002338AC">
      <w:pPr>
        <w:rPr>
          <w:rFonts w:eastAsiaTheme="minorEastAsia"/>
          <w:b/>
        </w:rPr>
      </w:pPr>
      <w:r>
        <w:rPr>
          <w:rFonts w:eastAsiaTheme="minorEastAsia"/>
          <w:b/>
        </w:rPr>
        <w:t>MMS Power On</w:t>
      </w:r>
    </w:p>
    <w:p w14:paraId="2FD8768C" w14:textId="1FD46AB1" w:rsidR="0009307E" w:rsidRDefault="0009307E" w:rsidP="0009307E">
      <w:pPr>
        <w:rPr>
          <w:lang w:val="en-GB"/>
        </w:rPr>
      </w:pPr>
      <w:r w:rsidRPr="00FB6250">
        <w:rPr>
          <w:u w:val="single"/>
          <w:lang w:val="en-GB"/>
        </w:rPr>
        <w:t>W</w:t>
      </w:r>
      <w:r w:rsidR="00FB6250" w:rsidRPr="00FB6250">
        <w:rPr>
          <w:u w:val="single"/>
          <w:lang w:val="en-GB"/>
        </w:rPr>
        <w:t>hen</w:t>
      </w:r>
      <w:r>
        <w:rPr>
          <w:lang w:val="en-GB"/>
        </w:rPr>
        <w:t xml:space="preserve"> MMS is </w:t>
      </w:r>
      <w:r w:rsidR="009637E4">
        <w:rPr>
          <w:lang w:val="en-GB"/>
        </w:rPr>
        <w:t>powered on</w:t>
      </w:r>
      <w:r>
        <w:rPr>
          <w:lang w:val="en-GB"/>
        </w:rPr>
        <w:t xml:space="preserve"> (Control Panel </w:t>
      </w:r>
      <w:r>
        <w:rPr>
          <w:noProof/>
          <w:lang w:val="en-GB"/>
        </w:rPr>
        <w:t>ON_OFF_PushButton</w:t>
      </w:r>
      <w:r>
        <w:rPr>
          <w:lang w:val="en-GB"/>
        </w:rPr>
        <w:t>), both F_PT and F_EL are activated.</w:t>
      </w:r>
    </w:p>
    <w:p w14:paraId="393F645B" w14:textId="5CE888CF" w:rsidR="002338AC" w:rsidRDefault="002338AC" w:rsidP="002338AC">
      <w:pPr>
        <w:rPr>
          <w:rFonts w:eastAsiaTheme="minorEastAsia"/>
          <w:b/>
        </w:rPr>
      </w:pPr>
      <w:r w:rsidRPr="00C5456E">
        <w:rPr>
          <w:rFonts w:eastAsiaTheme="minorEastAsia"/>
          <w:b/>
        </w:rPr>
        <w:t>End_Req</w:t>
      </w:r>
    </w:p>
    <w:p w14:paraId="4114044B" w14:textId="3749527B" w:rsidR="004D1655" w:rsidRDefault="00D2585F" w:rsidP="0008322A">
      <w:pPr>
        <w:pStyle w:val="Heading2"/>
      </w:pPr>
      <w:bookmarkStart w:id="88" w:name="_Toc497989068"/>
      <w:r>
        <w:t>Function Payload Transport (F_PT)</w:t>
      </w:r>
      <w:bookmarkEnd w:id="88"/>
    </w:p>
    <w:p w14:paraId="2FDEC61A" w14:textId="1474A83F" w:rsidR="00D2585F" w:rsidRDefault="00D2585F" w:rsidP="0008322A">
      <w:pPr>
        <w:pStyle w:val="Heading3"/>
      </w:pPr>
      <w:r>
        <w:t>Parent Function</w:t>
      </w:r>
    </w:p>
    <w:p w14:paraId="5A67435D" w14:textId="5F62872A" w:rsidR="00D2585F" w:rsidRDefault="00920E93" w:rsidP="0008322A">
      <w:r>
        <w:t>F_PT is a sub-function of MMS top-level function.</w:t>
      </w:r>
    </w:p>
    <w:p w14:paraId="41C0D5E8" w14:textId="47B992B7" w:rsidR="00D2585F" w:rsidRDefault="00D2585F" w:rsidP="0008322A">
      <w:pPr>
        <w:pStyle w:val="Heading3"/>
      </w:pPr>
      <w:r>
        <w:t>Interface Requirements</w:t>
      </w:r>
    </w:p>
    <w:p w14:paraId="28598561" w14:textId="156EF94C" w:rsidR="00927D1C" w:rsidRDefault="00927D1C" w:rsidP="00927D1C">
      <w:pPr>
        <w:rPr>
          <w:rFonts w:eastAsiaTheme="minorEastAsia"/>
          <w:b/>
        </w:rPr>
      </w:pPr>
      <w:r w:rsidRPr="00C5456E">
        <w:rPr>
          <w:rFonts w:eastAsiaTheme="minorEastAsia"/>
          <w:b/>
        </w:rPr>
        <w:lastRenderedPageBreak/>
        <w:t>[MMS_</w:t>
      </w:r>
      <w:r>
        <w:rPr>
          <w:rFonts w:eastAsiaTheme="minorEastAsia"/>
          <w:b/>
        </w:rPr>
        <w:t>F_PT_</w:t>
      </w:r>
      <w:r w:rsidRPr="00C5456E">
        <w:rPr>
          <w:rFonts w:eastAsiaTheme="minorEastAsia"/>
          <w:b/>
        </w:rPr>
        <w:t>INTF_</w:t>
      </w:r>
      <w:r>
        <w:rPr>
          <w:rFonts w:eastAsiaTheme="minorEastAsia"/>
          <w:b/>
        </w:rPr>
        <w:t>10</w:t>
      </w:r>
      <w:r w:rsidRPr="00C5456E">
        <w:rPr>
          <w:rFonts w:eastAsiaTheme="minorEastAsia"/>
          <w:b/>
        </w:rPr>
        <w:t>]</w:t>
      </w:r>
    </w:p>
    <w:p w14:paraId="6949FA40" w14:textId="25261365" w:rsidR="00927D1C" w:rsidRDefault="00927D1C" w:rsidP="00927D1C">
      <w:pPr>
        <w:rPr>
          <w:rFonts w:eastAsiaTheme="minorEastAsia"/>
          <w:b/>
        </w:rPr>
      </w:pPr>
      <w:r>
        <w:rPr>
          <w:rFonts w:eastAsiaTheme="minorEastAsia"/>
          <w:b/>
        </w:rPr>
        <w:t xml:space="preserve">F_PT has </w:t>
      </w:r>
      <w:r w:rsidR="009637E4">
        <w:rPr>
          <w:rFonts w:eastAsiaTheme="minorEastAsia"/>
          <w:b/>
        </w:rPr>
        <w:t xml:space="preserve">all </w:t>
      </w:r>
      <w:r>
        <w:rPr>
          <w:rFonts w:eastAsiaTheme="minorEastAsia"/>
          <w:b/>
        </w:rPr>
        <w:t>MMS inputs</w:t>
      </w:r>
    </w:p>
    <w:p w14:paraId="46F212CA" w14:textId="50DA8CC6" w:rsidR="00927D1C" w:rsidRDefault="00927D1C" w:rsidP="00927D1C">
      <w:pPr>
        <w:rPr>
          <w:rFonts w:eastAsiaTheme="minorEastAsia"/>
        </w:rPr>
      </w:pPr>
      <w:r>
        <w:rPr>
          <w:rFonts w:eastAsiaTheme="minorEastAsia"/>
        </w:rPr>
        <w:t>F_PT uses all MMS input interface described in [MMS_INTF_01] to [MMS_INTF_03]</w:t>
      </w:r>
    </w:p>
    <w:p w14:paraId="5FB3C678" w14:textId="06FCDED0" w:rsidR="00927D1C" w:rsidRDefault="00927D1C" w:rsidP="00927D1C">
      <w:pPr>
        <w:rPr>
          <w:rFonts w:eastAsiaTheme="minorEastAsia"/>
          <w:b/>
        </w:rPr>
      </w:pPr>
      <w:r w:rsidRPr="00C5456E">
        <w:rPr>
          <w:rFonts w:eastAsiaTheme="minorEastAsia"/>
          <w:b/>
        </w:rPr>
        <w:t>End_Req</w:t>
      </w:r>
    </w:p>
    <w:p w14:paraId="2DFC79A7" w14:textId="684022D9" w:rsidR="00927D1C" w:rsidRDefault="00927D1C" w:rsidP="00927D1C">
      <w:pPr>
        <w:rPr>
          <w:rFonts w:eastAsiaTheme="minorEastAsia"/>
          <w:b/>
        </w:rPr>
      </w:pPr>
    </w:p>
    <w:p w14:paraId="7F85DC2F" w14:textId="4D5CF2DB" w:rsidR="00FF0D61" w:rsidRDefault="00FF0D61" w:rsidP="00927D1C">
      <w:pPr>
        <w:rPr>
          <w:rFonts w:eastAsiaTheme="minorEastAsia"/>
          <w:b/>
        </w:rPr>
      </w:pPr>
    </w:p>
    <w:p w14:paraId="01DD9819" w14:textId="77777777" w:rsidR="00FF0D61" w:rsidRDefault="00FF0D61" w:rsidP="00927D1C">
      <w:pPr>
        <w:rPr>
          <w:rFonts w:eastAsiaTheme="minorEastAsia"/>
          <w:b/>
        </w:rPr>
      </w:pPr>
    </w:p>
    <w:p w14:paraId="758BC14A" w14:textId="5CB9465A" w:rsidR="00927D1C" w:rsidRDefault="00927D1C" w:rsidP="00927D1C">
      <w:pPr>
        <w:rPr>
          <w:rFonts w:eastAsiaTheme="minorEastAsia"/>
          <w:b/>
        </w:rPr>
      </w:pPr>
      <w:r w:rsidRPr="00C5456E">
        <w:rPr>
          <w:rFonts w:eastAsiaTheme="minorEastAsia"/>
          <w:b/>
        </w:rPr>
        <w:t>[MMS_</w:t>
      </w:r>
      <w:r>
        <w:rPr>
          <w:rFonts w:eastAsiaTheme="minorEastAsia"/>
          <w:b/>
        </w:rPr>
        <w:t>F_PT_</w:t>
      </w:r>
      <w:r w:rsidRPr="00C5456E">
        <w:rPr>
          <w:rFonts w:eastAsiaTheme="minorEastAsia"/>
          <w:b/>
        </w:rPr>
        <w:t>INTF_</w:t>
      </w:r>
      <w:r>
        <w:rPr>
          <w:rFonts w:eastAsiaTheme="minorEastAsia"/>
          <w:b/>
        </w:rPr>
        <w:t>11</w:t>
      </w:r>
      <w:r w:rsidRPr="00C5456E">
        <w:rPr>
          <w:rFonts w:eastAsiaTheme="minorEastAsia"/>
          <w:b/>
        </w:rPr>
        <w:t>]</w:t>
      </w:r>
    </w:p>
    <w:p w14:paraId="0D831C1D" w14:textId="189FCA2C" w:rsidR="00927D1C" w:rsidRDefault="00927D1C" w:rsidP="00927D1C">
      <w:pPr>
        <w:rPr>
          <w:rFonts w:eastAsiaTheme="minorEastAsia"/>
          <w:b/>
        </w:rPr>
      </w:pPr>
      <w:r>
        <w:rPr>
          <w:rFonts w:eastAsiaTheme="minorEastAsia"/>
          <w:b/>
        </w:rPr>
        <w:t xml:space="preserve">F_PT has </w:t>
      </w:r>
      <w:r w:rsidR="009637E4">
        <w:rPr>
          <w:rFonts w:eastAsiaTheme="minorEastAsia"/>
          <w:b/>
        </w:rPr>
        <w:t xml:space="preserve">all </w:t>
      </w:r>
      <w:r>
        <w:rPr>
          <w:rFonts w:eastAsiaTheme="minorEastAsia"/>
          <w:b/>
        </w:rPr>
        <w:t>MMS outputs</w:t>
      </w:r>
    </w:p>
    <w:p w14:paraId="79DA2B1F" w14:textId="21937675" w:rsidR="00927D1C" w:rsidRDefault="00927D1C" w:rsidP="00927D1C">
      <w:pPr>
        <w:rPr>
          <w:rFonts w:eastAsiaTheme="minorEastAsia"/>
        </w:rPr>
      </w:pPr>
      <w:r>
        <w:rPr>
          <w:rFonts w:eastAsiaTheme="minorEastAsia"/>
        </w:rPr>
        <w:t>F_PT uses all MMS output interface described in [MMS_INTF_04] to [MMS_INTF_06]</w:t>
      </w:r>
    </w:p>
    <w:p w14:paraId="41B53302" w14:textId="77777777" w:rsidR="00927D1C" w:rsidRPr="00C5456E" w:rsidRDefault="00927D1C" w:rsidP="00927D1C">
      <w:pPr>
        <w:rPr>
          <w:b/>
        </w:rPr>
      </w:pPr>
      <w:r w:rsidRPr="00C5456E">
        <w:rPr>
          <w:rFonts w:eastAsiaTheme="minorEastAsia"/>
          <w:b/>
        </w:rPr>
        <w:t>End_Req</w:t>
      </w:r>
    </w:p>
    <w:p w14:paraId="4AA96C95" w14:textId="26F6A75D" w:rsidR="00927D1C" w:rsidRDefault="00927D1C" w:rsidP="00927D1C">
      <w:pPr>
        <w:rPr>
          <w:b/>
        </w:rPr>
      </w:pPr>
    </w:p>
    <w:p w14:paraId="59EB9AD4" w14:textId="26774BB9" w:rsidR="00927D1C" w:rsidRDefault="00927D1C" w:rsidP="00927D1C">
      <w:pPr>
        <w:rPr>
          <w:rFonts w:eastAsiaTheme="minorEastAsia"/>
          <w:b/>
        </w:rPr>
      </w:pPr>
      <w:r w:rsidRPr="00C5456E">
        <w:rPr>
          <w:rFonts w:eastAsiaTheme="minorEastAsia"/>
          <w:b/>
        </w:rPr>
        <w:t>[MMS_</w:t>
      </w:r>
      <w:r>
        <w:rPr>
          <w:rFonts w:eastAsiaTheme="minorEastAsia"/>
          <w:b/>
        </w:rPr>
        <w:t>F_PT_</w:t>
      </w:r>
      <w:r w:rsidRPr="00C5456E">
        <w:rPr>
          <w:rFonts w:eastAsiaTheme="minorEastAsia"/>
          <w:b/>
        </w:rPr>
        <w:t>INTF_</w:t>
      </w:r>
      <w:r>
        <w:rPr>
          <w:rFonts w:eastAsiaTheme="minorEastAsia"/>
          <w:b/>
        </w:rPr>
        <w:t>12</w:t>
      </w:r>
      <w:r w:rsidRPr="00C5456E">
        <w:rPr>
          <w:rFonts w:eastAsiaTheme="minorEastAsia"/>
          <w:b/>
        </w:rPr>
        <w:t>]</w:t>
      </w:r>
    </w:p>
    <w:p w14:paraId="3E9FAB61" w14:textId="78435DED" w:rsidR="00927D1C" w:rsidRDefault="00927D1C" w:rsidP="00927D1C">
      <w:pPr>
        <w:rPr>
          <w:rFonts w:eastAsiaTheme="minorEastAsia"/>
          <w:b/>
        </w:rPr>
      </w:pPr>
      <w:r>
        <w:rPr>
          <w:rFonts w:eastAsiaTheme="minorEastAsia"/>
          <w:b/>
        </w:rPr>
        <w:t xml:space="preserve">F_PT </w:t>
      </w:r>
      <w:r w:rsidR="00F03D52">
        <w:rPr>
          <w:rFonts w:eastAsiaTheme="minorEastAsia"/>
          <w:b/>
        </w:rPr>
        <w:t>input</w:t>
      </w:r>
      <w:r>
        <w:rPr>
          <w:rFonts w:eastAsiaTheme="minorEastAsia"/>
          <w:b/>
        </w:rPr>
        <w:t xml:space="preserve"> </w:t>
      </w:r>
      <w:r>
        <w:rPr>
          <w:rFonts w:eastAsiaTheme="minorEastAsia"/>
          <w:b/>
          <w:noProof/>
        </w:rPr>
        <w:t>MissionAbort</w:t>
      </w:r>
      <w:r w:rsidR="00F03D52">
        <w:rPr>
          <w:rFonts w:eastAsiaTheme="minorEastAsia"/>
          <w:b/>
          <w:noProof/>
        </w:rPr>
        <w:t xml:space="preserve"> from F_EL</w:t>
      </w:r>
    </w:p>
    <w:p w14:paraId="00CDEAFC" w14:textId="77777777" w:rsidR="00F03D52" w:rsidRDefault="00F03D52" w:rsidP="00927D1C">
      <w:pPr>
        <w:rPr>
          <w:rFonts w:eastAsiaTheme="minorEastAsia"/>
          <w: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2407"/>
        <w:gridCol w:w="4138"/>
      </w:tblGrid>
      <w:tr w:rsidR="00F03D52" w:rsidRPr="00CC7822" w14:paraId="1E7F8C2D" w14:textId="77777777" w:rsidTr="00F03D52">
        <w:tc>
          <w:tcPr>
            <w:tcW w:w="2374" w:type="dxa"/>
            <w:shd w:val="clear" w:color="auto" w:fill="auto"/>
          </w:tcPr>
          <w:p w14:paraId="511C74C3" w14:textId="77777777" w:rsidR="00F03D52" w:rsidRPr="00CC7822" w:rsidRDefault="00F03D52" w:rsidP="00F03D52">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407" w:type="dxa"/>
            <w:shd w:val="clear" w:color="auto" w:fill="auto"/>
          </w:tcPr>
          <w:p w14:paraId="4BB84EE1" w14:textId="77777777" w:rsidR="00F03D52" w:rsidRPr="00CC7822" w:rsidRDefault="00F03D52" w:rsidP="00F03D52">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4138" w:type="dxa"/>
            <w:shd w:val="clear" w:color="auto" w:fill="auto"/>
          </w:tcPr>
          <w:p w14:paraId="78B6F91B" w14:textId="77777777" w:rsidR="00F03D52" w:rsidRPr="00CC7822" w:rsidRDefault="00F03D52" w:rsidP="00F03D52">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F03D52" w:rsidRPr="00CC7822" w14:paraId="18D23121" w14:textId="77777777" w:rsidTr="00F03D52">
        <w:tc>
          <w:tcPr>
            <w:tcW w:w="2374" w:type="dxa"/>
            <w:shd w:val="clear" w:color="auto" w:fill="auto"/>
          </w:tcPr>
          <w:p w14:paraId="1E316E7F" w14:textId="1E9C2378" w:rsidR="00F03D52" w:rsidRPr="00F03D52" w:rsidRDefault="00F03D52" w:rsidP="00F03D52">
            <w:pPr>
              <w:pStyle w:val="Corps"/>
              <w:spacing w:before="60" w:after="60"/>
              <w:ind w:left="0"/>
              <w:rPr>
                <w:rFonts w:asciiTheme="minorHAnsi" w:hAnsiTheme="minorHAnsi" w:cs="Arial"/>
                <w:noProof/>
                <w:sz w:val="20"/>
                <w:lang w:val="en-GB"/>
              </w:rPr>
            </w:pPr>
            <w:r w:rsidRPr="00F03D52">
              <w:rPr>
                <w:rFonts w:asciiTheme="minorHAnsi" w:hAnsiTheme="minorHAnsi" w:cs="Arial"/>
                <w:noProof/>
                <w:sz w:val="20"/>
                <w:lang w:val="en-GB"/>
              </w:rPr>
              <w:t>MissionAbort</w:t>
            </w:r>
          </w:p>
        </w:tc>
        <w:tc>
          <w:tcPr>
            <w:tcW w:w="2407" w:type="dxa"/>
            <w:shd w:val="clear" w:color="auto" w:fill="auto"/>
          </w:tcPr>
          <w:p w14:paraId="6968B0F0" w14:textId="732F7D93" w:rsidR="00F03D52" w:rsidRPr="00F03D52" w:rsidRDefault="00F03D52" w:rsidP="00F03D52">
            <w:pPr>
              <w:pStyle w:val="Corps"/>
              <w:spacing w:before="60" w:after="60"/>
              <w:ind w:left="0"/>
              <w:rPr>
                <w:rFonts w:asciiTheme="minorHAnsi" w:hAnsiTheme="minorHAnsi" w:cs="Arial"/>
                <w:b/>
                <w:noProof/>
                <w:sz w:val="20"/>
                <w:lang w:val="en-GB"/>
              </w:rPr>
            </w:pPr>
            <w:r w:rsidRPr="00F03D52">
              <w:rPr>
                <w:rFonts w:asciiTheme="minorHAnsi" w:hAnsiTheme="minorHAnsi" w:cs="Arial"/>
                <w:sz w:val="20"/>
                <w:lang w:val="en-GB"/>
              </w:rPr>
              <w:t>true/false</w:t>
            </w:r>
          </w:p>
        </w:tc>
        <w:tc>
          <w:tcPr>
            <w:tcW w:w="4138" w:type="dxa"/>
            <w:shd w:val="clear" w:color="auto" w:fill="auto"/>
          </w:tcPr>
          <w:p w14:paraId="7058C6DE" w14:textId="7FF15481" w:rsidR="00F03D52" w:rsidRPr="00F03D52" w:rsidRDefault="00F03D52" w:rsidP="00F03D52">
            <w:pPr>
              <w:pStyle w:val="Corps"/>
              <w:spacing w:before="60" w:after="60"/>
              <w:ind w:left="0"/>
              <w:rPr>
                <w:rFonts w:asciiTheme="minorHAnsi" w:hAnsiTheme="minorHAnsi" w:cs="Arial"/>
                <w:noProof/>
                <w:sz w:val="20"/>
                <w:lang w:val="en-GB"/>
              </w:rPr>
            </w:pPr>
            <w:r w:rsidRPr="00F03D52">
              <w:rPr>
                <w:rFonts w:asciiTheme="minorHAnsi" w:hAnsiTheme="minorHAnsi" w:cs="Arial"/>
                <w:sz w:val="20"/>
                <w:lang w:val="en-GB"/>
              </w:rPr>
              <w:t>Signal sent by F_EL when it diagnoses that F_PT does not detect dangerous behaviour of the AV</w:t>
            </w:r>
          </w:p>
        </w:tc>
      </w:tr>
    </w:tbl>
    <w:p w14:paraId="26D2651F" w14:textId="77777777" w:rsidR="00927D1C" w:rsidRPr="00C5456E" w:rsidRDefault="00927D1C" w:rsidP="00927D1C">
      <w:pPr>
        <w:rPr>
          <w:b/>
        </w:rPr>
      </w:pPr>
      <w:r w:rsidRPr="00C5456E">
        <w:rPr>
          <w:rFonts w:eastAsiaTheme="minorEastAsia"/>
          <w:b/>
        </w:rPr>
        <w:t>End_Req</w:t>
      </w:r>
    </w:p>
    <w:p w14:paraId="5F7F6B55" w14:textId="04A41F2B" w:rsidR="00927D1C" w:rsidRDefault="00927D1C" w:rsidP="00927D1C">
      <w:pPr>
        <w:rPr>
          <w:b/>
        </w:rPr>
      </w:pPr>
    </w:p>
    <w:p w14:paraId="3AA142B8" w14:textId="39E88C81" w:rsidR="00F03D52" w:rsidRDefault="00F03D52" w:rsidP="00F03D52">
      <w:pPr>
        <w:rPr>
          <w:rFonts w:eastAsiaTheme="minorEastAsia"/>
          <w:b/>
        </w:rPr>
      </w:pPr>
      <w:r w:rsidRPr="00C5456E">
        <w:rPr>
          <w:rFonts w:eastAsiaTheme="minorEastAsia"/>
          <w:b/>
        </w:rPr>
        <w:t>[MMS_</w:t>
      </w:r>
      <w:r>
        <w:rPr>
          <w:rFonts w:eastAsiaTheme="minorEastAsia"/>
          <w:b/>
        </w:rPr>
        <w:t>F_PT_</w:t>
      </w:r>
      <w:r w:rsidRPr="00C5456E">
        <w:rPr>
          <w:rFonts w:eastAsiaTheme="minorEastAsia"/>
          <w:b/>
        </w:rPr>
        <w:t>INTF_</w:t>
      </w:r>
      <w:r>
        <w:rPr>
          <w:rFonts w:eastAsiaTheme="minorEastAsia"/>
          <w:b/>
        </w:rPr>
        <w:t>13</w:t>
      </w:r>
      <w:r w:rsidRPr="00C5456E">
        <w:rPr>
          <w:rFonts w:eastAsiaTheme="minorEastAsia"/>
          <w:b/>
        </w:rPr>
        <w:t>]</w:t>
      </w:r>
    </w:p>
    <w:p w14:paraId="57896CAD" w14:textId="04003EF1" w:rsidR="00F03D52" w:rsidRDefault="00F03D52" w:rsidP="00F03D52">
      <w:pPr>
        <w:rPr>
          <w:rFonts w:eastAsiaTheme="minorEastAsia"/>
          <w:b/>
        </w:rPr>
      </w:pPr>
      <w:r>
        <w:rPr>
          <w:rFonts w:eastAsiaTheme="minorEastAsia"/>
          <w:b/>
        </w:rPr>
        <w:t xml:space="preserve">F_PT output </w:t>
      </w:r>
      <w:r>
        <w:rPr>
          <w:rFonts w:eastAsiaTheme="minorEastAsia"/>
          <w:b/>
          <w:noProof/>
        </w:rPr>
        <w:t>EmergencyLanding to F_EL</w:t>
      </w:r>
    </w:p>
    <w:p w14:paraId="4E1B0EE6" w14:textId="77777777" w:rsidR="00F03D52" w:rsidRDefault="00F03D52" w:rsidP="00F03D52">
      <w:pPr>
        <w:rPr>
          <w:rFonts w:eastAsiaTheme="minorEastAsia"/>
          <w: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2407"/>
        <w:gridCol w:w="4138"/>
      </w:tblGrid>
      <w:tr w:rsidR="00F03D52" w:rsidRPr="00CC7822" w14:paraId="28DF7189" w14:textId="77777777" w:rsidTr="00F03D52">
        <w:tc>
          <w:tcPr>
            <w:tcW w:w="2374" w:type="dxa"/>
            <w:shd w:val="clear" w:color="auto" w:fill="auto"/>
          </w:tcPr>
          <w:p w14:paraId="7F177687" w14:textId="77777777" w:rsidR="00F03D52" w:rsidRPr="00CC7822" w:rsidRDefault="00F03D52" w:rsidP="00F03D52">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407" w:type="dxa"/>
            <w:shd w:val="clear" w:color="auto" w:fill="auto"/>
          </w:tcPr>
          <w:p w14:paraId="422B053D" w14:textId="77777777" w:rsidR="00F03D52" w:rsidRPr="00CC7822" w:rsidRDefault="00F03D52" w:rsidP="00F03D52">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4138" w:type="dxa"/>
            <w:shd w:val="clear" w:color="auto" w:fill="auto"/>
          </w:tcPr>
          <w:p w14:paraId="0774DA18" w14:textId="77777777" w:rsidR="00F03D52" w:rsidRPr="00CC7822" w:rsidRDefault="00F03D52" w:rsidP="00F03D52">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F03D52" w:rsidRPr="00CC7822" w14:paraId="19A24629" w14:textId="77777777" w:rsidTr="00F03D52">
        <w:tc>
          <w:tcPr>
            <w:tcW w:w="2374" w:type="dxa"/>
            <w:shd w:val="clear" w:color="auto" w:fill="auto"/>
          </w:tcPr>
          <w:p w14:paraId="1F134BB2" w14:textId="703A8B20" w:rsidR="00F03D52" w:rsidRPr="00F03D52" w:rsidRDefault="00F03D52" w:rsidP="00F03D52">
            <w:pPr>
              <w:pStyle w:val="Corps"/>
              <w:spacing w:before="60" w:after="60"/>
              <w:ind w:left="0"/>
              <w:rPr>
                <w:rFonts w:asciiTheme="minorHAnsi" w:hAnsiTheme="minorHAnsi" w:cs="Arial"/>
                <w:noProof/>
                <w:sz w:val="20"/>
                <w:lang w:val="en-GB"/>
              </w:rPr>
            </w:pPr>
            <w:r w:rsidRPr="00F03D52">
              <w:rPr>
                <w:rFonts w:asciiTheme="minorHAnsi" w:hAnsiTheme="minorHAnsi" w:cs="Arial"/>
                <w:noProof/>
                <w:sz w:val="20"/>
                <w:lang w:val="en-GB"/>
              </w:rPr>
              <w:t>EmergencyLanding</w:t>
            </w:r>
          </w:p>
        </w:tc>
        <w:tc>
          <w:tcPr>
            <w:tcW w:w="2407" w:type="dxa"/>
            <w:shd w:val="clear" w:color="auto" w:fill="auto"/>
          </w:tcPr>
          <w:p w14:paraId="424BA49C" w14:textId="1C0E8A39" w:rsidR="00F03D52" w:rsidRPr="00F03D52" w:rsidRDefault="00F03D52" w:rsidP="00F03D52">
            <w:pPr>
              <w:pStyle w:val="Corps"/>
              <w:spacing w:before="60" w:after="60"/>
              <w:ind w:left="0"/>
              <w:rPr>
                <w:rFonts w:asciiTheme="minorHAnsi" w:hAnsiTheme="minorHAnsi" w:cs="Arial"/>
                <w:b/>
                <w:noProof/>
                <w:sz w:val="20"/>
                <w:lang w:val="en-GB"/>
              </w:rPr>
            </w:pPr>
            <w:r w:rsidRPr="00F03D52">
              <w:rPr>
                <w:rFonts w:asciiTheme="minorHAnsi" w:hAnsiTheme="minorHAnsi" w:cs="Arial"/>
                <w:sz w:val="20"/>
                <w:lang w:val="en-GB"/>
              </w:rPr>
              <w:t>true/false</w:t>
            </w:r>
          </w:p>
        </w:tc>
        <w:tc>
          <w:tcPr>
            <w:tcW w:w="4138" w:type="dxa"/>
            <w:shd w:val="clear" w:color="auto" w:fill="auto"/>
          </w:tcPr>
          <w:p w14:paraId="6AF6D04F" w14:textId="530C5415" w:rsidR="00F03D52" w:rsidRPr="00F03D52" w:rsidRDefault="00F03D52" w:rsidP="00F03D52">
            <w:pPr>
              <w:pStyle w:val="Corps"/>
              <w:spacing w:before="60" w:after="60"/>
              <w:ind w:left="0"/>
              <w:rPr>
                <w:rFonts w:asciiTheme="minorHAnsi" w:hAnsiTheme="minorHAnsi" w:cs="Arial"/>
                <w:noProof/>
                <w:sz w:val="20"/>
                <w:lang w:val="en-GB"/>
              </w:rPr>
            </w:pPr>
            <w:r w:rsidRPr="00F03D52">
              <w:rPr>
                <w:rFonts w:asciiTheme="minorHAnsi" w:hAnsiTheme="minorHAnsi" w:cs="Arial"/>
                <w:sz w:val="20"/>
                <w:lang w:val="en-GB"/>
              </w:rPr>
              <w:t>True when F_PT decides to abort the mission. Leads to soft landing when enough electrical energy is still available, to hard landing otherwise</w:t>
            </w:r>
          </w:p>
        </w:tc>
      </w:tr>
    </w:tbl>
    <w:p w14:paraId="016A5642" w14:textId="77777777" w:rsidR="00F03D52" w:rsidRPr="00C5456E" w:rsidRDefault="00F03D52" w:rsidP="00F03D52">
      <w:pPr>
        <w:rPr>
          <w:b/>
        </w:rPr>
      </w:pPr>
      <w:r w:rsidRPr="00C5456E">
        <w:rPr>
          <w:rFonts w:eastAsiaTheme="minorEastAsia"/>
          <w:b/>
        </w:rPr>
        <w:t>End_Req</w:t>
      </w:r>
    </w:p>
    <w:p w14:paraId="0BE2A701" w14:textId="2DB879DD" w:rsidR="00F03D52" w:rsidRDefault="00F03D52" w:rsidP="00927D1C">
      <w:pPr>
        <w:rPr>
          <w:b/>
        </w:rPr>
      </w:pPr>
    </w:p>
    <w:p w14:paraId="6FBC8F18" w14:textId="77777777" w:rsidR="002C5BE9" w:rsidRPr="0075158A" w:rsidRDefault="002C5BE9" w:rsidP="002C5BE9">
      <w:pPr>
        <w:pStyle w:val="BodyText"/>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61"/>
        <w:gridCol w:w="850"/>
        <w:gridCol w:w="3119"/>
        <w:gridCol w:w="3742"/>
        <w:gridCol w:w="1757"/>
      </w:tblGrid>
      <w:tr w:rsidR="002C5BE9" w:rsidRPr="002C5BE9" w14:paraId="32D8F544" w14:textId="77777777" w:rsidTr="00362C3B">
        <w:trPr>
          <w:cantSplit/>
          <w:trHeight w:val="284"/>
          <w:tblHeader/>
        </w:trPr>
        <w:tc>
          <w:tcPr>
            <w:tcW w:w="3661" w:type="dxa"/>
            <w:shd w:val="clear" w:color="auto" w:fill="000080"/>
            <w:tcMar>
              <w:top w:w="20" w:type="dxa"/>
              <w:left w:w="20" w:type="dxa"/>
              <w:bottom w:w="20" w:type="dxa"/>
              <w:right w:w="20" w:type="nil"/>
            </w:tcMar>
            <w:vAlign w:val="center"/>
          </w:tcPr>
          <w:p w14:paraId="2FCA7645" w14:textId="77777777" w:rsidR="002C5BE9" w:rsidRPr="002C5BE9" w:rsidRDefault="002C5BE9" w:rsidP="00362C3B">
            <w:pPr>
              <w:pStyle w:val="TableHeadingCellAnnot"/>
              <w:widowControl/>
              <w:rPr>
                <w:noProof/>
                <w:lang w:val="en-US"/>
              </w:rPr>
            </w:pPr>
          </w:p>
        </w:tc>
        <w:tc>
          <w:tcPr>
            <w:tcW w:w="850" w:type="dxa"/>
            <w:shd w:val="clear" w:color="auto" w:fill="000080"/>
            <w:tcMar>
              <w:top w:w="20" w:type="dxa"/>
              <w:left w:w="20" w:type="dxa"/>
              <w:bottom w:w="20" w:type="dxa"/>
              <w:right w:w="20" w:type="nil"/>
            </w:tcMar>
            <w:vAlign w:val="center"/>
          </w:tcPr>
          <w:p w14:paraId="0527F3EF" w14:textId="77777777" w:rsidR="002C5BE9" w:rsidRPr="002C5BE9" w:rsidRDefault="002C5BE9" w:rsidP="00362C3B">
            <w:pPr>
              <w:pStyle w:val="TableHeadingCellAnnot"/>
              <w:widowControl/>
              <w:rPr>
                <w:noProof/>
                <w:lang w:val="en-US"/>
              </w:rPr>
            </w:pPr>
            <w:r w:rsidRPr="002C5BE9">
              <w:rPr>
                <w:noProof/>
                <w:lang w:val="en-US"/>
              </w:rPr>
              <w:t>Direction</w:t>
            </w:r>
          </w:p>
        </w:tc>
        <w:tc>
          <w:tcPr>
            <w:tcW w:w="3119" w:type="dxa"/>
            <w:shd w:val="clear" w:color="auto" w:fill="000080"/>
            <w:tcMar>
              <w:top w:w="20" w:type="dxa"/>
              <w:left w:w="20" w:type="dxa"/>
              <w:bottom w:w="20" w:type="dxa"/>
              <w:right w:w="20" w:type="nil"/>
            </w:tcMar>
            <w:vAlign w:val="center"/>
          </w:tcPr>
          <w:p w14:paraId="68C5DA82" w14:textId="77777777" w:rsidR="002C5BE9" w:rsidRPr="002C5BE9" w:rsidRDefault="002C5BE9" w:rsidP="00362C3B">
            <w:pPr>
              <w:pStyle w:val="TableHeadingCellAnnot"/>
              <w:widowControl/>
              <w:rPr>
                <w:noProof/>
                <w:lang w:val="en-US"/>
              </w:rPr>
            </w:pPr>
            <w:r w:rsidRPr="002C5BE9">
              <w:rPr>
                <w:noProof/>
                <w:lang w:val="en-US"/>
              </w:rPr>
              <w:t>Block Source</w:t>
            </w:r>
          </w:p>
        </w:tc>
        <w:tc>
          <w:tcPr>
            <w:tcW w:w="3742" w:type="dxa"/>
            <w:shd w:val="clear" w:color="auto" w:fill="000080"/>
            <w:tcMar>
              <w:top w:w="20" w:type="dxa"/>
              <w:left w:w="20" w:type="dxa"/>
              <w:bottom w:w="20" w:type="dxa"/>
              <w:right w:w="20" w:type="nil"/>
            </w:tcMar>
            <w:vAlign w:val="center"/>
          </w:tcPr>
          <w:p w14:paraId="095CA065" w14:textId="77777777" w:rsidR="002C5BE9" w:rsidRPr="002C5BE9" w:rsidRDefault="002C5BE9" w:rsidP="00362C3B">
            <w:pPr>
              <w:pStyle w:val="TableHeadingCellAnnot"/>
              <w:widowControl/>
              <w:rPr>
                <w:noProof/>
                <w:lang w:val="en-US"/>
              </w:rPr>
            </w:pPr>
            <w:r w:rsidRPr="002C5BE9">
              <w:rPr>
                <w:noProof/>
                <w:lang w:val="en-US"/>
              </w:rPr>
              <w:t>Block Target</w:t>
            </w:r>
          </w:p>
        </w:tc>
        <w:tc>
          <w:tcPr>
            <w:tcW w:w="1757" w:type="dxa"/>
            <w:shd w:val="clear" w:color="auto" w:fill="000080"/>
            <w:tcMar>
              <w:top w:w="20" w:type="dxa"/>
              <w:left w:w="20" w:type="dxa"/>
              <w:bottom w:w="20" w:type="dxa"/>
              <w:right w:w="20" w:type="nil"/>
            </w:tcMar>
            <w:vAlign w:val="center"/>
          </w:tcPr>
          <w:p w14:paraId="4181FD23" w14:textId="77777777" w:rsidR="002C5BE9" w:rsidRPr="002C5BE9" w:rsidRDefault="002C5BE9" w:rsidP="00362C3B">
            <w:pPr>
              <w:pStyle w:val="TableHeadingCellAnnot"/>
              <w:widowControl/>
              <w:rPr>
                <w:noProof/>
                <w:lang w:val="en-US"/>
              </w:rPr>
            </w:pPr>
            <w:r w:rsidRPr="002C5BE9">
              <w:rPr>
                <w:noProof/>
                <w:lang w:val="en-US"/>
              </w:rPr>
              <w:t>Comment</w:t>
            </w:r>
          </w:p>
        </w:tc>
      </w:tr>
      <w:tr w:rsidR="002C5BE9" w:rsidRPr="002C5BE9" w14:paraId="11C275EF" w14:textId="77777777" w:rsidTr="00362C3B">
        <w:trPr>
          <w:cantSplit/>
          <w:trHeight w:val="284"/>
        </w:trPr>
        <w:tc>
          <w:tcPr>
            <w:tcW w:w="3661" w:type="dxa"/>
            <w:tcMar>
              <w:top w:w="20" w:type="dxa"/>
              <w:left w:w="20" w:type="dxa"/>
              <w:bottom w:w="20" w:type="dxa"/>
              <w:right w:w="20" w:type="nil"/>
            </w:tcMar>
            <w:vAlign w:val="center"/>
          </w:tcPr>
          <w:p w14:paraId="48460B78" w14:textId="77777777" w:rsidR="002C5BE9" w:rsidRPr="002C5BE9" w:rsidRDefault="002C5BE9" w:rsidP="00362C3B">
            <w:pPr>
              <w:pStyle w:val="TableCell"/>
              <w:widowControl/>
              <w:rPr>
                <w:noProof/>
                <w:lang w:val="en-US"/>
              </w:rPr>
            </w:pPr>
            <w:r w:rsidRPr="002C5BE9">
              <w:rPr>
                <w:noProof/>
                <w:lang w:val="en-US"/>
              </w:rPr>
              <w:t>Ports</w:t>
            </w:r>
          </w:p>
        </w:tc>
        <w:tc>
          <w:tcPr>
            <w:tcW w:w="850" w:type="dxa"/>
            <w:tcMar>
              <w:top w:w="20" w:type="dxa"/>
              <w:left w:w="20" w:type="dxa"/>
              <w:bottom w:w="20" w:type="dxa"/>
              <w:right w:w="20" w:type="nil"/>
            </w:tcMar>
            <w:vAlign w:val="center"/>
          </w:tcPr>
          <w:p w14:paraId="4232C54C"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30C7D21F"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7CD4BD1C"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0867D0D0" w14:textId="77777777" w:rsidR="002C5BE9" w:rsidRPr="002C5BE9" w:rsidRDefault="002C5BE9" w:rsidP="00362C3B">
            <w:pPr>
              <w:pStyle w:val="TableCell"/>
              <w:widowControl/>
              <w:rPr>
                <w:noProof/>
                <w:lang w:val="en-US"/>
              </w:rPr>
            </w:pPr>
          </w:p>
        </w:tc>
      </w:tr>
      <w:tr w:rsidR="002C5BE9" w:rsidRPr="002C5BE9" w14:paraId="3741C887" w14:textId="77777777" w:rsidTr="00362C3B">
        <w:trPr>
          <w:cantSplit/>
          <w:trHeight w:val="284"/>
        </w:trPr>
        <w:tc>
          <w:tcPr>
            <w:tcW w:w="3661" w:type="dxa"/>
            <w:tcMar>
              <w:top w:w="20" w:type="dxa"/>
              <w:left w:w="20" w:type="dxa"/>
              <w:bottom w:w="20" w:type="dxa"/>
              <w:right w:w="20" w:type="nil"/>
            </w:tcMar>
            <w:vAlign w:val="center"/>
          </w:tcPr>
          <w:p w14:paraId="6C331868" w14:textId="77777777" w:rsidR="002C5BE9" w:rsidRPr="002C5BE9" w:rsidRDefault="002C5BE9" w:rsidP="00362C3B">
            <w:pPr>
              <w:pStyle w:val="TableCell"/>
              <w:widowControl/>
              <w:rPr>
                <w:b/>
                <w:noProof/>
                <w:lang w:val="en-US"/>
              </w:rPr>
            </w:pPr>
            <w:r w:rsidRPr="002C5BE9">
              <w:rPr>
                <w:b/>
                <w:noProof/>
                <w:lang w:val="en-US"/>
              </w:rPr>
              <w:t xml:space="preserve">  GS_Inputs</w:t>
            </w:r>
          </w:p>
        </w:tc>
        <w:tc>
          <w:tcPr>
            <w:tcW w:w="850" w:type="dxa"/>
            <w:tcMar>
              <w:top w:w="20" w:type="dxa"/>
              <w:left w:w="20" w:type="dxa"/>
              <w:bottom w:w="20" w:type="dxa"/>
              <w:right w:w="20" w:type="nil"/>
            </w:tcMar>
            <w:vAlign w:val="center"/>
          </w:tcPr>
          <w:p w14:paraId="7F3C2BAA" w14:textId="77777777" w:rsidR="002C5BE9" w:rsidRPr="002C5BE9" w:rsidRDefault="002C5BE9" w:rsidP="00362C3B">
            <w:pPr>
              <w:pStyle w:val="TableCell"/>
              <w:widowControl/>
              <w:rPr>
                <w:b/>
                <w:noProof/>
                <w:lang w:val="en-US"/>
              </w:rPr>
            </w:pPr>
            <w:r w:rsidRPr="002C5BE9">
              <w:rPr>
                <w:b/>
                <w:noProof/>
                <w:lang w:val="en-US"/>
              </w:rPr>
              <w:t>in</w:t>
            </w:r>
          </w:p>
        </w:tc>
        <w:tc>
          <w:tcPr>
            <w:tcW w:w="3119" w:type="dxa"/>
            <w:tcMar>
              <w:top w:w="20" w:type="dxa"/>
              <w:left w:w="20" w:type="dxa"/>
              <w:bottom w:w="20" w:type="dxa"/>
              <w:right w:w="20" w:type="nil"/>
            </w:tcMar>
            <w:vAlign w:val="center"/>
          </w:tcPr>
          <w:p w14:paraId="42640986"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12CE41C2"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0DBD6E6B" w14:textId="77777777" w:rsidR="002C5BE9" w:rsidRPr="002C5BE9" w:rsidRDefault="002C5BE9" w:rsidP="00362C3B">
            <w:pPr>
              <w:pStyle w:val="TableCell"/>
              <w:widowControl/>
              <w:rPr>
                <w:noProof/>
                <w:lang w:val="en-US"/>
              </w:rPr>
            </w:pPr>
          </w:p>
        </w:tc>
      </w:tr>
      <w:tr w:rsidR="002C5BE9" w:rsidRPr="002C5BE9" w14:paraId="59AD40DC" w14:textId="77777777" w:rsidTr="00362C3B">
        <w:trPr>
          <w:cantSplit/>
          <w:trHeight w:val="284"/>
        </w:trPr>
        <w:tc>
          <w:tcPr>
            <w:tcW w:w="3661" w:type="dxa"/>
            <w:tcMar>
              <w:top w:w="20" w:type="dxa"/>
              <w:left w:w="20" w:type="dxa"/>
              <w:bottom w:w="20" w:type="dxa"/>
              <w:right w:w="20" w:type="nil"/>
            </w:tcMar>
            <w:vAlign w:val="center"/>
          </w:tcPr>
          <w:p w14:paraId="71B6ABB9" w14:textId="77777777" w:rsidR="002C5BE9" w:rsidRPr="002C5BE9" w:rsidRDefault="002C5BE9" w:rsidP="00362C3B">
            <w:pPr>
              <w:pStyle w:val="TableCell"/>
              <w:widowControl/>
              <w:rPr>
                <w:noProof/>
                <w:lang w:val="en-US"/>
              </w:rPr>
            </w:pPr>
            <w:r w:rsidRPr="002C5BE9">
              <w:rPr>
                <w:noProof/>
                <w:lang w:val="en-US"/>
              </w:rPr>
              <w:t xml:space="preserve">    Related Data</w:t>
            </w:r>
          </w:p>
        </w:tc>
        <w:tc>
          <w:tcPr>
            <w:tcW w:w="850" w:type="dxa"/>
            <w:tcMar>
              <w:top w:w="20" w:type="dxa"/>
              <w:left w:w="20" w:type="dxa"/>
              <w:bottom w:w="20" w:type="dxa"/>
              <w:right w:w="20" w:type="nil"/>
            </w:tcMar>
            <w:vAlign w:val="center"/>
          </w:tcPr>
          <w:p w14:paraId="07E6B965"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3962FB6F"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25549D74"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3A293399" w14:textId="77777777" w:rsidR="002C5BE9" w:rsidRPr="002C5BE9" w:rsidRDefault="002C5BE9" w:rsidP="00362C3B">
            <w:pPr>
              <w:pStyle w:val="TableCell"/>
              <w:widowControl/>
              <w:rPr>
                <w:noProof/>
                <w:lang w:val="en-US"/>
              </w:rPr>
            </w:pPr>
          </w:p>
        </w:tc>
      </w:tr>
      <w:tr w:rsidR="002C5BE9" w:rsidRPr="002C5BE9" w14:paraId="05E794D7" w14:textId="77777777" w:rsidTr="00362C3B">
        <w:trPr>
          <w:cantSplit/>
          <w:trHeight w:val="284"/>
        </w:trPr>
        <w:tc>
          <w:tcPr>
            <w:tcW w:w="3661" w:type="dxa"/>
            <w:tcMar>
              <w:top w:w="20" w:type="dxa"/>
              <w:left w:w="20" w:type="dxa"/>
              <w:bottom w:w="20" w:type="dxa"/>
              <w:right w:w="20" w:type="nil"/>
            </w:tcMar>
            <w:vAlign w:val="center"/>
          </w:tcPr>
          <w:p w14:paraId="669E0E50" w14:textId="77777777" w:rsidR="002C5BE9" w:rsidRPr="002C5BE9" w:rsidRDefault="002C5BE9" w:rsidP="00362C3B">
            <w:pPr>
              <w:pStyle w:val="TableCell"/>
              <w:widowControl/>
              <w:rPr>
                <w:noProof/>
                <w:lang w:val="en-US"/>
              </w:rPr>
            </w:pPr>
            <w:r w:rsidRPr="002C5BE9">
              <w:rPr>
                <w:noProof/>
                <w:lang w:val="en-US"/>
              </w:rPr>
              <w:t xml:space="preserve">      GS_NavControlMode</w:t>
            </w:r>
          </w:p>
        </w:tc>
        <w:tc>
          <w:tcPr>
            <w:tcW w:w="850" w:type="dxa"/>
            <w:tcMar>
              <w:top w:w="20" w:type="dxa"/>
              <w:left w:w="20" w:type="dxa"/>
              <w:bottom w:w="20" w:type="dxa"/>
              <w:right w:w="20" w:type="nil"/>
            </w:tcMar>
            <w:vAlign w:val="center"/>
          </w:tcPr>
          <w:p w14:paraId="5897FD76"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59E36F02" w14:textId="77777777" w:rsidR="002C5BE9" w:rsidRPr="002C5BE9" w:rsidRDefault="002C5BE9" w:rsidP="00362C3B">
            <w:pPr>
              <w:pStyle w:val="TableCell"/>
              <w:widowControl/>
              <w:rPr>
                <w:noProof/>
                <w:lang w:val="en-US"/>
              </w:rPr>
            </w:pPr>
            <w:r w:rsidRPr="002C5BE9">
              <w:rPr>
                <w:noProof/>
                <w:lang w:val="en-US"/>
              </w:rPr>
              <w:t>Ground_Station</w:t>
            </w:r>
          </w:p>
        </w:tc>
        <w:tc>
          <w:tcPr>
            <w:tcW w:w="3742" w:type="dxa"/>
            <w:tcMar>
              <w:top w:w="20" w:type="dxa"/>
              <w:left w:w="20" w:type="dxa"/>
              <w:bottom w:w="20" w:type="dxa"/>
              <w:right w:w="20" w:type="nil"/>
            </w:tcMar>
            <w:vAlign w:val="center"/>
          </w:tcPr>
          <w:p w14:paraId="05268316" w14:textId="77777777" w:rsidR="002C5BE9" w:rsidRPr="002C5BE9" w:rsidRDefault="002C5BE9" w:rsidP="00362C3B">
            <w:pPr>
              <w:pStyle w:val="TableCell"/>
              <w:widowControl/>
              <w:rPr>
                <w:noProof/>
                <w:lang w:val="en-US"/>
              </w:rPr>
            </w:pPr>
            <w:r w:rsidRPr="002C5BE9">
              <w:rPr>
                <w:noProof/>
                <w:lang w:val="en-US"/>
              </w:rPr>
              <w:t>RF_MM_MissionManagement</w:t>
            </w:r>
          </w:p>
        </w:tc>
        <w:tc>
          <w:tcPr>
            <w:tcW w:w="1757" w:type="dxa"/>
            <w:tcMar>
              <w:top w:w="20" w:type="dxa"/>
              <w:left w:w="20" w:type="dxa"/>
              <w:bottom w:w="20" w:type="dxa"/>
              <w:right w:w="20" w:type="nil"/>
            </w:tcMar>
            <w:vAlign w:val="center"/>
          </w:tcPr>
          <w:p w14:paraId="317F90ED" w14:textId="77777777" w:rsidR="002C5BE9" w:rsidRPr="002C5BE9" w:rsidRDefault="002C5BE9" w:rsidP="00362C3B">
            <w:pPr>
              <w:pStyle w:val="TableCell"/>
              <w:widowControl/>
              <w:rPr>
                <w:noProof/>
                <w:lang w:val="en-US"/>
              </w:rPr>
            </w:pPr>
          </w:p>
        </w:tc>
      </w:tr>
      <w:tr w:rsidR="002C5BE9" w:rsidRPr="002C5BE9" w14:paraId="0A4E90F2" w14:textId="77777777" w:rsidTr="00362C3B">
        <w:trPr>
          <w:cantSplit/>
          <w:trHeight w:val="284"/>
        </w:trPr>
        <w:tc>
          <w:tcPr>
            <w:tcW w:w="3661" w:type="dxa"/>
            <w:tcMar>
              <w:top w:w="20" w:type="dxa"/>
              <w:left w:w="20" w:type="dxa"/>
              <w:bottom w:w="20" w:type="dxa"/>
              <w:right w:w="20" w:type="nil"/>
            </w:tcMar>
            <w:vAlign w:val="center"/>
          </w:tcPr>
          <w:p w14:paraId="2045AD30" w14:textId="77777777" w:rsidR="002C5BE9" w:rsidRPr="002C5BE9" w:rsidRDefault="002C5BE9" w:rsidP="00362C3B">
            <w:pPr>
              <w:pStyle w:val="TableCell"/>
              <w:widowControl/>
              <w:rPr>
                <w:noProof/>
                <w:lang w:val="en-US"/>
              </w:rPr>
            </w:pPr>
            <w:r w:rsidRPr="002C5BE9">
              <w:rPr>
                <w:noProof/>
                <w:lang w:val="en-US"/>
              </w:rPr>
              <w:t xml:space="preserve">      GS_NavParameters</w:t>
            </w:r>
          </w:p>
        </w:tc>
        <w:tc>
          <w:tcPr>
            <w:tcW w:w="850" w:type="dxa"/>
            <w:tcMar>
              <w:top w:w="20" w:type="dxa"/>
              <w:left w:w="20" w:type="dxa"/>
              <w:bottom w:w="20" w:type="dxa"/>
              <w:right w:w="20" w:type="nil"/>
            </w:tcMar>
            <w:vAlign w:val="center"/>
          </w:tcPr>
          <w:p w14:paraId="2C11BCF1"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3F8A2D5C" w14:textId="77777777" w:rsidR="002C5BE9" w:rsidRPr="002C5BE9" w:rsidRDefault="002C5BE9" w:rsidP="00362C3B">
            <w:pPr>
              <w:pStyle w:val="TableCell"/>
              <w:widowControl/>
              <w:rPr>
                <w:noProof/>
                <w:lang w:val="en-US"/>
              </w:rPr>
            </w:pPr>
            <w:r w:rsidRPr="002C5BE9">
              <w:rPr>
                <w:noProof/>
                <w:lang w:val="en-US"/>
              </w:rPr>
              <w:t>Ground_Station</w:t>
            </w:r>
          </w:p>
        </w:tc>
        <w:tc>
          <w:tcPr>
            <w:tcW w:w="3742" w:type="dxa"/>
            <w:tcMar>
              <w:top w:w="20" w:type="dxa"/>
              <w:left w:w="20" w:type="dxa"/>
              <w:bottom w:w="20" w:type="dxa"/>
              <w:right w:w="20" w:type="nil"/>
            </w:tcMar>
            <w:vAlign w:val="center"/>
          </w:tcPr>
          <w:p w14:paraId="32FB0B06" w14:textId="77777777" w:rsidR="002C5BE9" w:rsidRPr="002C5BE9" w:rsidRDefault="002C5BE9" w:rsidP="00362C3B">
            <w:pPr>
              <w:pStyle w:val="TableCell"/>
              <w:widowControl/>
              <w:rPr>
                <w:noProof/>
                <w:lang w:val="en-US"/>
              </w:rPr>
            </w:pPr>
            <w:r w:rsidRPr="002C5BE9">
              <w:rPr>
                <w:noProof/>
                <w:lang w:val="en-US"/>
              </w:rPr>
              <w:t>RF_MM_MissionManagement</w:t>
            </w:r>
          </w:p>
        </w:tc>
        <w:tc>
          <w:tcPr>
            <w:tcW w:w="1757" w:type="dxa"/>
            <w:tcMar>
              <w:top w:w="20" w:type="dxa"/>
              <w:left w:w="20" w:type="dxa"/>
              <w:bottom w:w="20" w:type="dxa"/>
              <w:right w:w="20" w:type="nil"/>
            </w:tcMar>
            <w:vAlign w:val="center"/>
          </w:tcPr>
          <w:p w14:paraId="63E2AE88" w14:textId="77777777" w:rsidR="002C5BE9" w:rsidRPr="002C5BE9" w:rsidRDefault="002C5BE9" w:rsidP="00362C3B">
            <w:pPr>
              <w:pStyle w:val="TableCell"/>
              <w:widowControl/>
              <w:rPr>
                <w:noProof/>
                <w:lang w:val="en-US"/>
              </w:rPr>
            </w:pPr>
          </w:p>
        </w:tc>
      </w:tr>
      <w:tr w:rsidR="002C5BE9" w:rsidRPr="002C5BE9" w14:paraId="10F4C52C" w14:textId="77777777" w:rsidTr="00362C3B">
        <w:trPr>
          <w:cantSplit/>
          <w:trHeight w:val="284"/>
        </w:trPr>
        <w:tc>
          <w:tcPr>
            <w:tcW w:w="3661" w:type="dxa"/>
            <w:tcMar>
              <w:top w:w="20" w:type="dxa"/>
              <w:left w:w="20" w:type="dxa"/>
              <w:bottom w:w="20" w:type="dxa"/>
              <w:right w:w="20" w:type="nil"/>
            </w:tcMar>
            <w:vAlign w:val="center"/>
          </w:tcPr>
          <w:p w14:paraId="031B38DC" w14:textId="77777777" w:rsidR="002C5BE9" w:rsidRPr="002C5BE9" w:rsidRDefault="002C5BE9" w:rsidP="00362C3B">
            <w:pPr>
              <w:pStyle w:val="TableCell"/>
              <w:widowControl/>
              <w:rPr>
                <w:noProof/>
                <w:lang w:val="en-US"/>
              </w:rPr>
            </w:pPr>
            <w:r w:rsidRPr="002C5BE9">
              <w:rPr>
                <w:noProof/>
                <w:lang w:val="en-US"/>
              </w:rPr>
              <w:t xml:space="preserve">      GS_NavRegulOption</w:t>
            </w:r>
          </w:p>
        </w:tc>
        <w:tc>
          <w:tcPr>
            <w:tcW w:w="850" w:type="dxa"/>
            <w:tcMar>
              <w:top w:w="20" w:type="dxa"/>
              <w:left w:w="20" w:type="dxa"/>
              <w:bottom w:w="20" w:type="dxa"/>
              <w:right w:w="20" w:type="nil"/>
            </w:tcMar>
            <w:vAlign w:val="center"/>
          </w:tcPr>
          <w:p w14:paraId="4660F217"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10342F9B" w14:textId="77777777" w:rsidR="002C5BE9" w:rsidRPr="002C5BE9" w:rsidRDefault="002C5BE9" w:rsidP="00362C3B">
            <w:pPr>
              <w:pStyle w:val="TableCell"/>
              <w:widowControl/>
              <w:rPr>
                <w:noProof/>
                <w:lang w:val="en-US"/>
              </w:rPr>
            </w:pPr>
            <w:r w:rsidRPr="002C5BE9">
              <w:rPr>
                <w:noProof/>
                <w:lang w:val="en-US"/>
              </w:rPr>
              <w:t>Ground_Station</w:t>
            </w:r>
          </w:p>
        </w:tc>
        <w:tc>
          <w:tcPr>
            <w:tcW w:w="3742" w:type="dxa"/>
            <w:tcMar>
              <w:top w:w="20" w:type="dxa"/>
              <w:left w:w="20" w:type="dxa"/>
              <w:bottom w:w="20" w:type="dxa"/>
              <w:right w:w="20" w:type="nil"/>
            </w:tcMar>
            <w:vAlign w:val="center"/>
          </w:tcPr>
          <w:p w14:paraId="3D131038" w14:textId="77777777" w:rsidR="002C5BE9" w:rsidRPr="002C5BE9" w:rsidRDefault="002C5BE9" w:rsidP="00362C3B">
            <w:pPr>
              <w:pStyle w:val="TableCell"/>
              <w:widowControl/>
              <w:rPr>
                <w:noProof/>
                <w:lang w:val="en-US"/>
              </w:rPr>
            </w:pPr>
            <w:r w:rsidRPr="002C5BE9">
              <w:rPr>
                <w:noProof/>
                <w:lang w:val="en-US"/>
              </w:rPr>
              <w:t>RF_MM_MissionManagement</w:t>
            </w:r>
          </w:p>
        </w:tc>
        <w:tc>
          <w:tcPr>
            <w:tcW w:w="1757" w:type="dxa"/>
            <w:tcMar>
              <w:top w:w="20" w:type="dxa"/>
              <w:left w:w="20" w:type="dxa"/>
              <w:bottom w:w="20" w:type="dxa"/>
              <w:right w:w="20" w:type="nil"/>
            </w:tcMar>
            <w:vAlign w:val="center"/>
          </w:tcPr>
          <w:p w14:paraId="1F62160D" w14:textId="77777777" w:rsidR="002C5BE9" w:rsidRPr="002C5BE9" w:rsidRDefault="002C5BE9" w:rsidP="00362C3B">
            <w:pPr>
              <w:pStyle w:val="TableCell"/>
              <w:widowControl/>
              <w:rPr>
                <w:noProof/>
                <w:lang w:val="en-US"/>
              </w:rPr>
            </w:pPr>
          </w:p>
        </w:tc>
      </w:tr>
      <w:tr w:rsidR="002C5BE9" w:rsidRPr="002C5BE9" w14:paraId="1749C531" w14:textId="77777777" w:rsidTr="00362C3B">
        <w:trPr>
          <w:cantSplit/>
          <w:trHeight w:val="284"/>
        </w:trPr>
        <w:tc>
          <w:tcPr>
            <w:tcW w:w="3661" w:type="dxa"/>
            <w:tcMar>
              <w:top w:w="20" w:type="dxa"/>
              <w:left w:w="20" w:type="dxa"/>
              <w:bottom w:w="20" w:type="dxa"/>
              <w:right w:w="20" w:type="nil"/>
            </w:tcMar>
            <w:vAlign w:val="center"/>
          </w:tcPr>
          <w:p w14:paraId="193CD14C" w14:textId="77777777" w:rsidR="002C5BE9" w:rsidRPr="002C5BE9" w:rsidRDefault="002C5BE9" w:rsidP="00362C3B">
            <w:pPr>
              <w:pStyle w:val="TableCell"/>
              <w:widowControl/>
              <w:rPr>
                <w:noProof/>
                <w:lang w:val="en-US"/>
              </w:rPr>
            </w:pPr>
            <w:r w:rsidRPr="002C5BE9">
              <w:rPr>
                <w:noProof/>
                <w:lang w:val="en-US"/>
              </w:rPr>
              <w:t xml:space="preserve">      GS_GO</w:t>
            </w:r>
          </w:p>
        </w:tc>
        <w:tc>
          <w:tcPr>
            <w:tcW w:w="850" w:type="dxa"/>
            <w:tcMar>
              <w:top w:w="20" w:type="dxa"/>
              <w:left w:w="20" w:type="dxa"/>
              <w:bottom w:w="20" w:type="dxa"/>
              <w:right w:w="20" w:type="nil"/>
            </w:tcMar>
            <w:vAlign w:val="center"/>
          </w:tcPr>
          <w:p w14:paraId="4D361FCF"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306F21D1" w14:textId="77777777" w:rsidR="002C5BE9" w:rsidRPr="002C5BE9" w:rsidRDefault="002C5BE9" w:rsidP="00362C3B">
            <w:pPr>
              <w:pStyle w:val="TableCell"/>
              <w:widowControl/>
              <w:rPr>
                <w:noProof/>
                <w:lang w:val="en-US"/>
              </w:rPr>
            </w:pPr>
            <w:r w:rsidRPr="002C5BE9">
              <w:rPr>
                <w:noProof/>
                <w:lang w:val="en-US"/>
              </w:rPr>
              <w:t>Ground_Station</w:t>
            </w:r>
          </w:p>
        </w:tc>
        <w:tc>
          <w:tcPr>
            <w:tcW w:w="3742" w:type="dxa"/>
            <w:tcMar>
              <w:top w:w="20" w:type="dxa"/>
              <w:left w:w="20" w:type="dxa"/>
              <w:bottom w:w="20" w:type="dxa"/>
              <w:right w:w="20" w:type="nil"/>
            </w:tcMar>
            <w:vAlign w:val="center"/>
          </w:tcPr>
          <w:p w14:paraId="32710BB2" w14:textId="77777777" w:rsidR="002C5BE9" w:rsidRPr="002C5BE9" w:rsidRDefault="002C5BE9" w:rsidP="00362C3B">
            <w:pPr>
              <w:pStyle w:val="TableCell"/>
              <w:widowControl/>
              <w:rPr>
                <w:noProof/>
                <w:lang w:val="en-US"/>
              </w:rPr>
            </w:pPr>
            <w:r w:rsidRPr="002C5BE9">
              <w:rPr>
                <w:noProof/>
                <w:lang w:val="en-US"/>
              </w:rPr>
              <w:t>RF_MM_MissionManagement</w:t>
            </w:r>
          </w:p>
        </w:tc>
        <w:tc>
          <w:tcPr>
            <w:tcW w:w="1757" w:type="dxa"/>
            <w:tcMar>
              <w:top w:w="20" w:type="dxa"/>
              <w:left w:w="20" w:type="dxa"/>
              <w:bottom w:w="20" w:type="dxa"/>
              <w:right w:w="20" w:type="nil"/>
            </w:tcMar>
            <w:vAlign w:val="center"/>
          </w:tcPr>
          <w:p w14:paraId="35DA6B0E" w14:textId="77777777" w:rsidR="002C5BE9" w:rsidRPr="002C5BE9" w:rsidRDefault="002C5BE9" w:rsidP="00362C3B">
            <w:pPr>
              <w:pStyle w:val="TableCell"/>
              <w:widowControl/>
              <w:rPr>
                <w:noProof/>
                <w:lang w:val="en-US"/>
              </w:rPr>
            </w:pPr>
          </w:p>
        </w:tc>
      </w:tr>
      <w:tr w:rsidR="002C5BE9" w:rsidRPr="002C5BE9" w14:paraId="1CF27E23" w14:textId="77777777" w:rsidTr="00362C3B">
        <w:trPr>
          <w:cantSplit/>
          <w:trHeight w:val="284"/>
        </w:trPr>
        <w:tc>
          <w:tcPr>
            <w:tcW w:w="3661" w:type="dxa"/>
            <w:tcMar>
              <w:top w:w="20" w:type="dxa"/>
              <w:left w:w="20" w:type="dxa"/>
              <w:bottom w:w="20" w:type="dxa"/>
              <w:right w:w="20" w:type="nil"/>
            </w:tcMar>
            <w:vAlign w:val="center"/>
          </w:tcPr>
          <w:p w14:paraId="041E98C2" w14:textId="77777777" w:rsidR="002C5BE9" w:rsidRPr="002C5BE9" w:rsidRDefault="002C5BE9" w:rsidP="00362C3B">
            <w:pPr>
              <w:pStyle w:val="TableCell"/>
              <w:widowControl/>
              <w:rPr>
                <w:noProof/>
                <w:lang w:val="en-US"/>
              </w:rPr>
            </w:pPr>
            <w:r w:rsidRPr="002C5BE9">
              <w:rPr>
                <w:noProof/>
                <w:lang w:val="en-US"/>
              </w:rPr>
              <w:t xml:space="preserve">      GS_EmergencyLanding</w:t>
            </w:r>
          </w:p>
        </w:tc>
        <w:tc>
          <w:tcPr>
            <w:tcW w:w="850" w:type="dxa"/>
            <w:tcMar>
              <w:top w:w="20" w:type="dxa"/>
              <w:left w:w="20" w:type="dxa"/>
              <w:bottom w:w="20" w:type="dxa"/>
              <w:right w:w="20" w:type="nil"/>
            </w:tcMar>
            <w:vAlign w:val="center"/>
          </w:tcPr>
          <w:p w14:paraId="24D7078C"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68493AC2" w14:textId="77777777" w:rsidR="002C5BE9" w:rsidRPr="002C5BE9" w:rsidRDefault="002C5BE9" w:rsidP="00362C3B">
            <w:pPr>
              <w:pStyle w:val="TableCell"/>
              <w:widowControl/>
              <w:rPr>
                <w:noProof/>
                <w:lang w:val="en-US"/>
              </w:rPr>
            </w:pPr>
            <w:r w:rsidRPr="002C5BE9">
              <w:rPr>
                <w:noProof/>
                <w:lang w:val="en-US"/>
              </w:rPr>
              <w:t>Ground_Station</w:t>
            </w:r>
          </w:p>
        </w:tc>
        <w:tc>
          <w:tcPr>
            <w:tcW w:w="3742" w:type="dxa"/>
            <w:tcMar>
              <w:top w:w="20" w:type="dxa"/>
              <w:left w:w="20" w:type="dxa"/>
              <w:bottom w:w="20" w:type="dxa"/>
              <w:right w:w="20" w:type="nil"/>
            </w:tcMar>
            <w:vAlign w:val="center"/>
          </w:tcPr>
          <w:p w14:paraId="5C600775" w14:textId="77777777" w:rsidR="002C5BE9" w:rsidRPr="002C5BE9" w:rsidRDefault="002C5BE9" w:rsidP="00362C3B">
            <w:pPr>
              <w:pStyle w:val="TableCell"/>
              <w:widowControl/>
              <w:rPr>
                <w:noProof/>
                <w:lang w:val="en-US"/>
              </w:rPr>
            </w:pPr>
            <w:r w:rsidRPr="002C5BE9">
              <w:rPr>
                <w:noProof/>
                <w:lang w:val="en-US"/>
              </w:rPr>
              <w:t>RF_EL</w:t>
            </w:r>
          </w:p>
        </w:tc>
        <w:tc>
          <w:tcPr>
            <w:tcW w:w="1757" w:type="dxa"/>
            <w:tcMar>
              <w:top w:w="20" w:type="dxa"/>
              <w:left w:w="20" w:type="dxa"/>
              <w:bottom w:w="20" w:type="dxa"/>
              <w:right w:w="20" w:type="nil"/>
            </w:tcMar>
            <w:vAlign w:val="center"/>
          </w:tcPr>
          <w:p w14:paraId="6B0AEB51" w14:textId="77777777" w:rsidR="002C5BE9" w:rsidRPr="002C5BE9" w:rsidRDefault="002C5BE9" w:rsidP="00362C3B">
            <w:pPr>
              <w:pStyle w:val="TableCell"/>
              <w:widowControl/>
              <w:rPr>
                <w:noProof/>
                <w:lang w:val="en-US"/>
              </w:rPr>
            </w:pPr>
          </w:p>
        </w:tc>
      </w:tr>
      <w:tr w:rsidR="002C5BE9" w:rsidRPr="002C5BE9" w14:paraId="22D2D39C" w14:textId="77777777" w:rsidTr="00362C3B">
        <w:trPr>
          <w:cantSplit/>
          <w:trHeight w:val="284"/>
        </w:trPr>
        <w:tc>
          <w:tcPr>
            <w:tcW w:w="3661" w:type="dxa"/>
            <w:tcMar>
              <w:top w:w="20" w:type="dxa"/>
              <w:left w:w="20" w:type="dxa"/>
              <w:bottom w:w="20" w:type="dxa"/>
              <w:right w:w="20" w:type="nil"/>
            </w:tcMar>
            <w:vAlign w:val="center"/>
          </w:tcPr>
          <w:p w14:paraId="1DDDB3FF" w14:textId="77777777" w:rsidR="002C5BE9" w:rsidRPr="002C5BE9" w:rsidRDefault="002C5BE9" w:rsidP="00362C3B">
            <w:pPr>
              <w:pStyle w:val="TableCell"/>
              <w:widowControl/>
              <w:rPr>
                <w:b/>
                <w:noProof/>
                <w:lang w:val="en-US"/>
              </w:rPr>
            </w:pPr>
            <w:r w:rsidRPr="002C5BE9">
              <w:rPr>
                <w:b/>
                <w:noProof/>
                <w:lang w:val="en-US"/>
              </w:rPr>
              <w:t xml:space="preserve">  CP_Inputs</w:t>
            </w:r>
          </w:p>
        </w:tc>
        <w:tc>
          <w:tcPr>
            <w:tcW w:w="850" w:type="dxa"/>
            <w:tcMar>
              <w:top w:w="20" w:type="dxa"/>
              <w:left w:w="20" w:type="dxa"/>
              <w:bottom w:w="20" w:type="dxa"/>
              <w:right w:w="20" w:type="nil"/>
            </w:tcMar>
            <w:vAlign w:val="center"/>
          </w:tcPr>
          <w:p w14:paraId="5D4F08B7" w14:textId="77777777" w:rsidR="002C5BE9" w:rsidRPr="002C5BE9" w:rsidRDefault="002C5BE9" w:rsidP="00362C3B">
            <w:pPr>
              <w:pStyle w:val="TableCell"/>
              <w:widowControl/>
              <w:rPr>
                <w:b/>
                <w:noProof/>
                <w:lang w:val="en-US"/>
              </w:rPr>
            </w:pPr>
            <w:r w:rsidRPr="002C5BE9">
              <w:rPr>
                <w:b/>
                <w:noProof/>
                <w:lang w:val="en-US"/>
              </w:rPr>
              <w:t>in</w:t>
            </w:r>
          </w:p>
        </w:tc>
        <w:tc>
          <w:tcPr>
            <w:tcW w:w="3119" w:type="dxa"/>
            <w:tcMar>
              <w:top w:w="20" w:type="dxa"/>
              <w:left w:w="20" w:type="dxa"/>
              <w:bottom w:w="20" w:type="dxa"/>
              <w:right w:w="20" w:type="nil"/>
            </w:tcMar>
            <w:vAlign w:val="center"/>
          </w:tcPr>
          <w:p w14:paraId="3C0E2E78"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07199135"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7AE44909" w14:textId="77777777" w:rsidR="002C5BE9" w:rsidRPr="002C5BE9" w:rsidRDefault="002C5BE9" w:rsidP="00362C3B">
            <w:pPr>
              <w:pStyle w:val="TableCell"/>
              <w:widowControl/>
              <w:rPr>
                <w:noProof/>
                <w:lang w:val="en-US"/>
              </w:rPr>
            </w:pPr>
          </w:p>
        </w:tc>
      </w:tr>
      <w:tr w:rsidR="002C5BE9" w:rsidRPr="002C5BE9" w14:paraId="4215C17B" w14:textId="77777777" w:rsidTr="00362C3B">
        <w:trPr>
          <w:cantSplit/>
          <w:trHeight w:val="284"/>
        </w:trPr>
        <w:tc>
          <w:tcPr>
            <w:tcW w:w="3661" w:type="dxa"/>
            <w:tcMar>
              <w:top w:w="20" w:type="dxa"/>
              <w:left w:w="20" w:type="dxa"/>
              <w:bottom w:w="20" w:type="dxa"/>
              <w:right w:w="20" w:type="nil"/>
            </w:tcMar>
            <w:vAlign w:val="center"/>
          </w:tcPr>
          <w:p w14:paraId="0D0CCC89" w14:textId="77777777" w:rsidR="002C5BE9" w:rsidRPr="002C5BE9" w:rsidRDefault="002C5BE9" w:rsidP="00362C3B">
            <w:pPr>
              <w:pStyle w:val="TableCell"/>
              <w:widowControl/>
              <w:rPr>
                <w:noProof/>
                <w:lang w:val="en-US"/>
              </w:rPr>
            </w:pPr>
            <w:r w:rsidRPr="002C5BE9">
              <w:rPr>
                <w:noProof/>
                <w:lang w:val="en-US"/>
              </w:rPr>
              <w:t xml:space="preserve">    Related Data</w:t>
            </w:r>
          </w:p>
        </w:tc>
        <w:tc>
          <w:tcPr>
            <w:tcW w:w="850" w:type="dxa"/>
            <w:tcMar>
              <w:top w:w="20" w:type="dxa"/>
              <w:left w:w="20" w:type="dxa"/>
              <w:bottom w:w="20" w:type="dxa"/>
              <w:right w:w="20" w:type="nil"/>
            </w:tcMar>
            <w:vAlign w:val="center"/>
          </w:tcPr>
          <w:p w14:paraId="3F0F5479"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4A288258"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0F1D4263"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70889053" w14:textId="77777777" w:rsidR="002C5BE9" w:rsidRPr="002C5BE9" w:rsidRDefault="002C5BE9" w:rsidP="00362C3B">
            <w:pPr>
              <w:pStyle w:val="TableCell"/>
              <w:widowControl/>
              <w:rPr>
                <w:noProof/>
                <w:lang w:val="en-US"/>
              </w:rPr>
            </w:pPr>
          </w:p>
        </w:tc>
      </w:tr>
      <w:tr w:rsidR="002C5BE9" w:rsidRPr="002C5BE9" w14:paraId="06878957" w14:textId="77777777" w:rsidTr="00362C3B">
        <w:trPr>
          <w:cantSplit/>
          <w:trHeight w:val="284"/>
        </w:trPr>
        <w:tc>
          <w:tcPr>
            <w:tcW w:w="3661" w:type="dxa"/>
            <w:tcMar>
              <w:top w:w="20" w:type="dxa"/>
              <w:left w:w="20" w:type="dxa"/>
              <w:bottom w:w="20" w:type="dxa"/>
              <w:right w:w="20" w:type="nil"/>
            </w:tcMar>
            <w:vAlign w:val="center"/>
          </w:tcPr>
          <w:p w14:paraId="57AC52F0" w14:textId="77777777" w:rsidR="002C5BE9" w:rsidRPr="002C5BE9" w:rsidRDefault="002C5BE9" w:rsidP="00362C3B">
            <w:pPr>
              <w:pStyle w:val="TableCell"/>
              <w:widowControl/>
              <w:rPr>
                <w:noProof/>
                <w:lang w:val="en-US"/>
              </w:rPr>
            </w:pPr>
            <w:r w:rsidRPr="002C5BE9">
              <w:rPr>
                <w:noProof/>
                <w:lang w:val="en-US"/>
              </w:rPr>
              <w:t xml:space="preserve">      CP_ON_OFF_PushButton</w:t>
            </w:r>
          </w:p>
        </w:tc>
        <w:tc>
          <w:tcPr>
            <w:tcW w:w="850" w:type="dxa"/>
            <w:tcMar>
              <w:top w:w="20" w:type="dxa"/>
              <w:left w:w="20" w:type="dxa"/>
              <w:bottom w:w="20" w:type="dxa"/>
              <w:right w:w="20" w:type="nil"/>
            </w:tcMar>
            <w:vAlign w:val="center"/>
          </w:tcPr>
          <w:p w14:paraId="08F6B76E"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7BE79C32" w14:textId="77777777" w:rsidR="002C5BE9" w:rsidRPr="002C5BE9" w:rsidRDefault="002C5BE9" w:rsidP="00362C3B">
            <w:pPr>
              <w:pStyle w:val="TableCell"/>
              <w:widowControl/>
              <w:rPr>
                <w:noProof/>
                <w:lang w:val="en-US"/>
              </w:rPr>
            </w:pPr>
            <w:r w:rsidRPr="002C5BE9">
              <w:rPr>
                <w:noProof/>
                <w:lang w:val="en-US"/>
              </w:rPr>
              <w:t>Control_Panel</w:t>
            </w:r>
          </w:p>
        </w:tc>
        <w:tc>
          <w:tcPr>
            <w:tcW w:w="3742" w:type="dxa"/>
            <w:tcMar>
              <w:top w:w="20" w:type="dxa"/>
              <w:left w:w="20" w:type="dxa"/>
              <w:bottom w:w="20" w:type="dxa"/>
              <w:right w:w="20" w:type="nil"/>
            </w:tcMar>
            <w:vAlign w:val="center"/>
          </w:tcPr>
          <w:p w14:paraId="7F6034ED" w14:textId="77777777" w:rsidR="002C5BE9" w:rsidRPr="002C5BE9" w:rsidRDefault="002C5BE9" w:rsidP="00362C3B">
            <w:pPr>
              <w:pStyle w:val="TableCell"/>
              <w:widowControl/>
              <w:rPr>
                <w:noProof/>
                <w:lang w:val="en-US"/>
              </w:rPr>
            </w:pPr>
            <w:r w:rsidRPr="002C5BE9">
              <w:rPr>
                <w:noProof/>
                <w:lang w:val="en-US"/>
              </w:rPr>
              <w:t>RF_MM_MissionManagement</w:t>
            </w:r>
          </w:p>
        </w:tc>
        <w:tc>
          <w:tcPr>
            <w:tcW w:w="1757" w:type="dxa"/>
            <w:tcMar>
              <w:top w:w="20" w:type="dxa"/>
              <w:left w:w="20" w:type="dxa"/>
              <w:bottom w:w="20" w:type="dxa"/>
              <w:right w:w="20" w:type="nil"/>
            </w:tcMar>
            <w:vAlign w:val="center"/>
          </w:tcPr>
          <w:p w14:paraId="28DB7796" w14:textId="77777777" w:rsidR="002C5BE9" w:rsidRPr="002C5BE9" w:rsidRDefault="002C5BE9" w:rsidP="00362C3B">
            <w:pPr>
              <w:pStyle w:val="TableCell"/>
              <w:widowControl/>
              <w:rPr>
                <w:noProof/>
                <w:lang w:val="en-US"/>
              </w:rPr>
            </w:pPr>
          </w:p>
        </w:tc>
      </w:tr>
      <w:tr w:rsidR="002C5BE9" w:rsidRPr="002C5BE9" w14:paraId="3034EB23" w14:textId="77777777" w:rsidTr="00362C3B">
        <w:trPr>
          <w:cantSplit/>
          <w:trHeight w:val="284"/>
        </w:trPr>
        <w:tc>
          <w:tcPr>
            <w:tcW w:w="3661" w:type="dxa"/>
            <w:tcMar>
              <w:top w:w="20" w:type="dxa"/>
              <w:left w:w="20" w:type="dxa"/>
              <w:bottom w:w="20" w:type="dxa"/>
              <w:right w:w="20" w:type="nil"/>
            </w:tcMar>
            <w:vAlign w:val="center"/>
          </w:tcPr>
          <w:p w14:paraId="18AC8BE6" w14:textId="77777777" w:rsidR="002C5BE9" w:rsidRPr="002C5BE9" w:rsidRDefault="002C5BE9" w:rsidP="00362C3B">
            <w:pPr>
              <w:pStyle w:val="TableCell"/>
              <w:widowControl/>
              <w:rPr>
                <w:noProof/>
                <w:lang w:val="en-US"/>
              </w:rPr>
            </w:pPr>
            <w:r w:rsidRPr="002C5BE9">
              <w:rPr>
                <w:noProof/>
                <w:lang w:val="en-US"/>
              </w:rPr>
              <w:t xml:space="preserve">      CP_Bay_Switch</w:t>
            </w:r>
          </w:p>
        </w:tc>
        <w:tc>
          <w:tcPr>
            <w:tcW w:w="850" w:type="dxa"/>
            <w:tcMar>
              <w:top w:w="20" w:type="dxa"/>
              <w:left w:w="20" w:type="dxa"/>
              <w:bottom w:w="20" w:type="dxa"/>
              <w:right w:w="20" w:type="nil"/>
            </w:tcMar>
            <w:vAlign w:val="center"/>
          </w:tcPr>
          <w:p w14:paraId="2E7FC05C"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76036009" w14:textId="77777777" w:rsidR="002C5BE9" w:rsidRPr="002C5BE9" w:rsidRDefault="002C5BE9" w:rsidP="00362C3B">
            <w:pPr>
              <w:pStyle w:val="TableCell"/>
              <w:widowControl/>
              <w:rPr>
                <w:noProof/>
                <w:lang w:val="en-US"/>
              </w:rPr>
            </w:pPr>
            <w:r w:rsidRPr="002C5BE9">
              <w:rPr>
                <w:noProof/>
                <w:lang w:val="en-US"/>
              </w:rPr>
              <w:t>Control_Panel</w:t>
            </w:r>
          </w:p>
        </w:tc>
        <w:tc>
          <w:tcPr>
            <w:tcW w:w="3742" w:type="dxa"/>
            <w:tcMar>
              <w:top w:w="20" w:type="dxa"/>
              <w:left w:w="20" w:type="dxa"/>
              <w:bottom w:w="20" w:type="dxa"/>
              <w:right w:w="20" w:type="nil"/>
            </w:tcMar>
            <w:vAlign w:val="center"/>
          </w:tcPr>
          <w:p w14:paraId="7A883892" w14:textId="77777777" w:rsidR="002C5BE9" w:rsidRPr="002C5BE9" w:rsidRDefault="002C5BE9" w:rsidP="00362C3B">
            <w:pPr>
              <w:pStyle w:val="TableCell"/>
              <w:widowControl/>
              <w:rPr>
                <w:noProof/>
                <w:lang w:val="en-US"/>
              </w:rPr>
            </w:pPr>
            <w:r w:rsidRPr="002C5BE9">
              <w:rPr>
                <w:noProof/>
                <w:lang w:val="en-US"/>
              </w:rPr>
              <w:t>RF_MM_MissionManagement</w:t>
            </w:r>
          </w:p>
        </w:tc>
        <w:tc>
          <w:tcPr>
            <w:tcW w:w="1757" w:type="dxa"/>
            <w:tcMar>
              <w:top w:w="20" w:type="dxa"/>
              <w:left w:w="20" w:type="dxa"/>
              <w:bottom w:w="20" w:type="dxa"/>
              <w:right w:w="20" w:type="nil"/>
            </w:tcMar>
            <w:vAlign w:val="center"/>
          </w:tcPr>
          <w:p w14:paraId="56EF2A41" w14:textId="77777777" w:rsidR="002C5BE9" w:rsidRPr="002C5BE9" w:rsidRDefault="002C5BE9" w:rsidP="00362C3B">
            <w:pPr>
              <w:pStyle w:val="TableCell"/>
              <w:widowControl/>
              <w:rPr>
                <w:noProof/>
                <w:lang w:val="en-US"/>
              </w:rPr>
            </w:pPr>
          </w:p>
        </w:tc>
      </w:tr>
      <w:tr w:rsidR="002C5BE9" w:rsidRPr="002C5BE9" w14:paraId="355BF93B" w14:textId="77777777" w:rsidTr="00362C3B">
        <w:trPr>
          <w:cantSplit/>
          <w:trHeight w:val="284"/>
        </w:trPr>
        <w:tc>
          <w:tcPr>
            <w:tcW w:w="3661" w:type="dxa"/>
            <w:tcMar>
              <w:top w:w="20" w:type="dxa"/>
              <w:left w:w="20" w:type="dxa"/>
              <w:bottom w:w="20" w:type="dxa"/>
              <w:right w:w="20" w:type="nil"/>
            </w:tcMar>
            <w:vAlign w:val="center"/>
          </w:tcPr>
          <w:p w14:paraId="792D6A4A" w14:textId="77777777" w:rsidR="002C5BE9" w:rsidRPr="002C5BE9" w:rsidRDefault="002C5BE9" w:rsidP="00362C3B">
            <w:pPr>
              <w:pStyle w:val="TableCell"/>
              <w:widowControl/>
              <w:rPr>
                <w:noProof/>
                <w:lang w:val="en-US"/>
              </w:rPr>
            </w:pPr>
            <w:r w:rsidRPr="002C5BE9">
              <w:rPr>
                <w:noProof/>
                <w:lang w:val="en-US"/>
              </w:rPr>
              <w:t xml:space="preserve">      CP_Rotactor1</w:t>
            </w:r>
          </w:p>
        </w:tc>
        <w:tc>
          <w:tcPr>
            <w:tcW w:w="850" w:type="dxa"/>
            <w:tcMar>
              <w:top w:w="20" w:type="dxa"/>
              <w:left w:w="20" w:type="dxa"/>
              <w:bottom w:w="20" w:type="dxa"/>
              <w:right w:w="20" w:type="nil"/>
            </w:tcMar>
            <w:vAlign w:val="center"/>
          </w:tcPr>
          <w:p w14:paraId="5E538B26"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460E0ACB" w14:textId="77777777" w:rsidR="002C5BE9" w:rsidRPr="002C5BE9" w:rsidRDefault="002C5BE9" w:rsidP="00362C3B">
            <w:pPr>
              <w:pStyle w:val="TableCell"/>
              <w:widowControl/>
              <w:rPr>
                <w:noProof/>
                <w:lang w:val="en-US"/>
              </w:rPr>
            </w:pPr>
            <w:r w:rsidRPr="002C5BE9">
              <w:rPr>
                <w:noProof/>
                <w:lang w:val="en-US"/>
              </w:rPr>
              <w:t>Control_Panel</w:t>
            </w:r>
          </w:p>
        </w:tc>
        <w:tc>
          <w:tcPr>
            <w:tcW w:w="3742" w:type="dxa"/>
            <w:tcMar>
              <w:top w:w="20" w:type="dxa"/>
              <w:left w:w="20" w:type="dxa"/>
              <w:bottom w:w="20" w:type="dxa"/>
              <w:right w:w="20" w:type="nil"/>
            </w:tcMar>
            <w:vAlign w:val="center"/>
          </w:tcPr>
          <w:p w14:paraId="23C0ED5B" w14:textId="77777777" w:rsidR="002C5BE9" w:rsidRPr="002C5BE9" w:rsidRDefault="002C5BE9" w:rsidP="00362C3B">
            <w:pPr>
              <w:pStyle w:val="TableCell"/>
              <w:widowControl/>
              <w:rPr>
                <w:noProof/>
                <w:lang w:val="en-US"/>
              </w:rPr>
            </w:pPr>
            <w:r w:rsidRPr="002C5BE9">
              <w:rPr>
                <w:noProof/>
                <w:lang w:val="en-US"/>
              </w:rPr>
              <w:t>RF_MM_MissionManagement</w:t>
            </w:r>
          </w:p>
        </w:tc>
        <w:tc>
          <w:tcPr>
            <w:tcW w:w="1757" w:type="dxa"/>
            <w:tcMar>
              <w:top w:w="20" w:type="dxa"/>
              <w:left w:w="20" w:type="dxa"/>
              <w:bottom w:w="20" w:type="dxa"/>
              <w:right w:w="20" w:type="nil"/>
            </w:tcMar>
            <w:vAlign w:val="center"/>
          </w:tcPr>
          <w:p w14:paraId="3B5E8D35" w14:textId="77777777" w:rsidR="002C5BE9" w:rsidRPr="002C5BE9" w:rsidRDefault="002C5BE9" w:rsidP="00362C3B">
            <w:pPr>
              <w:pStyle w:val="TableCell"/>
              <w:widowControl/>
              <w:rPr>
                <w:noProof/>
                <w:lang w:val="en-US"/>
              </w:rPr>
            </w:pPr>
          </w:p>
        </w:tc>
      </w:tr>
      <w:tr w:rsidR="002C5BE9" w:rsidRPr="002C5BE9" w14:paraId="2EDA1832" w14:textId="77777777" w:rsidTr="00362C3B">
        <w:trPr>
          <w:cantSplit/>
          <w:trHeight w:val="284"/>
        </w:trPr>
        <w:tc>
          <w:tcPr>
            <w:tcW w:w="3661" w:type="dxa"/>
            <w:tcMar>
              <w:top w:w="20" w:type="dxa"/>
              <w:left w:w="20" w:type="dxa"/>
              <w:bottom w:w="20" w:type="dxa"/>
              <w:right w:w="20" w:type="nil"/>
            </w:tcMar>
            <w:vAlign w:val="center"/>
          </w:tcPr>
          <w:p w14:paraId="24751125" w14:textId="77777777" w:rsidR="002C5BE9" w:rsidRPr="002C5BE9" w:rsidRDefault="002C5BE9" w:rsidP="00362C3B">
            <w:pPr>
              <w:pStyle w:val="TableCell"/>
              <w:widowControl/>
              <w:rPr>
                <w:noProof/>
                <w:lang w:val="en-US"/>
              </w:rPr>
            </w:pPr>
            <w:r w:rsidRPr="002C5BE9">
              <w:rPr>
                <w:noProof/>
                <w:lang w:val="en-US"/>
              </w:rPr>
              <w:t xml:space="preserve">      CP_Rotactor2</w:t>
            </w:r>
          </w:p>
        </w:tc>
        <w:tc>
          <w:tcPr>
            <w:tcW w:w="850" w:type="dxa"/>
            <w:tcMar>
              <w:top w:w="20" w:type="dxa"/>
              <w:left w:w="20" w:type="dxa"/>
              <w:bottom w:w="20" w:type="dxa"/>
              <w:right w:w="20" w:type="nil"/>
            </w:tcMar>
            <w:vAlign w:val="center"/>
          </w:tcPr>
          <w:p w14:paraId="3A1F8192"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65BAA2AA" w14:textId="77777777" w:rsidR="002C5BE9" w:rsidRPr="002C5BE9" w:rsidRDefault="002C5BE9" w:rsidP="00362C3B">
            <w:pPr>
              <w:pStyle w:val="TableCell"/>
              <w:widowControl/>
              <w:rPr>
                <w:noProof/>
                <w:lang w:val="en-US"/>
              </w:rPr>
            </w:pPr>
            <w:r w:rsidRPr="002C5BE9">
              <w:rPr>
                <w:noProof/>
                <w:lang w:val="en-US"/>
              </w:rPr>
              <w:t>Control_Panel</w:t>
            </w:r>
          </w:p>
        </w:tc>
        <w:tc>
          <w:tcPr>
            <w:tcW w:w="3742" w:type="dxa"/>
            <w:tcMar>
              <w:top w:w="20" w:type="dxa"/>
              <w:left w:w="20" w:type="dxa"/>
              <w:bottom w:w="20" w:type="dxa"/>
              <w:right w:w="20" w:type="nil"/>
            </w:tcMar>
            <w:vAlign w:val="center"/>
          </w:tcPr>
          <w:p w14:paraId="43FF51CA" w14:textId="77777777" w:rsidR="002C5BE9" w:rsidRPr="002C5BE9" w:rsidRDefault="002C5BE9" w:rsidP="00362C3B">
            <w:pPr>
              <w:pStyle w:val="TableCell"/>
              <w:widowControl/>
              <w:rPr>
                <w:noProof/>
                <w:lang w:val="en-US"/>
              </w:rPr>
            </w:pPr>
            <w:r w:rsidRPr="002C5BE9">
              <w:rPr>
                <w:noProof/>
                <w:lang w:val="en-US"/>
              </w:rPr>
              <w:t>RF_MM_MissionManagement</w:t>
            </w:r>
          </w:p>
        </w:tc>
        <w:tc>
          <w:tcPr>
            <w:tcW w:w="1757" w:type="dxa"/>
            <w:tcMar>
              <w:top w:w="20" w:type="dxa"/>
              <w:left w:w="20" w:type="dxa"/>
              <w:bottom w:w="20" w:type="dxa"/>
              <w:right w:w="20" w:type="nil"/>
            </w:tcMar>
            <w:vAlign w:val="center"/>
          </w:tcPr>
          <w:p w14:paraId="34F179CA" w14:textId="77777777" w:rsidR="002C5BE9" w:rsidRPr="002C5BE9" w:rsidRDefault="002C5BE9" w:rsidP="00362C3B">
            <w:pPr>
              <w:pStyle w:val="TableCell"/>
              <w:widowControl/>
              <w:rPr>
                <w:noProof/>
                <w:lang w:val="en-US"/>
              </w:rPr>
            </w:pPr>
          </w:p>
        </w:tc>
      </w:tr>
      <w:tr w:rsidR="002C5BE9" w:rsidRPr="002C5BE9" w14:paraId="5F0EBA7A" w14:textId="77777777" w:rsidTr="00362C3B">
        <w:trPr>
          <w:cantSplit/>
          <w:trHeight w:val="284"/>
        </w:trPr>
        <w:tc>
          <w:tcPr>
            <w:tcW w:w="3661" w:type="dxa"/>
            <w:tcMar>
              <w:top w:w="20" w:type="dxa"/>
              <w:left w:w="20" w:type="dxa"/>
              <w:bottom w:w="20" w:type="dxa"/>
              <w:right w:w="20" w:type="nil"/>
            </w:tcMar>
            <w:vAlign w:val="center"/>
          </w:tcPr>
          <w:p w14:paraId="7FDEF985" w14:textId="77777777" w:rsidR="002C5BE9" w:rsidRPr="002C5BE9" w:rsidRDefault="002C5BE9" w:rsidP="00362C3B">
            <w:pPr>
              <w:pStyle w:val="TableCell"/>
              <w:widowControl/>
              <w:rPr>
                <w:noProof/>
                <w:lang w:val="en-US"/>
              </w:rPr>
            </w:pPr>
            <w:r w:rsidRPr="002C5BE9">
              <w:rPr>
                <w:noProof/>
                <w:lang w:val="en-US"/>
              </w:rPr>
              <w:t xml:space="preserve">      CP_NavControlMode</w:t>
            </w:r>
          </w:p>
        </w:tc>
        <w:tc>
          <w:tcPr>
            <w:tcW w:w="850" w:type="dxa"/>
            <w:tcMar>
              <w:top w:w="20" w:type="dxa"/>
              <w:left w:w="20" w:type="dxa"/>
              <w:bottom w:w="20" w:type="dxa"/>
              <w:right w:w="20" w:type="nil"/>
            </w:tcMar>
            <w:vAlign w:val="center"/>
          </w:tcPr>
          <w:p w14:paraId="28176ED6"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2603C39D" w14:textId="77777777" w:rsidR="002C5BE9" w:rsidRPr="002C5BE9" w:rsidRDefault="002C5BE9" w:rsidP="00362C3B">
            <w:pPr>
              <w:pStyle w:val="TableCell"/>
              <w:widowControl/>
              <w:rPr>
                <w:noProof/>
                <w:lang w:val="en-US"/>
              </w:rPr>
            </w:pPr>
            <w:r w:rsidRPr="002C5BE9">
              <w:rPr>
                <w:noProof/>
                <w:lang w:val="en-US"/>
              </w:rPr>
              <w:t>Control_Panel</w:t>
            </w:r>
          </w:p>
        </w:tc>
        <w:tc>
          <w:tcPr>
            <w:tcW w:w="3742" w:type="dxa"/>
            <w:tcMar>
              <w:top w:w="20" w:type="dxa"/>
              <w:left w:w="20" w:type="dxa"/>
              <w:bottom w:w="20" w:type="dxa"/>
              <w:right w:w="20" w:type="nil"/>
            </w:tcMar>
            <w:vAlign w:val="center"/>
          </w:tcPr>
          <w:p w14:paraId="79741687" w14:textId="77777777" w:rsidR="002C5BE9" w:rsidRPr="002C5BE9" w:rsidRDefault="002C5BE9" w:rsidP="00362C3B">
            <w:pPr>
              <w:pStyle w:val="TableCell"/>
              <w:widowControl/>
              <w:rPr>
                <w:noProof/>
                <w:lang w:val="en-US"/>
              </w:rPr>
            </w:pPr>
            <w:r w:rsidRPr="002C5BE9">
              <w:rPr>
                <w:noProof/>
                <w:lang w:val="en-US"/>
              </w:rPr>
              <w:t>RF_MM_MissionManagement</w:t>
            </w:r>
          </w:p>
        </w:tc>
        <w:tc>
          <w:tcPr>
            <w:tcW w:w="1757" w:type="dxa"/>
            <w:tcMar>
              <w:top w:w="20" w:type="dxa"/>
              <w:left w:w="20" w:type="dxa"/>
              <w:bottom w:w="20" w:type="dxa"/>
              <w:right w:w="20" w:type="nil"/>
            </w:tcMar>
            <w:vAlign w:val="center"/>
          </w:tcPr>
          <w:p w14:paraId="75913798" w14:textId="77777777" w:rsidR="002C5BE9" w:rsidRPr="002C5BE9" w:rsidRDefault="002C5BE9" w:rsidP="00362C3B">
            <w:pPr>
              <w:pStyle w:val="TableCell"/>
              <w:widowControl/>
              <w:rPr>
                <w:noProof/>
                <w:lang w:val="en-US"/>
              </w:rPr>
            </w:pPr>
          </w:p>
        </w:tc>
      </w:tr>
      <w:tr w:rsidR="002C5BE9" w:rsidRPr="002C5BE9" w14:paraId="56267753" w14:textId="77777777" w:rsidTr="00362C3B">
        <w:trPr>
          <w:cantSplit/>
          <w:trHeight w:val="284"/>
        </w:trPr>
        <w:tc>
          <w:tcPr>
            <w:tcW w:w="3661" w:type="dxa"/>
            <w:tcMar>
              <w:top w:w="20" w:type="dxa"/>
              <w:left w:w="20" w:type="dxa"/>
              <w:bottom w:w="20" w:type="dxa"/>
              <w:right w:w="20" w:type="nil"/>
            </w:tcMar>
            <w:vAlign w:val="center"/>
          </w:tcPr>
          <w:p w14:paraId="5314C8B0" w14:textId="77777777" w:rsidR="002C5BE9" w:rsidRPr="002C5BE9" w:rsidRDefault="002C5BE9" w:rsidP="00362C3B">
            <w:pPr>
              <w:pStyle w:val="TableCell"/>
              <w:widowControl/>
              <w:rPr>
                <w:noProof/>
                <w:lang w:val="en-US"/>
              </w:rPr>
            </w:pPr>
            <w:r w:rsidRPr="002C5BE9">
              <w:rPr>
                <w:noProof/>
                <w:lang w:val="en-US"/>
              </w:rPr>
              <w:t xml:space="preserve">      CP_USB_Key</w:t>
            </w:r>
          </w:p>
        </w:tc>
        <w:tc>
          <w:tcPr>
            <w:tcW w:w="850" w:type="dxa"/>
            <w:tcMar>
              <w:top w:w="20" w:type="dxa"/>
              <w:left w:w="20" w:type="dxa"/>
              <w:bottom w:w="20" w:type="dxa"/>
              <w:right w:w="20" w:type="nil"/>
            </w:tcMar>
            <w:vAlign w:val="center"/>
          </w:tcPr>
          <w:p w14:paraId="5F63F721"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190C9C1C" w14:textId="77777777" w:rsidR="002C5BE9" w:rsidRPr="002C5BE9" w:rsidRDefault="002C5BE9" w:rsidP="00362C3B">
            <w:pPr>
              <w:pStyle w:val="TableCell"/>
              <w:widowControl/>
              <w:rPr>
                <w:noProof/>
                <w:lang w:val="en-US"/>
              </w:rPr>
            </w:pPr>
            <w:r w:rsidRPr="002C5BE9">
              <w:rPr>
                <w:noProof/>
                <w:lang w:val="en-US"/>
              </w:rPr>
              <w:t>Control_Panel</w:t>
            </w:r>
          </w:p>
        </w:tc>
        <w:tc>
          <w:tcPr>
            <w:tcW w:w="3742" w:type="dxa"/>
            <w:tcMar>
              <w:top w:w="20" w:type="dxa"/>
              <w:left w:w="20" w:type="dxa"/>
              <w:bottom w:w="20" w:type="dxa"/>
              <w:right w:w="20" w:type="nil"/>
            </w:tcMar>
            <w:vAlign w:val="center"/>
          </w:tcPr>
          <w:p w14:paraId="13CD9FF6" w14:textId="77777777" w:rsidR="002C5BE9" w:rsidRPr="002C5BE9" w:rsidRDefault="002C5BE9" w:rsidP="00362C3B">
            <w:pPr>
              <w:pStyle w:val="TableCell"/>
              <w:widowControl/>
              <w:rPr>
                <w:noProof/>
                <w:lang w:val="en-US"/>
              </w:rPr>
            </w:pPr>
            <w:r w:rsidRPr="002C5BE9">
              <w:rPr>
                <w:noProof/>
                <w:lang w:val="en-US"/>
              </w:rPr>
              <w:t>RF_MM_MissionManagement</w:t>
            </w:r>
          </w:p>
        </w:tc>
        <w:tc>
          <w:tcPr>
            <w:tcW w:w="1757" w:type="dxa"/>
            <w:tcMar>
              <w:top w:w="20" w:type="dxa"/>
              <w:left w:w="20" w:type="dxa"/>
              <w:bottom w:w="20" w:type="dxa"/>
              <w:right w:w="20" w:type="nil"/>
            </w:tcMar>
            <w:vAlign w:val="center"/>
          </w:tcPr>
          <w:p w14:paraId="527E6646" w14:textId="77777777" w:rsidR="002C5BE9" w:rsidRPr="002C5BE9" w:rsidRDefault="002C5BE9" w:rsidP="00362C3B">
            <w:pPr>
              <w:pStyle w:val="TableCell"/>
              <w:widowControl/>
              <w:rPr>
                <w:noProof/>
                <w:lang w:val="en-US"/>
              </w:rPr>
            </w:pPr>
          </w:p>
        </w:tc>
      </w:tr>
      <w:tr w:rsidR="002C5BE9" w:rsidRPr="002C5BE9" w14:paraId="3F3CE135" w14:textId="77777777" w:rsidTr="00362C3B">
        <w:trPr>
          <w:cantSplit/>
          <w:trHeight w:val="284"/>
        </w:trPr>
        <w:tc>
          <w:tcPr>
            <w:tcW w:w="3661" w:type="dxa"/>
            <w:tcMar>
              <w:top w:w="20" w:type="dxa"/>
              <w:left w:w="20" w:type="dxa"/>
              <w:bottom w:w="20" w:type="dxa"/>
              <w:right w:w="20" w:type="nil"/>
            </w:tcMar>
            <w:vAlign w:val="center"/>
          </w:tcPr>
          <w:p w14:paraId="1CBC9A93" w14:textId="77777777" w:rsidR="002C5BE9" w:rsidRPr="002C5BE9" w:rsidRDefault="002C5BE9" w:rsidP="00362C3B">
            <w:pPr>
              <w:pStyle w:val="TableCell"/>
              <w:widowControl/>
              <w:rPr>
                <w:noProof/>
                <w:lang w:val="en-US"/>
              </w:rPr>
            </w:pPr>
            <w:r w:rsidRPr="002C5BE9">
              <w:rPr>
                <w:noProof/>
                <w:lang w:val="en-US"/>
              </w:rPr>
              <w:t xml:space="preserve">      CP_START_PushButton</w:t>
            </w:r>
          </w:p>
        </w:tc>
        <w:tc>
          <w:tcPr>
            <w:tcW w:w="850" w:type="dxa"/>
            <w:tcMar>
              <w:top w:w="20" w:type="dxa"/>
              <w:left w:w="20" w:type="dxa"/>
              <w:bottom w:w="20" w:type="dxa"/>
              <w:right w:w="20" w:type="nil"/>
            </w:tcMar>
            <w:vAlign w:val="center"/>
          </w:tcPr>
          <w:p w14:paraId="0A82B0B4"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52C19ED0" w14:textId="77777777" w:rsidR="002C5BE9" w:rsidRPr="002C5BE9" w:rsidRDefault="002C5BE9" w:rsidP="00362C3B">
            <w:pPr>
              <w:pStyle w:val="TableCell"/>
              <w:widowControl/>
              <w:rPr>
                <w:noProof/>
                <w:lang w:val="en-US"/>
              </w:rPr>
            </w:pPr>
            <w:r w:rsidRPr="002C5BE9">
              <w:rPr>
                <w:noProof/>
                <w:lang w:val="en-US"/>
              </w:rPr>
              <w:t>Control_Panel</w:t>
            </w:r>
          </w:p>
        </w:tc>
        <w:tc>
          <w:tcPr>
            <w:tcW w:w="3742" w:type="dxa"/>
            <w:tcMar>
              <w:top w:w="20" w:type="dxa"/>
              <w:left w:w="20" w:type="dxa"/>
              <w:bottom w:w="20" w:type="dxa"/>
              <w:right w:w="20" w:type="nil"/>
            </w:tcMar>
            <w:vAlign w:val="center"/>
          </w:tcPr>
          <w:p w14:paraId="68F67EF5" w14:textId="77777777" w:rsidR="002C5BE9" w:rsidRPr="002C5BE9" w:rsidRDefault="002C5BE9" w:rsidP="00362C3B">
            <w:pPr>
              <w:pStyle w:val="TableCell"/>
              <w:widowControl/>
              <w:rPr>
                <w:noProof/>
                <w:lang w:val="en-US"/>
              </w:rPr>
            </w:pPr>
            <w:r w:rsidRPr="002C5BE9">
              <w:rPr>
                <w:noProof/>
                <w:lang w:val="en-US"/>
              </w:rPr>
              <w:t>RF_MM_MissionManagement</w:t>
            </w:r>
          </w:p>
        </w:tc>
        <w:tc>
          <w:tcPr>
            <w:tcW w:w="1757" w:type="dxa"/>
            <w:tcMar>
              <w:top w:w="20" w:type="dxa"/>
              <w:left w:w="20" w:type="dxa"/>
              <w:bottom w:w="20" w:type="dxa"/>
              <w:right w:w="20" w:type="nil"/>
            </w:tcMar>
            <w:vAlign w:val="center"/>
          </w:tcPr>
          <w:p w14:paraId="53715E56" w14:textId="77777777" w:rsidR="002C5BE9" w:rsidRPr="002C5BE9" w:rsidRDefault="002C5BE9" w:rsidP="00362C3B">
            <w:pPr>
              <w:pStyle w:val="TableCell"/>
              <w:widowControl/>
              <w:rPr>
                <w:noProof/>
                <w:lang w:val="en-US"/>
              </w:rPr>
            </w:pPr>
          </w:p>
        </w:tc>
      </w:tr>
      <w:tr w:rsidR="002C5BE9" w:rsidRPr="002C5BE9" w14:paraId="03E32D99" w14:textId="77777777" w:rsidTr="00362C3B">
        <w:trPr>
          <w:cantSplit/>
          <w:trHeight w:val="284"/>
        </w:trPr>
        <w:tc>
          <w:tcPr>
            <w:tcW w:w="3661" w:type="dxa"/>
            <w:tcMar>
              <w:top w:w="20" w:type="dxa"/>
              <w:left w:w="20" w:type="dxa"/>
              <w:bottom w:w="20" w:type="dxa"/>
              <w:right w:w="20" w:type="nil"/>
            </w:tcMar>
            <w:vAlign w:val="center"/>
          </w:tcPr>
          <w:p w14:paraId="1D989189" w14:textId="77777777" w:rsidR="002C5BE9" w:rsidRPr="002C5BE9" w:rsidRDefault="002C5BE9" w:rsidP="00362C3B">
            <w:pPr>
              <w:pStyle w:val="TableCell"/>
              <w:widowControl/>
              <w:rPr>
                <w:noProof/>
                <w:lang w:val="en-US"/>
              </w:rPr>
            </w:pPr>
            <w:r w:rsidRPr="002C5BE9">
              <w:rPr>
                <w:noProof/>
                <w:lang w:val="en-US"/>
              </w:rPr>
              <w:t xml:space="preserve">      CP_USB_NavRegulOption???</w:t>
            </w:r>
          </w:p>
        </w:tc>
        <w:tc>
          <w:tcPr>
            <w:tcW w:w="850" w:type="dxa"/>
            <w:tcMar>
              <w:top w:w="20" w:type="dxa"/>
              <w:left w:w="20" w:type="dxa"/>
              <w:bottom w:w="20" w:type="dxa"/>
              <w:right w:w="20" w:type="nil"/>
            </w:tcMar>
            <w:vAlign w:val="center"/>
          </w:tcPr>
          <w:p w14:paraId="0114021A"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77A13DF0" w14:textId="77777777" w:rsidR="002C5BE9" w:rsidRPr="002C5BE9" w:rsidRDefault="002C5BE9" w:rsidP="00362C3B">
            <w:pPr>
              <w:pStyle w:val="TableCell"/>
              <w:widowControl/>
              <w:rPr>
                <w:noProof/>
                <w:lang w:val="en-US"/>
              </w:rPr>
            </w:pPr>
            <w:r w:rsidRPr="002C5BE9">
              <w:rPr>
                <w:noProof/>
                <w:lang w:val="en-US"/>
              </w:rPr>
              <w:t>Control_Panel</w:t>
            </w:r>
          </w:p>
        </w:tc>
        <w:tc>
          <w:tcPr>
            <w:tcW w:w="3742" w:type="dxa"/>
            <w:tcMar>
              <w:top w:w="20" w:type="dxa"/>
              <w:left w:w="20" w:type="dxa"/>
              <w:bottom w:w="20" w:type="dxa"/>
              <w:right w:w="20" w:type="nil"/>
            </w:tcMar>
            <w:vAlign w:val="center"/>
          </w:tcPr>
          <w:p w14:paraId="7FD21D9D" w14:textId="77777777" w:rsidR="002C5BE9" w:rsidRPr="002C5BE9" w:rsidRDefault="002C5BE9" w:rsidP="00362C3B">
            <w:pPr>
              <w:pStyle w:val="TableCell"/>
              <w:widowControl/>
              <w:rPr>
                <w:noProof/>
                <w:lang w:val="en-US"/>
              </w:rPr>
            </w:pPr>
            <w:r w:rsidRPr="002C5BE9">
              <w:rPr>
                <w:noProof/>
                <w:lang w:val="en-US"/>
              </w:rPr>
              <w:t>RF_MM_MissionManagement</w:t>
            </w:r>
          </w:p>
        </w:tc>
        <w:tc>
          <w:tcPr>
            <w:tcW w:w="1757" w:type="dxa"/>
            <w:tcMar>
              <w:top w:w="20" w:type="dxa"/>
              <w:left w:w="20" w:type="dxa"/>
              <w:bottom w:w="20" w:type="dxa"/>
              <w:right w:w="20" w:type="nil"/>
            </w:tcMar>
            <w:vAlign w:val="center"/>
          </w:tcPr>
          <w:p w14:paraId="3AC71E53" w14:textId="77777777" w:rsidR="002C5BE9" w:rsidRPr="002C5BE9" w:rsidRDefault="002C5BE9" w:rsidP="00362C3B">
            <w:pPr>
              <w:pStyle w:val="TableCell"/>
              <w:widowControl/>
              <w:rPr>
                <w:noProof/>
                <w:lang w:val="en-US"/>
              </w:rPr>
            </w:pPr>
          </w:p>
        </w:tc>
      </w:tr>
      <w:tr w:rsidR="002C5BE9" w:rsidRPr="002C5BE9" w14:paraId="1861F2FB" w14:textId="77777777" w:rsidTr="00362C3B">
        <w:trPr>
          <w:cantSplit/>
          <w:trHeight w:val="284"/>
        </w:trPr>
        <w:tc>
          <w:tcPr>
            <w:tcW w:w="3661" w:type="dxa"/>
            <w:tcMar>
              <w:top w:w="20" w:type="dxa"/>
              <w:left w:w="20" w:type="dxa"/>
              <w:bottom w:w="20" w:type="dxa"/>
              <w:right w:w="20" w:type="nil"/>
            </w:tcMar>
            <w:vAlign w:val="center"/>
          </w:tcPr>
          <w:p w14:paraId="3D58F916" w14:textId="77777777" w:rsidR="002C5BE9" w:rsidRPr="002C5BE9" w:rsidRDefault="002C5BE9" w:rsidP="00362C3B">
            <w:pPr>
              <w:pStyle w:val="TableCell"/>
              <w:widowControl/>
              <w:rPr>
                <w:b/>
                <w:noProof/>
                <w:lang w:val="en-US"/>
              </w:rPr>
            </w:pPr>
            <w:r w:rsidRPr="002C5BE9">
              <w:rPr>
                <w:b/>
                <w:noProof/>
                <w:lang w:val="en-US"/>
              </w:rPr>
              <w:t xml:space="preserve">  AV_PhysicalSensors</w:t>
            </w:r>
          </w:p>
        </w:tc>
        <w:tc>
          <w:tcPr>
            <w:tcW w:w="850" w:type="dxa"/>
            <w:tcMar>
              <w:top w:w="20" w:type="dxa"/>
              <w:left w:w="20" w:type="dxa"/>
              <w:bottom w:w="20" w:type="dxa"/>
              <w:right w:w="20" w:type="nil"/>
            </w:tcMar>
            <w:vAlign w:val="center"/>
          </w:tcPr>
          <w:p w14:paraId="195884CE" w14:textId="77777777" w:rsidR="002C5BE9" w:rsidRPr="002C5BE9" w:rsidRDefault="002C5BE9" w:rsidP="00362C3B">
            <w:pPr>
              <w:pStyle w:val="TableCell"/>
              <w:widowControl/>
              <w:rPr>
                <w:b/>
                <w:noProof/>
                <w:lang w:val="en-US"/>
              </w:rPr>
            </w:pPr>
            <w:r w:rsidRPr="002C5BE9">
              <w:rPr>
                <w:b/>
                <w:noProof/>
                <w:lang w:val="en-US"/>
              </w:rPr>
              <w:t>in</w:t>
            </w:r>
          </w:p>
        </w:tc>
        <w:tc>
          <w:tcPr>
            <w:tcW w:w="3119" w:type="dxa"/>
            <w:tcMar>
              <w:top w:w="20" w:type="dxa"/>
              <w:left w:w="20" w:type="dxa"/>
              <w:bottom w:w="20" w:type="dxa"/>
              <w:right w:w="20" w:type="nil"/>
            </w:tcMar>
            <w:vAlign w:val="center"/>
          </w:tcPr>
          <w:p w14:paraId="73EB9512"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2FC2C342"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5DC98E38" w14:textId="77777777" w:rsidR="002C5BE9" w:rsidRPr="002C5BE9" w:rsidRDefault="002C5BE9" w:rsidP="00362C3B">
            <w:pPr>
              <w:pStyle w:val="TableCell"/>
              <w:widowControl/>
              <w:rPr>
                <w:noProof/>
                <w:lang w:val="en-US"/>
              </w:rPr>
            </w:pPr>
          </w:p>
        </w:tc>
      </w:tr>
      <w:tr w:rsidR="002C5BE9" w:rsidRPr="002C5BE9" w14:paraId="19248D5F" w14:textId="77777777" w:rsidTr="00362C3B">
        <w:trPr>
          <w:cantSplit/>
          <w:trHeight w:val="284"/>
        </w:trPr>
        <w:tc>
          <w:tcPr>
            <w:tcW w:w="3661" w:type="dxa"/>
            <w:tcMar>
              <w:top w:w="20" w:type="dxa"/>
              <w:left w:w="20" w:type="dxa"/>
              <w:bottom w:w="20" w:type="dxa"/>
              <w:right w:w="20" w:type="nil"/>
            </w:tcMar>
            <w:vAlign w:val="center"/>
          </w:tcPr>
          <w:p w14:paraId="00B34B99" w14:textId="77777777" w:rsidR="002C5BE9" w:rsidRPr="002C5BE9" w:rsidRDefault="002C5BE9" w:rsidP="00362C3B">
            <w:pPr>
              <w:pStyle w:val="TableCell"/>
              <w:widowControl/>
              <w:rPr>
                <w:noProof/>
                <w:lang w:val="en-US"/>
              </w:rPr>
            </w:pPr>
            <w:r w:rsidRPr="002C5BE9">
              <w:rPr>
                <w:noProof/>
                <w:lang w:val="en-US"/>
              </w:rPr>
              <w:t xml:space="preserve">    Related Data</w:t>
            </w:r>
          </w:p>
        </w:tc>
        <w:tc>
          <w:tcPr>
            <w:tcW w:w="850" w:type="dxa"/>
            <w:tcMar>
              <w:top w:w="20" w:type="dxa"/>
              <w:left w:w="20" w:type="dxa"/>
              <w:bottom w:w="20" w:type="dxa"/>
              <w:right w:w="20" w:type="nil"/>
            </w:tcMar>
            <w:vAlign w:val="center"/>
          </w:tcPr>
          <w:p w14:paraId="7967D9D6"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201CDBDC"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0E2B4258"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2C9CDF05" w14:textId="77777777" w:rsidR="002C5BE9" w:rsidRPr="002C5BE9" w:rsidRDefault="002C5BE9" w:rsidP="00362C3B">
            <w:pPr>
              <w:pStyle w:val="TableCell"/>
              <w:widowControl/>
              <w:rPr>
                <w:noProof/>
                <w:lang w:val="en-US"/>
              </w:rPr>
            </w:pPr>
          </w:p>
        </w:tc>
      </w:tr>
      <w:tr w:rsidR="002C5BE9" w:rsidRPr="002C5BE9" w14:paraId="0E6DB525" w14:textId="77777777" w:rsidTr="00362C3B">
        <w:trPr>
          <w:cantSplit/>
          <w:trHeight w:val="284"/>
        </w:trPr>
        <w:tc>
          <w:tcPr>
            <w:tcW w:w="3661" w:type="dxa"/>
            <w:tcMar>
              <w:top w:w="20" w:type="dxa"/>
              <w:left w:w="20" w:type="dxa"/>
              <w:bottom w:w="20" w:type="dxa"/>
              <w:right w:w="20" w:type="nil"/>
            </w:tcMar>
            <w:vAlign w:val="center"/>
          </w:tcPr>
          <w:p w14:paraId="2A504516" w14:textId="77777777" w:rsidR="002C5BE9" w:rsidRPr="002C5BE9" w:rsidRDefault="002C5BE9" w:rsidP="00362C3B">
            <w:pPr>
              <w:pStyle w:val="TableCell"/>
              <w:widowControl/>
              <w:rPr>
                <w:noProof/>
                <w:lang w:val="en-US"/>
              </w:rPr>
            </w:pPr>
            <w:r w:rsidRPr="002C5BE9">
              <w:rPr>
                <w:noProof/>
                <w:lang w:val="en-US"/>
              </w:rPr>
              <w:t xml:space="preserve">      p</w:t>
            </w:r>
          </w:p>
        </w:tc>
        <w:tc>
          <w:tcPr>
            <w:tcW w:w="850" w:type="dxa"/>
            <w:tcMar>
              <w:top w:w="20" w:type="dxa"/>
              <w:left w:w="20" w:type="dxa"/>
              <w:bottom w:w="20" w:type="dxa"/>
              <w:right w:w="20" w:type="nil"/>
            </w:tcMar>
            <w:vAlign w:val="center"/>
          </w:tcPr>
          <w:p w14:paraId="64773315"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4BEFA184" w14:textId="77777777" w:rsidR="002C5BE9" w:rsidRPr="002C5BE9" w:rsidRDefault="002C5BE9" w:rsidP="00362C3B">
            <w:pPr>
              <w:pStyle w:val="TableCell"/>
              <w:widowControl/>
              <w:rPr>
                <w:noProof/>
                <w:lang w:val="en-US"/>
              </w:rPr>
            </w:pPr>
            <w:r w:rsidRPr="002C5BE9">
              <w:rPr>
                <w:noProof/>
                <w:lang w:val="en-US"/>
              </w:rPr>
              <w:t>Air_Vehicle</w:t>
            </w:r>
          </w:p>
        </w:tc>
        <w:tc>
          <w:tcPr>
            <w:tcW w:w="3742" w:type="dxa"/>
            <w:tcMar>
              <w:top w:w="20" w:type="dxa"/>
              <w:left w:w="20" w:type="dxa"/>
              <w:bottom w:w="20" w:type="dxa"/>
              <w:right w:w="20" w:type="nil"/>
            </w:tcMar>
            <w:vAlign w:val="center"/>
          </w:tcPr>
          <w:p w14:paraId="43142C94" w14:textId="77777777" w:rsidR="002C5BE9" w:rsidRPr="002C5BE9" w:rsidRDefault="002C5BE9" w:rsidP="00362C3B">
            <w:pPr>
              <w:pStyle w:val="TableCell"/>
              <w:widowControl/>
              <w:rPr>
                <w:noProof/>
                <w:lang w:val="en-US"/>
              </w:rPr>
            </w:pPr>
            <w:r w:rsidRPr="002C5BE9">
              <w:rPr>
                <w:noProof/>
                <w:lang w:val="en-US"/>
              </w:rPr>
              <w:t>RF_FC_FlightControl, RF_EM_EnergyViability</w:t>
            </w:r>
          </w:p>
        </w:tc>
        <w:tc>
          <w:tcPr>
            <w:tcW w:w="1757" w:type="dxa"/>
            <w:tcMar>
              <w:top w:w="20" w:type="dxa"/>
              <w:left w:w="20" w:type="dxa"/>
              <w:bottom w:w="20" w:type="dxa"/>
              <w:right w:w="20" w:type="nil"/>
            </w:tcMar>
            <w:vAlign w:val="center"/>
          </w:tcPr>
          <w:p w14:paraId="77FF0B9E" w14:textId="77777777" w:rsidR="002C5BE9" w:rsidRPr="002C5BE9" w:rsidRDefault="002C5BE9" w:rsidP="00362C3B">
            <w:pPr>
              <w:pStyle w:val="TableCell"/>
              <w:widowControl/>
              <w:rPr>
                <w:noProof/>
                <w:lang w:val="en-US"/>
              </w:rPr>
            </w:pPr>
          </w:p>
        </w:tc>
      </w:tr>
      <w:tr w:rsidR="002C5BE9" w:rsidRPr="002C5BE9" w14:paraId="2C6BD7CD" w14:textId="77777777" w:rsidTr="00362C3B">
        <w:trPr>
          <w:cantSplit/>
          <w:trHeight w:val="284"/>
        </w:trPr>
        <w:tc>
          <w:tcPr>
            <w:tcW w:w="3661" w:type="dxa"/>
            <w:tcMar>
              <w:top w:w="20" w:type="dxa"/>
              <w:left w:w="20" w:type="dxa"/>
              <w:bottom w:w="20" w:type="dxa"/>
              <w:right w:w="20" w:type="nil"/>
            </w:tcMar>
            <w:vAlign w:val="center"/>
          </w:tcPr>
          <w:p w14:paraId="21CB12F3" w14:textId="77777777" w:rsidR="002C5BE9" w:rsidRPr="002C5BE9" w:rsidRDefault="002C5BE9" w:rsidP="00362C3B">
            <w:pPr>
              <w:pStyle w:val="TableCell"/>
              <w:widowControl/>
              <w:rPr>
                <w:noProof/>
                <w:lang w:val="en-US"/>
              </w:rPr>
            </w:pPr>
            <w:r w:rsidRPr="002C5BE9">
              <w:rPr>
                <w:noProof/>
                <w:lang w:val="en-US"/>
              </w:rPr>
              <w:t xml:space="preserve">      pdot</w:t>
            </w:r>
          </w:p>
        </w:tc>
        <w:tc>
          <w:tcPr>
            <w:tcW w:w="850" w:type="dxa"/>
            <w:tcMar>
              <w:top w:w="20" w:type="dxa"/>
              <w:left w:w="20" w:type="dxa"/>
              <w:bottom w:w="20" w:type="dxa"/>
              <w:right w:w="20" w:type="nil"/>
            </w:tcMar>
            <w:vAlign w:val="center"/>
          </w:tcPr>
          <w:p w14:paraId="06A2CB33"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2E5A0B9E" w14:textId="77777777" w:rsidR="002C5BE9" w:rsidRPr="002C5BE9" w:rsidRDefault="002C5BE9" w:rsidP="00362C3B">
            <w:pPr>
              <w:pStyle w:val="TableCell"/>
              <w:widowControl/>
              <w:rPr>
                <w:noProof/>
                <w:lang w:val="en-US"/>
              </w:rPr>
            </w:pPr>
            <w:r w:rsidRPr="002C5BE9">
              <w:rPr>
                <w:noProof/>
                <w:lang w:val="en-US"/>
              </w:rPr>
              <w:t>Air_Vehicle</w:t>
            </w:r>
          </w:p>
        </w:tc>
        <w:tc>
          <w:tcPr>
            <w:tcW w:w="3742" w:type="dxa"/>
            <w:tcMar>
              <w:top w:w="20" w:type="dxa"/>
              <w:left w:w="20" w:type="dxa"/>
              <w:bottom w:w="20" w:type="dxa"/>
              <w:right w:w="20" w:type="nil"/>
            </w:tcMar>
            <w:vAlign w:val="center"/>
          </w:tcPr>
          <w:p w14:paraId="4F7C66B1" w14:textId="77777777" w:rsidR="002C5BE9" w:rsidRPr="002C5BE9" w:rsidRDefault="002C5BE9" w:rsidP="00362C3B">
            <w:pPr>
              <w:pStyle w:val="TableCell"/>
              <w:widowControl/>
              <w:rPr>
                <w:noProof/>
                <w:lang w:val="en-US"/>
              </w:rPr>
            </w:pPr>
            <w:r w:rsidRPr="002C5BE9">
              <w:rPr>
                <w:noProof/>
                <w:lang w:val="en-US"/>
              </w:rPr>
              <w:t>RF_FC_FlightControl</w:t>
            </w:r>
          </w:p>
        </w:tc>
        <w:tc>
          <w:tcPr>
            <w:tcW w:w="1757" w:type="dxa"/>
            <w:tcMar>
              <w:top w:w="20" w:type="dxa"/>
              <w:left w:w="20" w:type="dxa"/>
              <w:bottom w:w="20" w:type="dxa"/>
              <w:right w:w="20" w:type="nil"/>
            </w:tcMar>
            <w:vAlign w:val="center"/>
          </w:tcPr>
          <w:p w14:paraId="727C7A47" w14:textId="77777777" w:rsidR="002C5BE9" w:rsidRPr="002C5BE9" w:rsidRDefault="002C5BE9" w:rsidP="00362C3B">
            <w:pPr>
              <w:pStyle w:val="TableCell"/>
              <w:widowControl/>
              <w:rPr>
                <w:noProof/>
                <w:lang w:val="en-US"/>
              </w:rPr>
            </w:pPr>
          </w:p>
        </w:tc>
      </w:tr>
      <w:tr w:rsidR="002C5BE9" w:rsidRPr="002C5BE9" w14:paraId="7A0DBFE6" w14:textId="77777777" w:rsidTr="00362C3B">
        <w:trPr>
          <w:cantSplit/>
          <w:trHeight w:val="284"/>
        </w:trPr>
        <w:tc>
          <w:tcPr>
            <w:tcW w:w="3661" w:type="dxa"/>
            <w:tcMar>
              <w:top w:w="20" w:type="dxa"/>
              <w:left w:w="20" w:type="dxa"/>
              <w:bottom w:w="20" w:type="dxa"/>
              <w:right w:w="20" w:type="nil"/>
            </w:tcMar>
            <w:vAlign w:val="center"/>
          </w:tcPr>
          <w:p w14:paraId="40429D6D" w14:textId="77777777" w:rsidR="002C5BE9" w:rsidRPr="002C5BE9" w:rsidRDefault="002C5BE9" w:rsidP="00362C3B">
            <w:pPr>
              <w:pStyle w:val="TableCell"/>
              <w:widowControl/>
              <w:rPr>
                <w:noProof/>
                <w:lang w:val="en-US"/>
              </w:rPr>
            </w:pPr>
            <w:r w:rsidRPr="002C5BE9">
              <w:rPr>
                <w:noProof/>
                <w:lang w:val="en-US"/>
              </w:rPr>
              <w:t xml:space="preserve">      q</w:t>
            </w:r>
          </w:p>
        </w:tc>
        <w:tc>
          <w:tcPr>
            <w:tcW w:w="850" w:type="dxa"/>
            <w:tcMar>
              <w:top w:w="20" w:type="dxa"/>
              <w:left w:w="20" w:type="dxa"/>
              <w:bottom w:w="20" w:type="dxa"/>
              <w:right w:w="20" w:type="nil"/>
            </w:tcMar>
            <w:vAlign w:val="center"/>
          </w:tcPr>
          <w:p w14:paraId="569E4326"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1082FFDE" w14:textId="77777777" w:rsidR="002C5BE9" w:rsidRPr="002C5BE9" w:rsidRDefault="002C5BE9" w:rsidP="00362C3B">
            <w:pPr>
              <w:pStyle w:val="TableCell"/>
              <w:widowControl/>
              <w:rPr>
                <w:noProof/>
                <w:lang w:val="en-US"/>
              </w:rPr>
            </w:pPr>
            <w:r w:rsidRPr="002C5BE9">
              <w:rPr>
                <w:noProof/>
                <w:lang w:val="en-US"/>
              </w:rPr>
              <w:t>Air_Vehicle</w:t>
            </w:r>
          </w:p>
        </w:tc>
        <w:tc>
          <w:tcPr>
            <w:tcW w:w="3742" w:type="dxa"/>
            <w:tcMar>
              <w:top w:w="20" w:type="dxa"/>
              <w:left w:w="20" w:type="dxa"/>
              <w:bottom w:w="20" w:type="dxa"/>
              <w:right w:w="20" w:type="nil"/>
            </w:tcMar>
            <w:vAlign w:val="center"/>
          </w:tcPr>
          <w:p w14:paraId="0C9EB32E" w14:textId="77777777" w:rsidR="002C5BE9" w:rsidRPr="002C5BE9" w:rsidRDefault="002C5BE9" w:rsidP="00362C3B">
            <w:pPr>
              <w:pStyle w:val="TableCell"/>
              <w:widowControl/>
              <w:rPr>
                <w:noProof/>
                <w:lang w:val="en-US"/>
              </w:rPr>
            </w:pPr>
            <w:r w:rsidRPr="002C5BE9">
              <w:rPr>
                <w:noProof/>
                <w:lang w:val="en-US"/>
              </w:rPr>
              <w:t>RF_FC_FlightControl</w:t>
            </w:r>
          </w:p>
        </w:tc>
        <w:tc>
          <w:tcPr>
            <w:tcW w:w="1757" w:type="dxa"/>
            <w:tcMar>
              <w:top w:w="20" w:type="dxa"/>
              <w:left w:w="20" w:type="dxa"/>
              <w:bottom w:w="20" w:type="dxa"/>
              <w:right w:w="20" w:type="nil"/>
            </w:tcMar>
            <w:vAlign w:val="center"/>
          </w:tcPr>
          <w:p w14:paraId="3F4CA2C9" w14:textId="77777777" w:rsidR="002C5BE9" w:rsidRPr="002C5BE9" w:rsidRDefault="002C5BE9" w:rsidP="00362C3B">
            <w:pPr>
              <w:pStyle w:val="TableCell"/>
              <w:widowControl/>
              <w:rPr>
                <w:noProof/>
                <w:lang w:val="en-US"/>
              </w:rPr>
            </w:pPr>
          </w:p>
        </w:tc>
      </w:tr>
      <w:tr w:rsidR="002C5BE9" w:rsidRPr="002C5BE9" w14:paraId="18A91886" w14:textId="77777777" w:rsidTr="00362C3B">
        <w:trPr>
          <w:cantSplit/>
          <w:trHeight w:val="284"/>
        </w:trPr>
        <w:tc>
          <w:tcPr>
            <w:tcW w:w="3661" w:type="dxa"/>
            <w:tcMar>
              <w:top w:w="20" w:type="dxa"/>
              <w:left w:w="20" w:type="dxa"/>
              <w:bottom w:w="20" w:type="dxa"/>
              <w:right w:w="20" w:type="nil"/>
            </w:tcMar>
            <w:vAlign w:val="center"/>
          </w:tcPr>
          <w:p w14:paraId="7C87D44F" w14:textId="77777777" w:rsidR="002C5BE9" w:rsidRPr="002C5BE9" w:rsidRDefault="002C5BE9" w:rsidP="00362C3B">
            <w:pPr>
              <w:pStyle w:val="TableCell"/>
              <w:widowControl/>
              <w:rPr>
                <w:b/>
                <w:noProof/>
                <w:lang w:val="en-US"/>
              </w:rPr>
            </w:pPr>
            <w:r w:rsidRPr="002C5BE9">
              <w:rPr>
                <w:b/>
                <w:noProof/>
                <w:lang w:val="en-US"/>
              </w:rPr>
              <w:lastRenderedPageBreak/>
              <w:t xml:space="preserve">  MissionAbort_from_EL</w:t>
            </w:r>
          </w:p>
        </w:tc>
        <w:tc>
          <w:tcPr>
            <w:tcW w:w="850" w:type="dxa"/>
            <w:tcMar>
              <w:top w:w="20" w:type="dxa"/>
              <w:left w:w="20" w:type="dxa"/>
              <w:bottom w:w="20" w:type="dxa"/>
              <w:right w:w="20" w:type="nil"/>
            </w:tcMar>
            <w:vAlign w:val="center"/>
          </w:tcPr>
          <w:p w14:paraId="01E8E159" w14:textId="77777777" w:rsidR="002C5BE9" w:rsidRPr="002C5BE9" w:rsidRDefault="002C5BE9" w:rsidP="00362C3B">
            <w:pPr>
              <w:pStyle w:val="TableCell"/>
              <w:widowControl/>
              <w:rPr>
                <w:b/>
                <w:noProof/>
                <w:lang w:val="en-US"/>
              </w:rPr>
            </w:pPr>
            <w:r w:rsidRPr="002C5BE9">
              <w:rPr>
                <w:b/>
                <w:noProof/>
                <w:lang w:val="en-US"/>
              </w:rPr>
              <w:t>in</w:t>
            </w:r>
          </w:p>
        </w:tc>
        <w:tc>
          <w:tcPr>
            <w:tcW w:w="3119" w:type="dxa"/>
            <w:tcMar>
              <w:top w:w="20" w:type="dxa"/>
              <w:left w:w="20" w:type="dxa"/>
              <w:bottom w:w="20" w:type="dxa"/>
              <w:right w:w="20" w:type="nil"/>
            </w:tcMar>
            <w:vAlign w:val="center"/>
          </w:tcPr>
          <w:p w14:paraId="5E19D68B"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204869B8"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150C6C72" w14:textId="77777777" w:rsidR="002C5BE9" w:rsidRPr="002C5BE9" w:rsidRDefault="002C5BE9" w:rsidP="00362C3B">
            <w:pPr>
              <w:pStyle w:val="TableCell"/>
              <w:widowControl/>
              <w:rPr>
                <w:noProof/>
                <w:lang w:val="en-US"/>
              </w:rPr>
            </w:pPr>
          </w:p>
        </w:tc>
      </w:tr>
      <w:tr w:rsidR="002C5BE9" w:rsidRPr="002C5BE9" w14:paraId="768E1EB4" w14:textId="77777777" w:rsidTr="00362C3B">
        <w:trPr>
          <w:cantSplit/>
          <w:trHeight w:val="284"/>
        </w:trPr>
        <w:tc>
          <w:tcPr>
            <w:tcW w:w="3661" w:type="dxa"/>
            <w:tcMar>
              <w:top w:w="20" w:type="dxa"/>
              <w:left w:w="20" w:type="dxa"/>
              <w:bottom w:w="20" w:type="dxa"/>
              <w:right w:w="20" w:type="nil"/>
            </w:tcMar>
            <w:vAlign w:val="center"/>
          </w:tcPr>
          <w:p w14:paraId="2A1E8E9E" w14:textId="77777777" w:rsidR="002C5BE9" w:rsidRPr="002C5BE9" w:rsidRDefault="002C5BE9" w:rsidP="00362C3B">
            <w:pPr>
              <w:pStyle w:val="TableCell"/>
              <w:widowControl/>
              <w:rPr>
                <w:b/>
                <w:noProof/>
                <w:lang w:val="en-US"/>
              </w:rPr>
            </w:pPr>
            <w:r w:rsidRPr="002C5BE9">
              <w:rPr>
                <w:b/>
                <w:noProof/>
                <w:lang w:val="en-US"/>
              </w:rPr>
              <w:t xml:space="preserve">  CP_Switches_to_GS</w:t>
            </w:r>
          </w:p>
        </w:tc>
        <w:tc>
          <w:tcPr>
            <w:tcW w:w="850" w:type="dxa"/>
            <w:tcMar>
              <w:top w:w="20" w:type="dxa"/>
              <w:left w:w="20" w:type="dxa"/>
              <w:bottom w:w="20" w:type="dxa"/>
              <w:right w:w="20" w:type="nil"/>
            </w:tcMar>
            <w:vAlign w:val="center"/>
          </w:tcPr>
          <w:p w14:paraId="7152173E" w14:textId="77777777" w:rsidR="002C5BE9" w:rsidRPr="002C5BE9" w:rsidRDefault="002C5BE9" w:rsidP="00362C3B">
            <w:pPr>
              <w:pStyle w:val="TableCell"/>
              <w:widowControl/>
              <w:rPr>
                <w:b/>
                <w:noProof/>
                <w:lang w:val="en-US"/>
              </w:rPr>
            </w:pPr>
            <w:r w:rsidRPr="002C5BE9">
              <w:rPr>
                <w:b/>
                <w:noProof/>
                <w:lang w:val="en-US"/>
              </w:rPr>
              <w:t>out</w:t>
            </w:r>
          </w:p>
        </w:tc>
        <w:tc>
          <w:tcPr>
            <w:tcW w:w="3119" w:type="dxa"/>
            <w:tcMar>
              <w:top w:w="20" w:type="dxa"/>
              <w:left w:w="20" w:type="dxa"/>
              <w:bottom w:w="20" w:type="dxa"/>
              <w:right w:w="20" w:type="nil"/>
            </w:tcMar>
            <w:vAlign w:val="center"/>
          </w:tcPr>
          <w:p w14:paraId="7552892D"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7A6573A9"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21132564" w14:textId="77777777" w:rsidR="002C5BE9" w:rsidRPr="002C5BE9" w:rsidRDefault="002C5BE9" w:rsidP="00362C3B">
            <w:pPr>
              <w:pStyle w:val="TableCell"/>
              <w:widowControl/>
              <w:rPr>
                <w:noProof/>
                <w:lang w:val="en-US"/>
              </w:rPr>
            </w:pPr>
          </w:p>
        </w:tc>
      </w:tr>
      <w:tr w:rsidR="002C5BE9" w:rsidRPr="002C5BE9" w14:paraId="045E46C8" w14:textId="77777777" w:rsidTr="00362C3B">
        <w:trPr>
          <w:cantSplit/>
          <w:trHeight w:val="284"/>
        </w:trPr>
        <w:tc>
          <w:tcPr>
            <w:tcW w:w="3661" w:type="dxa"/>
            <w:tcMar>
              <w:top w:w="20" w:type="dxa"/>
              <w:left w:w="20" w:type="dxa"/>
              <w:bottom w:w="20" w:type="dxa"/>
              <w:right w:w="20" w:type="nil"/>
            </w:tcMar>
            <w:vAlign w:val="center"/>
          </w:tcPr>
          <w:p w14:paraId="453CD421" w14:textId="77777777" w:rsidR="002C5BE9" w:rsidRPr="002C5BE9" w:rsidRDefault="002C5BE9" w:rsidP="00362C3B">
            <w:pPr>
              <w:pStyle w:val="TableCell"/>
              <w:widowControl/>
              <w:rPr>
                <w:b/>
                <w:noProof/>
                <w:lang w:val="en-US"/>
              </w:rPr>
            </w:pPr>
            <w:r w:rsidRPr="002C5BE9">
              <w:rPr>
                <w:b/>
                <w:noProof/>
                <w:lang w:val="en-US"/>
              </w:rPr>
              <w:t xml:space="preserve">  CP_Displays_to_GS</w:t>
            </w:r>
          </w:p>
        </w:tc>
        <w:tc>
          <w:tcPr>
            <w:tcW w:w="850" w:type="dxa"/>
            <w:tcMar>
              <w:top w:w="20" w:type="dxa"/>
              <w:left w:w="20" w:type="dxa"/>
              <w:bottom w:w="20" w:type="dxa"/>
              <w:right w:w="20" w:type="nil"/>
            </w:tcMar>
            <w:vAlign w:val="center"/>
          </w:tcPr>
          <w:p w14:paraId="49A2CFD4" w14:textId="77777777" w:rsidR="002C5BE9" w:rsidRPr="002C5BE9" w:rsidRDefault="002C5BE9" w:rsidP="00362C3B">
            <w:pPr>
              <w:pStyle w:val="TableCell"/>
              <w:widowControl/>
              <w:rPr>
                <w:b/>
                <w:noProof/>
                <w:lang w:val="en-US"/>
              </w:rPr>
            </w:pPr>
            <w:r w:rsidRPr="002C5BE9">
              <w:rPr>
                <w:b/>
                <w:noProof/>
                <w:lang w:val="en-US"/>
              </w:rPr>
              <w:t>out</w:t>
            </w:r>
          </w:p>
        </w:tc>
        <w:tc>
          <w:tcPr>
            <w:tcW w:w="3119" w:type="dxa"/>
            <w:tcMar>
              <w:top w:w="20" w:type="dxa"/>
              <w:left w:w="20" w:type="dxa"/>
              <w:bottom w:w="20" w:type="dxa"/>
              <w:right w:w="20" w:type="nil"/>
            </w:tcMar>
            <w:vAlign w:val="center"/>
          </w:tcPr>
          <w:p w14:paraId="060BC9B1"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0D453E55"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3474EABE" w14:textId="77777777" w:rsidR="002C5BE9" w:rsidRPr="002C5BE9" w:rsidRDefault="002C5BE9" w:rsidP="00362C3B">
            <w:pPr>
              <w:pStyle w:val="TableCell"/>
              <w:widowControl/>
              <w:rPr>
                <w:noProof/>
                <w:lang w:val="en-US"/>
              </w:rPr>
            </w:pPr>
          </w:p>
        </w:tc>
      </w:tr>
      <w:tr w:rsidR="002C5BE9" w:rsidRPr="002C5BE9" w14:paraId="0D90D04B" w14:textId="77777777" w:rsidTr="00362C3B">
        <w:trPr>
          <w:cantSplit/>
          <w:trHeight w:val="284"/>
        </w:trPr>
        <w:tc>
          <w:tcPr>
            <w:tcW w:w="3661" w:type="dxa"/>
            <w:tcMar>
              <w:top w:w="20" w:type="dxa"/>
              <w:left w:w="20" w:type="dxa"/>
              <w:bottom w:w="20" w:type="dxa"/>
              <w:right w:w="20" w:type="nil"/>
            </w:tcMar>
            <w:vAlign w:val="center"/>
          </w:tcPr>
          <w:p w14:paraId="2FCE0C46" w14:textId="77777777" w:rsidR="002C5BE9" w:rsidRPr="002C5BE9" w:rsidRDefault="002C5BE9" w:rsidP="00362C3B">
            <w:pPr>
              <w:pStyle w:val="TableCell"/>
              <w:widowControl/>
              <w:rPr>
                <w:noProof/>
                <w:lang w:val="en-US"/>
              </w:rPr>
            </w:pPr>
            <w:r w:rsidRPr="002C5BE9">
              <w:rPr>
                <w:noProof/>
                <w:lang w:val="en-US"/>
              </w:rPr>
              <w:t xml:space="preserve">    Related Data</w:t>
            </w:r>
          </w:p>
        </w:tc>
        <w:tc>
          <w:tcPr>
            <w:tcW w:w="850" w:type="dxa"/>
            <w:tcMar>
              <w:top w:w="20" w:type="dxa"/>
              <w:left w:w="20" w:type="dxa"/>
              <w:bottom w:w="20" w:type="dxa"/>
              <w:right w:w="20" w:type="nil"/>
            </w:tcMar>
            <w:vAlign w:val="center"/>
          </w:tcPr>
          <w:p w14:paraId="0EB993F4"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006DA5CD"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097E58C2"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4F1FAF31" w14:textId="77777777" w:rsidR="002C5BE9" w:rsidRPr="002C5BE9" w:rsidRDefault="002C5BE9" w:rsidP="00362C3B">
            <w:pPr>
              <w:pStyle w:val="TableCell"/>
              <w:widowControl/>
              <w:rPr>
                <w:noProof/>
                <w:lang w:val="en-US"/>
              </w:rPr>
            </w:pPr>
          </w:p>
        </w:tc>
      </w:tr>
      <w:tr w:rsidR="002C5BE9" w:rsidRPr="002C5BE9" w14:paraId="5F40359A" w14:textId="77777777" w:rsidTr="00362C3B">
        <w:trPr>
          <w:cantSplit/>
          <w:trHeight w:val="284"/>
        </w:trPr>
        <w:tc>
          <w:tcPr>
            <w:tcW w:w="3661" w:type="dxa"/>
            <w:tcMar>
              <w:top w:w="20" w:type="dxa"/>
              <w:left w:w="20" w:type="dxa"/>
              <w:bottom w:w="20" w:type="dxa"/>
              <w:right w:w="20" w:type="nil"/>
            </w:tcMar>
            <w:vAlign w:val="center"/>
          </w:tcPr>
          <w:p w14:paraId="0793952E" w14:textId="77777777" w:rsidR="002C5BE9" w:rsidRPr="002C5BE9" w:rsidRDefault="002C5BE9" w:rsidP="00362C3B">
            <w:pPr>
              <w:pStyle w:val="TableCell"/>
              <w:widowControl/>
              <w:rPr>
                <w:noProof/>
                <w:lang w:val="en-US"/>
              </w:rPr>
            </w:pPr>
            <w:r w:rsidRPr="002C5BE9">
              <w:rPr>
                <w:noProof/>
                <w:lang w:val="en-US"/>
              </w:rPr>
              <w:t xml:space="preserve">      MissionREADY</w:t>
            </w:r>
          </w:p>
        </w:tc>
        <w:tc>
          <w:tcPr>
            <w:tcW w:w="850" w:type="dxa"/>
            <w:tcMar>
              <w:top w:w="20" w:type="dxa"/>
              <w:left w:w="20" w:type="dxa"/>
              <w:bottom w:w="20" w:type="dxa"/>
              <w:right w:w="20" w:type="nil"/>
            </w:tcMar>
            <w:vAlign w:val="center"/>
          </w:tcPr>
          <w:p w14:paraId="43CEC793"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6ECB1F47" w14:textId="77777777" w:rsidR="002C5BE9" w:rsidRPr="002C5BE9" w:rsidRDefault="002C5BE9" w:rsidP="00362C3B">
            <w:pPr>
              <w:pStyle w:val="TableCell"/>
              <w:widowControl/>
              <w:rPr>
                <w:noProof/>
                <w:lang w:val="en-US"/>
              </w:rPr>
            </w:pPr>
            <w:r w:rsidRPr="002C5BE9">
              <w:rPr>
                <w:noProof/>
                <w:lang w:val="en-US"/>
              </w:rPr>
              <w:t>RF_MM_MissionManagement</w:t>
            </w:r>
          </w:p>
        </w:tc>
        <w:tc>
          <w:tcPr>
            <w:tcW w:w="3742" w:type="dxa"/>
            <w:tcMar>
              <w:top w:w="20" w:type="dxa"/>
              <w:left w:w="20" w:type="dxa"/>
              <w:bottom w:w="20" w:type="dxa"/>
              <w:right w:w="20" w:type="nil"/>
            </w:tcMar>
            <w:vAlign w:val="center"/>
          </w:tcPr>
          <w:p w14:paraId="017BCE93" w14:textId="77777777" w:rsidR="002C5BE9" w:rsidRPr="002C5BE9" w:rsidRDefault="002C5BE9" w:rsidP="00362C3B">
            <w:pPr>
              <w:pStyle w:val="TableCell"/>
              <w:widowControl/>
              <w:rPr>
                <w:noProof/>
                <w:lang w:val="en-US"/>
              </w:rPr>
            </w:pPr>
            <w:r w:rsidRPr="002C5BE9">
              <w:rPr>
                <w:noProof/>
                <w:lang w:val="en-US"/>
              </w:rPr>
              <w:t>Ground_Station, Control_Panel</w:t>
            </w:r>
          </w:p>
        </w:tc>
        <w:tc>
          <w:tcPr>
            <w:tcW w:w="1757" w:type="dxa"/>
            <w:tcMar>
              <w:top w:w="20" w:type="dxa"/>
              <w:left w:w="20" w:type="dxa"/>
              <w:bottom w:w="20" w:type="dxa"/>
              <w:right w:w="20" w:type="nil"/>
            </w:tcMar>
            <w:vAlign w:val="center"/>
          </w:tcPr>
          <w:p w14:paraId="05B0808C" w14:textId="77777777" w:rsidR="002C5BE9" w:rsidRPr="002C5BE9" w:rsidRDefault="002C5BE9" w:rsidP="00362C3B">
            <w:pPr>
              <w:pStyle w:val="TableCell"/>
              <w:widowControl/>
              <w:rPr>
                <w:noProof/>
                <w:lang w:val="en-US"/>
              </w:rPr>
            </w:pPr>
          </w:p>
        </w:tc>
      </w:tr>
      <w:tr w:rsidR="002C5BE9" w:rsidRPr="002C5BE9" w14:paraId="63253AE2" w14:textId="77777777" w:rsidTr="00362C3B">
        <w:trPr>
          <w:cantSplit/>
          <w:trHeight w:val="284"/>
        </w:trPr>
        <w:tc>
          <w:tcPr>
            <w:tcW w:w="3661" w:type="dxa"/>
            <w:tcMar>
              <w:top w:w="20" w:type="dxa"/>
              <w:left w:w="20" w:type="dxa"/>
              <w:bottom w:w="20" w:type="dxa"/>
              <w:right w:w="20" w:type="nil"/>
            </w:tcMar>
            <w:vAlign w:val="center"/>
          </w:tcPr>
          <w:p w14:paraId="3D5549DE" w14:textId="77777777" w:rsidR="002C5BE9" w:rsidRPr="002C5BE9" w:rsidRDefault="002C5BE9" w:rsidP="00362C3B">
            <w:pPr>
              <w:pStyle w:val="TableCell"/>
              <w:widowControl/>
              <w:rPr>
                <w:noProof/>
                <w:lang w:val="en-US"/>
              </w:rPr>
            </w:pPr>
            <w:r w:rsidRPr="002C5BE9">
              <w:rPr>
                <w:noProof/>
                <w:lang w:val="en-US"/>
              </w:rPr>
              <w:t xml:space="preserve">      MissionCOMPLETED</w:t>
            </w:r>
          </w:p>
        </w:tc>
        <w:tc>
          <w:tcPr>
            <w:tcW w:w="850" w:type="dxa"/>
            <w:tcMar>
              <w:top w:w="20" w:type="dxa"/>
              <w:left w:w="20" w:type="dxa"/>
              <w:bottom w:w="20" w:type="dxa"/>
              <w:right w:w="20" w:type="nil"/>
            </w:tcMar>
            <w:vAlign w:val="center"/>
          </w:tcPr>
          <w:p w14:paraId="0BFF99FA"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67C2B481" w14:textId="77777777" w:rsidR="002C5BE9" w:rsidRPr="002C5BE9" w:rsidRDefault="002C5BE9" w:rsidP="00362C3B">
            <w:pPr>
              <w:pStyle w:val="TableCell"/>
              <w:widowControl/>
              <w:rPr>
                <w:noProof/>
                <w:lang w:val="en-US"/>
              </w:rPr>
            </w:pPr>
            <w:r w:rsidRPr="002C5BE9">
              <w:rPr>
                <w:noProof/>
                <w:lang w:val="en-US"/>
              </w:rPr>
              <w:t>RF_MM_MissionManagement</w:t>
            </w:r>
          </w:p>
        </w:tc>
        <w:tc>
          <w:tcPr>
            <w:tcW w:w="3742" w:type="dxa"/>
            <w:tcMar>
              <w:top w:w="20" w:type="dxa"/>
              <w:left w:w="20" w:type="dxa"/>
              <w:bottom w:w="20" w:type="dxa"/>
              <w:right w:w="20" w:type="nil"/>
            </w:tcMar>
            <w:vAlign w:val="center"/>
          </w:tcPr>
          <w:p w14:paraId="3393AAE8" w14:textId="77777777" w:rsidR="002C5BE9" w:rsidRPr="002C5BE9" w:rsidRDefault="002C5BE9" w:rsidP="00362C3B">
            <w:pPr>
              <w:pStyle w:val="TableCell"/>
              <w:widowControl/>
              <w:rPr>
                <w:noProof/>
                <w:lang w:val="en-US"/>
              </w:rPr>
            </w:pPr>
            <w:r w:rsidRPr="002C5BE9">
              <w:rPr>
                <w:noProof/>
                <w:lang w:val="en-US"/>
              </w:rPr>
              <w:t>Ground_Station, Control_Panel</w:t>
            </w:r>
          </w:p>
        </w:tc>
        <w:tc>
          <w:tcPr>
            <w:tcW w:w="1757" w:type="dxa"/>
            <w:tcMar>
              <w:top w:w="20" w:type="dxa"/>
              <w:left w:w="20" w:type="dxa"/>
              <w:bottom w:w="20" w:type="dxa"/>
              <w:right w:w="20" w:type="nil"/>
            </w:tcMar>
            <w:vAlign w:val="center"/>
          </w:tcPr>
          <w:p w14:paraId="43104B4A" w14:textId="77777777" w:rsidR="002C5BE9" w:rsidRPr="002C5BE9" w:rsidRDefault="002C5BE9" w:rsidP="00362C3B">
            <w:pPr>
              <w:pStyle w:val="TableCell"/>
              <w:widowControl/>
              <w:rPr>
                <w:noProof/>
                <w:lang w:val="en-US"/>
              </w:rPr>
            </w:pPr>
          </w:p>
        </w:tc>
      </w:tr>
      <w:tr w:rsidR="002C5BE9" w:rsidRPr="002C5BE9" w14:paraId="6B6BD853" w14:textId="77777777" w:rsidTr="00362C3B">
        <w:trPr>
          <w:cantSplit/>
          <w:trHeight w:val="284"/>
        </w:trPr>
        <w:tc>
          <w:tcPr>
            <w:tcW w:w="3661" w:type="dxa"/>
            <w:tcMar>
              <w:top w:w="20" w:type="dxa"/>
              <w:left w:w="20" w:type="dxa"/>
              <w:bottom w:w="20" w:type="dxa"/>
              <w:right w:w="20" w:type="nil"/>
            </w:tcMar>
            <w:vAlign w:val="center"/>
          </w:tcPr>
          <w:p w14:paraId="2650EA9C" w14:textId="77777777" w:rsidR="002C5BE9" w:rsidRPr="002C5BE9" w:rsidRDefault="002C5BE9" w:rsidP="00362C3B">
            <w:pPr>
              <w:pStyle w:val="TableCell"/>
              <w:widowControl/>
              <w:rPr>
                <w:noProof/>
                <w:lang w:val="en-US"/>
              </w:rPr>
            </w:pPr>
            <w:r w:rsidRPr="002C5BE9">
              <w:rPr>
                <w:noProof/>
                <w:lang w:val="en-US"/>
              </w:rPr>
              <w:t xml:space="preserve">      MissionCANCELLED</w:t>
            </w:r>
          </w:p>
        </w:tc>
        <w:tc>
          <w:tcPr>
            <w:tcW w:w="850" w:type="dxa"/>
            <w:tcMar>
              <w:top w:w="20" w:type="dxa"/>
              <w:left w:w="20" w:type="dxa"/>
              <w:bottom w:w="20" w:type="dxa"/>
              <w:right w:w="20" w:type="nil"/>
            </w:tcMar>
            <w:vAlign w:val="center"/>
          </w:tcPr>
          <w:p w14:paraId="09453BD7"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4015606D" w14:textId="77777777" w:rsidR="002C5BE9" w:rsidRPr="002C5BE9" w:rsidRDefault="002C5BE9" w:rsidP="00362C3B">
            <w:pPr>
              <w:pStyle w:val="TableCell"/>
              <w:widowControl/>
              <w:rPr>
                <w:noProof/>
                <w:lang w:val="en-US"/>
              </w:rPr>
            </w:pPr>
            <w:r w:rsidRPr="002C5BE9">
              <w:rPr>
                <w:noProof/>
                <w:lang w:val="en-US"/>
              </w:rPr>
              <w:t>RF_MM_MissionManagement</w:t>
            </w:r>
          </w:p>
        </w:tc>
        <w:tc>
          <w:tcPr>
            <w:tcW w:w="3742" w:type="dxa"/>
            <w:tcMar>
              <w:top w:w="20" w:type="dxa"/>
              <w:left w:w="20" w:type="dxa"/>
              <w:bottom w:w="20" w:type="dxa"/>
              <w:right w:w="20" w:type="nil"/>
            </w:tcMar>
            <w:vAlign w:val="center"/>
          </w:tcPr>
          <w:p w14:paraId="0F210DB7" w14:textId="77777777" w:rsidR="002C5BE9" w:rsidRPr="002C5BE9" w:rsidRDefault="002C5BE9" w:rsidP="00362C3B">
            <w:pPr>
              <w:pStyle w:val="TableCell"/>
              <w:widowControl/>
              <w:rPr>
                <w:noProof/>
                <w:lang w:val="en-US"/>
              </w:rPr>
            </w:pPr>
            <w:r w:rsidRPr="002C5BE9">
              <w:rPr>
                <w:noProof/>
                <w:lang w:val="en-US"/>
              </w:rPr>
              <w:t>Ground_Station, Control_Panel</w:t>
            </w:r>
          </w:p>
        </w:tc>
        <w:tc>
          <w:tcPr>
            <w:tcW w:w="1757" w:type="dxa"/>
            <w:tcMar>
              <w:top w:w="20" w:type="dxa"/>
              <w:left w:w="20" w:type="dxa"/>
              <w:bottom w:w="20" w:type="dxa"/>
              <w:right w:w="20" w:type="nil"/>
            </w:tcMar>
            <w:vAlign w:val="center"/>
          </w:tcPr>
          <w:p w14:paraId="0217F057" w14:textId="77777777" w:rsidR="002C5BE9" w:rsidRPr="002C5BE9" w:rsidRDefault="002C5BE9" w:rsidP="00362C3B">
            <w:pPr>
              <w:pStyle w:val="TableCell"/>
              <w:widowControl/>
              <w:rPr>
                <w:noProof/>
                <w:lang w:val="en-US"/>
              </w:rPr>
            </w:pPr>
          </w:p>
        </w:tc>
      </w:tr>
      <w:tr w:rsidR="002C5BE9" w:rsidRPr="002C5BE9" w14:paraId="07559ACC" w14:textId="77777777" w:rsidTr="00362C3B">
        <w:trPr>
          <w:cantSplit/>
          <w:trHeight w:val="284"/>
        </w:trPr>
        <w:tc>
          <w:tcPr>
            <w:tcW w:w="3661" w:type="dxa"/>
            <w:tcMar>
              <w:top w:w="20" w:type="dxa"/>
              <w:left w:w="20" w:type="dxa"/>
              <w:bottom w:w="20" w:type="dxa"/>
              <w:right w:w="20" w:type="nil"/>
            </w:tcMar>
            <w:vAlign w:val="center"/>
          </w:tcPr>
          <w:p w14:paraId="2356D421" w14:textId="77777777" w:rsidR="002C5BE9" w:rsidRPr="002C5BE9" w:rsidRDefault="002C5BE9" w:rsidP="00362C3B">
            <w:pPr>
              <w:pStyle w:val="TableCell"/>
              <w:widowControl/>
              <w:rPr>
                <w:noProof/>
                <w:lang w:val="en-US"/>
              </w:rPr>
            </w:pPr>
            <w:r w:rsidRPr="002C5BE9">
              <w:rPr>
                <w:noProof/>
                <w:lang w:val="en-US"/>
              </w:rPr>
              <w:t xml:space="preserve">      MissionABORTED</w:t>
            </w:r>
          </w:p>
        </w:tc>
        <w:tc>
          <w:tcPr>
            <w:tcW w:w="850" w:type="dxa"/>
            <w:tcMar>
              <w:top w:w="20" w:type="dxa"/>
              <w:left w:w="20" w:type="dxa"/>
              <w:bottom w:w="20" w:type="dxa"/>
              <w:right w:w="20" w:type="nil"/>
            </w:tcMar>
            <w:vAlign w:val="center"/>
          </w:tcPr>
          <w:p w14:paraId="5514B6A7"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16AFF525" w14:textId="77777777" w:rsidR="002C5BE9" w:rsidRPr="002C5BE9" w:rsidRDefault="002C5BE9" w:rsidP="00362C3B">
            <w:pPr>
              <w:pStyle w:val="TableCell"/>
              <w:widowControl/>
              <w:rPr>
                <w:noProof/>
                <w:lang w:val="en-US"/>
              </w:rPr>
            </w:pPr>
            <w:r w:rsidRPr="002C5BE9">
              <w:rPr>
                <w:noProof/>
                <w:lang w:val="en-US"/>
              </w:rPr>
              <w:t>RF_MM_MissionManagement</w:t>
            </w:r>
          </w:p>
        </w:tc>
        <w:tc>
          <w:tcPr>
            <w:tcW w:w="3742" w:type="dxa"/>
            <w:tcMar>
              <w:top w:w="20" w:type="dxa"/>
              <w:left w:w="20" w:type="dxa"/>
              <w:bottom w:w="20" w:type="dxa"/>
              <w:right w:w="20" w:type="nil"/>
            </w:tcMar>
            <w:vAlign w:val="center"/>
          </w:tcPr>
          <w:p w14:paraId="775C4310" w14:textId="77777777" w:rsidR="002C5BE9" w:rsidRPr="002C5BE9" w:rsidRDefault="002C5BE9" w:rsidP="00362C3B">
            <w:pPr>
              <w:pStyle w:val="TableCell"/>
              <w:widowControl/>
              <w:rPr>
                <w:noProof/>
                <w:lang w:val="en-US"/>
              </w:rPr>
            </w:pPr>
            <w:r w:rsidRPr="002C5BE9">
              <w:rPr>
                <w:noProof/>
                <w:lang w:val="en-US"/>
              </w:rPr>
              <w:t>Ground_Station, Control_Panel</w:t>
            </w:r>
          </w:p>
        </w:tc>
        <w:tc>
          <w:tcPr>
            <w:tcW w:w="1757" w:type="dxa"/>
            <w:tcMar>
              <w:top w:w="20" w:type="dxa"/>
              <w:left w:w="20" w:type="dxa"/>
              <w:bottom w:w="20" w:type="dxa"/>
              <w:right w:w="20" w:type="nil"/>
            </w:tcMar>
            <w:vAlign w:val="center"/>
          </w:tcPr>
          <w:p w14:paraId="2985A69D" w14:textId="77777777" w:rsidR="002C5BE9" w:rsidRPr="002C5BE9" w:rsidRDefault="002C5BE9" w:rsidP="00362C3B">
            <w:pPr>
              <w:pStyle w:val="TableCell"/>
              <w:widowControl/>
              <w:rPr>
                <w:noProof/>
                <w:lang w:val="en-US"/>
              </w:rPr>
            </w:pPr>
          </w:p>
        </w:tc>
      </w:tr>
      <w:tr w:rsidR="002C5BE9" w:rsidRPr="002C5BE9" w14:paraId="053A4302" w14:textId="77777777" w:rsidTr="00362C3B">
        <w:trPr>
          <w:cantSplit/>
          <w:trHeight w:val="284"/>
        </w:trPr>
        <w:tc>
          <w:tcPr>
            <w:tcW w:w="3661" w:type="dxa"/>
            <w:tcMar>
              <w:top w:w="20" w:type="dxa"/>
              <w:left w:w="20" w:type="dxa"/>
              <w:bottom w:w="20" w:type="dxa"/>
              <w:right w:w="20" w:type="nil"/>
            </w:tcMar>
            <w:vAlign w:val="center"/>
          </w:tcPr>
          <w:p w14:paraId="7A203BB4" w14:textId="77777777" w:rsidR="002C5BE9" w:rsidRPr="002C5BE9" w:rsidRDefault="002C5BE9" w:rsidP="00362C3B">
            <w:pPr>
              <w:pStyle w:val="TableCell"/>
              <w:widowControl/>
              <w:rPr>
                <w:b/>
                <w:noProof/>
                <w:lang w:val="en-US"/>
              </w:rPr>
            </w:pPr>
            <w:r w:rsidRPr="002C5BE9">
              <w:rPr>
                <w:b/>
                <w:noProof/>
                <w:lang w:val="en-US"/>
              </w:rPr>
              <w:t xml:space="preserve">  CP_Displays</w:t>
            </w:r>
          </w:p>
        </w:tc>
        <w:tc>
          <w:tcPr>
            <w:tcW w:w="850" w:type="dxa"/>
            <w:tcMar>
              <w:top w:w="20" w:type="dxa"/>
              <w:left w:w="20" w:type="dxa"/>
              <w:bottom w:w="20" w:type="dxa"/>
              <w:right w:w="20" w:type="nil"/>
            </w:tcMar>
            <w:vAlign w:val="center"/>
          </w:tcPr>
          <w:p w14:paraId="419F600D" w14:textId="77777777" w:rsidR="002C5BE9" w:rsidRPr="002C5BE9" w:rsidRDefault="002C5BE9" w:rsidP="00362C3B">
            <w:pPr>
              <w:pStyle w:val="TableCell"/>
              <w:widowControl/>
              <w:rPr>
                <w:b/>
                <w:noProof/>
                <w:lang w:val="en-US"/>
              </w:rPr>
            </w:pPr>
            <w:r w:rsidRPr="002C5BE9">
              <w:rPr>
                <w:b/>
                <w:noProof/>
                <w:lang w:val="en-US"/>
              </w:rPr>
              <w:t>out</w:t>
            </w:r>
          </w:p>
        </w:tc>
        <w:tc>
          <w:tcPr>
            <w:tcW w:w="3119" w:type="dxa"/>
            <w:tcMar>
              <w:top w:w="20" w:type="dxa"/>
              <w:left w:w="20" w:type="dxa"/>
              <w:bottom w:w="20" w:type="dxa"/>
              <w:right w:w="20" w:type="nil"/>
            </w:tcMar>
            <w:vAlign w:val="center"/>
          </w:tcPr>
          <w:p w14:paraId="1A34AFB6"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72459C8D"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7393B957" w14:textId="77777777" w:rsidR="002C5BE9" w:rsidRPr="002C5BE9" w:rsidRDefault="002C5BE9" w:rsidP="00362C3B">
            <w:pPr>
              <w:pStyle w:val="TableCell"/>
              <w:widowControl/>
              <w:rPr>
                <w:noProof/>
                <w:lang w:val="en-US"/>
              </w:rPr>
            </w:pPr>
          </w:p>
        </w:tc>
      </w:tr>
      <w:tr w:rsidR="002C5BE9" w:rsidRPr="002C5BE9" w14:paraId="3A4D0FE8" w14:textId="77777777" w:rsidTr="00362C3B">
        <w:trPr>
          <w:cantSplit/>
          <w:trHeight w:val="284"/>
        </w:trPr>
        <w:tc>
          <w:tcPr>
            <w:tcW w:w="3661" w:type="dxa"/>
            <w:tcMar>
              <w:top w:w="20" w:type="dxa"/>
              <w:left w:w="20" w:type="dxa"/>
              <w:bottom w:w="20" w:type="dxa"/>
              <w:right w:w="20" w:type="nil"/>
            </w:tcMar>
            <w:vAlign w:val="center"/>
          </w:tcPr>
          <w:p w14:paraId="272955B5" w14:textId="77777777" w:rsidR="002C5BE9" w:rsidRPr="002C5BE9" w:rsidRDefault="002C5BE9" w:rsidP="00362C3B">
            <w:pPr>
              <w:pStyle w:val="TableCell"/>
              <w:widowControl/>
              <w:rPr>
                <w:noProof/>
                <w:lang w:val="en-US"/>
              </w:rPr>
            </w:pPr>
            <w:r w:rsidRPr="002C5BE9">
              <w:rPr>
                <w:noProof/>
                <w:lang w:val="en-US"/>
              </w:rPr>
              <w:t xml:space="preserve">    Related Data</w:t>
            </w:r>
          </w:p>
        </w:tc>
        <w:tc>
          <w:tcPr>
            <w:tcW w:w="850" w:type="dxa"/>
            <w:tcMar>
              <w:top w:w="20" w:type="dxa"/>
              <w:left w:w="20" w:type="dxa"/>
              <w:bottom w:w="20" w:type="dxa"/>
              <w:right w:w="20" w:type="nil"/>
            </w:tcMar>
            <w:vAlign w:val="center"/>
          </w:tcPr>
          <w:p w14:paraId="77C9BA25"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10F722E4"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74024BA2"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171C78A5" w14:textId="77777777" w:rsidR="002C5BE9" w:rsidRPr="002C5BE9" w:rsidRDefault="002C5BE9" w:rsidP="00362C3B">
            <w:pPr>
              <w:pStyle w:val="TableCell"/>
              <w:widowControl/>
              <w:rPr>
                <w:noProof/>
                <w:lang w:val="en-US"/>
              </w:rPr>
            </w:pPr>
          </w:p>
        </w:tc>
      </w:tr>
      <w:tr w:rsidR="002C5BE9" w:rsidRPr="002C5BE9" w14:paraId="55B27530" w14:textId="77777777" w:rsidTr="00362C3B">
        <w:trPr>
          <w:cantSplit/>
          <w:trHeight w:val="284"/>
        </w:trPr>
        <w:tc>
          <w:tcPr>
            <w:tcW w:w="3661" w:type="dxa"/>
            <w:tcMar>
              <w:top w:w="20" w:type="dxa"/>
              <w:left w:w="20" w:type="dxa"/>
              <w:bottom w:w="20" w:type="dxa"/>
              <w:right w:w="20" w:type="nil"/>
            </w:tcMar>
            <w:vAlign w:val="center"/>
          </w:tcPr>
          <w:p w14:paraId="39681970" w14:textId="77777777" w:rsidR="002C5BE9" w:rsidRPr="002C5BE9" w:rsidRDefault="002C5BE9" w:rsidP="00362C3B">
            <w:pPr>
              <w:pStyle w:val="TableCell"/>
              <w:widowControl/>
              <w:rPr>
                <w:noProof/>
                <w:lang w:val="en-US"/>
              </w:rPr>
            </w:pPr>
            <w:r w:rsidRPr="002C5BE9">
              <w:rPr>
                <w:noProof/>
                <w:lang w:val="en-US"/>
              </w:rPr>
              <w:t xml:space="preserve">      MissionREADY</w:t>
            </w:r>
          </w:p>
        </w:tc>
        <w:tc>
          <w:tcPr>
            <w:tcW w:w="850" w:type="dxa"/>
            <w:tcMar>
              <w:top w:w="20" w:type="dxa"/>
              <w:left w:w="20" w:type="dxa"/>
              <w:bottom w:w="20" w:type="dxa"/>
              <w:right w:w="20" w:type="nil"/>
            </w:tcMar>
            <w:vAlign w:val="center"/>
          </w:tcPr>
          <w:p w14:paraId="69A4B593"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6ED6CB13" w14:textId="77777777" w:rsidR="002C5BE9" w:rsidRPr="002C5BE9" w:rsidRDefault="002C5BE9" w:rsidP="00362C3B">
            <w:pPr>
              <w:pStyle w:val="TableCell"/>
              <w:widowControl/>
              <w:rPr>
                <w:noProof/>
                <w:lang w:val="en-US"/>
              </w:rPr>
            </w:pPr>
            <w:r w:rsidRPr="002C5BE9">
              <w:rPr>
                <w:noProof/>
                <w:lang w:val="en-US"/>
              </w:rPr>
              <w:t>RF_MM_MissionManagement</w:t>
            </w:r>
          </w:p>
        </w:tc>
        <w:tc>
          <w:tcPr>
            <w:tcW w:w="3742" w:type="dxa"/>
            <w:tcMar>
              <w:top w:w="20" w:type="dxa"/>
              <w:left w:w="20" w:type="dxa"/>
              <w:bottom w:w="20" w:type="dxa"/>
              <w:right w:w="20" w:type="nil"/>
            </w:tcMar>
            <w:vAlign w:val="center"/>
          </w:tcPr>
          <w:p w14:paraId="41398FB7" w14:textId="77777777" w:rsidR="002C5BE9" w:rsidRPr="002C5BE9" w:rsidRDefault="002C5BE9" w:rsidP="00362C3B">
            <w:pPr>
              <w:pStyle w:val="TableCell"/>
              <w:widowControl/>
              <w:rPr>
                <w:noProof/>
                <w:lang w:val="en-US"/>
              </w:rPr>
            </w:pPr>
            <w:r w:rsidRPr="002C5BE9">
              <w:rPr>
                <w:noProof/>
                <w:lang w:val="en-US"/>
              </w:rPr>
              <w:t>Ground_Station, Control_Panel</w:t>
            </w:r>
          </w:p>
        </w:tc>
        <w:tc>
          <w:tcPr>
            <w:tcW w:w="1757" w:type="dxa"/>
            <w:tcMar>
              <w:top w:w="20" w:type="dxa"/>
              <w:left w:w="20" w:type="dxa"/>
              <w:bottom w:w="20" w:type="dxa"/>
              <w:right w:w="20" w:type="nil"/>
            </w:tcMar>
            <w:vAlign w:val="center"/>
          </w:tcPr>
          <w:p w14:paraId="584B240A" w14:textId="77777777" w:rsidR="002C5BE9" w:rsidRPr="002C5BE9" w:rsidRDefault="002C5BE9" w:rsidP="00362C3B">
            <w:pPr>
              <w:pStyle w:val="TableCell"/>
              <w:widowControl/>
              <w:rPr>
                <w:noProof/>
                <w:lang w:val="en-US"/>
              </w:rPr>
            </w:pPr>
          </w:p>
        </w:tc>
      </w:tr>
      <w:tr w:rsidR="002C5BE9" w:rsidRPr="002C5BE9" w14:paraId="546858F8" w14:textId="77777777" w:rsidTr="00362C3B">
        <w:trPr>
          <w:cantSplit/>
          <w:trHeight w:val="284"/>
        </w:trPr>
        <w:tc>
          <w:tcPr>
            <w:tcW w:w="3661" w:type="dxa"/>
            <w:tcMar>
              <w:top w:w="20" w:type="dxa"/>
              <w:left w:w="20" w:type="dxa"/>
              <w:bottom w:w="20" w:type="dxa"/>
              <w:right w:w="20" w:type="nil"/>
            </w:tcMar>
            <w:vAlign w:val="center"/>
          </w:tcPr>
          <w:p w14:paraId="3A469F4F" w14:textId="77777777" w:rsidR="002C5BE9" w:rsidRPr="002C5BE9" w:rsidRDefault="002C5BE9" w:rsidP="00362C3B">
            <w:pPr>
              <w:pStyle w:val="TableCell"/>
              <w:widowControl/>
              <w:rPr>
                <w:noProof/>
                <w:lang w:val="en-US"/>
              </w:rPr>
            </w:pPr>
            <w:r w:rsidRPr="002C5BE9">
              <w:rPr>
                <w:noProof/>
                <w:lang w:val="en-US"/>
              </w:rPr>
              <w:t xml:space="preserve">      MissionCOMPLETED</w:t>
            </w:r>
          </w:p>
        </w:tc>
        <w:tc>
          <w:tcPr>
            <w:tcW w:w="850" w:type="dxa"/>
            <w:tcMar>
              <w:top w:w="20" w:type="dxa"/>
              <w:left w:w="20" w:type="dxa"/>
              <w:bottom w:w="20" w:type="dxa"/>
              <w:right w:w="20" w:type="nil"/>
            </w:tcMar>
            <w:vAlign w:val="center"/>
          </w:tcPr>
          <w:p w14:paraId="425A709E"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229F2BDA" w14:textId="77777777" w:rsidR="002C5BE9" w:rsidRPr="002C5BE9" w:rsidRDefault="002C5BE9" w:rsidP="00362C3B">
            <w:pPr>
              <w:pStyle w:val="TableCell"/>
              <w:widowControl/>
              <w:rPr>
                <w:noProof/>
                <w:lang w:val="en-US"/>
              </w:rPr>
            </w:pPr>
            <w:r w:rsidRPr="002C5BE9">
              <w:rPr>
                <w:noProof/>
                <w:lang w:val="en-US"/>
              </w:rPr>
              <w:t>RF_MM_MissionManagement</w:t>
            </w:r>
          </w:p>
        </w:tc>
        <w:tc>
          <w:tcPr>
            <w:tcW w:w="3742" w:type="dxa"/>
            <w:tcMar>
              <w:top w:w="20" w:type="dxa"/>
              <w:left w:w="20" w:type="dxa"/>
              <w:bottom w:w="20" w:type="dxa"/>
              <w:right w:w="20" w:type="nil"/>
            </w:tcMar>
            <w:vAlign w:val="center"/>
          </w:tcPr>
          <w:p w14:paraId="4F62047D" w14:textId="77777777" w:rsidR="002C5BE9" w:rsidRPr="002C5BE9" w:rsidRDefault="002C5BE9" w:rsidP="00362C3B">
            <w:pPr>
              <w:pStyle w:val="TableCell"/>
              <w:widowControl/>
              <w:rPr>
                <w:noProof/>
                <w:lang w:val="en-US"/>
              </w:rPr>
            </w:pPr>
            <w:r w:rsidRPr="002C5BE9">
              <w:rPr>
                <w:noProof/>
                <w:lang w:val="en-US"/>
              </w:rPr>
              <w:t>Ground_Station, Control_Panel</w:t>
            </w:r>
          </w:p>
        </w:tc>
        <w:tc>
          <w:tcPr>
            <w:tcW w:w="1757" w:type="dxa"/>
            <w:tcMar>
              <w:top w:w="20" w:type="dxa"/>
              <w:left w:w="20" w:type="dxa"/>
              <w:bottom w:w="20" w:type="dxa"/>
              <w:right w:w="20" w:type="nil"/>
            </w:tcMar>
            <w:vAlign w:val="center"/>
          </w:tcPr>
          <w:p w14:paraId="7E531562" w14:textId="77777777" w:rsidR="002C5BE9" w:rsidRPr="002C5BE9" w:rsidRDefault="002C5BE9" w:rsidP="00362C3B">
            <w:pPr>
              <w:pStyle w:val="TableCell"/>
              <w:widowControl/>
              <w:rPr>
                <w:noProof/>
                <w:lang w:val="en-US"/>
              </w:rPr>
            </w:pPr>
          </w:p>
        </w:tc>
      </w:tr>
      <w:tr w:rsidR="002C5BE9" w:rsidRPr="002C5BE9" w14:paraId="36861D33" w14:textId="77777777" w:rsidTr="00362C3B">
        <w:trPr>
          <w:cantSplit/>
          <w:trHeight w:val="284"/>
        </w:trPr>
        <w:tc>
          <w:tcPr>
            <w:tcW w:w="3661" w:type="dxa"/>
            <w:tcMar>
              <w:top w:w="20" w:type="dxa"/>
              <w:left w:w="20" w:type="dxa"/>
              <w:bottom w:w="20" w:type="dxa"/>
              <w:right w:w="20" w:type="nil"/>
            </w:tcMar>
            <w:vAlign w:val="center"/>
          </w:tcPr>
          <w:p w14:paraId="422A1269" w14:textId="77777777" w:rsidR="002C5BE9" w:rsidRPr="002C5BE9" w:rsidRDefault="002C5BE9" w:rsidP="00362C3B">
            <w:pPr>
              <w:pStyle w:val="TableCell"/>
              <w:widowControl/>
              <w:rPr>
                <w:noProof/>
                <w:lang w:val="en-US"/>
              </w:rPr>
            </w:pPr>
            <w:r w:rsidRPr="002C5BE9">
              <w:rPr>
                <w:noProof/>
                <w:lang w:val="en-US"/>
              </w:rPr>
              <w:t xml:space="preserve">      MissionCANCELLED</w:t>
            </w:r>
          </w:p>
        </w:tc>
        <w:tc>
          <w:tcPr>
            <w:tcW w:w="850" w:type="dxa"/>
            <w:tcMar>
              <w:top w:w="20" w:type="dxa"/>
              <w:left w:w="20" w:type="dxa"/>
              <w:bottom w:w="20" w:type="dxa"/>
              <w:right w:w="20" w:type="nil"/>
            </w:tcMar>
            <w:vAlign w:val="center"/>
          </w:tcPr>
          <w:p w14:paraId="63112AB2"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249FE5BA" w14:textId="77777777" w:rsidR="002C5BE9" w:rsidRPr="002C5BE9" w:rsidRDefault="002C5BE9" w:rsidP="00362C3B">
            <w:pPr>
              <w:pStyle w:val="TableCell"/>
              <w:widowControl/>
              <w:rPr>
                <w:noProof/>
                <w:lang w:val="en-US"/>
              </w:rPr>
            </w:pPr>
            <w:r w:rsidRPr="002C5BE9">
              <w:rPr>
                <w:noProof/>
                <w:lang w:val="en-US"/>
              </w:rPr>
              <w:t>RF_MM_MissionManagement</w:t>
            </w:r>
          </w:p>
        </w:tc>
        <w:tc>
          <w:tcPr>
            <w:tcW w:w="3742" w:type="dxa"/>
            <w:tcMar>
              <w:top w:w="20" w:type="dxa"/>
              <w:left w:w="20" w:type="dxa"/>
              <w:bottom w:w="20" w:type="dxa"/>
              <w:right w:w="20" w:type="nil"/>
            </w:tcMar>
            <w:vAlign w:val="center"/>
          </w:tcPr>
          <w:p w14:paraId="253CDC1A" w14:textId="77777777" w:rsidR="002C5BE9" w:rsidRPr="002C5BE9" w:rsidRDefault="002C5BE9" w:rsidP="00362C3B">
            <w:pPr>
              <w:pStyle w:val="TableCell"/>
              <w:widowControl/>
              <w:rPr>
                <w:noProof/>
                <w:lang w:val="en-US"/>
              </w:rPr>
            </w:pPr>
            <w:r w:rsidRPr="002C5BE9">
              <w:rPr>
                <w:noProof/>
                <w:lang w:val="en-US"/>
              </w:rPr>
              <w:t>Ground_Station, Control_Panel</w:t>
            </w:r>
          </w:p>
        </w:tc>
        <w:tc>
          <w:tcPr>
            <w:tcW w:w="1757" w:type="dxa"/>
            <w:tcMar>
              <w:top w:w="20" w:type="dxa"/>
              <w:left w:w="20" w:type="dxa"/>
              <w:bottom w:w="20" w:type="dxa"/>
              <w:right w:w="20" w:type="nil"/>
            </w:tcMar>
            <w:vAlign w:val="center"/>
          </w:tcPr>
          <w:p w14:paraId="2AD48885" w14:textId="77777777" w:rsidR="002C5BE9" w:rsidRPr="002C5BE9" w:rsidRDefault="002C5BE9" w:rsidP="00362C3B">
            <w:pPr>
              <w:pStyle w:val="TableCell"/>
              <w:widowControl/>
              <w:rPr>
                <w:noProof/>
                <w:lang w:val="en-US"/>
              </w:rPr>
            </w:pPr>
          </w:p>
        </w:tc>
      </w:tr>
      <w:tr w:rsidR="002C5BE9" w:rsidRPr="002C5BE9" w14:paraId="359ABF1E" w14:textId="77777777" w:rsidTr="00362C3B">
        <w:trPr>
          <w:cantSplit/>
          <w:trHeight w:val="284"/>
        </w:trPr>
        <w:tc>
          <w:tcPr>
            <w:tcW w:w="3661" w:type="dxa"/>
            <w:tcMar>
              <w:top w:w="20" w:type="dxa"/>
              <w:left w:w="20" w:type="dxa"/>
              <w:bottom w:w="20" w:type="dxa"/>
              <w:right w:w="20" w:type="nil"/>
            </w:tcMar>
            <w:vAlign w:val="center"/>
          </w:tcPr>
          <w:p w14:paraId="521B00EC" w14:textId="77777777" w:rsidR="002C5BE9" w:rsidRPr="002C5BE9" w:rsidRDefault="002C5BE9" w:rsidP="00362C3B">
            <w:pPr>
              <w:pStyle w:val="TableCell"/>
              <w:widowControl/>
              <w:rPr>
                <w:noProof/>
                <w:lang w:val="en-US"/>
              </w:rPr>
            </w:pPr>
            <w:r w:rsidRPr="002C5BE9">
              <w:rPr>
                <w:noProof/>
                <w:lang w:val="en-US"/>
              </w:rPr>
              <w:t xml:space="preserve">      MissionABORTED</w:t>
            </w:r>
          </w:p>
        </w:tc>
        <w:tc>
          <w:tcPr>
            <w:tcW w:w="850" w:type="dxa"/>
            <w:tcMar>
              <w:top w:w="20" w:type="dxa"/>
              <w:left w:w="20" w:type="dxa"/>
              <w:bottom w:w="20" w:type="dxa"/>
              <w:right w:w="20" w:type="nil"/>
            </w:tcMar>
            <w:vAlign w:val="center"/>
          </w:tcPr>
          <w:p w14:paraId="70FF3DF1"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0AF82916" w14:textId="77777777" w:rsidR="002C5BE9" w:rsidRPr="002C5BE9" w:rsidRDefault="002C5BE9" w:rsidP="00362C3B">
            <w:pPr>
              <w:pStyle w:val="TableCell"/>
              <w:widowControl/>
              <w:rPr>
                <w:noProof/>
                <w:lang w:val="en-US"/>
              </w:rPr>
            </w:pPr>
            <w:r w:rsidRPr="002C5BE9">
              <w:rPr>
                <w:noProof/>
                <w:lang w:val="en-US"/>
              </w:rPr>
              <w:t>RF_MM_MissionManagement</w:t>
            </w:r>
          </w:p>
        </w:tc>
        <w:tc>
          <w:tcPr>
            <w:tcW w:w="3742" w:type="dxa"/>
            <w:tcMar>
              <w:top w:w="20" w:type="dxa"/>
              <w:left w:w="20" w:type="dxa"/>
              <w:bottom w:w="20" w:type="dxa"/>
              <w:right w:w="20" w:type="nil"/>
            </w:tcMar>
            <w:vAlign w:val="center"/>
          </w:tcPr>
          <w:p w14:paraId="6D4CDF12" w14:textId="77777777" w:rsidR="002C5BE9" w:rsidRPr="002C5BE9" w:rsidRDefault="002C5BE9" w:rsidP="00362C3B">
            <w:pPr>
              <w:pStyle w:val="TableCell"/>
              <w:widowControl/>
              <w:rPr>
                <w:noProof/>
                <w:lang w:val="en-US"/>
              </w:rPr>
            </w:pPr>
            <w:r w:rsidRPr="002C5BE9">
              <w:rPr>
                <w:noProof/>
                <w:lang w:val="en-US"/>
              </w:rPr>
              <w:t>Ground_Station, Control_Panel</w:t>
            </w:r>
          </w:p>
        </w:tc>
        <w:tc>
          <w:tcPr>
            <w:tcW w:w="1757" w:type="dxa"/>
            <w:tcMar>
              <w:top w:w="20" w:type="dxa"/>
              <w:left w:w="20" w:type="dxa"/>
              <w:bottom w:w="20" w:type="dxa"/>
              <w:right w:w="20" w:type="nil"/>
            </w:tcMar>
            <w:vAlign w:val="center"/>
          </w:tcPr>
          <w:p w14:paraId="3916AA94" w14:textId="77777777" w:rsidR="002C5BE9" w:rsidRPr="002C5BE9" w:rsidRDefault="002C5BE9" w:rsidP="00362C3B">
            <w:pPr>
              <w:pStyle w:val="TableCell"/>
              <w:widowControl/>
              <w:rPr>
                <w:noProof/>
                <w:lang w:val="en-US"/>
              </w:rPr>
            </w:pPr>
          </w:p>
        </w:tc>
      </w:tr>
      <w:tr w:rsidR="002C5BE9" w:rsidRPr="002C5BE9" w14:paraId="1DEF72A2" w14:textId="77777777" w:rsidTr="00362C3B">
        <w:trPr>
          <w:cantSplit/>
          <w:trHeight w:val="284"/>
        </w:trPr>
        <w:tc>
          <w:tcPr>
            <w:tcW w:w="3661" w:type="dxa"/>
            <w:tcMar>
              <w:top w:w="20" w:type="dxa"/>
              <w:left w:w="20" w:type="dxa"/>
              <w:bottom w:w="20" w:type="dxa"/>
              <w:right w:w="20" w:type="nil"/>
            </w:tcMar>
            <w:vAlign w:val="center"/>
          </w:tcPr>
          <w:p w14:paraId="0CA2A317" w14:textId="77777777" w:rsidR="002C5BE9" w:rsidRPr="002C5BE9" w:rsidRDefault="002C5BE9" w:rsidP="00362C3B">
            <w:pPr>
              <w:pStyle w:val="TableCell"/>
              <w:widowControl/>
              <w:rPr>
                <w:b/>
                <w:noProof/>
                <w:lang w:val="en-US"/>
              </w:rPr>
            </w:pPr>
            <w:r w:rsidRPr="002C5BE9">
              <w:rPr>
                <w:b/>
                <w:noProof/>
                <w:lang w:val="en-US"/>
              </w:rPr>
              <w:t xml:space="preserve">  PropulsionEnergy???</w:t>
            </w:r>
          </w:p>
        </w:tc>
        <w:tc>
          <w:tcPr>
            <w:tcW w:w="850" w:type="dxa"/>
            <w:tcMar>
              <w:top w:w="20" w:type="dxa"/>
              <w:left w:w="20" w:type="dxa"/>
              <w:bottom w:w="20" w:type="dxa"/>
              <w:right w:w="20" w:type="nil"/>
            </w:tcMar>
            <w:vAlign w:val="center"/>
          </w:tcPr>
          <w:p w14:paraId="56575DE1" w14:textId="77777777" w:rsidR="002C5BE9" w:rsidRPr="002C5BE9" w:rsidRDefault="002C5BE9" w:rsidP="00362C3B">
            <w:pPr>
              <w:pStyle w:val="TableCell"/>
              <w:widowControl/>
              <w:rPr>
                <w:b/>
                <w:noProof/>
                <w:lang w:val="en-US"/>
              </w:rPr>
            </w:pPr>
            <w:r w:rsidRPr="002C5BE9">
              <w:rPr>
                <w:b/>
                <w:noProof/>
                <w:lang w:val="en-US"/>
              </w:rPr>
              <w:t>out</w:t>
            </w:r>
          </w:p>
        </w:tc>
        <w:tc>
          <w:tcPr>
            <w:tcW w:w="3119" w:type="dxa"/>
            <w:tcMar>
              <w:top w:w="20" w:type="dxa"/>
              <w:left w:w="20" w:type="dxa"/>
              <w:bottom w:w="20" w:type="dxa"/>
              <w:right w:w="20" w:type="nil"/>
            </w:tcMar>
            <w:vAlign w:val="center"/>
          </w:tcPr>
          <w:p w14:paraId="70B9673D"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13BA7B96"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7423D6AC" w14:textId="77777777" w:rsidR="002C5BE9" w:rsidRPr="002C5BE9" w:rsidRDefault="002C5BE9" w:rsidP="00362C3B">
            <w:pPr>
              <w:pStyle w:val="TableCell"/>
              <w:widowControl/>
              <w:rPr>
                <w:noProof/>
                <w:lang w:val="en-US"/>
              </w:rPr>
            </w:pPr>
          </w:p>
        </w:tc>
      </w:tr>
      <w:tr w:rsidR="002C5BE9" w:rsidRPr="002C5BE9" w14:paraId="15B99E06" w14:textId="77777777" w:rsidTr="00362C3B">
        <w:trPr>
          <w:cantSplit/>
          <w:trHeight w:val="284"/>
        </w:trPr>
        <w:tc>
          <w:tcPr>
            <w:tcW w:w="3661" w:type="dxa"/>
            <w:tcMar>
              <w:top w:w="20" w:type="dxa"/>
              <w:left w:w="20" w:type="dxa"/>
              <w:bottom w:w="20" w:type="dxa"/>
              <w:right w:w="20" w:type="nil"/>
            </w:tcMar>
            <w:vAlign w:val="center"/>
          </w:tcPr>
          <w:p w14:paraId="060D64EE" w14:textId="77777777" w:rsidR="002C5BE9" w:rsidRPr="002C5BE9" w:rsidRDefault="002C5BE9" w:rsidP="00362C3B">
            <w:pPr>
              <w:pStyle w:val="TableCell"/>
              <w:widowControl/>
              <w:rPr>
                <w:b/>
                <w:noProof/>
                <w:lang w:val="en-US"/>
              </w:rPr>
            </w:pPr>
            <w:r w:rsidRPr="002C5BE9">
              <w:rPr>
                <w:b/>
                <w:noProof/>
                <w:lang w:val="en-US"/>
              </w:rPr>
              <w:t xml:space="preserve">  PropulsionTrq</w:t>
            </w:r>
          </w:p>
        </w:tc>
        <w:tc>
          <w:tcPr>
            <w:tcW w:w="850" w:type="dxa"/>
            <w:tcMar>
              <w:top w:w="20" w:type="dxa"/>
              <w:left w:w="20" w:type="dxa"/>
              <w:bottom w:w="20" w:type="dxa"/>
              <w:right w:w="20" w:type="nil"/>
            </w:tcMar>
            <w:vAlign w:val="center"/>
          </w:tcPr>
          <w:p w14:paraId="4AE5BB27" w14:textId="77777777" w:rsidR="002C5BE9" w:rsidRPr="002C5BE9" w:rsidRDefault="002C5BE9" w:rsidP="00362C3B">
            <w:pPr>
              <w:pStyle w:val="TableCell"/>
              <w:widowControl/>
              <w:rPr>
                <w:b/>
                <w:noProof/>
                <w:lang w:val="en-US"/>
              </w:rPr>
            </w:pPr>
            <w:r w:rsidRPr="002C5BE9">
              <w:rPr>
                <w:b/>
                <w:noProof/>
                <w:lang w:val="en-US"/>
              </w:rPr>
              <w:t>out</w:t>
            </w:r>
          </w:p>
        </w:tc>
        <w:tc>
          <w:tcPr>
            <w:tcW w:w="3119" w:type="dxa"/>
            <w:tcMar>
              <w:top w:w="20" w:type="dxa"/>
              <w:left w:w="20" w:type="dxa"/>
              <w:bottom w:w="20" w:type="dxa"/>
              <w:right w:w="20" w:type="nil"/>
            </w:tcMar>
            <w:vAlign w:val="center"/>
          </w:tcPr>
          <w:p w14:paraId="6A49A5F3"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267052DD"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3E27BE3A" w14:textId="77777777" w:rsidR="002C5BE9" w:rsidRPr="002C5BE9" w:rsidRDefault="002C5BE9" w:rsidP="00362C3B">
            <w:pPr>
              <w:pStyle w:val="TableCell"/>
              <w:widowControl/>
              <w:rPr>
                <w:noProof/>
                <w:lang w:val="en-US"/>
              </w:rPr>
            </w:pPr>
          </w:p>
        </w:tc>
      </w:tr>
      <w:tr w:rsidR="002C5BE9" w:rsidRPr="002C5BE9" w14:paraId="17324413" w14:textId="77777777" w:rsidTr="00362C3B">
        <w:trPr>
          <w:cantSplit/>
          <w:trHeight w:val="284"/>
        </w:trPr>
        <w:tc>
          <w:tcPr>
            <w:tcW w:w="3661" w:type="dxa"/>
            <w:tcMar>
              <w:top w:w="20" w:type="dxa"/>
              <w:left w:w="20" w:type="dxa"/>
              <w:bottom w:w="20" w:type="dxa"/>
              <w:right w:w="20" w:type="nil"/>
            </w:tcMar>
            <w:vAlign w:val="center"/>
          </w:tcPr>
          <w:p w14:paraId="0CF015B0" w14:textId="77777777" w:rsidR="002C5BE9" w:rsidRPr="002C5BE9" w:rsidRDefault="002C5BE9" w:rsidP="00362C3B">
            <w:pPr>
              <w:pStyle w:val="TableCell"/>
              <w:widowControl/>
              <w:rPr>
                <w:noProof/>
                <w:lang w:val="en-US"/>
              </w:rPr>
            </w:pPr>
            <w:r w:rsidRPr="002C5BE9">
              <w:rPr>
                <w:noProof/>
                <w:lang w:val="en-US"/>
              </w:rPr>
              <w:t xml:space="preserve">    Related Data</w:t>
            </w:r>
          </w:p>
        </w:tc>
        <w:tc>
          <w:tcPr>
            <w:tcW w:w="850" w:type="dxa"/>
            <w:tcMar>
              <w:top w:w="20" w:type="dxa"/>
              <w:left w:w="20" w:type="dxa"/>
              <w:bottom w:w="20" w:type="dxa"/>
              <w:right w:w="20" w:type="nil"/>
            </w:tcMar>
            <w:vAlign w:val="center"/>
          </w:tcPr>
          <w:p w14:paraId="717CBBAE"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5938EBA2"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77B49591"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65DAD535" w14:textId="77777777" w:rsidR="002C5BE9" w:rsidRPr="002C5BE9" w:rsidRDefault="002C5BE9" w:rsidP="00362C3B">
            <w:pPr>
              <w:pStyle w:val="TableCell"/>
              <w:widowControl/>
              <w:rPr>
                <w:noProof/>
                <w:lang w:val="en-US"/>
              </w:rPr>
            </w:pPr>
          </w:p>
        </w:tc>
      </w:tr>
      <w:tr w:rsidR="002C5BE9" w:rsidRPr="002C5BE9" w14:paraId="19415839" w14:textId="77777777" w:rsidTr="00362C3B">
        <w:trPr>
          <w:cantSplit/>
          <w:trHeight w:val="284"/>
        </w:trPr>
        <w:tc>
          <w:tcPr>
            <w:tcW w:w="3661" w:type="dxa"/>
            <w:tcMar>
              <w:top w:w="20" w:type="dxa"/>
              <w:left w:w="20" w:type="dxa"/>
              <w:bottom w:w="20" w:type="dxa"/>
              <w:right w:w="20" w:type="nil"/>
            </w:tcMar>
            <w:vAlign w:val="center"/>
          </w:tcPr>
          <w:p w14:paraId="7E6A3D01" w14:textId="77777777" w:rsidR="002C5BE9" w:rsidRPr="002C5BE9" w:rsidRDefault="002C5BE9" w:rsidP="00362C3B">
            <w:pPr>
              <w:pStyle w:val="TableCell"/>
              <w:widowControl/>
              <w:rPr>
                <w:noProof/>
                <w:lang w:val="en-US"/>
              </w:rPr>
            </w:pPr>
            <w:r w:rsidRPr="002C5BE9">
              <w:rPr>
                <w:noProof/>
                <w:lang w:val="en-US"/>
              </w:rPr>
              <w:t xml:space="preserve">      FC_PropulsionTorque</w:t>
            </w:r>
          </w:p>
        </w:tc>
        <w:tc>
          <w:tcPr>
            <w:tcW w:w="850" w:type="dxa"/>
            <w:tcMar>
              <w:top w:w="20" w:type="dxa"/>
              <w:left w:w="20" w:type="dxa"/>
              <w:bottom w:w="20" w:type="dxa"/>
              <w:right w:w="20" w:type="nil"/>
            </w:tcMar>
            <w:vAlign w:val="center"/>
          </w:tcPr>
          <w:p w14:paraId="4CB340BB"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13C71908" w14:textId="77777777" w:rsidR="002C5BE9" w:rsidRPr="002C5BE9" w:rsidRDefault="002C5BE9" w:rsidP="00362C3B">
            <w:pPr>
              <w:pStyle w:val="TableCell"/>
              <w:widowControl/>
              <w:rPr>
                <w:noProof/>
                <w:lang w:val="en-US"/>
              </w:rPr>
            </w:pPr>
            <w:r w:rsidRPr="002C5BE9">
              <w:rPr>
                <w:noProof/>
                <w:lang w:val="en-US"/>
              </w:rPr>
              <w:t>RF_FC_FlightControl</w:t>
            </w:r>
          </w:p>
        </w:tc>
        <w:tc>
          <w:tcPr>
            <w:tcW w:w="3742" w:type="dxa"/>
            <w:tcMar>
              <w:top w:w="20" w:type="dxa"/>
              <w:left w:w="20" w:type="dxa"/>
              <w:bottom w:w="20" w:type="dxa"/>
              <w:right w:w="20" w:type="nil"/>
            </w:tcMar>
            <w:vAlign w:val="center"/>
          </w:tcPr>
          <w:p w14:paraId="58180C3D" w14:textId="77777777" w:rsidR="002C5BE9" w:rsidRPr="002C5BE9" w:rsidRDefault="002C5BE9" w:rsidP="00362C3B">
            <w:pPr>
              <w:pStyle w:val="TableCell"/>
              <w:widowControl/>
              <w:rPr>
                <w:noProof/>
                <w:lang w:val="en-US"/>
              </w:rPr>
            </w:pPr>
            <w:r w:rsidRPr="002C5BE9">
              <w:rPr>
                <w:noProof/>
                <w:lang w:val="en-US"/>
              </w:rPr>
              <w:t>Air_Vehicle, RF_EM_EnergyViability, RF_CM_Comm_MMS</w:t>
            </w:r>
          </w:p>
        </w:tc>
        <w:tc>
          <w:tcPr>
            <w:tcW w:w="1757" w:type="dxa"/>
            <w:tcMar>
              <w:top w:w="20" w:type="dxa"/>
              <w:left w:w="20" w:type="dxa"/>
              <w:bottom w:w="20" w:type="dxa"/>
              <w:right w:w="20" w:type="nil"/>
            </w:tcMar>
            <w:vAlign w:val="center"/>
          </w:tcPr>
          <w:p w14:paraId="2D9A732D" w14:textId="77777777" w:rsidR="002C5BE9" w:rsidRPr="002C5BE9" w:rsidRDefault="002C5BE9" w:rsidP="00362C3B">
            <w:pPr>
              <w:pStyle w:val="TableCell"/>
              <w:widowControl/>
              <w:rPr>
                <w:noProof/>
                <w:lang w:val="en-US"/>
              </w:rPr>
            </w:pPr>
          </w:p>
        </w:tc>
      </w:tr>
      <w:tr w:rsidR="002C5BE9" w:rsidRPr="002C5BE9" w14:paraId="3DF28592" w14:textId="77777777" w:rsidTr="00362C3B">
        <w:trPr>
          <w:cantSplit/>
          <w:trHeight w:val="284"/>
        </w:trPr>
        <w:tc>
          <w:tcPr>
            <w:tcW w:w="3661" w:type="dxa"/>
            <w:tcMar>
              <w:top w:w="20" w:type="dxa"/>
              <w:left w:w="20" w:type="dxa"/>
              <w:bottom w:w="20" w:type="dxa"/>
              <w:right w:w="20" w:type="nil"/>
            </w:tcMar>
            <w:vAlign w:val="center"/>
          </w:tcPr>
          <w:p w14:paraId="7AE23222" w14:textId="77777777" w:rsidR="002C5BE9" w:rsidRPr="002C5BE9" w:rsidRDefault="002C5BE9" w:rsidP="00362C3B">
            <w:pPr>
              <w:pStyle w:val="TableCell"/>
              <w:widowControl/>
              <w:rPr>
                <w:b/>
                <w:noProof/>
                <w:lang w:val="en-US"/>
              </w:rPr>
            </w:pPr>
            <w:r w:rsidRPr="002C5BE9">
              <w:rPr>
                <w:b/>
                <w:noProof/>
                <w:lang w:val="en-US"/>
              </w:rPr>
              <w:t xml:space="preserve">  BrakingTrq</w:t>
            </w:r>
          </w:p>
        </w:tc>
        <w:tc>
          <w:tcPr>
            <w:tcW w:w="850" w:type="dxa"/>
            <w:tcMar>
              <w:top w:w="20" w:type="dxa"/>
              <w:left w:w="20" w:type="dxa"/>
              <w:bottom w:w="20" w:type="dxa"/>
              <w:right w:w="20" w:type="nil"/>
            </w:tcMar>
            <w:vAlign w:val="center"/>
          </w:tcPr>
          <w:p w14:paraId="52AA41BB" w14:textId="77777777" w:rsidR="002C5BE9" w:rsidRPr="002C5BE9" w:rsidRDefault="002C5BE9" w:rsidP="00362C3B">
            <w:pPr>
              <w:pStyle w:val="TableCell"/>
              <w:widowControl/>
              <w:rPr>
                <w:b/>
                <w:noProof/>
                <w:lang w:val="en-US"/>
              </w:rPr>
            </w:pPr>
            <w:r w:rsidRPr="002C5BE9">
              <w:rPr>
                <w:b/>
                <w:noProof/>
                <w:lang w:val="en-US"/>
              </w:rPr>
              <w:t>out</w:t>
            </w:r>
          </w:p>
        </w:tc>
        <w:tc>
          <w:tcPr>
            <w:tcW w:w="3119" w:type="dxa"/>
            <w:tcMar>
              <w:top w:w="20" w:type="dxa"/>
              <w:left w:w="20" w:type="dxa"/>
              <w:bottom w:w="20" w:type="dxa"/>
              <w:right w:w="20" w:type="nil"/>
            </w:tcMar>
            <w:vAlign w:val="center"/>
          </w:tcPr>
          <w:p w14:paraId="68A874AE"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21911792"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56420624" w14:textId="77777777" w:rsidR="002C5BE9" w:rsidRPr="002C5BE9" w:rsidRDefault="002C5BE9" w:rsidP="00362C3B">
            <w:pPr>
              <w:pStyle w:val="TableCell"/>
              <w:widowControl/>
              <w:rPr>
                <w:noProof/>
                <w:lang w:val="en-US"/>
              </w:rPr>
            </w:pPr>
          </w:p>
        </w:tc>
      </w:tr>
      <w:tr w:rsidR="002C5BE9" w:rsidRPr="002C5BE9" w14:paraId="38C08E03" w14:textId="77777777" w:rsidTr="00362C3B">
        <w:trPr>
          <w:cantSplit/>
          <w:trHeight w:val="284"/>
        </w:trPr>
        <w:tc>
          <w:tcPr>
            <w:tcW w:w="3661" w:type="dxa"/>
            <w:tcMar>
              <w:top w:w="20" w:type="dxa"/>
              <w:left w:w="20" w:type="dxa"/>
              <w:bottom w:w="20" w:type="dxa"/>
              <w:right w:w="20" w:type="nil"/>
            </w:tcMar>
            <w:vAlign w:val="center"/>
          </w:tcPr>
          <w:p w14:paraId="1BFAFA7F" w14:textId="77777777" w:rsidR="002C5BE9" w:rsidRPr="002C5BE9" w:rsidRDefault="002C5BE9" w:rsidP="00362C3B">
            <w:pPr>
              <w:pStyle w:val="TableCell"/>
              <w:widowControl/>
              <w:rPr>
                <w:noProof/>
                <w:lang w:val="en-US"/>
              </w:rPr>
            </w:pPr>
            <w:r w:rsidRPr="002C5BE9">
              <w:rPr>
                <w:noProof/>
                <w:lang w:val="en-US"/>
              </w:rPr>
              <w:t xml:space="preserve">    Related Data</w:t>
            </w:r>
          </w:p>
        </w:tc>
        <w:tc>
          <w:tcPr>
            <w:tcW w:w="850" w:type="dxa"/>
            <w:tcMar>
              <w:top w:w="20" w:type="dxa"/>
              <w:left w:w="20" w:type="dxa"/>
              <w:bottom w:w="20" w:type="dxa"/>
              <w:right w:w="20" w:type="nil"/>
            </w:tcMar>
            <w:vAlign w:val="center"/>
          </w:tcPr>
          <w:p w14:paraId="0668A66B"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77C506E6"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5CA68FF4"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7CED5AC7" w14:textId="77777777" w:rsidR="002C5BE9" w:rsidRPr="002C5BE9" w:rsidRDefault="002C5BE9" w:rsidP="00362C3B">
            <w:pPr>
              <w:pStyle w:val="TableCell"/>
              <w:widowControl/>
              <w:rPr>
                <w:noProof/>
                <w:lang w:val="en-US"/>
              </w:rPr>
            </w:pPr>
          </w:p>
        </w:tc>
      </w:tr>
      <w:tr w:rsidR="002C5BE9" w:rsidRPr="002C5BE9" w14:paraId="4C5A0DB1" w14:textId="77777777" w:rsidTr="00362C3B">
        <w:trPr>
          <w:cantSplit/>
          <w:trHeight w:val="284"/>
        </w:trPr>
        <w:tc>
          <w:tcPr>
            <w:tcW w:w="3661" w:type="dxa"/>
            <w:tcMar>
              <w:top w:w="20" w:type="dxa"/>
              <w:left w:w="20" w:type="dxa"/>
              <w:bottom w:w="20" w:type="dxa"/>
              <w:right w:w="20" w:type="nil"/>
            </w:tcMar>
            <w:vAlign w:val="center"/>
          </w:tcPr>
          <w:p w14:paraId="4E14DD89" w14:textId="77777777" w:rsidR="002C5BE9" w:rsidRPr="002C5BE9" w:rsidRDefault="002C5BE9" w:rsidP="00362C3B">
            <w:pPr>
              <w:pStyle w:val="TableCell"/>
              <w:widowControl/>
              <w:rPr>
                <w:noProof/>
                <w:lang w:val="en-US"/>
              </w:rPr>
            </w:pPr>
            <w:r w:rsidRPr="002C5BE9">
              <w:rPr>
                <w:noProof/>
                <w:lang w:val="en-US"/>
              </w:rPr>
              <w:t xml:space="preserve">      FC_BrakingTorque</w:t>
            </w:r>
          </w:p>
        </w:tc>
        <w:tc>
          <w:tcPr>
            <w:tcW w:w="850" w:type="dxa"/>
            <w:tcMar>
              <w:top w:w="20" w:type="dxa"/>
              <w:left w:w="20" w:type="dxa"/>
              <w:bottom w:w="20" w:type="dxa"/>
              <w:right w:w="20" w:type="nil"/>
            </w:tcMar>
            <w:vAlign w:val="center"/>
          </w:tcPr>
          <w:p w14:paraId="11839F73"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0188A79E" w14:textId="77777777" w:rsidR="002C5BE9" w:rsidRPr="002C5BE9" w:rsidRDefault="002C5BE9" w:rsidP="00362C3B">
            <w:pPr>
              <w:pStyle w:val="TableCell"/>
              <w:widowControl/>
              <w:rPr>
                <w:noProof/>
                <w:lang w:val="en-US"/>
              </w:rPr>
            </w:pPr>
            <w:r w:rsidRPr="002C5BE9">
              <w:rPr>
                <w:noProof/>
                <w:lang w:val="en-US"/>
              </w:rPr>
              <w:t>RF_FC_FlightControl</w:t>
            </w:r>
          </w:p>
        </w:tc>
        <w:tc>
          <w:tcPr>
            <w:tcW w:w="3742" w:type="dxa"/>
            <w:tcMar>
              <w:top w:w="20" w:type="dxa"/>
              <w:left w:w="20" w:type="dxa"/>
              <w:bottom w:w="20" w:type="dxa"/>
              <w:right w:w="20" w:type="nil"/>
            </w:tcMar>
            <w:vAlign w:val="center"/>
          </w:tcPr>
          <w:p w14:paraId="72930BA6" w14:textId="77777777" w:rsidR="002C5BE9" w:rsidRPr="002C5BE9" w:rsidRDefault="002C5BE9" w:rsidP="00362C3B">
            <w:pPr>
              <w:pStyle w:val="TableCell"/>
              <w:widowControl/>
              <w:rPr>
                <w:noProof/>
                <w:lang w:val="en-US"/>
              </w:rPr>
            </w:pPr>
            <w:r w:rsidRPr="002C5BE9">
              <w:rPr>
                <w:noProof/>
                <w:lang w:val="en-US"/>
              </w:rPr>
              <w:t>Air_Vehicle, RF_EM_EnergyViability, RF_CM_Comm_MMS</w:t>
            </w:r>
          </w:p>
        </w:tc>
        <w:tc>
          <w:tcPr>
            <w:tcW w:w="1757" w:type="dxa"/>
            <w:tcMar>
              <w:top w:w="20" w:type="dxa"/>
              <w:left w:w="20" w:type="dxa"/>
              <w:bottom w:w="20" w:type="dxa"/>
              <w:right w:w="20" w:type="nil"/>
            </w:tcMar>
            <w:vAlign w:val="center"/>
          </w:tcPr>
          <w:p w14:paraId="0E32C270" w14:textId="77777777" w:rsidR="002C5BE9" w:rsidRPr="002C5BE9" w:rsidRDefault="002C5BE9" w:rsidP="00362C3B">
            <w:pPr>
              <w:pStyle w:val="TableCell"/>
              <w:widowControl/>
              <w:rPr>
                <w:noProof/>
                <w:lang w:val="en-US"/>
              </w:rPr>
            </w:pPr>
          </w:p>
        </w:tc>
      </w:tr>
      <w:tr w:rsidR="002C5BE9" w:rsidRPr="002C5BE9" w14:paraId="6870B6A0" w14:textId="77777777" w:rsidTr="00362C3B">
        <w:trPr>
          <w:cantSplit/>
          <w:trHeight w:val="284"/>
        </w:trPr>
        <w:tc>
          <w:tcPr>
            <w:tcW w:w="3661" w:type="dxa"/>
            <w:tcMar>
              <w:top w:w="20" w:type="dxa"/>
              <w:left w:w="20" w:type="dxa"/>
              <w:bottom w:w="20" w:type="dxa"/>
              <w:right w:w="20" w:type="nil"/>
            </w:tcMar>
            <w:vAlign w:val="center"/>
          </w:tcPr>
          <w:p w14:paraId="35CC1253" w14:textId="77777777" w:rsidR="002C5BE9" w:rsidRPr="002C5BE9" w:rsidRDefault="002C5BE9" w:rsidP="00362C3B">
            <w:pPr>
              <w:pStyle w:val="TableCell"/>
              <w:widowControl/>
              <w:rPr>
                <w:b/>
                <w:noProof/>
                <w:lang w:val="en-US"/>
              </w:rPr>
            </w:pPr>
            <w:r w:rsidRPr="002C5BE9">
              <w:rPr>
                <w:b/>
                <w:noProof/>
                <w:lang w:val="en-US"/>
              </w:rPr>
              <w:t xml:space="preserve">  EmergencyLanding_to_EL</w:t>
            </w:r>
          </w:p>
        </w:tc>
        <w:tc>
          <w:tcPr>
            <w:tcW w:w="850" w:type="dxa"/>
            <w:tcMar>
              <w:top w:w="20" w:type="dxa"/>
              <w:left w:w="20" w:type="dxa"/>
              <w:bottom w:w="20" w:type="dxa"/>
              <w:right w:w="20" w:type="nil"/>
            </w:tcMar>
            <w:vAlign w:val="center"/>
          </w:tcPr>
          <w:p w14:paraId="70E7B784" w14:textId="77777777" w:rsidR="002C5BE9" w:rsidRPr="002C5BE9" w:rsidRDefault="002C5BE9" w:rsidP="00362C3B">
            <w:pPr>
              <w:pStyle w:val="TableCell"/>
              <w:widowControl/>
              <w:rPr>
                <w:b/>
                <w:noProof/>
                <w:lang w:val="en-US"/>
              </w:rPr>
            </w:pPr>
            <w:r w:rsidRPr="002C5BE9">
              <w:rPr>
                <w:b/>
                <w:noProof/>
                <w:lang w:val="en-US"/>
              </w:rPr>
              <w:t>out</w:t>
            </w:r>
          </w:p>
        </w:tc>
        <w:tc>
          <w:tcPr>
            <w:tcW w:w="3119" w:type="dxa"/>
            <w:tcMar>
              <w:top w:w="20" w:type="dxa"/>
              <w:left w:w="20" w:type="dxa"/>
              <w:bottom w:w="20" w:type="dxa"/>
              <w:right w:w="20" w:type="nil"/>
            </w:tcMar>
            <w:vAlign w:val="center"/>
          </w:tcPr>
          <w:p w14:paraId="04783A18"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13595701"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656B8240" w14:textId="77777777" w:rsidR="002C5BE9" w:rsidRPr="002C5BE9" w:rsidRDefault="002C5BE9" w:rsidP="00362C3B">
            <w:pPr>
              <w:pStyle w:val="TableCell"/>
              <w:widowControl/>
              <w:rPr>
                <w:noProof/>
                <w:lang w:val="en-US"/>
              </w:rPr>
            </w:pPr>
          </w:p>
        </w:tc>
      </w:tr>
      <w:tr w:rsidR="002C5BE9" w:rsidRPr="002C5BE9" w14:paraId="07D4B8EF" w14:textId="77777777" w:rsidTr="00362C3B">
        <w:trPr>
          <w:cantSplit/>
          <w:trHeight w:val="284"/>
        </w:trPr>
        <w:tc>
          <w:tcPr>
            <w:tcW w:w="3661" w:type="dxa"/>
            <w:tcMar>
              <w:top w:w="20" w:type="dxa"/>
              <w:left w:w="20" w:type="dxa"/>
              <w:bottom w:w="20" w:type="dxa"/>
              <w:right w:w="20" w:type="nil"/>
            </w:tcMar>
            <w:vAlign w:val="center"/>
          </w:tcPr>
          <w:p w14:paraId="471B0F1C" w14:textId="77777777" w:rsidR="002C5BE9" w:rsidRPr="002C5BE9" w:rsidRDefault="002C5BE9" w:rsidP="00362C3B">
            <w:pPr>
              <w:pStyle w:val="TableCell"/>
              <w:widowControl/>
              <w:rPr>
                <w:noProof/>
                <w:lang w:val="en-US"/>
              </w:rPr>
            </w:pPr>
            <w:r w:rsidRPr="002C5BE9">
              <w:rPr>
                <w:noProof/>
                <w:lang w:val="en-US"/>
              </w:rPr>
              <w:t xml:space="preserve">    Related Data</w:t>
            </w:r>
          </w:p>
        </w:tc>
        <w:tc>
          <w:tcPr>
            <w:tcW w:w="850" w:type="dxa"/>
            <w:tcMar>
              <w:top w:w="20" w:type="dxa"/>
              <w:left w:w="20" w:type="dxa"/>
              <w:bottom w:w="20" w:type="dxa"/>
              <w:right w:w="20" w:type="nil"/>
            </w:tcMar>
            <w:vAlign w:val="center"/>
          </w:tcPr>
          <w:p w14:paraId="741F9017"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79E7CA46" w14:textId="77777777" w:rsidR="002C5BE9" w:rsidRPr="002C5BE9" w:rsidRDefault="002C5BE9" w:rsidP="00362C3B">
            <w:pPr>
              <w:pStyle w:val="TableCell"/>
              <w:widowControl/>
              <w:rPr>
                <w:noProof/>
                <w:lang w:val="en-US"/>
              </w:rPr>
            </w:pPr>
          </w:p>
        </w:tc>
        <w:tc>
          <w:tcPr>
            <w:tcW w:w="3742" w:type="dxa"/>
            <w:tcMar>
              <w:top w:w="20" w:type="dxa"/>
              <w:left w:w="20" w:type="dxa"/>
              <w:bottom w:w="20" w:type="dxa"/>
              <w:right w:w="20" w:type="nil"/>
            </w:tcMar>
            <w:vAlign w:val="center"/>
          </w:tcPr>
          <w:p w14:paraId="4C47CC73" w14:textId="77777777" w:rsidR="002C5BE9" w:rsidRPr="002C5BE9" w:rsidRDefault="002C5BE9" w:rsidP="00362C3B">
            <w:pPr>
              <w:pStyle w:val="TableCell"/>
              <w:widowControl/>
              <w:rPr>
                <w:noProof/>
                <w:lang w:val="en-US"/>
              </w:rPr>
            </w:pPr>
          </w:p>
        </w:tc>
        <w:tc>
          <w:tcPr>
            <w:tcW w:w="1757" w:type="dxa"/>
            <w:tcMar>
              <w:top w:w="20" w:type="dxa"/>
              <w:left w:w="20" w:type="dxa"/>
              <w:bottom w:w="20" w:type="dxa"/>
              <w:right w:w="20" w:type="nil"/>
            </w:tcMar>
            <w:vAlign w:val="center"/>
          </w:tcPr>
          <w:p w14:paraId="797B3CB4" w14:textId="77777777" w:rsidR="002C5BE9" w:rsidRPr="002C5BE9" w:rsidRDefault="002C5BE9" w:rsidP="00362C3B">
            <w:pPr>
              <w:pStyle w:val="TableCell"/>
              <w:widowControl/>
              <w:rPr>
                <w:noProof/>
                <w:lang w:val="en-US"/>
              </w:rPr>
            </w:pPr>
          </w:p>
        </w:tc>
      </w:tr>
      <w:tr w:rsidR="002C5BE9" w:rsidRPr="002C5BE9" w14:paraId="68377FCC" w14:textId="77777777" w:rsidTr="00362C3B">
        <w:trPr>
          <w:cantSplit/>
          <w:trHeight w:val="284"/>
        </w:trPr>
        <w:tc>
          <w:tcPr>
            <w:tcW w:w="3661" w:type="dxa"/>
            <w:tcMar>
              <w:top w:w="20" w:type="dxa"/>
              <w:left w:w="20" w:type="dxa"/>
              <w:bottom w:w="20" w:type="dxa"/>
              <w:right w:w="20" w:type="nil"/>
            </w:tcMar>
            <w:vAlign w:val="center"/>
          </w:tcPr>
          <w:p w14:paraId="06C75FE6" w14:textId="77777777" w:rsidR="002C5BE9" w:rsidRPr="002C5BE9" w:rsidRDefault="002C5BE9" w:rsidP="00362C3B">
            <w:pPr>
              <w:pStyle w:val="TableCell"/>
              <w:widowControl/>
              <w:rPr>
                <w:noProof/>
                <w:lang w:val="en-US"/>
              </w:rPr>
            </w:pPr>
            <w:r w:rsidRPr="002C5BE9">
              <w:rPr>
                <w:noProof/>
                <w:lang w:val="en-US"/>
              </w:rPr>
              <w:lastRenderedPageBreak/>
              <w:t xml:space="preserve">      MM_EmergencyLanding</w:t>
            </w:r>
          </w:p>
        </w:tc>
        <w:tc>
          <w:tcPr>
            <w:tcW w:w="850" w:type="dxa"/>
            <w:tcMar>
              <w:top w:w="20" w:type="dxa"/>
              <w:left w:w="20" w:type="dxa"/>
              <w:bottom w:w="20" w:type="dxa"/>
              <w:right w:w="20" w:type="nil"/>
            </w:tcMar>
            <w:vAlign w:val="center"/>
          </w:tcPr>
          <w:p w14:paraId="29B6C170"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6327B915" w14:textId="77777777" w:rsidR="002C5BE9" w:rsidRPr="002C5BE9" w:rsidRDefault="002C5BE9" w:rsidP="00362C3B">
            <w:pPr>
              <w:pStyle w:val="TableCell"/>
              <w:widowControl/>
              <w:rPr>
                <w:noProof/>
                <w:lang w:val="en-US"/>
              </w:rPr>
            </w:pPr>
            <w:r w:rsidRPr="002C5BE9">
              <w:rPr>
                <w:noProof/>
                <w:lang w:val="en-US"/>
              </w:rPr>
              <w:t>RF_MM_MissionManagement</w:t>
            </w:r>
          </w:p>
        </w:tc>
        <w:tc>
          <w:tcPr>
            <w:tcW w:w="3742" w:type="dxa"/>
            <w:tcMar>
              <w:top w:w="20" w:type="dxa"/>
              <w:left w:w="20" w:type="dxa"/>
              <w:bottom w:w="20" w:type="dxa"/>
              <w:right w:w="20" w:type="nil"/>
            </w:tcMar>
            <w:vAlign w:val="center"/>
          </w:tcPr>
          <w:p w14:paraId="05F43AD7" w14:textId="77777777" w:rsidR="002C5BE9" w:rsidRPr="002C5BE9" w:rsidRDefault="002C5BE9" w:rsidP="00362C3B">
            <w:pPr>
              <w:pStyle w:val="TableCell"/>
              <w:widowControl/>
              <w:rPr>
                <w:noProof/>
                <w:lang w:val="en-US"/>
              </w:rPr>
            </w:pPr>
            <w:r w:rsidRPr="002C5BE9">
              <w:rPr>
                <w:noProof/>
                <w:lang w:val="en-US"/>
              </w:rPr>
              <w:t>RF_EL</w:t>
            </w:r>
          </w:p>
        </w:tc>
        <w:tc>
          <w:tcPr>
            <w:tcW w:w="1757" w:type="dxa"/>
            <w:tcMar>
              <w:top w:w="20" w:type="dxa"/>
              <w:left w:w="20" w:type="dxa"/>
              <w:bottom w:w="20" w:type="dxa"/>
              <w:right w:w="20" w:type="nil"/>
            </w:tcMar>
            <w:vAlign w:val="center"/>
          </w:tcPr>
          <w:p w14:paraId="05820647" w14:textId="77777777" w:rsidR="002C5BE9" w:rsidRPr="002C5BE9" w:rsidRDefault="002C5BE9" w:rsidP="00362C3B">
            <w:pPr>
              <w:pStyle w:val="TableCell"/>
              <w:widowControl/>
              <w:rPr>
                <w:noProof/>
                <w:lang w:val="en-US"/>
              </w:rPr>
            </w:pPr>
          </w:p>
        </w:tc>
      </w:tr>
      <w:tr w:rsidR="002C5BE9" w:rsidRPr="002C5BE9" w14:paraId="03BBBAC1" w14:textId="77777777" w:rsidTr="00362C3B">
        <w:trPr>
          <w:cantSplit/>
          <w:trHeight w:val="284"/>
        </w:trPr>
        <w:tc>
          <w:tcPr>
            <w:tcW w:w="3661" w:type="dxa"/>
            <w:tcMar>
              <w:top w:w="20" w:type="dxa"/>
              <w:left w:w="20" w:type="dxa"/>
              <w:bottom w:w="20" w:type="dxa"/>
              <w:right w:w="20" w:type="nil"/>
            </w:tcMar>
            <w:vAlign w:val="center"/>
          </w:tcPr>
          <w:p w14:paraId="342EA32E" w14:textId="77777777" w:rsidR="002C5BE9" w:rsidRPr="002C5BE9" w:rsidRDefault="002C5BE9" w:rsidP="00362C3B">
            <w:pPr>
              <w:pStyle w:val="TableCell"/>
              <w:widowControl/>
              <w:rPr>
                <w:noProof/>
                <w:lang w:val="en-US"/>
              </w:rPr>
            </w:pPr>
            <w:r w:rsidRPr="002C5BE9">
              <w:rPr>
                <w:noProof/>
                <w:lang w:val="en-US"/>
              </w:rPr>
              <w:t xml:space="preserve">      GS_EmergencyLanding</w:t>
            </w:r>
          </w:p>
        </w:tc>
        <w:tc>
          <w:tcPr>
            <w:tcW w:w="850" w:type="dxa"/>
            <w:tcMar>
              <w:top w:w="20" w:type="dxa"/>
              <w:left w:w="20" w:type="dxa"/>
              <w:bottom w:w="20" w:type="dxa"/>
              <w:right w:w="20" w:type="nil"/>
            </w:tcMar>
            <w:vAlign w:val="center"/>
          </w:tcPr>
          <w:p w14:paraId="7C36EF07" w14:textId="77777777" w:rsidR="002C5BE9" w:rsidRPr="002C5BE9" w:rsidRDefault="002C5BE9" w:rsidP="00362C3B">
            <w:pPr>
              <w:pStyle w:val="TableCell"/>
              <w:widowControl/>
              <w:rPr>
                <w:noProof/>
                <w:lang w:val="en-US"/>
              </w:rPr>
            </w:pPr>
          </w:p>
        </w:tc>
        <w:tc>
          <w:tcPr>
            <w:tcW w:w="3119" w:type="dxa"/>
            <w:tcMar>
              <w:top w:w="20" w:type="dxa"/>
              <w:left w:w="20" w:type="dxa"/>
              <w:bottom w:w="20" w:type="dxa"/>
              <w:right w:w="20" w:type="nil"/>
            </w:tcMar>
            <w:vAlign w:val="center"/>
          </w:tcPr>
          <w:p w14:paraId="627CDF25" w14:textId="77777777" w:rsidR="002C5BE9" w:rsidRPr="002C5BE9" w:rsidRDefault="002C5BE9" w:rsidP="00362C3B">
            <w:pPr>
              <w:pStyle w:val="TableCell"/>
              <w:widowControl/>
              <w:rPr>
                <w:noProof/>
                <w:lang w:val="en-US"/>
              </w:rPr>
            </w:pPr>
            <w:r w:rsidRPr="002C5BE9">
              <w:rPr>
                <w:noProof/>
                <w:lang w:val="en-US"/>
              </w:rPr>
              <w:t>Ground_Station</w:t>
            </w:r>
          </w:p>
        </w:tc>
        <w:tc>
          <w:tcPr>
            <w:tcW w:w="3742" w:type="dxa"/>
            <w:tcMar>
              <w:top w:w="20" w:type="dxa"/>
              <w:left w:w="20" w:type="dxa"/>
              <w:bottom w:w="20" w:type="dxa"/>
              <w:right w:w="20" w:type="nil"/>
            </w:tcMar>
            <w:vAlign w:val="center"/>
          </w:tcPr>
          <w:p w14:paraId="6B89752A" w14:textId="77777777" w:rsidR="002C5BE9" w:rsidRPr="002C5BE9" w:rsidRDefault="002C5BE9" w:rsidP="00362C3B">
            <w:pPr>
              <w:pStyle w:val="TableCell"/>
              <w:widowControl/>
              <w:rPr>
                <w:noProof/>
                <w:lang w:val="en-US"/>
              </w:rPr>
            </w:pPr>
            <w:r w:rsidRPr="002C5BE9">
              <w:rPr>
                <w:noProof/>
                <w:lang w:val="en-US"/>
              </w:rPr>
              <w:t>RF_EL</w:t>
            </w:r>
          </w:p>
        </w:tc>
        <w:tc>
          <w:tcPr>
            <w:tcW w:w="1757" w:type="dxa"/>
            <w:tcMar>
              <w:top w:w="20" w:type="dxa"/>
              <w:left w:w="20" w:type="dxa"/>
              <w:bottom w:w="20" w:type="dxa"/>
              <w:right w:w="20" w:type="nil"/>
            </w:tcMar>
            <w:vAlign w:val="center"/>
          </w:tcPr>
          <w:p w14:paraId="1360CD96" w14:textId="77777777" w:rsidR="002C5BE9" w:rsidRPr="002C5BE9" w:rsidRDefault="002C5BE9" w:rsidP="00362C3B">
            <w:pPr>
              <w:pStyle w:val="TableCell"/>
              <w:widowControl/>
              <w:rPr>
                <w:noProof/>
                <w:lang w:val="en-US"/>
              </w:rPr>
            </w:pPr>
          </w:p>
        </w:tc>
      </w:tr>
    </w:tbl>
    <w:p w14:paraId="53F8279F" w14:textId="77777777" w:rsidR="002C5BE9" w:rsidRDefault="002C5BE9" w:rsidP="002C5BE9">
      <w:pPr>
        <w:pStyle w:val="BodyText"/>
        <w:spacing w:after="240"/>
        <w:rPr>
          <w:sz w:val="2"/>
          <w:szCs w:val="2"/>
        </w:rPr>
      </w:pPr>
    </w:p>
    <w:p w14:paraId="7214F0BA" w14:textId="77777777" w:rsidR="002C5BE9" w:rsidRDefault="002C5BE9" w:rsidP="002C5BE9">
      <w:pPr>
        <w:pStyle w:val="BodyText"/>
        <w:spacing w:after="240"/>
        <w:rPr>
          <w:sz w:val="2"/>
          <w:szCs w:val="2"/>
        </w:rPr>
      </w:pPr>
    </w:p>
    <w:p w14:paraId="14B03505" w14:textId="01A0CCA1" w:rsidR="00D2585F" w:rsidRDefault="00D2585F" w:rsidP="0008322A">
      <w:pPr>
        <w:pStyle w:val="Heading3"/>
      </w:pPr>
      <w:r>
        <w:t>Contract</w:t>
      </w:r>
    </w:p>
    <w:p w14:paraId="2FE4D04A" w14:textId="39A29A55" w:rsidR="00F01E01" w:rsidRDefault="00F01E01" w:rsidP="00F01E01">
      <w:pPr>
        <w:pStyle w:val="Heading4"/>
      </w:pPr>
      <w:r>
        <w:t>Assumptions</w:t>
      </w:r>
    </w:p>
    <w:p w14:paraId="2E079442" w14:textId="61210568" w:rsidR="00F01E01" w:rsidRDefault="00F01E01" w:rsidP="00F01E01">
      <w:r>
        <w:t>No assumptions kept</w:t>
      </w:r>
      <w:r w:rsidR="007C4F88">
        <w:t xml:space="preserve"> (A to E)</w:t>
      </w:r>
      <w:r>
        <w:t>, they all concern the operational specification (scenarios), environment</w:t>
      </w:r>
      <w:r w:rsidR="007C4F88">
        <w:t xml:space="preserve"> model.</w:t>
      </w:r>
    </w:p>
    <w:p w14:paraId="4AD949B0" w14:textId="7B92C63B" w:rsidR="007C4F88" w:rsidRDefault="007C4F88" w:rsidP="00F01E01"/>
    <w:p w14:paraId="48CBB2FB" w14:textId="540E87EB" w:rsidR="007C4F88" w:rsidRPr="007C4F88" w:rsidRDefault="007C4F88" w:rsidP="00F01E01">
      <w:pPr>
        <w:rPr>
          <w:i/>
        </w:rPr>
      </w:pPr>
      <w:r w:rsidRPr="007C4F88">
        <w:rPr>
          <w:i/>
        </w:rPr>
        <w:t xml:space="preserve">Note: No assumption is made </w:t>
      </w:r>
      <w:r>
        <w:rPr>
          <w:i/>
        </w:rPr>
        <w:t>about</w:t>
      </w:r>
      <w:r w:rsidRPr="007C4F88">
        <w:rPr>
          <w:i/>
        </w:rPr>
        <w:t xml:space="preserve"> mission parameter values entered from ground station or via control panel usb key</w:t>
      </w:r>
      <w:r>
        <w:rPr>
          <w:i/>
        </w:rPr>
        <w:t xml:space="preserve"> (they may be invalid input data)</w:t>
      </w:r>
      <w:r w:rsidRPr="007C4F88">
        <w:rPr>
          <w:i/>
        </w:rPr>
        <w:t>.</w:t>
      </w:r>
    </w:p>
    <w:p w14:paraId="29E253F1" w14:textId="5A898812" w:rsidR="007C4F88" w:rsidRDefault="007C4F88" w:rsidP="007C4F88">
      <w:pPr>
        <w:pStyle w:val="Heading4"/>
      </w:pPr>
      <w:r>
        <w:t>Guarantees</w:t>
      </w:r>
    </w:p>
    <w:p w14:paraId="79A2265F" w14:textId="51DA72CE" w:rsidR="007C4F88" w:rsidRDefault="007C4F88" w:rsidP="007C4F88">
      <w:pPr>
        <w:rPr>
          <w:rFonts w:eastAsiaTheme="minorEastAsia"/>
          <w:b/>
        </w:rPr>
      </w:pPr>
      <w:r w:rsidRPr="00C5456E">
        <w:rPr>
          <w:rFonts w:eastAsiaTheme="minorEastAsia"/>
          <w:b/>
        </w:rPr>
        <w:t>[MMS_</w:t>
      </w:r>
      <w:r>
        <w:rPr>
          <w:rFonts w:eastAsiaTheme="minorEastAsia"/>
          <w:b/>
        </w:rPr>
        <w:t>F_PT_GUAR</w:t>
      </w:r>
      <w:r w:rsidRPr="00C5456E">
        <w:rPr>
          <w:rFonts w:eastAsiaTheme="minorEastAsia"/>
          <w:b/>
        </w:rPr>
        <w:t>_</w:t>
      </w:r>
      <w:r>
        <w:rPr>
          <w:rFonts w:eastAsiaTheme="minorEastAsia"/>
          <w:b/>
        </w:rPr>
        <w:t>67</w:t>
      </w:r>
      <w:r w:rsidRPr="00C5456E">
        <w:rPr>
          <w:rFonts w:eastAsiaTheme="minorEastAsia"/>
          <w:b/>
        </w:rPr>
        <w:t>]</w:t>
      </w:r>
    </w:p>
    <w:p w14:paraId="44733974" w14:textId="246C3307" w:rsidR="007C4F88" w:rsidRPr="007C4F88" w:rsidRDefault="007C4F88" w:rsidP="007C4F88">
      <w:pPr>
        <w:rPr>
          <w:rFonts w:eastAsiaTheme="minorEastAsia"/>
          <w:b/>
        </w:rPr>
      </w:pPr>
      <w:r w:rsidRPr="007C4F88">
        <w:rPr>
          <w:rFonts w:eastAsiaTheme="minorEastAsia"/>
          <w:b/>
        </w:rPr>
        <w:t>Viability guarantee</w:t>
      </w:r>
    </w:p>
    <w:p w14:paraId="7812E11C" w14:textId="5032FBE9" w:rsidR="007C4F88" w:rsidRPr="007C4F88" w:rsidRDefault="007C4F88" w:rsidP="007C4F88">
      <w:pPr>
        <w:pStyle w:val="Corps"/>
        <w:spacing w:before="60"/>
        <w:ind w:left="0"/>
        <w:rPr>
          <w:rFonts w:asciiTheme="minorHAnsi" w:eastAsiaTheme="minorEastAsia" w:hAnsiTheme="minorHAnsi"/>
          <w:sz w:val="20"/>
          <w:szCs w:val="24"/>
          <w:lang w:val="en-US"/>
        </w:rPr>
      </w:pPr>
      <w:r>
        <w:rPr>
          <w:rFonts w:asciiTheme="minorHAnsi" w:eastAsiaTheme="minorEastAsia" w:hAnsiTheme="minorHAnsi"/>
          <w:sz w:val="20"/>
          <w:szCs w:val="24"/>
          <w:lang w:val="en-US"/>
        </w:rPr>
        <w:t>N</w:t>
      </w:r>
      <w:r w:rsidRPr="007C4F88">
        <w:rPr>
          <w:rFonts w:asciiTheme="minorHAnsi" w:eastAsiaTheme="minorEastAsia" w:hAnsiTheme="minorHAnsi"/>
          <w:sz w:val="20"/>
          <w:szCs w:val="24"/>
          <w:lang w:val="en-US"/>
        </w:rPr>
        <w:t xml:space="preserve">o take-off if energy aboard is incompatible with mission completion under </w:t>
      </w:r>
      <w:r>
        <w:rPr>
          <w:rFonts w:asciiTheme="minorHAnsi" w:eastAsiaTheme="minorEastAsia" w:hAnsiTheme="minorHAnsi"/>
          <w:sz w:val="20"/>
          <w:szCs w:val="24"/>
          <w:lang w:val="en-US"/>
        </w:rPr>
        <w:t>standard Weather Conditions (</w:t>
      </w:r>
      <w:r w:rsidRPr="007C4F88">
        <w:rPr>
          <w:rFonts w:asciiTheme="minorHAnsi" w:eastAsiaTheme="minorEastAsia" w:hAnsiTheme="minorHAnsi"/>
          <w:sz w:val="20"/>
          <w:szCs w:val="24"/>
          <w:lang w:val="en-US"/>
        </w:rPr>
        <w:t>SWC</w:t>
      </w:r>
      <w:r>
        <w:rPr>
          <w:rFonts w:asciiTheme="minorHAnsi" w:eastAsiaTheme="minorEastAsia" w:hAnsiTheme="minorHAnsi"/>
          <w:sz w:val="20"/>
          <w:szCs w:val="24"/>
          <w:lang w:val="en-US"/>
        </w:rPr>
        <w:t>) assumption.</w:t>
      </w:r>
    </w:p>
    <w:p w14:paraId="2FA2CD5F" w14:textId="77777777" w:rsidR="007C4F88" w:rsidRPr="007C4F88" w:rsidRDefault="007C4F88" w:rsidP="007C4F88">
      <w:pPr>
        <w:rPr>
          <w:rFonts w:eastAsiaTheme="minorEastAsia"/>
          <w:b/>
        </w:rPr>
      </w:pPr>
      <w:r w:rsidRPr="007C4F88">
        <w:rPr>
          <w:rFonts w:eastAsiaTheme="minorEastAsia"/>
          <w:b/>
        </w:rPr>
        <w:t xml:space="preserve">End </w:t>
      </w:r>
      <w:r w:rsidRPr="007C4F88">
        <w:rPr>
          <w:rFonts w:eastAsiaTheme="minorEastAsia"/>
          <w:b/>
          <w:noProof/>
        </w:rPr>
        <w:t>Req</w:t>
      </w:r>
    </w:p>
    <w:p w14:paraId="2C7C3531" w14:textId="27A63DEF" w:rsidR="007C4F88" w:rsidRDefault="007C4F88" w:rsidP="007C4F88">
      <w:pPr>
        <w:rPr>
          <w:rFonts w:eastAsiaTheme="minorEastAsia"/>
          <w:b/>
        </w:rPr>
      </w:pPr>
    </w:p>
    <w:p w14:paraId="2771D7BC" w14:textId="0021BE17" w:rsidR="007C4F88" w:rsidRDefault="007C4F88" w:rsidP="007C4F88">
      <w:pPr>
        <w:rPr>
          <w:rFonts w:eastAsiaTheme="minorEastAsia"/>
          <w:b/>
        </w:rPr>
      </w:pPr>
    </w:p>
    <w:p w14:paraId="4016D41A" w14:textId="60ABC0F4" w:rsidR="007C4F88" w:rsidRDefault="007C4F88" w:rsidP="007C4F88">
      <w:pPr>
        <w:rPr>
          <w:rFonts w:eastAsiaTheme="minorEastAsia"/>
          <w:b/>
        </w:rPr>
      </w:pPr>
      <w:r w:rsidRPr="00C5456E">
        <w:rPr>
          <w:rFonts w:eastAsiaTheme="minorEastAsia"/>
          <w:b/>
        </w:rPr>
        <w:t>[MMS_</w:t>
      </w:r>
      <w:r>
        <w:rPr>
          <w:rFonts w:eastAsiaTheme="minorEastAsia"/>
          <w:b/>
        </w:rPr>
        <w:t>F_PT_GUAR</w:t>
      </w:r>
      <w:r w:rsidRPr="00C5456E">
        <w:rPr>
          <w:rFonts w:eastAsiaTheme="minorEastAsia"/>
          <w:b/>
        </w:rPr>
        <w:t>_</w:t>
      </w:r>
      <w:r>
        <w:rPr>
          <w:rFonts w:eastAsiaTheme="minorEastAsia"/>
          <w:b/>
        </w:rPr>
        <w:t>68</w:t>
      </w:r>
      <w:r w:rsidRPr="00C5456E">
        <w:rPr>
          <w:rFonts w:eastAsiaTheme="minorEastAsia"/>
          <w:b/>
        </w:rPr>
        <w:t>]</w:t>
      </w:r>
    </w:p>
    <w:p w14:paraId="46D3D1F8" w14:textId="727878FB" w:rsidR="007C4F88" w:rsidRPr="007C4F88" w:rsidRDefault="007C4F88" w:rsidP="007C4F88">
      <w:pPr>
        <w:rPr>
          <w:rFonts w:eastAsiaTheme="minorEastAsia"/>
          <w:b/>
        </w:rPr>
      </w:pPr>
      <w:r>
        <w:rPr>
          <w:rFonts w:eastAsiaTheme="minorEastAsia"/>
          <w:b/>
        </w:rPr>
        <w:t>Cancellation Signaling</w:t>
      </w:r>
    </w:p>
    <w:p w14:paraId="0EEC1B9B" w14:textId="7104D4BB" w:rsidR="007C4F88" w:rsidRDefault="007C4F88" w:rsidP="007C4F88">
      <w:pPr>
        <w:rPr>
          <w:rFonts w:eastAsiaTheme="minorEastAsia"/>
          <w:b/>
        </w:rPr>
      </w:pPr>
      <w:r w:rsidRPr="007C4F88">
        <w:rPr>
          <w:rFonts w:eastAsiaTheme="minorEastAsia"/>
        </w:rPr>
        <w:t>Any mission cancelation is signaled on CP and to GS</w:t>
      </w:r>
    </w:p>
    <w:p w14:paraId="57A5D8C2" w14:textId="18FBCCCA" w:rsidR="007C4F88" w:rsidRDefault="007C4F88" w:rsidP="007C4F88">
      <w:pPr>
        <w:rPr>
          <w:rFonts w:eastAsiaTheme="minorEastAsia"/>
          <w:b/>
        </w:rPr>
      </w:pPr>
      <w:r w:rsidRPr="007C4F88">
        <w:rPr>
          <w:rFonts w:eastAsiaTheme="minorEastAsia"/>
          <w:b/>
        </w:rPr>
        <w:t xml:space="preserve">End </w:t>
      </w:r>
      <w:r w:rsidRPr="007C4F88">
        <w:rPr>
          <w:rFonts w:eastAsiaTheme="minorEastAsia"/>
          <w:b/>
          <w:noProof/>
        </w:rPr>
        <w:t>Req</w:t>
      </w:r>
    </w:p>
    <w:p w14:paraId="298620D2" w14:textId="77777777" w:rsidR="007C4F88" w:rsidRPr="007C4F88" w:rsidRDefault="007C4F88" w:rsidP="007C4F88">
      <w:pPr>
        <w:rPr>
          <w:rFonts w:eastAsiaTheme="minorEastAsia"/>
          <w:b/>
        </w:rPr>
      </w:pPr>
    </w:p>
    <w:p w14:paraId="763E599F" w14:textId="3B1B2688" w:rsidR="00EF32E8" w:rsidRDefault="00EF32E8" w:rsidP="007C4F88">
      <w:pPr>
        <w:pStyle w:val="Corps"/>
        <w:numPr>
          <w:ilvl w:val="0"/>
          <w:numId w:val="34"/>
        </w:numPr>
        <w:spacing w:before="120"/>
        <w:ind w:left="1134" w:hanging="425"/>
        <w:rPr>
          <w:rFonts w:asciiTheme="minorHAnsi" w:eastAsiaTheme="minorEastAsia" w:hAnsiTheme="minorHAnsi"/>
          <w:sz w:val="20"/>
          <w:szCs w:val="24"/>
          <w:lang w:val="en-US"/>
        </w:rPr>
      </w:pPr>
      <w:r>
        <w:rPr>
          <w:rFonts w:asciiTheme="minorHAnsi" w:eastAsiaTheme="minorEastAsia" w:hAnsiTheme="minorHAnsi"/>
          <w:sz w:val="20"/>
          <w:szCs w:val="24"/>
          <w:lang w:val="en-US"/>
        </w:rPr>
        <w:t>(moved above), kept for alphabetic index stability</w:t>
      </w:r>
    </w:p>
    <w:p w14:paraId="5B317CB0" w14:textId="0D28EDFA" w:rsidR="00EF32E8" w:rsidRDefault="00EF32E8" w:rsidP="007C4F88">
      <w:pPr>
        <w:pStyle w:val="Corps"/>
        <w:numPr>
          <w:ilvl w:val="0"/>
          <w:numId w:val="34"/>
        </w:numPr>
        <w:spacing w:before="120"/>
        <w:ind w:left="1134" w:hanging="425"/>
        <w:rPr>
          <w:rFonts w:asciiTheme="minorHAnsi" w:eastAsiaTheme="minorEastAsia" w:hAnsiTheme="minorHAnsi"/>
          <w:sz w:val="20"/>
          <w:szCs w:val="24"/>
          <w:lang w:val="en-US"/>
        </w:rPr>
      </w:pPr>
      <w:r>
        <w:rPr>
          <w:rFonts w:asciiTheme="minorHAnsi" w:eastAsiaTheme="minorEastAsia" w:hAnsiTheme="minorHAnsi"/>
          <w:sz w:val="20"/>
          <w:szCs w:val="24"/>
          <w:lang w:val="en-US"/>
        </w:rPr>
        <w:t>(moved above), kept for alphabetic index stability</w:t>
      </w:r>
    </w:p>
    <w:p w14:paraId="1348CC8A" w14:textId="5242793A" w:rsidR="007C4F88" w:rsidRPr="007C4F88" w:rsidRDefault="007C4F88" w:rsidP="007C4F88">
      <w:pPr>
        <w:pStyle w:val="Corps"/>
        <w:numPr>
          <w:ilvl w:val="0"/>
          <w:numId w:val="34"/>
        </w:numPr>
        <w:spacing w:before="120"/>
        <w:ind w:left="1134" w:hanging="425"/>
        <w:rPr>
          <w:rFonts w:asciiTheme="minorHAnsi" w:eastAsiaTheme="minorEastAsia" w:hAnsiTheme="minorHAnsi"/>
          <w:sz w:val="20"/>
          <w:szCs w:val="24"/>
          <w:lang w:val="en-US"/>
        </w:rPr>
      </w:pPr>
      <w:r w:rsidRPr="007C4F88">
        <w:rPr>
          <w:rFonts w:asciiTheme="minorHAnsi" w:eastAsiaTheme="minorEastAsia" w:hAnsiTheme="minorHAnsi"/>
          <w:sz w:val="20"/>
          <w:szCs w:val="24"/>
          <w:lang w:val="en-US"/>
        </w:rPr>
        <w:t xml:space="preserve">Climb safety constraints: </w:t>
      </w:r>
    </w:p>
    <w:p w14:paraId="6ADB8746" w14:textId="77777777" w:rsidR="007C4F88" w:rsidRPr="00A85F21" w:rsidRDefault="007C4F88" w:rsidP="007C4F88">
      <w:pPr>
        <w:pStyle w:val="Corps"/>
        <w:numPr>
          <w:ilvl w:val="1"/>
          <w:numId w:val="34"/>
        </w:numPr>
        <w:spacing w:before="0"/>
        <w:ind w:hanging="1015"/>
        <w:rPr>
          <w:rFonts w:asciiTheme="minorHAnsi" w:eastAsiaTheme="minorEastAsia" w:hAnsiTheme="minorHAnsi"/>
          <w:sz w:val="20"/>
          <w:szCs w:val="24"/>
          <w:lang w:val="en-US"/>
        </w:rPr>
      </w:pPr>
      <w:r w:rsidRPr="00A85F21">
        <w:rPr>
          <w:rFonts w:asciiTheme="minorHAnsi" w:eastAsiaTheme="minorEastAsia" w:hAnsiTheme="minorHAnsi"/>
          <w:sz w:val="20"/>
          <w:szCs w:val="24"/>
          <w:lang w:val="en-US"/>
        </w:rPr>
        <w:t>max take-off speed: 75kt,</w:t>
      </w:r>
    </w:p>
    <w:p w14:paraId="02E16AAA" w14:textId="77777777" w:rsidR="007C4F88" w:rsidRPr="00A85F21" w:rsidRDefault="007C4F88" w:rsidP="007C4F88">
      <w:pPr>
        <w:pStyle w:val="Corps"/>
        <w:numPr>
          <w:ilvl w:val="1"/>
          <w:numId w:val="34"/>
        </w:numPr>
        <w:spacing w:before="0"/>
        <w:ind w:hanging="1015"/>
        <w:rPr>
          <w:rFonts w:asciiTheme="minorHAnsi" w:eastAsiaTheme="minorEastAsia" w:hAnsiTheme="minorHAnsi"/>
          <w:sz w:val="20"/>
          <w:szCs w:val="24"/>
          <w:lang w:val="en-US"/>
        </w:rPr>
      </w:pPr>
      <w:r w:rsidRPr="00A85F21">
        <w:rPr>
          <w:rFonts w:asciiTheme="minorHAnsi" w:eastAsiaTheme="minorEastAsia" w:hAnsiTheme="minorHAnsi"/>
          <w:sz w:val="20"/>
          <w:szCs w:val="24"/>
          <w:lang w:val="en-US"/>
        </w:rPr>
        <w:lastRenderedPageBreak/>
        <w:t>climb rate guaranteed in [0.3, 3] m/s,</w:t>
      </w:r>
    </w:p>
    <w:p w14:paraId="1CC5B455" w14:textId="77777777" w:rsidR="007C4F88" w:rsidRPr="00A85F21" w:rsidRDefault="007C4F88" w:rsidP="007C4F88">
      <w:pPr>
        <w:pStyle w:val="Corps"/>
        <w:numPr>
          <w:ilvl w:val="1"/>
          <w:numId w:val="34"/>
        </w:numPr>
        <w:spacing w:before="0"/>
        <w:ind w:hanging="1015"/>
        <w:rPr>
          <w:rFonts w:asciiTheme="minorHAnsi" w:eastAsiaTheme="minorEastAsia" w:hAnsiTheme="minorHAnsi"/>
          <w:sz w:val="20"/>
          <w:szCs w:val="24"/>
          <w:lang w:val="en-US"/>
        </w:rPr>
      </w:pPr>
      <w:commentRangeStart w:id="89"/>
      <w:r w:rsidRPr="00A85F21">
        <w:rPr>
          <w:rFonts w:asciiTheme="minorHAnsi" w:eastAsiaTheme="minorEastAsia" w:hAnsiTheme="minorHAnsi"/>
          <w:sz w:val="20"/>
          <w:szCs w:val="24"/>
          <w:lang w:val="en-US"/>
        </w:rPr>
        <w:t>precision of flight level capture:  +/- 50ft,</w:t>
      </w:r>
    </w:p>
    <w:p w14:paraId="67A3D9AD" w14:textId="77777777" w:rsidR="007C4F88" w:rsidRPr="00A85F21" w:rsidRDefault="007C4F88" w:rsidP="007C4F88">
      <w:pPr>
        <w:pStyle w:val="Corps"/>
        <w:numPr>
          <w:ilvl w:val="1"/>
          <w:numId w:val="34"/>
        </w:numPr>
        <w:spacing w:before="0"/>
        <w:ind w:hanging="1015"/>
        <w:rPr>
          <w:rFonts w:asciiTheme="minorHAnsi" w:eastAsiaTheme="minorEastAsia" w:hAnsiTheme="minorHAnsi"/>
          <w:sz w:val="20"/>
          <w:szCs w:val="24"/>
          <w:lang w:val="en-US"/>
        </w:rPr>
      </w:pPr>
      <w:r w:rsidRPr="00A85F21">
        <w:rPr>
          <w:rFonts w:asciiTheme="minorHAnsi" w:eastAsiaTheme="minorEastAsia" w:hAnsiTheme="minorHAnsi"/>
          <w:sz w:val="20"/>
          <w:szCs w:val="24"/>
          <w:lang w:val="en-US"/>
        </w:rPr>
        <w:t>precision of speed capture: +/- 5kt.</w:t>
      </w:r>
      <w:commentRangeEnd w:id="89"/>
      <w:r w:rsidR="00031D61" w:rsidRPr="00A85F21">
        <w:rPr>
          <w:rStyle w:val="CommentReference"/>
          <w:rFonts w:asciiTheme="minorHAnsi" w:hAnsiTheme="minorHAnsi"/>
          <w:lang w:val="en-US"/>
        </w:rPr>
        <w:commentReference w:id="89"/>
      </w:r>
    </w:p>
    <w:p w14:paraId="13E2A68E" w14:textId="77777777" w:rsidR="007C4F88" w:rsidRPr="00031D61" w:rsidRDefault="007C4F88" w:rsidP="007C4F88">
      <w:pPr>
        <w:pStyle w:val="Corps"/>
        <w:numPr>
          <w:ilvl w:val="0"/>
          <w:numId w:val="34"/>
        </w:numPr>
        <w:spacing w:before="120"/>
        <w:ind w:left="1134" w:hanging="425"/>
        <w:rPr>
          <w:rFonts w:asciiTheme="minorHAnsi" w:eastAsiaTheme="minorEastAsia" w:hAnsiTheme="minorHAnsi"/>
          <w:sz w:val="20"/>
          <w:lang w:val="en-US"/>
        </w:rPr>
      </w:pPr>
      <w:r w:rsidRPr="00031D61">
        <w:rPr>
          <w:rFonts w:asciiTheme="minorHAnsi" w:eastAsiaTheme="minorEastAsia" w:hAnsiTheme="minorHAnsi"/>
          <w:sz w:val="20"/>
          <w:lang w:val="en-US"/>
        </w:rPr>
        <w:t>Cruise safety constraints:</w:t>
      </w:r>
    </w:p>
    <w:p w14:paraId="791C4DDB" w14:textId="77777777" w:rsidR="007C4F88" w:rsidRPr="00031D61" w:rsidRDefault="007C4F88" w:rsidP="007C4F88">
      <w:pPr>
        <w:pStyle w:val="Corps"/>
        <w:numPr>
          <w:ilvl w:val="1"/>
          <w:numId w:val="34"/>
        </w:numPr>
        <w:spacing w:before="0"/>
        <w:ind w:hanging="1015"/>
        <w:rPr>
          <w:rFonts w:asciiTheme="minorHAnsi" w:eastAsiaTheme="minorEastAsia" w:hAnsiTheme="minorHAnsi"/>
          <w:sz w:val="20"/>
          <w:lang w:val="en-US"/>
        </w:rPr>
      </w:pPr>
      <w:r w:rsidRPr="00031D61">
        <w:rPr>
          <w:rFonts w:asciiTheme="minorHAnsi" w:eastAsiaTheme="minorEastAsia" w:hAnsiTheme="minorHAnsi"/>
          <w:sz w:val="20"/>
          <w:lang w:val="en-US"/>
        </w:rPr>
        <w:t>Minimum flight level: 500ft,</w:t>
      </w:r>
    </w:p>
    <w:p w14:paraId="4DE3B435" w14:textId="77777777" w:rsidR="007C4F88" w:rsidRPr="00031D61" w:rsidRDefault="007C4F88" w:rsidP="007C4F88">
      <w:pPr>
        <w:pStyle w:val="Corps"/>
        <w:numPr>
          <w:ilvl w:val="1"/>
          <w:numId w:val="34"/>
        </w:numPr>
        <w:spacing w:before="0"/>
        <w:ind w:hanging="1015"/>
        <w:rPr>
          <w:rFonts w:asciiTheme="minorHAnsi" w:eastAsiaTheme="minorEastAsia" w:hAnsiTheme="minorHAnsi"/>
          <w:sz w:val="20"/>
          <w:lang w:val="en-US"/>
        </w:rPr>
      </w:pPr>
      <w:r w:rsidRPr="00031D61">
        <w:rPr>
          <w:rFonts w:asciiTheme="minorHAnsi" w:eastAsiaTheme="minorEastAsia" w:hAnsiTheme="minorHAnsi"/>
          <w:sz w:val="20"/>
          <w:lang w:val="en-US"/>
        </w:rPr>
        <w:t>Maximum flight level: 1500ft,</w:t>
      </w:r>
    </w:p>
    <w:p w14:paraId="33853397" w14:textId="77777777" w:rsidR="007C4F88" w:rsidRPr="00031D61" w:rsidRDefault="007C4F88" w:rsidP="007C4F88">
      <w:pPr>
        <w:pStyle w:val="Corps"/>
        <w:numPr>
          <w:ilvl w:val="1"/>
          <w:numId w:val="34"/>
        </w:numPr>
        <w:spacing w:before="0"/>
        <w:ind w:hanging="1015"/>
        <w:rPr>
          <w:rFonts w:asciiTheme="minorHAnsi" w:hAnsiTheme="minorHAnsi"/>
          <w:sz w:val="20"/>
          <w:lang w:val="en-GB"/>
        </w:rPr>
      </w:pPr>
      <w:r w:rsidRPr="00031D61">
        <w:rPr>
          <w:rFonts w:asciiTheme="minorHAnsi" w:hAnsiTheme="minorHAnsi"/>
          <w:sz w:val="20"/>
          <w:lang w:val="en-GB"/>
        </w:rPr>
        <w:t>Flight level precision: +/- 50ft,</w:t>
      </w:r>
    </w:p>
    <w:p w14:paraId="1818F5A2" w14:textId="77777777" w:rsidR="007C4F88" w:rsidRPr="00031D61" w:rsidRDefault="007C4F88" w:rsidP="007C4F88">
      <w:pPr>
        <w:pStyle w:val="Corps"/>
        <w:numPr>
          <w:ilvl w:val="1"/>
          <w:numId w:val="34"/>
        </w:numPr>
        <w:spacing w:before="0"/>
        <w:ind w:hanging="1015"/>
        <w:rPr>
          <w:rFonts w:asciiTheme="minorHAnsi" w:hAnsiTheme="minorHAnsi"/>
          <w:sz w:val="20"/>
          <w:lang w:val="en-GB"/>
        </w:rPr>
      </w:pPr>
      <w:r w:rsidRPr="00031D61">
        <w:rPr>
          <w:rFonts w:asciiTheme="minorHAnsi" w:hAnsiTheme="minorHAnsi"/>
          <w:sz w:val="20"/>
          <w:lang w:val="en-GB"/>
        </w:rPr>
        <w:t>Maximum speed: 125kt,</w:t>
      </w:r>
    </w:p>
    <w:p w14:paraId="10941029" w14:textId="77777777" w:rsidR="007C4F88" w:rsidRPr="00031D61" w:rsidRDefault="007C4F88" w:rsidP="007C4F88">
      <w:pPr>
        <w:pStyle w:val="Corps"/>
        <w:numPr>
          <w:ilvl w:val="0"/>
          <w:numId w:val="34"/>
        </w:numPr>
        <w:spacing w:before="120"/>
        <w:ind w:left="1134" w:hanging="425"/>
        <w:rPr>
          <w:rFonts w:asciiTheme="minorHAnsi" w:hAnsiTheme="minorHAnsi"/>
          <w:sz w:val="20"/>
          <w:lang w:val="en-GB"/>
        </w:rPr>
      </w:pPr>
      <w:r w:rsidRPr="00031D61">
        <w:rPr>
          <w:rFonts w:asciiTheme="minorHAnsi" w:hAnsiTheme="minorHAnsi"/>
          <w:sz w:val="20"/>
          <w:lang w:val="en-GB"/>
        </w:rPr>
        <w:t>Descent safety constraints:</w:t>
      </w:r>
    </w:p>
    <w:p w14:paraId="1B3CB33D" w14:textId="77777777" w:rsidR="007C4F88" w:rsidRPr="00031D61" w:rsidRDefault="007C4F88" w:rsidP="007C4F88">
      <w:pPr>
        <w:pStyle w:val="Corps"/>
        <w:numPr>
          <w:ilvl w:val="1"/>
          <w:numId w:val="34"/>
        </w:numPr>
        <w:spacing w:before="0"/>
        <w:ind w:hanging="1015"/>
        <w:rPr>
          <w:rFonts w:asciiTheme="minorHAnsi" w:hAnsiTheme="minorHAnsi"/>
          <w:sz w:val="20"/>
          <w:lang w:val="en-GB"/>
        </w:rPr>
      </w:pPr>
      <w:r w:rsidRPr="00031D61">
        <w:rPr>
          <w:rFonts w:asciiTheme="minorHAnsi" w:hAnsiTheme="minorHAnsi"/>
          <w:sz w:val="20"/>
          <w:lang w:val="en-GB"/>
        </w:rPr>
        <w:t>descent rate guaranteed in [0.1, 1] m/s,</w:t>
      </w:r>
    </w:p>
    <w:p w14:paraId="02B4E36F" w14:textId="77777777" w:rsidR="007C4F88" w:rsidRPr="00031D61" w:rsidRDefault="007C4F88" w:rsidP="007C4F88">
      <w:pPr>
        <w:pStyle w:val="Corps"/>
        <w:numPr>
          <w:ilvl w:val="1"/>
          <w:numId w:val="34"/>
        </w:numPr>
        <w:spacing w:before="0"/>
        <w:ind w:hanging="1015"/>
        <w:rPr>
          <w:rFonts w:asciiTheme="minorHAnsi" w:hAnsiTheme="minorHAnsi"/>
          <w:sz w:val="20"/>
          <w:lang w:val="en-GB"/>
        </w:rPr>
      </w:pPr>
      <w:r w:rsidRPr="00031D61">
        <w:rPr>
          <w:rFonts w:asciiTheme="minorHAnsi" w:hAnsiTheme="minorHAnsi"/>
          <w:sz w:val="20"/>
          <w:lang w:val="en-GB"/>
        </w:rPr>
        <w:t>maximum landing speed: 25kt.</w:t>
      </w:r>
    </w:p>
    <w:p w14:paraId="7085DC9B" w14:textId="77777777" w:rsidR="007C4F88" w:rsidRPr="00031D61" w:rsidRDefault="007C4F88" w:rsidP="007C4F88">
      <w:pPr>
        <w:pStyle w:val="Corps"/>
        <w:numPr>
          <w:ilvl w:val="0"/>
          <w:numId w:val="34"/>
        </w:numPr>
        <w:spacing w:before="120"/>
        <w:ind w:left="1134" w:hanging="425"/>
        <w:rPr>
          <w:rFonts w:asciiTheme="minorHAnsi" w:hAnsiTheme="minorHAnsi"/>
          <w:sz w:val="20"/>
          <w:lang w:val="en-GB"/>
        </w:rPr>
      </w:pPr>
      <w:commentRangeStart w:id="90"/>
      <w:r w:rsidRPr="00031D61">
        <w:rPr>
          <w:rFonts w:asciiTheme="minorHAnsi" w:hAnsiTheme="minorHAnsi"/>
          <w:sz w:val="20"/>
          <w:lang w:val="en-GB"/>
        </w:rPr>
        <w:t>RP mode is identical to A mode when no command is sent to the AV</w:t>
      </w:r>
      <w:commentRangeEnd w:id="90"/>
      <w:r w:rsidR="00031D61">
        <w:rPr>
          <w:rStyle w:val="CommentReference"/>
          <w:rFonts w:asciiTheme="minorHAnsi" w:hAnsiTheme="minorHAnsi"/>
          <w:lang w:val="en-US"/>
        </w:rPr>
        <w:commentReference w:id="90"/>
      </w:r>
      <w:r w:rsidRPr="00031D61">
        <w:rPr>
          <w:rFonts w:asciiTheme="minorHAnsi" w:hAnsiTheme="minorHAnsi"/>
          <w:sz w:val="20"/>
          <w:lang w:val="en-GB"/>
        </w:rPr>
        <w:t xml:space="preserve">. </w:t>
      </w:r>
      <w:commentRangeStart w:id="91"/>
      <w:r w:rsidRPr="00031D61">
        <w:rPr>
          <w:rFonts w:asciiTheme="minorHAnsi" w:hAnsiTheme="minorHAnsi"/>
          <w:sz w:val="20"/>
          <w:lang w:val="en-GB"/>
        </w:rPr>
        <w:t>All control laws are left invariant by ‘A’↔‘RP’ commutations,</w:t>
      </w:r>
      <w:commentRangeEnd w:id="91"/>
      <w:r w:rsidR="00031D61">
        <w:rPr>
          <w:rStyle w:val="CommentReference"/>
          <w:rFonts w:asciiTheme="minorHAnsi" w:hAnsiTheme="minorHAnsi"/>
          <w:lang w:val="en-US"/>
        </w:rPr>
        <w:commentReference w:id="91"/>
      </w:r>
    </w:p>
    <w:p w14:paraId="5A6D2ADC" w14:textId="77777777" w:rsidR="007C4F88" w:rsidRPr="00031D61" w:rsidRDefault="007C4F88" w:rsidP="007C4F88">
      <w:pPr>
        <w:pStyle w:val="Corps"/>
        <w:numPr>
          <w:ilvl w:val="0"/>
          <w:numId w:val="34"/>
        </w:numPr>
        <w:spacing w:before="120"/>
        <w:ind w:left="1134" w:hanging="425"/>
        <w:rPr>
          <w:rFonts w:asciiTheme="minorHAnsi" w:hAnsiTheme="minorHAnsi"/>
          <w:sz w:val="20"/>
          <w:lang w:val="en-GB"/>
        </w:rPr>
      </w:pPr>
      <w:commentRangeStart w:id="92"/>
      <w:r w:rsidRPr="00031D61">
        <w:rPr>
          <w:rFonts w:asciiTheme="minorHAnsi" w:hAnsiTheme="minorHAnsi"/>
          <w:sz w:val="20"/>
          <w:lang w:val="en-GB"/>
        </w:rPr>
        <w:t>In ideal weather conditions (no wind, no icing) all initiated missions run to completion,</w:t>
      </w:r>
      <w:commentRangeEnd w:id="92"/>
      <w:r w:rsidR="00031D61">
        <w:rPr>
          <w:rStyle w:val="CommentReference"/>
          <w:rFonts w:asciiTheme="minorHAnsi" w:hAnsiTheme="minorHAnsi"/>
          <w:lang w:val="en-US"/>
        </w:rPr>
        <w:commentReference w:id="92"/>
      </w:r>
    </w:p>
    <w:p w14:paraId="291210C4" w14:textId="77777777" w:rsidR="007C4F88" w:rsidRPr="00031D61" w:rsidRDefault="007C4F88" w:rsidP="007C4F88">
      <w:pPr>
        <w:pStyle w:val="Corps"/>
        <w:numPr>
          <w:ilvl w:val="0"/>
          <w:numId w:val="34"/>
        </w:numPr>
        <w:spacing w:before="120"/>
        <w:ind w:left="1134" w:hanging="425"/>
        <w:rPr>
          <w:rFonts w:asciiTheme="minorHAnsi" w:hAnsiTheme="minorHAnsi"/>
          <w:sz w:val="20"/>
          <w:lang w:val="en-GB"/>
        </w:rPr>
      </w:pPr>
      <w:commentRangeStart w:id="93"/>
      <w:r w:rsidRPr="00031D61">
        <w:rPr>
          <w:rFonts w:asciiTheme="minorHAnsi" w:hAnsiTheme="minorHAnsi"/>
          <w:sz w:val="20"/>
          <w:lang w:val="en-GB"/>
        </w:rPr>
        <w:t>In GWC, at MTOW, when the range is lower than 100 n.m, the mission success ratio is at least 90% (95% confidence level),</w:t>
      </w:r>
    </w:p>
    <w:p w14:paraId="3519F6B0" w14:textId="77777777" w:rsidR="007C4F88" w:rsidRPr="00031D61" w:rsidRDefault="007C4F88" w:rsidP="007C4F88">
      <w:pPr>
        <w:pStyle w:val="Corps"/>
        <w:numPr>
          <w:ilvl w:val="0"/>
          <w:numId w:val="34"/>
        </w:numPr>
        <w:spacing w:before="120"/>
        <w:ind w:left="1134" w:hanging="425"/>
        <w:rPr>
          <w:rFonts w:asciiTheme="minorHAnsi" w:hAnsiTheme="minorHAnsi"/>
          <w:sz w:val="20"/>
          <w:lang w:val="en-GB"/>
        </w:rPr>
      </w:pPr>
      <w:r w:rsidRPr="00031D61">
        <w:rPr>
          <w:rFonts w:asciiTheme="minorHAnsi" w:hAnsiTheme="minorHAnsi"/>
          <w:sz w:val="20"/>
          <w:lang w:val="en-GB"/>
        </w:rPr>
        <w:t>In AWC, at MTOW, when the range is lower than 50 n.m, the success ratio is at least 60% (95% confidence level),</w:t>
      </w:r>
      <w:commentRangeEnd w:id="93"/>
      <w:r w:rsidR="00EF32E8">
        <w:rPr>
          <w:rStyle w:val="CommentReference"/>
          <w:rFonts w:asciiTheme="minorHAnsi" w:hAnsiTheme="minorHAnsi"/>
          <w:lang w:val="en-US"/>
        </w:rPr>
        <w:commentReference w:id="93"/>
      </w:r>
    </w:p>
    <w:p w14:paraId="40197C5A" w14:textId="77777777" w:rsidR="007C4F88" w:rsidRPr="00031D61" w:rsidRDefault="007C4F88" w:rsidP="007C4F88">
      <w:pPr>
        <w:pStyle w:val="Corps"/>
        <w:numPr>
          <w:ilvl w:val="0"/>
          <w:numId w:val="34"/>
        </w:numPr>
        <w:spacing w:before="120"/>
        <w:ind w:left="1134" w:hanging="425"/>
        <w:rPr>
          <w:rFonts w:asciiTheme="minorHAnsi" w:hAnsiTheme="minorHAnsi"/>
          <w:sz w:val="20"/>
          <w:lang w:val="en-GB"/>
        </w:rPr>
      </w:pPr>
      <w:commentRangeStart w:id="94"/>
      <w:r w:rsidRPr="00031D61">
        <w:rPr>
          <w:rFonts w:asciiTheme="minorHAnsi" w:hAnsiTheme="minorHAnsi"/>
          <w:sz w:val="20"/>
          <w:lang w:val="en-GB"/>
        </w:rPr>
        <w:t>When compensation of external disturbances (keeping the AV within the flight safety envelope) or mission completion are no longer possible, soft landing is ensured (see F_EL),</w:t>
      </w:r>
      <w:commentRangeEnd w:id="94"/>
      <w:r w:rsidR="00EF32E8">
        <w:rPr>
          <w:rStyle w:val="CommentReference"/>
          <w:rFonts w:asciiTheme="minorHAnsi" w:hAnsiTheme="minorHAnsi"/>
          <w:lang w:val="en-US"/>
        </w:rPr>
        <w:commentReference w:id="94"/>
      </w:r>
      <w:r w:rsidRPr="00031D61">
        <w:rPr>
          <w:rFonts w:asciiTheme="minorHAnsi" w:hAnsiTheme="minorHAnsi"/>
          <w:sz w:val="20"/>
          <w:lang w:val="en-GB"/>
        </w:rPr>
        <w:t xml:space="preserve"> </w:t>
      </w:r>
    </w:p>
    <w:p w14:paraId="2CC46E4D" w14:textId="77777777" w:rsidR="007C4F88" w:rsidRPr="00031D61" w:rsidRDefault="007C4F88" w:rsidP="007C4F88">
      <w:pPr>
        <w:pStyle w:val="Corps"/>
        <w:numPr>
          <w:ilvl w:val="0"/>
          <w:numId w:val="34"/>
        </w:numPr>
        <w:spacing w:before="120"/>
        <w:ind w:left="1134" w:hanging="425"/>
        <w:rPr>
          <w:rFonts w:asciiTheme="minorHAnsi" w:hAnsiTheme="minorHAnsi"/>
          <w:sz w:val="20"/>
          <w:lang w:val="en-GB"/>
        </w:rPr>
      </w:pPr>
      <w:r w:rsidRPr="00031D61">
        <w:rPr>
          <w:rFonts w:asciiTheme="minorHAnsi" w:hAnsiTheme="minorHAnsi"/>
          <w:sz w:val="20"/>
          <w:lang w:val="en-GB"/>
        </w:rPr>
        <w:t>In J conditions, if propulsion is no longer available, hard landing is ensured (see F_EL),</w:t>
      </w:r>
    </w:p>
    <w:p w14:paraId="158091FC" w14:textId="77777777" w:rsidR="007C4F88" w:rsidRPr="00031D61" w:rsidRDefault="007C4F88" w:rsidP="007C4F88">
      <w:pPr>
        <w:rPr>
          <w:szCs w:val="20"/>
        </w:rPr>
      </w:pPr>
    </w:p>
    <w:p w14:paraId="2885468B" w14:textId="484D69AD" w:rsidR="00D2585F" w:rsidRDefault="00D2585F" w:rsidP="0008322A">
      <w:pPr>
        <w:pStyle w:val="Heading3"/>
      </w:pPr>
      <w:r>
        <w:t>Sub-functions</w:t>
      </w:r>
    </w:p>
    <w:p w14:paraId="13819967" w14:textId="77777777" w:rsidR="003318DB" w:rsidRDefault="003318DB" w:rsidP="003318DB">
      <w:pPr>
        <w:rPr>
          <w:lang w:val="en-GB"/>
        </w:rPr>
      </w:pPr>
      <w:r>
        <w:rPr>
          <w:lang w:val="en-GB"/>
        </w:rPr>
        <w:t>F_PT’s behaviour results from the interaction of four sub-functions:</w:t>
      </w:r>
    </w:p>
    <w:p w14:paraId="6DE6BBA3" w14:textId="77777777" w:rsidR="003318DB" w:rsidRPr="00A055D5" w:rsidRDefault="003318DB" w:rsidP="0063530B">
      <w:pPr>
        <w:pStyle w:val="Corps"/>
        <w:numPr>
          <w:ilvl w:val="0"/>
          <w:numId w:val="16"/>
        </w:numPr>
        <w:spacing w:before="120"/>
        <w:rPr>
          <w:rFonts w:asciiTheme="minorHAnsi" w:hAnsiTheme="minorHAnsi"/>
          <w:sz w:val="20"/>
          <w:lang w:val="en-GB"/>
        </w:rPr>
      </w:pPr>
      <w:r w:rsidRPr="00A055D5">
        <w:rPr>
          <w:rFonts w:asciiTheme="minorHAnsi" w:hAnsiTheme="minorHAnsi"/>
          <w:sz w:val="20"/>
          <w:lang w:val="en-GB"/>
        </w:rPr>
        <w:t xml:space="preserve">F_MM: </w:t>
      </w:r>
      <w:r w:rsidRPr="00A055D5">
        <w:rPr>
          <w:rFonts w:asciiTheme="minorHAnsi" w:hAnsiTheme="minorHAnsi"/>
          <w:b/>
          <w:sz w:val="20"/>
          <w:lang w:val="en-GB"/>
        </w:rPr>
        <w:t>M</w:t>
      </w:r>
      <w:r w:rsidRPr="00A055D5">
        <w:rPr>
          <w:rFonts w:asciiTheme="minorHAnsi" w:hAnsiTheme="minorHAnsi"/>
          <w:sz w:val="20"/>
          <w:lang w:val="en-GB"/>
        </w:rPr>
        <w:t xml:space="preserve">ission </w:t>
      </w:r>
      <w:r w:rsidRPr="00A055D5">
        <w:rPr>
          <w:rFonts w:asciiTheme="minorHAnsi" w:hAnsiTheme="minorHAnsi"/>
          <w:b/>
          <w:sz w:val="20"/>
          <w:lang w:val="en-GB"/>
        </w:rPr>
        <w:t>M</w:t>
      </w:r>
      <w:r w:rsidRPr="00A055D5">
        <w:rPr>
          <w:rFonts w:asciiTheme="minorHAnsi" w:hAnsiTheme="minorHAnsi"/>
          <w:sz w:val="20"/>
          <w:lang w:val="en-GB"/>
        </w:rPr>
        <w:t>anagement, in charge of mission preparation and supervision,</w:t>
      </w:r>
    </w:p>
    <w:p w14:paraId="47B95766" w14:textId="77777777" w:rsidR="003318DB" w:rsidRPr="00A055D5" w:rsidRDefault="003318DB" w:rsidP="0063530B">
      <w:pPr>
        <w:pStyle w:val="Corps"/>
        <w:numPr>
          <w:ilvl w:val="0"/>
          <w:numId w:val="16"/>
        </w:numPr>
        <w:spacing w:before="0"/>
        <w:ind w:hanging="357"/>
        <w:rPr>
          <w:rFonts w:asciiTheme="minorHAnsi" w:hAnsiTheme="minorHAnsi"/>
          <w:sz w:val="20"/>
          <w:lang w:val="en-GB"/>
        </w:rPr>
      </w:pPr>
      <w:r w:rsidRPr="00A055D5">
        <w:rPr>
          <w:rFonts w:asciiTheme="minorHAnsi" w:hAnsiTheme="minorHAnsi"/>
          <w:sz w:val="20"/>
          <w:lang w:val="en-GB"/>
        </w:rPr>
        <w:t xml:space="preserve">F_FC:   </w:t>
      </w:r>
      <w:r w:rsidRPr="00A055D5">
        <w:rPr>
          <w:rFonts w:asciiTheme="minorHAnsi" w:hAnsiTheme="minorHAnsi"/>
          <w:b/>
          <w:sz w:val="20"/>
          <w:lang w:val="en-GB"/>
        </w:rPr>
        <w:t>F</w:t>
      </w:r>
      <w:r w:rsidRPr="00A055D5">
        <w:rPr>
          <w:rFonts w:asciiTheme="minorHAnsi" w:hAnsiTheme="minorHAnsi"/>
          <w:sz w:val="20"/>
          <w:lang w:val="en-GB"/>
        </w:rPr>
        <w:t xml:space="preserve">light </w:t>
      </w:r>
      <w:r w:rsidRPr="00A055D5">
        <w:rPr>
          <w:rFonts w:asciiTheme="minorHAnsi" w:hAnsiTheme="minorHAnsi"/>
          <w:b/>
          <w:sz w:val="20"/>
          <w:lang w:val="en-GB"/>
        </w:rPr>
        <w:t>C</w:t>
      </w:r>
      <w:r w:rsidRPr="00A055D5">
        <w:rPr>
          <w:rFonts w:asciiTheme="minorHAnsi" w:hAnsiTheme="minorHAnsi"/>
          <w:sz w:val="20"/>
          <w:lang w:val="en-GB"/>
        </w:rPr>
        <w:t>ontrol, in charge of mechanical control of the AV’s body,</w:t>
      </w:r>
    </w:p>
    <w:p w14:paraId="2C5AAF36" w14:textId="1C3B5172" w:rsidR="003318DB" w:rsidRDefault="003318DB" w:rsidP="0063530B">
      <w:pPr>
        <w:pStyle w:val="Corps"/>
        <w:numPr>
          <w:ilvl w:val="0"/>
          <w:numId w:val="16"/>
        </w:numPr>
        <w:spacing w:before="0"/>
        <w:ind w:hanging="357"/>
        <w:rPr>
          <w:rFonts w:asciiTheme="minorHAnsi" w:hAnsiTheme="minorHAnsi"/>
          <w:sz w:val="20"/>
          <w:lang w:val="en-GB"/>
        </w:rPr>
      </w:pPr>
      <w:r w:rsidRPr="00A055D5">
        <w:rPr>
          <w:rFonts w:asciiTheme="minorHAnsi" w:hAnsiTheme="minorHAnsi"/>
          <w:sz w:val="20"/>
          <w:lang w:val="en-GB"/>
        </w:rPr>
        <w:t xml:space="preserve">F_EM:  </w:t>
      </w:r>
      <w:r w:rsidRPr="00A055D5">
        <w:rPr>
          <w:rFonts w:asciiTheme="minorHAnsi" w:hAnsiTheme="minorHAnsi"/>
          <w:b/>
          <w:sz w:val="20"/>
          <w:lang w:val="en-GB"/>
        </w:rPr>
        <w:t>E</w:t>
      </w:r>
      <w:r w:rsidRPr="00A055D5">
        <w:rPr>
          <w:rFonts w:asciiTheme="minorHAnsi" w:hAnsiTheme="minorHAnsi"/>
          <w:sz w:val="20"/>
          <w:lang w:val="en-GB"/>
        </w:rPr>
        <w:t xml:space="preserve">nergy </w:t>
      </w:r>
      <w:r w:rsidRPr="00A055D5">
        <w:rPr>
          <w:rFonts w:asciiTheme="minorHAnsi" w:hAnsiTheme="minorHAnsi"/>
          <w:b/>
          <w:sz w:val="20"/>
          <w:lang w:val="en-GB"/>
        </w:rPr>
        <w:t>M</w:t>
      </w:r>
      <w:r w:rsidRPr="00A055D5">
        <w:rPr>
          <w:rFonts w:asciiTheme="minorHAnsi" w:hAnsiTheme="minorHAnsi"/>
          <w:sz w:val="20"/>
          <w:lang w:val="en-GB"/>
        </w:rPr>
        <w:t>anagement, in charge of the mission’s energetic viability,</w:t>
      </w:r>
    </w:p>
    <w:p w14:paraId="2D73A030" w14:textId="2384A8EE" w:rsidR="00F14D95" w:rsidRPr="00F14D95" w:rsidRDefault="00A055D5" w:rsidP="0063530B">
      <w:pPr>
        <w:pStyle w:val="Corps"/>
        <w:numPr>
          <w:ilvl w:val="0"/>
          <w:numId w:val="16"/>
        </w:numPr>
        <w:spacing w:before="0"/>
        <w:ind w:hanging="357"/>
        <w:rPr>
          <w:rFonts w:asciiTheme="minorHAnsi" w:hAnsiTheme="minorHAnsi"/>
          <w:sz w:val="20"/>
          <w:lang w:val="en-GB"/>
        </w:rPr>
      </w:pPr>
      <w:r w:rsidRPr="00A055D5">
        <w:rPr>
          <w:rFonts w:asciiTheme="minorHAnsi" w:hAnsiTheme="minorHAnsi"/>
          <w:sz w:val="20"/>
          <w:lang w:val="en-GB"/>
        </w:rPr>
        <w:t xml:space="preserve">F_CM: </w:t>
      </w:r>
      <w:r w:rsidRPr="00A055D5">
        <w:rPr>
          <w:rFonts w:asciiTheme="minorHAnsi" w:hAnsiTheme="minorHAnsi"/>
          <w:b/>
          <w:sz w:val="20"/>
          <w:lang w:val="en-GB"/>
        </w:rPr>
        <w:t>C</w:t>
      </w:r>
      <w:r w:rsidRPr="00A055D5">
        <w:rPr>
          <w:rFonts w:asciiTheme="minorHAnsi" w:hAnsiTheme="minorHAnsi"/>
          <w:sz w:val="20"/>
          <w:lang w:val="en-GB"/>
        </w:rPr>
        <w:t xml:space="preserve">ommunication </w:t>
      </w:r>
      <w:r w:rsidRPr="00A055D5">
        <w:rPr>
          <w:rFonts w:asciiTheme="minorHAnsi" w:hAnsiTheme="minorHAnsi"/>
          <w:b/>
          <w:sz w:val="20"/>
          <w:lang w:val="en-GB"/>
        </w:rPr>
        <w:t>M</w:t>
      </w:r>
      <w:r w:rsidRPr="00A055D5">
        <w:rPr>
          <w:rFonts w:asciiTheme="minorHAnsi" w:hAnsiTheme="minorHAnsi"/>
          <w:sz w:val="20"/>
          <w:lang w:val="en-GB"/>
        </w:rPr>
        <w:t>anagement, gateway making MMS’ functions communicate with the outer world.</w:t>
      </w:r>
    </w:p>
    <w:p w14:paraId="7526958E" w14:textId="77777777" w:rsidR="00F14D95" w:rsidRDefault="00F14D95" w:rsidP="00F14D95">
      <w:pPr>
        <w:rPr>
          <w:lang w:val="en-GB"/>
        </w:rPr>
      </w:pPr>
    </w:p>
    <w:p w14:paraId="5CDBE17F" w14:textId="709DE9FD" w:rsidR="00F03D52" w:rsidRPr="00A055D5" w:rsidRDefault="00A055D5" w:rsidP="00F14D95">
      <w:pPr>
        <w:rPr>
          <w:lang w:val="en-GB"/>
        </w:rPr>
      </w:pPr>
      <w:r w:rsidRPr="00A055D5">
        <w:rPr>
          <w:lang w:val="en-GB"/>
        </w:rPr>
        <w:t xml:space="preserve"> The sub-functions communicate directly to each other</w:t>
      </w:r>
      <w:r>
        <w:rPr>
          <w:lang w:val="en-GB"/>
        </w:rPr>
        <w:t>.</w:t>
      </w:r>
    </w:p>
    <w:p w14:paraId="6CC60312" w14:textId="3CBD1119" w:rsidR="00B109D2" w:rsidRDefault="00B109D2" w:rsidP="0008322A">
      <w:pPr>
        <w:pStyle w:val="Heading3"/>
      </w:pPr>
      <w:r>
        <w:lastRenderedPageBreak/>
        <w:t>Functional Architecture</w:t>
      </w:r>
    </w:p>
    <w:p w14:paraId="364A457E" w14:textId="72F33574" w:rsidR="00B109D2" w:rsidRDefault="00B109D2" w:rsidP="00B109D2">
      <w:pPr>
        <w:rPr>
          <w:rFonts w:eastAsiaTheme="minorEastAsia"/>
          <w:b/>
        </w:rPr>
      </w:pPr>
      <w:r w:rsidRPr="00C5456E">
        <w:rPr>
          <w:rFonts w:eastAsiaTheme="minorEastAsia"/>
          <w:b/>
        </w:rPr>
        <w:t>[MMS_</w:t>
      </w:r>
      <w:r w:rsidR="002532FE">
        <w:rPr>
          <w:rFonts w:eastAsiaTheme="minorEastAsia"/>
          <w:b/>
        </w:rPr>
        <w:t>F_PT_</w:t>
      </w:r>
      <w:r>
        <w:rPr>
          <w:rFonts w:eastAsiaTheme="minorEastAsia"/>
          <w:b/>
        </w:rPr>
        <w:t>ARCH</w:t>
      </w:r>
      <w:r w:rsidRPr="00C5456E">
        <w:rPr>
          <w:rFonts w:eastAsiaTheme="minorEastAsia"/>
          <w:b/>
        </w:rPr>
        <w:t>_</w:t>
      </w:r>
      <w:r>
        <w:rPr>
          <w:rFonts w:eastAsiaTheme="minorEastAsia"/>
          <w:b/>
        </w:rPr>
        <w:t>14</w:t>
      </w:r>
      <w:r w:rsidRPr="00C5456E">
        <w:rPr>
          <w:rFonts w:eastAsiaTheme="minorEastAsia"/>
          <w:b/>
        </w:rPr>
        <w:t>]</w:t>
      </w:r>
    </w:p>
    <w:p w14:paraId="5A58B323" w14:textId="6F2A0AF9" w:rsidR="00B109D2" w:rsidRDefault="00C31785" w:rsidP="00B109D2">
      <w:pPr>
        <w:rPr>
          <w:rFonts w:eastAsiaTheme="minorEastAsia"/>
          <w:b/>
        </w:rPr>
      </w:pPr>
      <w:r>
        <w:rPr>
          <w:rFonts w:eastAsiaTheme="minorEastAsia"/>
          <w:b/>
        </w:rPr>
        <w:t>F_PT</w:t>
      </w:r>
      <w:r w:rsidR="007205EB">
        <w:rPr>
          <w:rFonts w:eastAsiaTheme="minorEastAsia"/>
          <w:b/>
        </w:rPr>
        <w:t xml:space="preserve"> sub-functions communications</w:t>
      </w:r>
    </w:p>
    <w:p w14:paraId="775C232E" w14:textId="1D50E3EA" w:rsidR="00780CB0" w:rsidRPr="007205EB" w:rsidRDefault="007205EB" w:rsidP="00B109D2">
      <w:pPr>
        <w:rPr>
          <w:rFonts w:eastAsiaTheme="minorEastAsia"/>
        </w:rPr>
      </w:pPr>
      <w:r w:rsidRPr="007205EB">
        <w:rPr>
          <w:rFonts w:eastAsiaTheme="minorEastAsia"/>
        </w:rPr>
        <w:t>Sub functions communications illustrated on the followin</w:t>
      </w:r>
      <w:r>
        <w:rPr>
          <w:rFonts w:eastAsiaTheme="minorEastAsia"/>
        </w:rPr>
        <w:t xml:space="preserve">g figure should be detailed in </w:t>
      </w:r>
      <w:r w:rsidR="00780CB0">
        <w:rPr>
          <w:rFonts w:eastAsiaTheme="minorEastAsia"/>
        </w:rPr>
        <w:t>this section</w:t>
      </w:r>
      <w:r w:rsidRPr="007205EB">
        <w:rPr>
          <w:rFonts w:eastAsiaTheme="minorEastAsia"/>
        </w:rPr>
        <w:t>.</w:t>
      </w:r>
    </w:p>
    <w:p w14:paraId="193B7A52" w14:textId="77777777" w:rsidR="00B109D2" w:rsidRDefault="00B109D2" w:rsidP="00B109D2">
      <w:pPr>
        <w:rPr>
          <w:rFonts w:eastAsiaTheme="minorEastAsia"/>
          <w:b/>
        </w:rPr>
      </w:pPr>
      <w:r w:rsidRPr="00C5456E">
        <w:rPr>
          <w:rFonts w:eastAsiaTheme="minorEastAsia"/>
          <w:b/>
        </w:rPr>
        <w:t>End_Req</w:t>
      </w:r>
    </w:p>
    <w:p w14:paraId="3C45D103" w14:textId="77777777" w:rsidR="00B109D2" w:rsidRPr="00B109D2" w:rsidRDefault="00B109D2" w:rsidP="00B109D2"/>
    <w:p w14:paraId="3B4DF544" w14:textId="77777777" w:rsidR="00B109D2" w:rsidRDefault="00B109D2" w:rsidP="00B109D2">
      <w:pPr>
        <w:pStyle w:val="Corps"/>
        <w:tabs>
          <w:tab w:val="left" w:pos="2552"/>
        </w:tabs>
      </w:pPr>
      <w:r w:rsidRPr="00B018D4">
        <w:rPr>
          <w:noProof/>
        </w:rPr>
        <w:lastRenderedPageBreak/>
        <w:drawing>
          <wp:inline distT="0" distB="0" distL="0" distR="0" wp14:anchorId="1DB6C1D7" wp14:editId="07371639">
            <wp:extent cx="5848350" cy="4257675"/>
            <wp:effectExtent l="19050" t="1905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48350" cy="4257675"/>
                    </a:xfrm>
                    <a:prstGeom prst="rect">
                      <a:avLst/>
                    </a:prstGeom>
                    <a:noFill/>
                    <a:ln w="6350" cmpd="sng">
                      <a:solidFill>
                        <a:srgbClr val="000000"/>
                      </a:solidFill>
                      <a:miter lim="800000"/>
                      <a:headEnd/>
                      <a:tailEnd/>
                    </a:ln>
                    <a:effectLst/>
                  </pic:spPr>
                </pic:pic>
              </a:graphicData>
            </a:graphic>
          </wp:inline>
        </w:drawing>
      </w:r>
    </w:p>
    <w:p w14:paraId="38C708EC" w14:textId="77777777" w:rsidR="00B109D2" w:rsidRDefault="00B109D2" w:rsidP="00B109D2">
      <w:pPr>
        <w:pStyle w:val="Corps"/>
        <w:spacing w:before="120"/>
        <w:jc w:val="center"/>
        <w:rPr>
          <w:i/>
          <w:lang w:val="en-US"/>
        </w:rPr>
      </w:pPr>
      <w:bookmarkStart w:id="95" w:name="_Hlk500514051"/>
      <w:r w:rsidRPr="00AF452B">
        <w:rPr>
          <w:i/>
          <w:lang w:val="en-US"/>
        </w:rPr>
        <w:t>Figure 2: Functio</w:t>
      </w:r>
      <w:bookmarkEnd w:id="95"/>
      <w:r w:rsidRPr="00AF452B">
        <w:rPr>
          <w:i/>
          <w:lang w:val="en-US"/>
        </w:rPr>
        <w:t xml:space="preserve">nal decomposition and information flows </w:t>
      </w:r>
    </w:p>
    <w:p w14:paraId="46AE09B2" w14:textId="77777777" w:rsidR="00B109D2" w:rsidRPr="00AF452B" w:rsidRDefault="00B109D2" w:rsidP="00B109D2">
      <w:pPr>
        <w:pStyle w:val="Corps"/>
        <w:spacing w:before="0"/>
        <w:jc w:val="center"/>
        <w:rPr>
          <w:i/>
          <w:lang w:val="en-GB"/>
        </w:rPr>
      </w:pPr>
      <w:r w:rsidRPr="00AF452B">
        <w:rPr>
          <w:i/>
          <w:lang w:val="en-US"/>
        </w:rPr>
        <w:t>of function Payload Transport (F_PT)</w:t>
      </w:r>
    </w:p>
    <w:p w14:paraId="752FF599" w14:textId="71FA847D" w:rsidR="00B109D2" w:rsidRDefault="00B109D2" w:rsidP="00B109D2"/>
    <w:p w14:paraId="32B9B4DC" w14:textId="4F022F03" w:rsidR="00362C3B" w:rsidRDefault="00362C3B" w:rsidP="00B109D2"/>
    <w:p w14:paraId="21D26241" w14:textId="519CAC2A" w:rsidR="00362C3B" w:rsidRDefault="00362C3B" w:rsidP="00B109D2"/>
    <w:p w14:paraId="0285B16F" w14:textId="44764901" w:rsidR="00362C3B" w:rsidRDefault="00362C3B" w:rsidP="00B109D2"/>
    <w:p w14:paraId="0C730797" w14:textId="6800B93D" w:rsidR="00362C3B" w:rsidRDefault="00362C3B" w:rsidP="00362C3B">
      <w:pPr>
        <w:pStyle w:val="BodyText"/>
        <w:keepNext/>
        <w:jc w:val="center"/>
      </w:pPr>
      <w:r>
        <w:rPr>
          <w:noProof/>
        </w:rPr>
        <w:lastRenderedPageBreak/>
        <w:drawing>
          <wp:inline distT="0" distB="0" distL="0" distR="0" wp14:anchorId="22C220DA" wp14:editId="342A9F8C">
            <wp:extent cx="8556062" cy="4810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80386" cy="4823800"/>
                    </a:xfrm>
                    <a:prstGeom prst="rect">
                      <a:avLst/>
                    </a:prstGeom>
                    <a:noFill/>
                    <a:ln>
                      <a:noFill/>
                    </a:ln>
                  </pic:spPr>
                </pic:pic>
              </a:graphicData>
            </a:graphic>
          </wp:inline>
        </w:drawing>
      </w:r>
    </w:p>
    <w:p w14:paraId="33F6EEC4" w14:textId="77777777" w:rsidR="00362C3B" w:rsidRDefault="00362C3B" w:rsidP="00362C3B">
      <w:pPr>
        <w:pStyle w:val="Caption"/>
      </w:pPr>
      <w:bookmarkStart w:id="96" w:name="_TocFigure4"/>
      <w:bookmarkStart w:id="97" w:name="_Toc503445481"/>
      <w:bookmarkEnd w:id="96"/>
      <w:r>
        <w:t xml:space="preserve">Figure </w:t>
      </w:r>
      <w:fldSimple w:instr=" SEQ Figure \* ARABIC ">
        <w:r>
          <w:rPr>
            <w:noProof/>
          </w:rPr>
          <w:t>4</w:t>
        </w:r>
      </w:fldSimple>
      <w:r>
        <w:t>: Internal Block Diagram - RF_PayloadTransport_Diagram</w:t>
      </w:r>
      <w:bookmarkEnd w:id="97"/>
    </w:p>
    <w:p w14:paraId="0571CBDC" w14:textId="77777777" w:rsidR="00362C3B" w:rsidRDefault="00362C3B" w:rsidP="00B109D2"/>
    <w:p w14:paraId="5881A7FD" w14:textId="0820C8DA" w:rsidR="00D2585F" w:rsidRPr="00D2585F" w:rsidRDefault="00D2585F" w:rsidP="0008322A">
      <w:pPr>
        <w:pStyle w:val="Heading3"/>
      </w:pPr>
      <w:r>
        <w:lastRenderedPageBreak/>
        <w:t>Behavior Requirements</w:t>
      </w:r>
    </w:p>
    <w:p w14:paraId="7E386ABF" w14:textId="48598F7B" w:rsidR="00F14D95" w:rsidRDefault="00F14D95" w:rsidP="00F14D95">
      <w:pPr>
        <w:rPr>
          <w:rFonts w:eastAsiaTheme="minorEastAsia"/>
          <w:b/>
        </w:rPr>
      </w:pPr>
      <w:r w:rsidRPr="00C5456E">
        <w:rPr>
          <w:rFonts w:eastAsiaTheme="minorEastAsia"/>
          <w:b/>
        </w:rPr>
        <w:t>[MMS_</w:t>
      </w:r>
      <w:r>
        <w:rPr>
          <w:rFonts w:eastAsiaTheme="minorEastAsia"/>
          <w:b/>
        </w:rPr>
        <w:t>F_PT_FUNC</w:t>
      </w:r>
      <w:r w:rsidRPr="00C5456E">
        <w:rPr>
          <w:rFonts w:eastAsiaTheme="minorEastAsia"/>
          <w:b/>
        </w:rPr>
        <w:t>_</w:t>
      </w:r>
      <w:r w:rsidR="007753EE">
        <w:rPr>
          <w:rFonts w:eastAsiaTheme="minorEastAsia"/>
          <w:b/>
        </w:rPr>
        <w:t>15</w:t>
      </w:r>
      <w:r w:rsidRPr="00C5456E">
        <w:rPr>
          <w:rFonts w:eastAsiaTheme="minorEastAsia"/>
          <w:b/>
        </w:rPr>
        <w:t>]</w:t>
      </w:r>
    </w:p>
    <w:p w14:paraId="7F6358D6" w14:textId="05522D56" w:rsidR="00F14D95" w:rsidRPr="00457ACE" w:rsidRDefault="00457ACE" w:rsidP="00F14D95">
      <w:pPr>
        <w:rPr>
          <w:rFonts w:eastAsiaTheme="minorEastAsia"/>
        </w:rPr>
      </w:pPr>
      <w:r w:rsidRPr="00457ACE">
        <w:rPr>
          <w:rFonts w:eastAsiaTheme="minorEastAsia"/>
          <w:u w:val="single"/>
        </w:rPr>
        <w:t>When</w:t>
      </w:r>
      <w:r w:rsidRPr="00457ACE">
        <w:rPr>
          <w:rFonts w:eastAsiaTheme="minorEastAsia"/>
        </w:rPr>
        <w:t xml:space="preserve"> </w:t>
      </w:r>
      <w:r w:rsidR="00F14D95" w:rsidRPr="00457ACE">
        <w:rPr>
          <w:rFonts w:eastAsiaTheme="minorEastAsia"/>
        </w:rPr>
        <w:t xml:space="preserve">F_PT </w:t>
      </w:r>
      <w:r w:rsidRPr="00457ACE">
        <w:rPr>
          <w:rFonts w:eastAsiaTheme="minorEastAsia"/>
        </w:rPr>
        <w:t xml:space="preserve">is activated all sub-functions </w:t>
      </w:r>
      <w:r>
        <w:rPr>
          <w:rFonts w:eastAsiaTheme="minorEastAsia"/>
        </w:rPr>
        <w:t xml:space="preserve">shall be </w:t>
      </w:r>
      <w:r w:rsidRPr="00457ACE">
        <w:rPr>
          <w:rFonts w:eastAsiaTheme="minorEastAsia"/>
        </w:rPr>
        <w:t>activated</w:t>
      </w:r>
      <w:r>
        <w:rPr>
          <w:rFonts w:eastAsiaTheme="minorEastAsia"/>
        </w:rPr>
        <w:t>.</w:t>
      </w:r>
    </w:p>
    <w:p w14:paraId="04BB84BD" w14:textId="5E539F05" w:rsidR="00D2585F" w:rsidRDefault="00F14D95" w:rsidP="0008322A">
      <w:pPr>
        <w:rPr>
          <w:rFonts w:eastAsiaTheme="minorEastAsia"/>
          <w:b/>
        </w:rPr>
      </w:pPr>
      <w:r w:rsidRPr="00C5456E">
        <w:rPr>
          <w:rFonts w:eastAsiaTheme="minorEastAsia"/>
          <w:b/>
        </w:rPr>
        <w:t>End_Req</w:t>
      </w:r>
    </w:p>
    <w:p w14:paraId="490876CE" w14:textId="0AECE62A" w:rsidR="00D77E82" w:rsidRDefault="00D77E82" w:rsidP="0008322A">
      <w:pPr>
        <w:rPr>
          <w:rFonts w:eastAsiaTheme="minorEastAsia"/>
          <w:b/>
        </w:rPr>
      </w:pPr>
    </w:p>
    <w:p w14:paraId="10783749" w14:textId="6AD4B476" w:rsidR="0064536D" w:rsidRDefault="0064536D" w:rsidP="0064536D">
      <w:r>
        <w:t>Detailed specification of F_PT is at sub-function level (F_MM, F_FC, F_EM, and F_CM).</w:t>
      </w:r>
    </w:p>
    <w:p w14:paraId="7D1C032E" w14:textId="4314EC06" w:rsidR="0064536D" w:rsidRDefault="0064536D" w:rsidP="0064536D"/>
    <w:p w14:paraId="594A3DDC" w14:textId="4F10422A" w:rsidR="0064536D" w:rsidRDefault="0064536D" w:rsidP="0064536D">
      <w:pPr>
        <w:pStyle w:val="Heading2"/>
      </w:pPr>
      <w:bookmarkStart w:id="98" w:name="_Toc497989069"/>
      <w:r>
        <w:t xml:space="preserve">Function </w:t>
      </w:r>
      <w:r w:rsidR="00F42512">
        <w:t>Mission Management</w:t>
      </w:r>
      <w:r>
        <w:t xml:space="preserve"> (F_</w:t>
      </w:r>
      <w:r w:rsidR="00F42512">
        <w:t>MM</w:t>
      </w:r>
      <w:r>
        <w:t>)</w:t>
      </w:r>
      <w:bookmarkEnd w:id="98"/>
    </w:p>
    <w:p w14:paraId="1033F55F" w14:textId="77777777" w:rsidR="0064536D" w:rsidRDefault="0064536D" w:rsidP="0064536D">
      <w:pPr>
        <w:pStyle w:val="Heading3"/>
      </w:pPr>
      <w:r>
        <w:t>Parent Function</w:t>
      </w:r>
    </w:p>
    <w:p w14:paraId="3458E5D3" w14:textId="551FCC1B" w:rsidR="0064536D" w:rsidRDefault="00F42512" w:rsidP="0064536D">
      <w:r>
        <w:t>F_MM is a sub-function of F_PT.</w:t>
      </w:r>
    </w:p>
    <w:p w14:paraId="51759EDA" w14:textId="6CED7963" w:rsidR="0064536D" w:rsidRDefault="0064536D" w:rsidP="0064536D">
      <w:pPr>
        <w:pStyle w:val="Heading3"/>
      </w:pPr>
      <w:r>
        <w:t>Interface Requirements</w:t>
      </w:r>
    </w:p>
    <w:p w14:paraId="1D5ABE4F" w14:textId="27E30089" w:rsidR="001F5AAC" w:rsidRDefault="00455C1C" w:rsidP="001F5AAC">
      <w:pPr>
        <w:rPr>
          <w:rFonts w:eastAsiaTheme="minorEastAsia"/>
          <w:b/>
        </w:rPr>
      </w:pPr>
      <w:r>
        <w:rPr>
          <w:rFonts w:eastAsiaTheme="minorEastAsia"/>
          <w:b/>
        </w:rPr>
        <w:t>[</w:t>
      </w:r>
      <w:r w:rsidR="001F5AAC" w:rsidRPr="00C5456E">
        <w:rPr>
          <w:rFonts w:eastAsiaTheme="minorEastAsia"/>
          <w:b/>
        </w:rPr>
        <w:t>MMS_</w:t>
      </w:r>
      <w:r w:rsidR="001F5AAC">
        <w:rPr>
          <w:rFonts w:eastAsiaTheme="minorEastAsia"/>
          <w:b/>
        </w:rPr>
        <w:t>F_PT_F_MM_</w:t>
      </w:r>
      <w:r w:rsidR="001F5AAC" w:rsidRPr="00C5456E">
        <w:rPr>
          <w:rFonts w:eastAsiaTheme="minorEastAsia"/>
          <w:b/>
        </w:rPr>
        <w:t>INTF_</w:t>
      </w:r>
      <w:r w:rsidR="007753EE">
        <w:rPr>
          <w:rFonts w:eastAsiaTheme="minorEastAsia"/>
          <w:b/>
        </w:rPr>
        <w:t>16</w:t>
      </w:r>
      <w:r w:rsidR="001F5AAC" w:rsidRPr="00C5456E">
        <w:rPr>
          <w:rFonts w:eastAsiaTheme="minorEastAsia"/>
          <w:b/>
        </w:rPr>
        <w:t>]</w:t>
      </w:r>
    </w:p>
    <w:p w14:paraId="3D43A8E7" w14:textId="20525A08" w:rsidR="001F5AAC" w:rsidRDefault="00455C1C" w:rsidP="001F5AAC">
      <w:pPr>
        <w:rPr>
          <w:rFonts w:eastAsiaTheme="minorEastAsia"/>
          <w:b/>
        </w:rPr>
      </w:pPr>
      <w:r>
        <w:rPr>
          <w:rFonts w:eastAsiaTheme="minorEastAsia"/>
          <w:b/>
        </w:rPr>
        <w:t>F_MM inputs</w:t>
      </w:r>
    </w:p>
    <w:p w14:paraId="67B37557" w14:textId="77777777" w:rsidR="001F5AAC" w:rsidRDefault="001F5AAC" w:rsidP="001F5AAC">
      <w:pPr>
        <w:rPr>
          <w:rFonts w:eastAsiaTheme="minorEastAsia"/>
          <w: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2407"/>
        <w:gridCol w:w="4138"/>
      </w:tblGrid>
      <w:tr w:rsidR="001F5AAC" w:rsidRPr="00CC7822" w14:paraId="7231B9CA" w14:textId="77777777" w:rsidTr="00455C1C">
        <w:tc>
          <w:tcPr>
            <w:tcW w:w="2374" w:type="dxa"/>
            <w:shd w:val="clear" w:color="auto" w:fill="auto"/>
          </w:tcPr>
          <w:p w14:paraId="6AA9791F" w14:textId="77777777" w:rsidR="001F5AAC" w:rsidRPr="00CC7822" w:rsidRDefault="001F5AAC" w:rsidP="00455C1C">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407" w:type="dxa"/>
            <w:shd w:val="clear" w:color="auto" w:fill="auto"/>
          </w:tcPr>
          <w:p w14:paraId="02989765" w14:textId="77777777" w:rsidR="001F5AAC" w:rsidRPr="00CC7822" w:rsidRDefault="001F5AAC" w:rsidP="00455C1C">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4138" w:type="dxa"/>
            <w:shd w:val="clear" w:color="auto" w:fill="auto"/>
          </w:tcPr>
          <w:p w14:paraId="32F4BE35" w14:textId="77777777" w:rsidR="001F5AAC" w:rsidRPr="00CC7822" w:rsidRDefault="001F5AAC" w:rsidP="00455C1C">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455C1C" w:rsidRPr="00CC7822" w14:paraId="18CEE970" w14:textId="77777777" w:rsidTr="00455C1C">
        <w:tc>
          <w:tcPr>
            <w:tcW w:w="2374" w:type="dxa"/>
            <w:shd w:val="clear" w:color="auto" w:fill="auto"/>
          </w:tcPr>
          <w:p w14:paraId="78B1769C" w14:textId="37857EB6"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NavigationParameters</w:t>
            </w:r>
          </w:p>
        </w:tc>
        <w:tc>
          <w:tcPr>
            <w:tcW w:w="2407" w:type="dxa"/>
            <w:shd w:val="clear" w:color="auto" w:fill="auto"/>
          </w:tcPr>
          <w:p w14:paraId="143AA4EE" w14:textId="77777777" w:rsidR="00455C1C" w:rsidRPr="00455C1C" w:rsidRDefault="00455C1C" w:rsidP="00455C1C">
            <w:pPr>
              <w:pStyle w:val="Corps"/>
              <w:spacing w:before="60" w:after="60"/>
              <w:ind w:left="0"/>
              <w:rPr>
                <w:rFonts w:asciiTheme="minorHAnsi" w:hAnsiTheme="minorHAnsi" w:cs="Arial"/>
                <w:noProof/>
                <w:sz w:val="20"/>
                <w:lang w:val="en-GB"/>
              </w:rPr>
            </w:pPr>
            <w:r w:rsidRPr="00455C1C">
              <w:rPr>
                <w:rFonts w:asciiTheme="minorHAnsi" w:hAnsiTheme="minorHAnsi" w:cs="Arial"/>
                <w:noProof/>
                <w:sz w:val="20"/>
                <w:lang w:val="en-GB"/>
              </w:rPr>
              <w:t>Distance  [1:1:100] (n.m)</w:t>
            </w:r>
          </w:p>
          <w:p w14:paraId="28D5FEC0" w14:textId="77777777" w:rsidR="00455C1C" w:rsidRPr="00455C1C" w:rsidRDefault="00455C1C" w:rsidP="00455C1C">
            <w:pPr>
              <w:pStyle w:val="Corps"/>
              <w:spacing w:before="60" w:after="60"/>
              <w:ind w:left="0"/>
              <w:rPr>
                <w:rFonts w:asciiTheme="minorHAnsi" w:hAnsiTheme="minorHAnsi" w:cs="Arial"/>
                <w:noProof/>
                <w:sz w:val="20"/>
                <w:lang w:val="en-GB"/>
              </w:rPr>
            </w:pPr>
            <w:r w:rsidRPr="00455C1C">
              <w:rPr>
                <w:rFonts w:asciiTheme="minorHAnsi" w:hAnsiTheme="minorHAnsi" w:cs="Arial"/>
                <w:noProof/>
                <w:sz w:val="20"/>
                <w:lang w:val="en-GB"/>
              </w:rPr>
              <w:t>Speed     [1:1:250] (kt)</w:t>
            </w:r>
          </w:p>
          <w:p w14:paraId="4B20452B" w14:textId="0A2A157A" w:rsidR="00455C1C" w:rsidRPr="00455C1C" w:rsidRDefault="00455C1C" w:rsidP="00455C1C">
            <w:pPr>
              <w:pStyle w:val="Corps"/>
              <w:spacing w:before="60" w:after="60"/>
              <w:ind w:left="0"/>
              <w:jc w:val="left"/>
              <w:rPr>
                <w:rFonts w:asciiTheme="minorHAnsi" w:hAnsiTheme="minorHAnsi" w:cs="Arial"/>
                <w:b/>
                <w:noProof/>
                <w:sz w:val="20"/>
                <w:lang w:val="en-GB"/>
              </w:rPr>
            </w:pPr>
            <w:r w:rsidRPr="00455C1C">
              <w:rPr>
                <w:rFonts w:asciiTheme="minorHAnsi" w:hAnsiTheme="minorHAnsi" w:cs="Arial"/>
                <w:noProof/>
                <w:sz w:val="20"/>
                <w:lang w:val="en-GB"/>
              </w:rPr>
              <w:t>Altitude   [-500</w:t>
            </w:r>
            <w:r>
              <w:rPr>
                <w:rFonts w:asciiTheme="minorHAnsi" w:hAnsiTheme="minorHAnsi" w:cs="Arial"/>
                <w:noProof/>
                <w:sz w:val="20"/>
                <w:lang w:val="en-GB"/>
              </w:rPr>
              <w:t xml:space="preserve">: </w:t>
            </w:r>
            <w:r w:rsidRPr="005772DB">
              <w:rPr>
                <w:rFonts w:asciiTheme="minorHAnsi" w:hAnsiTheme="minorHAnsi" w:cs="Arial"/>
                <w:noProof/>
                <w:sz w:val="20"/>
                <w:lang w:val="en-GB"/>
              </w:rPr>
              <w:t>1:</w:t>
            </w:r>
            <w:r w:rsidRPr="00455C1C">
              <w:rPr>
                <w:rFonts w:asciiTheme="minorHAnsi" w:hAnsiTheme="minorHAnsi" w:cs="Arial"/>
                <w:noProof/>
                <w:sz w:val="20"/>
                <w:lang w:val="en-GB"/>
              </w:rPr>
              <w:t xml:space="preserve"> 3000] (ft)</w:t>
            </w:r>
          </w:p>
        </w:tc>
        <w:tc>
          <w:tcPr>
            <w:tcW w:w="4138" w:type="dxa"/>
            <w:shd w:val="clear" w:color="auto" w:fill="auto"/>
          </w:tcPr>
          <w:p w14:paraId="300A5E42" w14:textId="34866D9E"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From F_CM</w:t>
            </w:r>
          </w:p>
        </w:tc>
      </w:tr>
      <w:tr w:rsidR="00455C1C" w:rsidRPr="00CC7822" w14:paraId="07CD7394" w14:textId="77777777" w:rsidTr="00455C1C">
        <w:tc>
          <w:tcPr>
            <w:tcW w:w="2374" w:type="dxa"/>
            <w:shd w:val="clear" w:color="auto" w:fill="auto"/>
          </w:tcPr>
          <w:p w14:paraId="61A0B185" w14:textId="242807F6"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NavigationMode</w:t>
            </w:r>
          </w:p>
        </w:tc>
        <w:tc>
          <w:tcPr>
            <w:tcW w:w="2407" w:type="dxa"/>
            <w:shd w:val="clear" w:color="auto" w:fill="auto"/>
          </w:tcPr>
          <w:p w14:paraId="6CC735E6" w14:textId="2EC63FBC"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{‘RP’,’A’}</w:t>
            </w:r>
          </w:p>
        </w:tc>
        <w:tc>
          <w:tcPr>
            <w:tcW w:w="4138" w:type="dxa"/>
            <w:shd w:val="clear" w:color="auto" w:fill="auto"/>
          </w:tcPr>
          <w:p w14:paraId="316B98B0" w14:textId="0687E133"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From F_CM</w:t>
            </w:r>
          </w:p>
        </w:tc>
      </w:tr>
      <w:tr w:rsidR="00455C1C" w:rsidRPr="00CC7822" w14:paraId="078AA5EB" w14:textId="77777777" w:rsidTr="00455C1C">
        <w:tc>
          <w:tcPr>
            <w:tcW w:w="2374" w:type="dxa"/>
            <w:shd w:val="clear" w:color="auto" w:fill="auto"/>
          </w:tcPr>
          <w:p w14:paraId="16747380" w14:textId="25D70319"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NavigationOption</w:t>
            </w:r>
          </w:p>
        </w:tc>
        <w:tc>
          <w:tcPr>
            <w:tcW w:w="2407" w:type="dxa"/>
            <w:shd w:val="clear" w:color="auto" w:fill="auto"/>
          </w:tcPr>
          <w:p w14:paraId="0C7FAC93" w14:textId="449E97F2"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{‘SPEED’,’ENERGY’}</w:t>
            </w:r>
          </w:p>
        </w:tc>
        <w:tc>
          <w:tcPr>
            <w:tcW w:w="4138" w:type="dxa"/>
            <w:shd w:val="clear" w:color="auto" w:fill="auto"/>
          </w:tcPr>
          <w:p w14:paraId="190C4A4A" w14:textId="1337EBCB"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From F_CM</w:t>
            </w:r>
          </w:p>
        </w:tc>
      </w:tr>
      <w:tr w:rsidR="00455C1C" w:rsidRPr="00CC7822" w14:paraId="3E247476" w14:textId="77777777" w:rsidTr="00455C1C">
        <w:tc>
          <w:tcPr>
            <w:tcW w:w="2374" w:type="dxa"/>
            <w:shd w:val="clear" w:color="auto" w:fill="auto"/>
          </w:tcPr>
          <w:p w14:paraId="08CAA972" w14:textId="635D8C28"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GO</w:t>
            </w:r>
          </w:p>
        </w:tc>
        <w:tc>
          <w:tcPr>
            <w:tcW w:w="2407" w:type="dxa"/>
            <w:shd w:val="clear" w:color="auto" w:fill="auto"/>
          </w:tcPr>
          <w:p w14:paraId="61D3415F" w14:textId="65B49EEA" w:rsidR="00455C1C" w:rsidRPr="00455C1C" w:rsidRDefault="00EF216A"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E</w:t>
            </w:r>
            <w:r w:rsidR="00455C1C" w:rsidRPr="00455C1C">
              <w:rPr>
                <w:rFonts w:asciiTheme="minorHAnsi" w:hAnsiTheme="minorHAnsi" w:cs="Arial"/>
                <w:noProof/>
                <w:sz w:val="20"/>
                <w:lang w:val="en-GB"/>
              </w:rPr>
              <w:t>vent</w:t>
            </w:r>
          </w:p>
        </w:tc>
        <w:tc>
          <w:tcPr>
            <w:tcW w:w="4138" w:type="dxa"/>
            <w:shd w:val="clear" w:color="auto" w:fill="auto"/>
          </w:tcPr>
          <w:p w14:paraId="007FB3E1" w14:textId="491CAC4A"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From F_CM</w:t>
            </w:r>
          </w:p>
        </w:tc>
      </w:tr>
      <w:tr w:rsidR="00455C1C" w:rsidRPr="00CC7822" w14:paraId="56B3BA1B" w14:textId="77777777" w:rsidTr="00455C1C">
        <w:tc>
          <w:tcPr>
            <w:tcW w:w="2374" w:type="dxa"/>
            <w:shd w:val="clear" w:color="auto" w:fill="auto"/>
          </w:tcPr>
          <w:p w14:paraId="63386E77" w14:textId="6C0A806D"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MissionAbort</w:t>
            </w:r>
          </w:p>
        </w:tc>
        <w:tc>
          <w:tcPr>
            <w:tcW w:w="2407" w:type="dxa"/>
            <w:shd w:val="clear" w:color="auto" w:fill="auto"/>
          </w:tcPr>
          <w:p w14:paraId="06F2B2B6" w14:textId="01C3DB32" w:rsidR="00455C1C" w:rsidRPr="00455C1C" w:rsidRDefault="00EF216A"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E</w:t>
            </w:r>
            <w:r w:rsidR="00455C1C" w:rsidRPr="00455C1C">
              <w:rPr>
                <w:rFonts w:asciiTheme="minorHAnsi" w:hAnsiTheme="minorHAnsi" w:cs="Arial"/>
                <w:noProof/>
                <w:sz w:val="20"/>
                <w:lang w:val="en-GB"/>
              </w:rPr>
              <w:t>vent</w:t>
            </w:r>
          </w:p>
        </w:tc>
        <w:tc>
          <w:tcPr>
            <w:tcW w:w="4138" w:type="dxa"/>
            <w:shd w:val="clear" w:color="auto" w:fill="auto"/>
          </w:tcPr>
          <w:p w14:paraId="27BE9DAD" w14:textId="61A64872"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From F_FC or F_EL</w:t>
            </w:r>
          </w:p>
        </w:tc>
      </w:tr>
      <w:tr w:rsidR="00455C1C" w:rsidRPr="00CC7822" w14:paraId="5A72143D" w14:textId="77777777" w:rsidTr="00455C1C">
        <w:tc>
          <w:tcPr>
            <w:tcW w:w="2374" w:type="dxa"/>
            <w:shd w:val="clear" w:color="auto" w:fill="auto"/>
          </w:tcPr>
          <w:p w14:paraId="0498D973" w14:textId="43362869"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lastRenderedPageBreak/>
              <w:t>ON/OFF_PushButton</w:t>
            </w:r>
          </w:p>
        </w:tc>
        <w:tc>
          <w:tcPr>
            <w:tcW w:w="2407" w:type="dxa"/>
            <w:shd w:val="clear" w:color="auto" w:fill="auto"/>
          </w:tcPr>
          <w:p w14:paraId="76DAB2F1" w14:textId="6A4F438F" w:rsidR="00455C1C" w:rsidRPr="00455C1C" w:rsidRDefault="00EF216A"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E</w:t>
            </w:r>
            <w:r w:rsidR="00455C1C" w:rsidRPr="00455C1C">
              <w:rPr>
                <w:rFonts w:asciiTheme="minorHAnsi" w:hAnsiTheme="minorHAnsi" w:cs="Arial"/>
                <w:noProof/>
                <w:sz w:val="20"/>
                <w:lang w:val="en-GB"/>
              </w:rPr>
              <w:t>vent</w:t>
            </w:r>
          </w:p>
        </w:tc>
        <w:tc>
          <w:tcPr>
            <w:tcW w:w="4138" w:type="dxa"/>
            <w:shd w:val="clear" w:color="auto" w:fill="auto"/>
          </w:tcPr>
          <w:p w14:paraId="3F0FC129" w14:textId="4DF384DF"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From F_CM</w:t>
            </w:r>
          </w:p>
        </w:tc>
      </w:tr>
      <w:tr w:rsidR="00455C1C" w:rsidRPr="00CC7822" w14:paraId="26CC4308" w14:textId="77777777" w:rsidTr="00455C1C">
        <w:tc>
          <w:tcPr>
            <w:tcW w:w="2374" w:type="dxa"/>
            <w:shd w:val="clear" w:color="auto" w:fill="auto"/>
          </w:tcPr>
          <w:p w14:paraId="3F1ECDD0" w14:textId="0E51E670"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START_PushButton</w:t>
            </w:r>
          </w:p>
        </w:tc>
        <w:tc>
          <w:tcPr>
            <w:tcW w:w="2407" w:type="dxa"/>
            <w:shd w:val="clear" w:color="auto" w:fill="auto"/>
          </w:tcPr>
          <w:p w14:paraId="1BCA69A6" w14:textId="193E4E05" w:rsidR="00455C1C" w:rsidRPr="00455C1C" w:rsidRDefault="00EF216A"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E</w:t>
            </w:r>
            <w:r w:rsidR="00455C1C" w:rsidRPr="00455C1C">
              <w:rPr>
                <w:rFonts w:asciiTheme="minorHAnsi" w:hAnsiTheme="minorHAnsi" w:cs="Arial"/>
                <w:noProof/>
                <w:sz w:val="20"/>
                <w:lang w:val="en-GB"/>
              </w:rPr>
              <w:t>vent</w:t>
            </w:r>
          </w:p>
        </w:tc>
        <w:tc>
          <w:tcPr>
            <w:tcW w:w="4138" w:type="dxa"/>
            <w:shd w:val="clear" w:color="auto" w:fill="auto"/>
          </w:tcPr>
          <w:p w14:paraId="3F43CAEA" w14:textId="22B1B16D"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From F_CM</w:t>
            </w:r>
          </w:p>
        </w:tc>
      </w:tr>
      <w:tr w:rsidR="00455C1C" w:rsidRPr="00CC7822" w14:paraId="779AD3FF" w14:textId="77777777" w:rsidTr="00455C1C">
        <w:tc>
          <w:tcPr>
            <w:tcW w:w="2374" w:type="dxa"/>
            <w:shd w:val="clear" w:color="auto" w:fill="auto"/>
          </w:tcPr>
          <w:p w14:paraId="0BE89130" w14:textId="15F06390"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ModeSwitch</w:t>
            </w:r>
          </w:p>
        </w:tc>
        <w:tc>
          <w:tcPr>
            <w:tcW w:w="2407" w:type="dxa"/>
            <w:shd w:val="clear" w:color="auto" w:fill="auto"/>
          </w:tcPr>
          <w:p w14:paraId="741686AC" w14:textId="4228514C"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{‘A’,’RP’}</w:t>
            </w:r>
          </w:p>
        </w:tc>
        <w:tc>
          <w:tcPr>
            <w:tcW w:w="4138" w:type="dxa"/>
            <w:shd w:val="clear" w:color="auto" w:fill="auto"/>
          </w:tcPr>
          <w:p w14:paraId="1F396315" w14:textId="1FC39D1D"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From F_CM</w:t>
            </w:r>
          </w:p>
        </w:tc>
      </w:tr>
      <w:tr w:rsidR="00455C1C" w:rsidRPr="00CC7822" w14:paraId="58784552" w14:textId="77777777" w:rsidTr="00455C1C">
        <w:tc>
          <w:tcPr>
            <w:tcW w:w="2374" w:type="dxa"/>
            <w:shd w:val="clear" w:color="auto" w:fill="auto"/>
          </w:tcPr>
          <w:p w14:paraId="7C6663BC" w14:textId="2E6F2678"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BaySwitch</w:t>
            </w:r>
          </w:p>
        </w:tc>
        <w:tc>
          <w:tcPr>
            <w:tcW w:w="2407" w:type="dxa"/>
            <w:shd w:val="clear" w:color="auto" w:fill="auto"/>
          </w:tcPr>
          <w:p w14:paraId="7F0D284B" w14:textId="7923A7A0"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 xml:space="preserve">  {‘OPEN’,’CLOSED’}</w:t>
            </w:r>
          </w:p>
        </w:tc>
        <w:tc>
          <w:tcPr>
            <w:tcW w:w="4138" w:type="dxa"/>
            <w:shd w:val="clear" w:color="auto" w:fill="auto"/>
          </w:tcPr>
          <w:p w14:paraId="36CFAEF9" w14:textId="67E2A3C0"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From F_CM</w:t>
            </w:r>
          </w:p>
        </w:tc>
      </w:tr>
      <w:tr w:rsidR="00455C1C" w:rsidRPr="00CC7822" w14:paraId="3D326414" w14:textId="77777777" w:rsidTr="00455C1C">
        <w:tc>
          <w:tcPr>
            <w:tcW w:w="2374" w:type="dxa"/>
            <w:shd w:val="clear" w:color="auto" w:fill="auto"/>
          </w:tcPr>
          <w:p w14:paraId="509AC3F1" w14:textId="7CB0FC0D"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PayloadMass</w:t>
            </w:r>
          </w:p>
        </w:tc>
        <w:tc>
          <w:tcPr>
            <w:tcW w:w="2407" w:type="dxa"/>
            <w:shd w:val="clear" w:color="auto" w:fill="auto"/>
          </w:tcPr>
          <w:p w14:paraId="5C5BCF4A" w14:textId="2CC26FDE"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[1:0.1:5kg]</w:t>
            </w:r>
          </w:p>
        </w:tc>
        <w:tc>
          <w:tcPr>
            <w:tcW w:w="4138" w:type="dxa"/>
            <w:shd w:val="clear" w:color="auto" w:fill="auto"/>
          </w:tcPr>
          <w:p w14:paraId="492C2273" w14:textId="3A4A55EA"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From F_CM</w:t>
            </w:r>
          </w:p>
        </w:tc>
      </w:tr>
      <w:tr w:rsidR="00455C1C" w:rsidRPr="00CC7822" w14:paraId="17EA5128" w14:textId="77777777" w:rsidTr="00455C1C">
        <w:tc>
          <w:tcPr>
            <w:tcW w:w="2374" w:type="dxa"/>
            <w:shd w:val="clear" w:color="auto" w:fill="auto"/>
          </w:tcPr>
          <w:p w14:paraId="78CFFDB8" w14:textId="50CEC9AC"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USB_Key</w:t>
            </w:r>
          </w:p>
        </w:tc>
        <w:tc>
          <w:tcPr>
            <w:tcW w:w="2407" w:type="dxa"/>
            <w:shd w:val="clear" w:color="auto" w:fill="auto"/>
          </w:tcPr>
          <w:p w14:paraId="281BB942" w14:textId="77777777" w:rsidR="00455C1C" w:rsidRPr="00455C1C" w:rsidRDefault="00455C1C" w:rsidP="00455C1C">
            <w:pPr>
              <w:pStyle w:val="Corps"/>
              <w:spacing w:before="60" w:after="60"/>
              <w:ind w:left="0"/>
              <w:rPr>
                <w:rFonts w:asciiTheme="minorHAnsi" w:hAnsiTheme="minorHAnsi" w:cs="Arial"/>
                <w:noProof/>
                <w:sz w:val="20"/>
                <w:lang w:val="en-GB"/>
              </w:rPr>
            </w:pPr>
            <w:r w:rsidRPr="00455C1C">
              <w:rPr>
                <w:rFonts w:asciiTheme="minorHAnsi" w:hAnsiTheme="minorHAnsi" w:cs="Arial"/>
                <w:noProof/>
                <w:sz w:val="20"/>
                <w:lang w:val="en-GB"/>
              </w:rPr>
              <w:t>Distance [1:1:100] (n.m)</w:t>
            </w:r>
          </w:p>
          <w:p w14:paraId="4A9ED06C" w14:textId="77777777" w:rsidR="00455C1C" w:rsidRPr="00455C1C" w:rsidRDefault="00455C1C" w:rsidP="00455C1C">
            <w:pPr>
              <w:pStyle w:val="Corps"/>
              <w:spacing w:before="60" w:after="60"/>
              <w:ind w:left="0"/>
              <w:rPr>
                <w:rFonts w:asciiTheme="minorHAnsi" w:hAnsiTheme="minorHAnsi" w:cs="Arial"/>
                <w:noProof/>
                <w:sz w:val="20"/>
                <w:lang w:val="en-GB"/>
              </w:rPr>
            </w:pPr>
            <w:r w:rsidRPr="00455C1C">
              <w:rPr>
                <w:rFonts w:asciiTheme="minorHAnsi" w:hAnsiTheme="minorHAnsi" w:cs="Arial"/>
                <w:noProof/>
                <w:sz w:val="20"/>
                <w:lang w:val="en-GB"/>
              </w:rPr>
              <w:t>Speed [1:1:250] (kt)</w:t>
            </w:r>
          </w:p>
          <w:p w14:paraId="5E456411" w14:textId="7469AF43"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Altitude [-500</w:t>
            </w:r>
            <w:r>
              <w:rPr>
                <w:rFonts w:asciiTheme="minorHAnsi" w:hAnsiTheme="minorHAnsi" w:cs="Arial"/>
                <w:noProof/>
                <w:sz w:val="20"/>
                <w:lang w:val="en-GB"/>
              </w:rPr>
              <w:t>:1:</w:t>
            </w:r>
            <w:r w:rsidRPr="00455C1C">
              <w:rPr>
                <w:rFonts w:asciiTheme="minorHAnsi" w:hAnsiTheme="minorHAnsi" w:cs="Arial"/>
                <w:noProof/>
                <w:sz w:val="20"/>
                <w:lang w:val="en-GB"/>
              </w:rPr>
              <w:t>3000] (ft)</w:t>
            </w:r>
          </w:p>
        </w:tc>
        <w:tc>
          <w:tcPr>
            <w:tcW w:w="4138" w:type="dxa"/>
            <w:shd w:val="clear" w:color="auto" w:fill="auto"/>
          </w:tcPr>
          <w:p w14:paraId="271CD37E" w14:textId="4C94A428"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From F_CM</w:t>
            </w:r>
          </w:p>
        </w:tc>
      </w:tr>
      <w:tr w:rsidR="00455C1C" w:rsidRPr="00CC7822" w14:paraId="68561B5A" w14:textId="77777777" w:rsidTr="00455C1C">
        <w:tc>
          <w:tcPr>
            <w:tcW w:w="2374" w:type="dxa"/>
            <w:shd w:val="clear" w:color="auto" w:fill="auto"/>
          </w:tcPr>
          <w:p w14:paraId="73116439" w14:textId="7D6A749C"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EstimatedTotalMass</w:t>
            </w:r>
          </w:p>
        </w:tc>
        <w:tc>
          <w:tcPr>
            <w:tcW w:w="2407" w:type="dxa"/>
            <w:shd w:val="clear" w:color="auto" w:fill="auto"/>
          </w:tcPr>
          <w:p w14:paraId="7D3EC9DA" w14:textId="78087BF4"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[5,10]kg</w:t>
            </w:r>
          </w:p>
        </w:tc>
        <w:tc>
          <w:tcPr>
            <w:tcW w:w="4138" w:type="dxa"/>
            <w:shd w:val="clear" w:color="auto" w:fill="auto"/>
          </w:tcPr>
          <w:p w14:paraId="6CD2A6CE" w14:textId="7888466F"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b/>
                <w:noProof/>
                <w:sz w:val="20"/>
                <w:lang w:val="en-GB"/>
              </w:rPr>
              <w:t>From F_FC</w:t>
            </w:r>
            <w:r w:rsidRPr="00455C1C">
              <w:rPr>
                <w:rFonts w:asciiTheme="minorHAnsi" w:hAnsiTheme="minorHAnsi" w:cs="Arial"/>
                <w:noProof/>
                <w:sz w:val="20"/>
                <w:lang w:val="en-GB"/>
              </w:rPr>
              <w:t>: instantaneous empty AV mass + payload mass + icing mass</w:t>
            </w:r>
          </w:p>
        </w:tc>
      </w:tr>
      <w:tr w:rsidR="00455C1C" w:rsidRPr="00CC7822" w14:paraId="7D430D3F" w14:textId="77777777" w:rsidTr="00455C1C">
        <w:tc>
          <w:tcPr>
            <w:tcW w:w="2374" w:type="dxa"/>
            <w:shd w:val="clear" w:color="auto" w:fill="auto"/>
          </w:tcPr>
          <w:p w14:paraId="627DCC15" w14:textId="1F0307D6"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CurrentRange</w:t>
            </w:r>
          </w:p>
        </w:tc>
        <w:tc>
          <w:tcPr>
            <w:tcW w:w="2407" w:type="dxa"/>
            <w:shd w:val="clear" w:color="auto" w:fill="auto"/>
          </w:tcPr>
          <w:p w14:paraId="0F0B3E50" w14:textId="52506BCA"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[1:1:1000000](m)</w:t>
            </w:r>
          </w:p>
        </w:tc>
        <w:tc>
          <w:tcPr>
            <w:tcW w:w="4138" w:type="dxa"/>
            <w:shd w:val="clear" w:color="auto" w:fill="auto"/>
          </w:tcPr>
          <w:p w14:paraId="3D624021" w14:textId="7244166C"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b/>
                <w:noProof/>
                <w:sz w:val="20"/>
                <w:lang w:val="en-GB"/>
              </w:rPr>
              <w:t>From F_FC</w:t>
            </w:r>
            <w:r w:rsidRPr="00455C1C">
              <w:rPr>
                <w:rFonts w:asciiTheme="minorHAnsi" w:hAnsiTheme="minorHAnsi" w:cs="Arial"/>
                <w:noProof/>
                <w:sz w:val="20"/>
                <w:lang w:val="en-GB"/>
              </w:rPr>
              <w:t>: continuously computed estimated ground distance flown since take-off</w:t>
            </w:r>
          </w:p>
        </w:tc>
      </w:tr>
      <w:tr w:rsidR="00455C1C" w:rsidRPr="00CC7822" w14:paraId="605A758A" w14:textId="77777777" w:rsidTr="00455C1C">
        <w:tc>
          <w:tcPr>
            <w:tcW w:w="2374" w:type="dxa"/>
            <w:shd w:val="clear" w:color="auto" w:fill="auto"/>
          </w:tcPr>
          <w:p w14:paraId="458C5C17" w14:textId="04EE0621"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CurrentSpeed</w:t>
            </w:r>
          </w:p>
        </w:tc>
        <w:tc>
          <w:tcPr>
            <w:tcW w:w="2407" w:type="dxa"/>
            <w:shd w:val="clear" w:color="auto" w:fill="auto"/>
          </w:tcPr>
          <w:p w14:paraId="3A6DDAF5" w14:textId="77777777" w:rsidR="00455C1C" w:rsidRPr="00455C1C" w:rsidRDefault="00455C1C" w:rsidP="00455C1C">
            <w:pPr>
              <w:pStyle w:val="Corps"/>
              <w:spacing w:before="60" w:after="60"/>
              <w:ind w:left="0"/>
              <w:rPr>
                <w:rFonts w:asciiTheme="minorHAnsi" w:hAnsiTheme="minorHAnsi" w:cs="Arial"/>
                <w:noProof/>
                <w:sz w:val="20"/>
                <w:lang w:val="en-GB"/>
              </w:rPr>
            </w:pPr>
            <w:r w:rsidRPr="00455C1C">
              <w:rPr>
                <w:rFonts w:asciiTheme="minorHAnsi" w:hAnsiTheme="minorHAnsi" w:cs="Arial"/>
                <w:noProof/>
                <w:sz w:val="20"/>
                <w:lang w:val="en-GB"/>
              </w:rPr>
              <w:t>[1:1:500] (km/h)</w:t>
            </w:r>
          </w:p>
          <w:p w14:paraId="34B5BB58" w14:textId="77777777" w:rsidR="00455C1C" w:rsidRPr="00455C1C" w:rsidRDefault="00455C1C" w:rsidP="00455C1C">
            <w:pPr>
              <w:pStyle w:val="Corps"/>
              <w:spacing w:before="60" w:after="60"/>
              <w:ind w:left="0"/>
              <w:jc w:val="left"/>
              <w:rPr>
                <w:rFonts w:asciiTheme="minorHAnsi" w:hAnsiTheme="minorHAnsi" w:cs="Arial"/>
                <w:noProof/>
                <w:sz w:val="20"/>
                <w:lang w:val="en-GB"/>
              </w:rPr>
            </w:pPr>
          </w:p>
        </w:tc>
        <w:tc>
          <w:tcPr>
            <w:tcW w:w="4138" w:type="dxa"/>
            <w:shd w:val="clear" w:color="auto" w:fill="auto"/>
          </w:tcPr>
          <w:p w14:paraId="3AE0E268" w14:textId="2375C0F9"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b/>
                <w:noProof/>
                <w:sz w:val="20"/>
                <w:lang w:val="en-GB"/>
              </w:rPr>
              <w:t>From F_FC</w:t>
            </w:r>
            <w:r w:rsidRPr="00455C1C">
              <w:rPr>
                <w:rFonts w:asciiTheme="minorHAnsi" w:hAnsiTheme="minorHAnsi" w:cs="Arial"/>
                <w:noProof/>
                <w:sz w:val="20"/>
                <w:lang w:val="en-GB"/>
              </w:rPr>
              <w:t>: continuously computed instantaneous air speed</w:t>
            </w:r>
          </w:p>
        </w:tc>
      </w:tr>
      <w:tr w:rsidR="00455C1C" w:rsidRPr="00CC7822" w14:paraId="2544A025" w14:textId="77777777" w:rsidTr="00455C1C">
        <w:tc>
          <w:tcPr>
            <w:tcW w:w="2374" w:type="dxa"/>
            <w:shd w:val="clear" w:color="auto" w:fill="auto"/>
          </w:tcPr>
          <w:p w14:paraId="4186B154" w14:textId="7778CD5F"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CurrentAltitude</w:t>
            </w:r>
          </w:p>
        </w:tc>
        <w:tc>
          <w:tcPr>
            <w:tcW w:w="2407" w:type="dxa"/>
            <w:shd w:val="clear" w:color="auto" w:fill="auto"/>
          </w:tcPr>
          <w:p w14:paraId="674DC871" w14:textId="706BA933"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[-200:1:1000] (m)</w:t>
            </w:r>
          </w:p>
        </w:tc>
        <w:tc>
          <w:tcPr>
            <w:tcW w:w="4138" w:type="dxa"/>
            <w:shd w:val="clear" w:color="auto" w:fill="auto"/>
          </w:tcPr>
          <w:p w14:paraId="2E0F8A97" w14:textId="6D46F4BF"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b/>
                <w:noProof/>
                <w:sz w:val="20"/>
                <w:lang w:val="en-GB"/>
              </w:rPr>
              <w:t>From F_FC</w:t>
            </w:r>
            <w:r w:rsidRPr="00455C1C">
              <w:rPr>
                <w:rFonts w:asciiTheme="minorHAnsi" w:hAnsiTheme="minorHAnsi" w:cs="Arial"/>
                <w:noProof/>
                <w:sz w:val="20"/>
                <w:lang w:val="en-GB"/>
              </w:rPr>
              <w:t>: continuously computed instantaneous altitude</w:t>
            </w:r>
          </w:p>
        </w:tc>
      </w:tr>
      <w:tr w:rsidR="00455C1C" w:rsidRPr="00CC7822" w14:paraId="0AA47C14" w14:textId="77777777" w:rsidTr="00455C1C">
        <w:tc>
          <w:tcPr>
            <w:tcW w:w="2374" w:type="dxa"/>
            <w:shd w:val="clear" w:color="auto" w:fill="auto"/>
          </w:tcPr>
          <w:p w14:paraId="54DE30E6" w14:textId="614E4E42"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EnergyLevel</w:t>
            </w:r>
          </w:p>
        </w:tc>
        <w:tc>
          <w:tcPr>
            <w:tcW w:w="2407" w:type="dxa"/>
            <w:shd w:val="clear" w:color="auto" w:fill="auto"/>
          </w:tcPr>
          <w:p w14:paraId="6B06BEC5" w14:textId="3AC4A824" w:rsidR="00455C1C" w:rsidRPr="00455C1C" w:rsidRDefault="00455C1C" w:rsidP="00455C1C">
            <w:pPr>
              <w:pStyle w:val="Corps"/>
              <w:spacing w:before="60" w:after="60"/>
              <w:ind w:left="0"/>
              <w:jc w:val="left"/>
              <w:rPr>
                <w:rFonts w:asciiTheme="minorHAnsi" w:hAnsiTheme="minorHAnsi" w:cs="Arial"/>
                <w:noProof/>
                <w:sz w:val="20"/>
                <w:lang w:val="en-GB"/>
              </w:rPr>
            </w:pPr>
            <w:r w:rsidRPr="00455C1C">
              <w:rPr>
                <w:rFonts w:asciiTheme="minorHAnsi" w:hAnsiTheme="minorHAnsi" w:cs="Arial"/>
                <w:noProof/>
                <w:sz w:val="20"/>
                <w:lang w:val="en-GB"/>
              </w:rPr>
              <w:t>[0:1:500] (kJ)</w:t>
            </w:r>
          </w:p>
        </w:tc>
        <w:tc>
          <w:tcPr>
            <w:tcW w:w="4138" w:type="dxa"/>
            <w:shd w:val="clear" w:color="auto" w:fill="auto"/>
          </w:tcPr>
          <w:p w14:paraId="7CD175E3" w14:textId="5226DA89" w:rsidR="00455C1C" w:rsidRPr="00455C1C" w:rsidRDefault="00455C1C" w:rsidP="00455C1C">
            <w:pPr>
              <w:pStyle w:val="Corps"/>
              <w:spacing w:before="60" w:after="60"/>
              <w:ind w:left="0"/>
              <w:jc w:val="left"/>
              <w:rPr>
                <w:rFonts w:asciiTheme="minorHAnsi" w:hAnsiTheme="minorHAnsi" w:cs="Arial"/>
                <w:i/>
                <w:noProof/>
                <w:sz w:val="20"/>
                <w:lang w:val="en-GB"/>
              </w:rPr>
            </w:pPr>
            <w:r w:rsidRPr="00455C1C">
              <w:rPr>
                <w:rFonts w:asciiTheme="minorHAnsi" w:hAnsiTheme="minorHAnsi" w:cs="Arial"/>
                <w:b/>
                <w:noProof/>
                <w:sz w:val="20"/>
                <w:lang w:val="en-GB"/>
              </w:rPr>
              <w:t>From F_EM</w:t>
            </w:r>
            <w:r w:rsidRPr="00455C1C">
              <w:rPr>
                <w:rFonts w:asciiTheme="minorHAnsi" w:hAnsiTheme="minorHAnsi" w:cs="Arial"/>
                <w:noProof/>
                <w:sz w:val="20"/>
                <w:lang w:val="en-GB"/>
              </w:rPr>
              <w:t>: current energy storage</w:t>
            </w:r>
          </w:p>
        </w:tc>
      </w:tr>
    </w:tbl>
    <w:p w14:paraId="6338D36B" w14:textId="2FF6525C" w:rsidR="001F5AAC" w:rsidRDefault="001F5AAC" w:rsidP="001F5AAC">
      <w:pPr>
        <w:rPr>
          <w:rFonts w:eastAsiaTheme="minorEastAsia"/>
        </w:rPr>
      </w:pPr>
    </w:p>
    <w:p w14:paraId="1613AD01" w14:textId="77777777" w:rsidR="001F5AAC" w:rsidRPr="00C5456E" w:rsidRDefault="001F5AAC" w:rsidP="001F5AAC">
      <w:pPr>
        <w:rPr>
          <w:b/>
        </w:rPr>
      </w:pPr>
      <w:r w:rsidRPr="00C5456E">
        <w:rPr>
          <w:rFonts w:eastAsiaTheme="minorEastAsia"/>
          <w:b/>
        </w:rPr>
        <w:t>End_Req</w:t>
      </w:r>
    </w:p>
    <w:p w14:paraId="11167F64" w14:textId="5E3B39BE" w:rsidR="001F5AAC" w:rsidRDefault="001F5AAC" w:rsidP="001F5AAC"/>
    <w:p w14:paraId="0E1E35D9" w14:textId="54C25C8E" w:rsidR="00FB46A3" w:rsidRDefault="00FB46A3" w:rsidP="00FB46A3">
      <w:pPr>
        <w:rPr>
          <w:rFonts w:eastAsiaTheme="minorEastAsia"/>
          <w:b/>
        </w:rPr>
      </w:pPr>
      <w:r>
        <w:rPr>
          <w:rFonts w:eastAsiaTheme="minorEastAsia"/>
          <w:b/>
        </w:rPr>
        <w:t>[</w:t>
      </w:r>
      <w:r w:rsidRPr="00C5456E">
        <w:rPr>
          <w:rFonts w:eastAsiaTheme="minorEastAsia"/>
          <w:b/>
        </w:rPr>
        <w:t>MMS_</w:t>
      </w:r>
      <w:r>
        <w:rPr>
          <w:rFonts w:eastAsiaTheme="minorEastAsia"/>
          <w:b/>
        </w:rPr>
        <w:t>F_PT_F_MM_</w:t>
      </w:r>
      <w:r w:rsidRPr="00C5456E">
        <w:rPr>
          <w:rFonts w:eastAsiaTheme="minorEastAsia"/>
          <w:b/>
        </w:rPr>
        <w:t>INTF_</w:t>
      </w:r>
      <w:r w:rsidR="007753EE">
        <w:rPr>
          <w:rFonts w:eastAsiaTheme="minorEastAsia"/>
          <w:b/>
        </w:rPr>
        <w:t>17</w:t>
      </w:r>
      <w:r w:rsidRPr="00C5456E">
        <w:rPr>
          <w:rFonts w:eastAsiaTheme="minorEastAsia"/>
          <w:b/>
        </w:rPr>
        <w:t>]</w:t>
      </w:r>
    </w:p>
    <w:p w14:paraId="38048692" w14:textId="1CC396B1" w:rsidR="00FB46A3" w:rsidRDefault="00FB46A3" w:rsidP="00FB46A3">
      <w:pPr>
        <w:rPr>
          <w:rFonts w:eastAsiaTheme="minorEastAsia"/>
          <w:b/>
        </w:rPr>
      </w:pPr>
      <w:r>
        <w:rPr>
          <w:rFonts w:eastAsiaTheme="minorEastAsia"/>
          <w:b/>
        </w:rPr>
        <w:t>F_MM outputs</w:t>
      </w:r>
    </w:p>
    <w:p w14:paraId="20AB667C" w14:textId="77777777" w:rsidR="00FB46A3" w:rsidRDefault="00FB46A3" w:rsidP="00FB46A3">
      <w:pPr>
        <w:rPr>
          <w:rFonts w:eastAsiaTheme="minorEastAsia"/>
          <w: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4"/>
        <w:gridCol w:w="2706"/>
        <w:gridCol w:w="3889"/>
      </w:tblGrid>
      <w:tr w:rsidR="00FB46A3" w:rsidRPr="00CC7822" w14:paraId="13FC8996" w14:textId="77777777" w:rsidTr="00FB46A3">
        <w:tc>
          <w:tcPr>
            <w:tcW w:w="2324" w:type="dxa"/>
            <w:shd w:val="clear" w:color="auto" w:fill="auto"/>
          </w:tcPr>
          <w:p w14:paraId="6A87558C" w14:textId="77777777" w:rsidR="00FB46A3" w:rsidRPr="00CC7822" w:rsidRDefault="00FB46A3" w:rsidP="00FB46A3">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706" w:type="dxa"/>
            <w:shd w:val="clear" w:color="auto" w:fill="auto"/>
          </w:tcPr>
          <w:p w14:paraId="64E9C608" w14:textId="77777777" w:rsidR="00FB46A3" w:rsidRPr="00CC7822" w:rsidRDefault="00FB46A3" w:rsidP="00FB46A3">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3889" w:type="dxa"/>
            <w:shd w:val="clear" w:color="auto" w:fill="auto"/>
          </w:tcPr>
          <w:p w14:paraId="775F0981" w14:textId="77777777" w:rsidR="00FB46A3" w:rsidRPr="00CC7822" w:rsidRDefault="00FB46A3" w:rsidP="00FB46A3">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FB46A3" w:rsidRPr="00CC7822" w14:paraId="761204D4" w14:textId="77777777" w:rsidTr="00FB46A3">
        <w:tc>
          <w:tcPr>
            <w:tcW w:w="2324" w:type="dxa"/>
            <w:shd w:val="clear" w:color="auto" w:fill="auto"/>
          </w:tcPr>
          <w:p w14:paraId="5A36EC5F" w14:textId="1ABF1031"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MissionCANCELLED</w:t>
            </w:r>
          </w:p>
        </w:tc>
        <w:tc>
          <w:tcPr>
            <w:tcW w:w="2706" w:type="dxa"/>
            <w:shd w:val="clear" w:color="auto" w:fill="auto"/>
          </w:tcPr>
          <w:p w14:paraId="473E289A" w14:textId="2EDCD908" w:rsidR="00FB46A3" w:rsidRPr="00FB46A3" w:rsidRDefault="00FB46A3" w:rsidP="00FB46A3">
            <w:pPr>
              <w:pStyle w:val="Corps"/>
              <w:spacing w:before="60" w:after="60"/>
              <w:ind w:left="0"/>
              <w:jc w:val="left"/>
              <w:rPr>
                <w:rFonts w:asciiTheme="minorHAnsi" w:hAnsiTheme="minorHAnsi" w:cs="Arial"/>
                <w:b/>
                <w:noProof/>
                <w:sz w:val="20"/>
                <w:lang w:val="en-GB"/>
              </w:rPr>
            </w:pPr>
            <w:r w:rsidRPr="00FB46A3">
              <w:rPr>
                <w:rFonts w:asciiTheme="minorHAnsi" w:hAnsiTheme="minorHAnsi" w:cs="Arial"/>
                <w:noProof/>
                <w:sz w:val="20"/>
                <w:lang w:val="en-GB"/>
              </w:rPr>
              <w:t>true/false</w:t>
            </w:r>
          </w:p>
        </w:tc>
        <w:tc>
          <w:tcPr>
            <w:tcW w:w="3889" w:type="dxa"/>
            <w:shd w:val="clear" w:color="auto" w:fill="auto"/>
          </w:tcPr>
          <w:p w14:paraId="36A86AB2" w14:textId="697EC858"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To F_CM</w:t>
            </w:r>
          </w:p>
        </w:tc>
      </w:tr>
      <w:tr w:rsidR="00FB46A3" w:rsidRPr="00CC7822" w14:paraId="589657D3" w14:textId="77777777" w:rsidTr="00FB46A3">
        <w:tc>
          <w:tcPr>
            <w:tcW w:w="2324" w:type="dxa"/>
            <w:shd w:val="clear" w:color="auto" w:fill="auto"/>
          </w:tcPr>
          <w:p w14:paraId="2C5034E0" w14:textId="3FD8B9E6"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MissionCOMPLETE</w:t>
            </w:r>
          </w:p>
        </w:tc>
        <w:tc>
          <w:tcPr>
            <w:tcW w:w="2706" w:type="dxa"/>
            <w:shd w:val="clear" w:color="auto" w:fill="auto"/>
          </w:tcPr>
          <w:p w14:paraId="1C093298" w14:textId="786095E7"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true/false</w:t>
            </w:r>
          </w:p>
        </w:tc>
        <w:tc>
          <w:tcPr>
            <w:tcW w:w="3889" w:type="dxa"/>
            <w:shd w:val="clear" w:color="auto" w:fill="auto"/>
          </w:tcPr>
          <w:p w14:paraId="27E6B40E" w14:textId="2C63A798"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To F_CM</w:t>
            </w:r>
          </w:p>
        </w:tc>
      </w:tr>
      <w:tr w:rsidR="00FB46A3" w:rsidRPr="00CC7822" w14:paraId="4BB4B99D" w14:textId="77777777" w:rsidTr="00FB46A3">
        <w:tc>
          <w:tcPr>
            <w:tcW w:w="2324" w:type="dxa"/>
            <w:shd w:val="clear" w:color="auto" w:fill="auto"/>
          </w:tcPr>
          <w:p w14:paraId="1AB41238" w14:textId="0621429F"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lastRenderedPageBreak/>
              <w:t>MissionABORTED</w:t>
            </w:r>
          </w:p>
        </w:tc>
        <w:tc>
          <w:tcPr>
            <w:tcW w:w="2706" w:type="dxa"/>
            <w:shd w:val="clear" w:color="auto" w:fill="auto"/>
          </w:tcPr>
          <w:p w14:paraId="092BBCA6" w14:textId="45057D6B"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true/false</w:t>
            </w:r>
          </w:p>
        </w:tc>
        <w:tc>
          <w:tcPr>
            <w:tcW w:w="3889" w:type="dxa"/>
            <w:shd w:val="clear" w:color="auto" w:fill="auto"/>
          </w:tcPr>
          <w:p w14:paraId="6DF0D8A9" w14:textId="7EA9396D"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To F_CM</w:t>
            </w:r>
          </w:p>
        </w:tc>
      </w:tr>
      <w:tr w:rsidR="00FB46A3" w:rsidRPr="00CC7822" w14:paraId="11013CFF" w14:textId="77777777" w:rsidTr="00FB46A3">
        <w:tc>
          <w:tcPr>
            <w:tcW w:w="2324" w:type="dxa"/>
            <w:shd w:val="clear" w:color="auto" w:fill="auto"/>
          </w:tcPr>
          <w:p w14:paraId="6F419D5D" w14:textId="3D0CF658"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EmergencyLanding</w:t>
            </w:r>
          </w:p>
        </w:tc>
        <w:tc>
          <w:tcPr>
            <w:tcW w:w="2706" w:type="dxa"/>
            <w:shd w:val="clear" w:color="auto" w:fill="auto"/>
          </w:tcPr>
          <w:p w14:paraId="433EF71D" w14:textId="35536F9A"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event</w:t>
            </w:r>
          </w:p>
        </w:tc>
        <w:tc>
          <w:tcPr>
            <w:tcW w:w="3889" w:type="dxa"/>
            <w:shd w:val="clear" w:color="auto" w:fill="auto"/>
          </w:tcPr>
          <w:p w14:paraId="619AF6F7" w14:textId="5CED346B"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b/>
                <w:noProof/>
                <w:sz w:val="20"/>
                <w:lang w:val="en-GB"/>
              </w:rPr>
              <w:t xml:space="preserve">To F_EL: </w:t>
            </w:r>
            <w:r w:rsidRPr="00FB46A3">
              <w:rPr>
                <w:rFonts w:asciiTheme="minorHAnsi" w:hAnsiTheme="minorHAnsi" w:cs="Arial"/>
                <w:noProof/>
                <w:sz w:val="20"/>
                <w:lang w:val="en-GB"/>
              </w:rPr>
              <w:t>diagnosed catastrophic situation</w:t>
            </w:r>
          </w:p>
        </w:tc>
      </w:tr>
      <w:tr w:rsidR="00FB46A3" w:rsidRPr="00CC7822" w14:paraId="6A7DAAE7" w14:textId="77777777" w:rsidTr="00FB46A3">
        <w:tc>
          <w:tcPr>
            <w:tcW w:w="2324" w:type="dxa"/>
            <w:shd w:val="clear" w:color="auto" w:fill="auto"/>
          </w:tcPr>
          <w:p w14:paraId="778DBF40" w14:textId="1300E609"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StartTakeOff</w:t>
            </w:r>
          </w:p>
        </w:tc>
        <w:tc>
          <w:tcPr>
            <w:tcW w:w="2706" w:type="dxa"/>
            <w:shd w:val="clear" w:color="auto" w:fill="auto"/>
          </w:tcPr>
          <w:p w14:paraId="13EEF86F" w14:textId="24858FBC"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event</w:t>
            </w:r>
          </w:p>
        </w:tc>
        <w:tc>
          <w:tcPr>
            <w:tcW w:w="3889" w:type="dxa"/>
            <w:shd w:val="clear" w:color="auto" w:fill="auto"/>
          </w:tcPr>
          <w:p w14:paraId="51BD694E" w14:textId="32E7D612"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b/>
                <w:noProof/>
                <w:sz w:val="20"/>
                <w:lang w:val="en-GB"/>
              </w:rPr>
              <w:t>To F_FC</w:t>
            </w:r>
          </w:p>
        </w:tc>
      </w:tr>
      <w:tr w:rsidR="00FB46A3" w:rsidRPr="00CC7822" w14:paraId="5CBB7967" w14:textId="77777777" w:rsidTr="00FB46A3">
        <w:tc>
          <w:tcPr>
            <w:tcW w:w="2324" w:type="dxa"/>
            <w:shd w:val="clear" w:color="auto" w:fill="auto"/>
          </w:tcPr>
          <w:p w14:paraId="72124A63" w14:textId="030C41EA"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StartLanding</w:t>
            </w:r>
          </w:p>
        </w:tc>
        <w:tc>
          <w:tcPr>
            <w:tcW w:w="2706" w:type="dxa"/>
            <w:shd w:val="clear" w:color="auto" w:fill="auto"/>
          </w:tcPr>
          <w:p w14:paraId="42BCBC70" w14:textId="08496B87"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event</w:t>
            </w:r>
          </w:p>
        </w:tc>
        <w:tc>
          <w:tcPr>
            <w:tcW w:w="3889" w:type="dxa"/>
            <w:shd w:val="clear" w:color="auto" w:fill="auto"/>
          </w:tcPr>
          <w:p w14:paraId="6FEB94B9" w14:textId="77777777" w:rsidR="005772DB" w:rsidRDefault="00FB46A3" w:rsidP="00FB46A3">
            <w:pPr>
              <w:pStyle w:val="Corps"/>
              <w:spacing w:before="60" w:after="60"/>
              <w:ind w:left="0"/>
              <w:jc w:val="left"/>
              <w:rPr>
                <w:rFonts w:asciiTheme="minorHAnsi" w:hAnsiTheme="minorHAnsi" w:cs="Arial"/>
                <w:b/>
                <w:noProof/>
                <w:sz w:val="20"/>
                <w:lang w:val="en-GB"/>
              </w:rPr>
            </w:pPr>
            <w:r w:rsidRPr="00FB46A3">
              <w:rPr>
                <w:rFonts w:asciiTheme="minorHAnsi" w:hAnsiTheme="minorHAnsi" w:cs="Arial"/>
                <w:b/>
                <w:noProof/>
                <w:sz w:val="20"/>
                <w:lang w:val="en-GB"/>
              </w:rPr>
              <w:t>To F_FC</w:t>
            </w:r>
            <w:r w:rsidR="00741B0D">
              <w:rPr>
                <w:rFonts w:asciiTheme="minorHAnsi" w:hAnsiTheme="minorHAnsi" w:cs="Arial"/>
                <w:b/>
                <w:noProof/>
                <w:sz w:val="20"/>
                <w:lang w:val="en-GB"/>
              </w:rPr>
              <w:t xml:space="preserve">: </w:t>
            </w:r>
          </w:p>
          <w:p w14:paraId="5D95F3EB" w14:textId="5CBDA3E2" w:rsidR="00FB46A3" w:rsidRPr="005772DB" w:rsidRDefault="005772DB" w:rsidP="00FB46A3">
            <w:pPr>
              <w:pStyle w:val="Corps"/>
              <w:spacing w:before="60" w:after="60"/>
              <w:ind w:left="0"/>
              <w:jc w:val="left"/>
              <w:rPr>
                <w:rFonts w:asciiTheme="minorHAnsi" w:hAnsiTheme="minorHAnsi" w:cs="Arial"/>
                <w:i/>
                <w:noProof/>
                <w:sz w:val="20"/>
                <w:lang w:val="en-GB"/>
              </w:rPr>
            </w:pPr>
            <w:r w:rsidRPr="005772DB">
              <w:rPr>
                <w:rFonts w:asciiTheme="minorHAnsi" w:hAnsiTheme="minorHAnsi" w:cs="Arial"/>
                <w:i/>
                <w:noProof/>
                <w:sz w:val="20"/>
                <w:lang w:val="en-GB"/>
              </w:rPr>
              <w:t xml:space="preserve">Note: </w:t>
            </w:r>
            <w:r w:rsidR="00741B0D" w:rsidRPr="005772DB">
              <w:rPr>
                <w:rFonts w:asciiTheme="minorHAnsi" w:hAnsiTheme="minorHAnsi" w:cs="Arial"/>
                <w:i/>
                <w:noProof/>
                <w:sz w:val="20"/>
                <w:lang w:val="en-GB"/>
              </w:rPr>
              <w:t>(This is not used)</w:t>
            </w:r>
          </w:p>
        </w:tc>
      </w:tr>
      <w:tr w:rsidR="00FB46A3" w:rsidRPr="00CC7822" w14:paraId="5FD9BD3F" w14:textId="77777777" w:rsidTr="00FB46A3">
        <w:tc>
          <w:tcPr>
            <w:tcW w:w="2324" w:type="dxa"/>
            <w:shd w:val="clear" w:color="auto" w:fill="auto"/>
          </w:tcPr>
          <w:p w14:paraId="1F2D4800" w14:textId="64CA2793"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OperatingPoint</w:t>
            </w:r>
          </w:p>
        </w:tc>
        <w:tc>
          <w:tcPr>
            <w:tcW w:w="2706" w:type="dxa"/>
            <w:shd w:val="clear" w:color="auto" w:fill="auto"/>
          </w:tcPr>
          <w:p w14:paraId="272FEAD6" w14:textId="3A5D1A82"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 xml:space="preserve">Altitude and Speed </w:t>
            </w:r>
          </w:p>
        </w:tc>
        <w:tc>
          <w:tcPr>
            <w:tcW w:w="3889" w:type="dxa"/>
            <w:shd w:val="clear" w:color="auto" w:fill="auto"/>
          </w:tcPr>
          <w:p w14:paraId="7450EE7A" w14:textId="20CEB396"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b/>
                <w:noProof/>
                <w:sz w:val="20"/>
                <w:lang w:val="en-GB"/>
              </w:rPr>
              <w:t>To F_FC</w:t>
            </w:r>
            <w:r w:rsidRPr="00FB46A3">
              <w:rPr>
                <w:rFonts w:asciiTheme="minorHAnsi" w:hAnsiTheme="minorHAnsi" w:cs="Arial"/>
                <w:noProof/>
                <w:sz w:val="20"/>
                <w:lang w:val="en-GB"/>
              </w:rPr>
              <w:t>. (same ranges as the ones at interface)</w:t>
            </w:r>
          </w:p>
        </w:tc>
      </w:tr>
      <w:tr w:rsidR="00FB46A3" w:rsidRPr="00CC7822" w14:paraId="366B173B" w14:textId="77777777" w:rsidTr="00FB46A3">
        <w:tc>
          <w:tcPr>
            <w:tcW w:w="2324" w:type="dxa"/>
            <w:shd w:val="clear" w:color="auto" w:fill="auto"/>
          </w:tcPr>
          <w:p w14:paraId="3F3E0EB3" w14:textId="34CC4A79"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OperatingMode</w:t>
            </w:r>
          </w:p>
        </w:tc>
        <w:tc>
          <w:tcPr>
            <w:tcW w:w="2706" w:type="dxa"/>
            <w:shd w:val="clear" w:color="auto" w:fill="auto"/>
          </w:tcPr>
          <w:p w14:paraId="4AC6C9AF" w14:textId="1C51DAA7"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value in {‘SPEED’,’ALTITUDE’,’ENERGY’}</w:t>
            </w:r>
          </w:p>
        </w:tc>
        <w:tc>
          <w:tcPr>
            <w:tcW w:w="3889" w:type="dxa"/>
            <w:shd w:val="clear" w:color="auto" w:fill="auto"/>
          </w:tcPr>
          <w:p w14:paraId="4734248D" w14:textId="0B3DF237"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b/>
                <w:noProof/>
                <w:sz w:val="20"/>
                <w:lang w:val="en-GB"/>
              </w:rPr>
              <w:t xml:space="preserve">To F_FC </w:t>
            </w:r>
          </w:p>
        </w:tc>
      </w:tr>
      <w:tr w:rsidR="00FB46A3" w:rsidRPr="00CC7822" w14:paraId="5D46BDFB" w14:textId="77777777" w:rsidTr="00FB46A3">
        <w:tc>
          <w:tcPr>
            <w:tcW w:w="2324" w:type="dxa"/>
            <w:shd w:val="clear" w:color="auto" w:fill="auto"/>
          </w:tcPr>
          <w:p w14:paraId="4566FC63" w14:textId="6281EEA3"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MissionRange</w:t>
            </w:r>
          </w:p>
        </w:tc>
        <w:tc>
          <w:tcPr>
            <w:tcW w:w="2706" w:type="dxa"/>
            <w:shd w:val="clear" w:color="auto" w:fill="auto"/>
          </w:tcPr>
          <w:p w14:paraId="1AED4685" w14:textId="2DACC812"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noProof/>
                <w:sz w:val="20"/>
                <w:lang w:val="en-GB"/>
              </w:rPr>
              <w:t>Same range as the Distance mission parameter</w:t>
            </w:r>
          </w:p>
        </w:tc>
        <w:tc>
          <w:tcPr>
            <w:tcW w:w="3889" w:type="dxa"/>
            <w:shd w:val="clear" w:color="auto" w:fill="auto"/>
          </w:tcPr>
          <w:p w14:paraId="1BB72D04" w14:textId="588420BF" w:rsidR="00FB46A3" w:rsidRPr="00FB46A3" w:rsidRDefault="00FB46A3" w:rsidP="00FB46A3">
            <w:pPr>
              <w:pStyle w:val="Corps"/>
              <w:spacing w:before="60" w:after="60"/>
              <w:ind w:left="0"/>
              <w:jc w:val="left"/>
              <w:rPr>
                <w:rFonts w:asciiTheme="minorHAnsi" w:hAnsiTheme="minorHAnsi" w:cs="Arial"/>
                <w:noProof/>
                <w:sz w:val="20"/>
                <w:lang w:val="en-GB"/>
              </w:rPr>
            </w:pPr>
            <w:r w:rsidRPr="00FB46A3">
              <w:rPr>
                <w:rFonts w:asciiTheme="minorHAnsi" w:hAnsiTheme="minorHAnsi" w:cs="Arial"/>
                <w:b/>
                <w:noProof/>
                <w:sz w:val="20"/>
                <w:lang w:val="en-GB"/>
              </w:rPr>
              <w:t xml:space="preserve">To F_FC </w:t>
            </w:r>
            <w:r w:rsidRPr="00FB46A3">
              <w:rPr>
                <w:rFonts w:asciiTheme="minorHAnsi" w:hAnsiTheme="minorHAnsi" w:cs="Arial"/>
                <w:noProof/>
                <w:sz w:val="20"/>
                <w:lang w:val="en-GB"/>
              </w:rPr>
              <w:t>used to trigger landing when the mission range is within reach</w:t>
            </w:r>
          </w:p>
        </w:tc>
      </w:tr>
    </w:tbl>
    <w:p w14:paraId="51039BC2" w14:textId="77777777" w:rsidR="00FB46A3" w:rsidRDefault="00FB46A3" w:rsidP="00FB46A3">
      <w:pPr>
        <w:rPr>
          <w:rFonts w:eastAsiaTheme="minorEastAsia"/>
        </w:rPr>
      </w:pPr>
    </w:p>
    <w:p w14:paraId="016E764C" w14:textId="368F6540" w:rsidR="00FC5F8D" w:rsidRPr="00FC5F8D" w:rsidRDefault="00FC5F8D" w:rsidP="00FB46A3">
      <w:pPr>
        <w:rPr>
          <w:rFonts w:eastAsiaTheme="minorEastAsia"/>
        </w:rPr>
      </w:pPr>
    </w:p>
    <w:p w14:paraId="3E078AAB" w14:textId="77777777" w:rsidR="00FC5F8D" w:rsidRDefault="00FC5F8D" w:rsidP="00FB46A3">
      <w:pPr>
        <w:rPr>
          <w:rFonts w:eastAsiaTheme="minorEastAsia"/>
          <w:b/>
        </w:rPr>
      </w:pPr>
    </w:p>
    <w:p w14:paraId="127B3C25" w14:textId="05BCFB76" w:rsidR="00FB46A3" w:rsidRPr="00C5456E" w:rsidRDefault="00FB46A3" w:rsidP="00FB46A3">
      <w:pPr>
        <w:rPr>
          <w:b/>
        </w:rPr>
      </w:pPr>
      <w:r w:rsidRPr="00C5456E">
        <w:rPr>
          <w:rFonts w:eastAsiaTheme="minorEastAsia"/>
          <w:b/>
        </w:rPr>
        <w:t>End_Req</w:t>
      </w:r>
    </w:p>
    <w:p w14:paraId="1CBF02AD" w14:textId="77777777" w:rsidR="00FB46A3" w:rsidRPr="001F5AAC" w:rsidRDefault="00FB46A3" w:rsidP="00FB46A3"/>
    <w:p w14:paraId="3E2DADC6" w14:textId="77777777" w:rsidR="00362C3B" w:rsidRPr="0035074A" w:rsidRDefault="00362C3B" w:rsidP="00362C3B">
      <w:pPr>
        <w:pStyle w:val="BodyText"/>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94"/>
        <w:gridCol w:w="709"/>
        <w:gridCol w:w="3118"/>
        <w:gridCol w:w="4536"/>
        <w:gridCol w:w="1757"/>
      </w:tblGrid>
      <w:tr w:rsidR="00362C3B" w:rsidRPr="00362C3B" w14:paraId="02D0573A" w14:textId="77777777" w:rsidTr="00362C3B">
        <w:trPr>
          <w:cantSplit/>
          <w:trHeight w:val="284"/>
          <w:tblHeader/>
        </w:trPr>
        <w:tc>
          <w:tcPr>
            <w:tcW w:w="3094" w:type="dxa"/>
            <w:shd w:val="clear" w:color="auto" w:fill="000080"/>
            <w:tcMar>
              <w:top w:w="20" w:type="dxa"/>
              <w:left w:w="20" w:type="dxa"/>
              <w:bottom w:w="20" w:type="dxa"/>
              <w:right w:w="20" w:type="nil"/>
            </w:tcMar>
            <w:vAlign w:val="center"/>
          </w:tcPr>
          <w:p w14:paraId="79706882" w14:textId="77777777" w:rsidR="00362C3B" w:rsidRPr="00362C3B" w:rsidRDefault="00362C3B" w:rsidP="00362C3B">
            <w:pPr>
              <w:pStyle w:val="TableHeadingCellAnnot"/>
              <w:widowControl/>
              <w:rPr>
                <w:noProof/>
                <w:lang w:val="en-US"/>
              </w:rPr>
            </w:pPr>
          </w:p>
        </w:tc>
        <w:tc>
          <w:tcPr>
            <w:tcW w:w="709" w:type="dxa"/>
            <w:shd w:val="clear" w:color="auto" w:fill="000080"/>
            <w:tcMar>
              <w:top w:w="20" w:type="dxa"/>
              <w:left w:w="20" w:type="dxa"/>
              <w:bottom w:w="20" w:type="dxa"/>
              <w:right w:w="20" w:type="nil"/>
            </w:tcMar>
            <w:vAlign w:val="center"/>
          </w:tcPr>
          <w:p w14:paraId="68662C6C" w14:textId="77777777" w:rsidR="00362C3B" w:rsidRPr="00362C3B" w:rsidRDefault="00362C3B" w:rsidP="00362C3B">
            <w:pPr>
              <w:pStyle w:val="TableHeadingCellAnnot"/>
              <w:widowControl/>
              <w:rPr>
                <w:noProof/>
                <w:lang w:val="en-US"/>
              </w:rPr>
            </w:pPr>
            <w:r w:rsidRPr="00362C3B">
              <w:rPr>
                <w:noProof/>
                <w:lang w:val="en-US"/>
              </w:rPr>
              <w:t>Direction</w:t>
            </w:r>
          </w:p>
        </w:tc>
        <w:tc>
          <w:tcPr>
            <w:tcW w:w="3118" w:type="dxa"/>
            <w:shd w:val="clear" w:color="auto" w:fill="000080"/>
            <w:tcMar>
              <w:top w:w="20" w:type="dxa"/>
              <w:left w:w="20" w:type="dxa"/>
              <w:bottom w:w="20" w:type="dxa"/>
              <w:right w:w="20" w:type="nil"/>
            </w:tcMar>
            <w:vAlign w:val="center"/>
          </w:tcPr>
          <w:p w14:paraId="32C32C56" w14:textId="77777777" w:rsidR="00362C3B" w:rsidRPr="00362C3B" w:rsidRDefault="00362C3B" w:rsidP="00362C3B">
            <w:pPr>
              <w:pStyle w:val="TableHeadingCellAnnot"/>
              <w:widowControl/>
              <w:rPr>
                <w:noProof/>
                <w:lang w:val="en-US"/>
              </w:rPr>
            </w:pPr>
            <w:r w:rsidRPr="00362C3B">
              <w:rPr>
                <w:noProof/>
                <w:lang w:val="en-US"/>
              </w:rPr>
              <w:t>Block Source</w:t>
            </w:r>
          </w:p>
        </w:tc>
        <w:tc>
          <w:tcPr>
            <w:tcW w:w="4536" w:type="dxa"/>
            <w:shd w:val="clear" w:color="auto" w:fill="000080"/>
            <w:tcMar>
              <w:top w:w="20" w:type="dxa"/>
              <w:left w:w="20" w:type="dxa"/>
              <w:bottom w:w="20" w:type="dxa"/>
              <w:right w:w="20" w:type="nil"/>
            </w:tcMar>
            <w:vAlign w:val="center"/>
          </w:tcPr>
          <w:p w14:paraId="0488B7D0" w14:textId="77777777" w:rsidR="00362C3B" w:rsidRPr="00362C3B" w:rsidRDefault="00362C3B" w:rsidP="00362C3B">
            <w:pPr>
              <w:pStyle w:val="TableHeadingCellAnnot"/>
              <w:widowControl/>
              <w:rPr>
                <w:noProof/>
                <w:lang w:val="en-US"/>
              </w:rPr>
            </w:pPr>
            <w:r w:rsidRPr="00362C3B">
              <w:rPr>
                <w:noProof/>
                <w:lang w:val="en-US"/>
              </w:rPr>
              <w:t>Block Target</w:t>
            </w:r>
          </w:p>
        </w:tc>
        <w:tc>
          <w:tcPr>
            <w:tcW w:w="1757" w:type="dxa"/>
            <w:shd w:val="clear" w:color="auto" w:fill="000080"/>
            <w:tcMar>
              <w:top w:w="20" w:type="dxa"/>
              <w:left w:w="20" w:type="dxa"/>
              <w:bottom w:w="20" w:type="dxa"/>
              <w:right w:w="20" w:type="nil"/>
            </w:tcMar>
            <w:vAlign w:val="center"/>
          </w:tcPr>
          <w:p w14:paraId="0C004E81" w14:textId="77777777" w:rsidR="00362C3B" w:rsidRPr="00362C3B" w:rsidRDefault="00362C3B" w:rsidP="00362C3B">
            <w:pPr>
              <w:pStyle w:val="TableHeadingCellAnnot"/>
              <w:widowControl/>
              <w:rPr>
                <w:noProof/>
                <w:lang w:val="en-US"/>
              </w:rPr>
            </w:pPr>
            <w:r w:rsidRPr="00362C3B">
              <w:rPr>
                <w:noProof/>
                <w:lang w:val="en-US"/>
              </w:rPr>
              <w:t>Comment</w:t>
            </w:r>
          </w:p>
        </w:tc>
      </w:tr>
      <w:tr w:rsidR="00362C3B" w:rsidRPr="00362C3B" w14:paraId="5DD6CE77" w14:textId="77777777" w:rsidTr="00362C3B">
        <w:trPr>
          <w:cantSplit/>
          <w:trHeight w:val="284"/>
        </w:trPr>
        <w:tc>
          <w:tcPr>
            <w:tcW w:w="3094" w:type="dxa"/>
            <w:tcMar>
              <w:top w:w="20" w:type="dxa"/>
              <w:left w:w="20" w:type="dxa"/>
              <w:bottom w:w="20" w:type="dxa"/>
              <w:right w:w="20" w:type="nil"/>
            </w:tcMar>
            <w:vAlign w:val="center"/>
          </w:tcPr>
          <w:p w14:paraId="0DAEED91" w14:textId="77777777" w:rsidR="00362C3B" w:rsidRPr="00362C3B" w:rsidRDefault="00362C3B" w:rsidP="00362C3B">
            <w:pPr>
              <w:pStyle w:val="TableCell"/>
              <w:widowControl/>
              <w:rPr>
                <w:noProof/>
                <w:lang w:val="en-US"/>
              </w:rPr>
            </w:pPr>
            <w:r w:rsidRPr="00362C3B">
              <w:rPr>
                <w:noProof/>
                <w:lang w:val="en-US"/>
              </w:rPr>
              <w:t>Ports</w:t>
            </w:r>
          </w:p>
        </w:tc>
        <w:tc>
          <w:tcPr>
            <w:tcW w:w="709" w:type="dxa"/>
            <w:tcMar>
              <w:top w:w="20" w:type="dxa"/>
              <w:left w:w="20" w:type="dxa"/>
              <w:bottom w:w="20" w:type="dxa"/>
              <w:right w:w="20" w:type="nil"/>
            </w:tcMar>
            <w:vAlign w:val="center"/>
          </w:tcPr>
          <w:p w14:paraId="0ADC8E93"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4A565F0A"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6E88E0F7"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142B57DF" w14:textId="77777777" w:rsidR="00362C3B" w:rsidRPr="00362C3B" w:rsidRDefault="00362C3B" w:rsidP="00362C3B">
            <w:pPr>
              <w:pStyle w:val="TableCell"/>
              <w:widowControl/>
              <w:rPr>
                <w:noProof/>
                <w:lang w:val="en-US"/>
              </w:rPr>
            </w:pPr>
          </w:p>
        </w:tc>
      </w:tr>
      <w:tr w:rsidR="00362C3B" w:rsidRPr="00362C3B" w14:paraId="6523E0B3" w14:textId="77777777" w:rsidTr="00362C3B">
        <w:trPr>
          <w:cantSplit/>
          <w:trHeight w:val="284"/>
        </w:trPr>
        <w:tc>
          <w:tcPr>
            <w:tcW w:w="3094" w:type="dxa"/>
            <w:tcMar>
              <w:top w:w="20" w:type="dxa"/>
              <w:left w:w="20" w:type="dxa"/>
              <w:bottom w:w="20" w:type="dxa"/>
              <w:right w:w="20" w:type="nil"/>
            </w:tcMar>
            <w:vAlign w:val="center"/>
          </w:tcPr>
          <w:p w14:paraId="14BB9DE0" w14:textId="77777777" w:rsidR="00362C3B" w:rsidRPr="00362C3B" w:rsidRDefault="00362C3B" w:rsidP="00362C3B">
            <w:pPr>
              <w:pStyle w:val="TableCell"/>
              <w:widowControl/>
              <w:rPr>
                <w:noProof/>
                <w:lang w:val="en-US"/>
              </w:rPr>
            </w:pPr>
            <w:r w:rsidRPr="00362C3B">
              <w:rPr>
                <w:noProof/>
                <w:lang w:val="en-US"/>
              </w:rPr>
              <w:t xml:space="preserve">  EnergyLevel</w:t>
            </w:r>
          </w:p>
        </w:tc>
        <w:tc>
          <w:tcPr>
            <w:tcW w:w="709" w:type="dxa"/>
            <w:tcMar>
              <w:top w:w="20" w:type="dxa"/>
              <w:left w:w="20" w:type="dxa"/>
              <w:bottom w:w="20" w:type="dxa"/>
              <w:right w:w="20" w:type="nil"/>
            </w:tcMar>
            <w:vAlign w:val="center"/>
          </w:tcPr>
          <w:p w14:paraId="7CA44A67" w14:textId="77777777" w:rsidR="00362C3B" w:rsidRPr="00362C3B" w:rsidRDefault="00362C3B" w:rsidP="00362C3B">
            <w:pPr>
              <w:pStyle w:val="TableCell"/>
              <w:widowControl/>
              <w:rPr>
                <w:noProof/>
                <w:lang w:val="en-US"/>
              </w:rPr>
            </w:pPr>
            <w:r w:rsidRPr="00362C3B">
              <w:rPr>
                <w:noProof/>
                <w:lang w:val="en-US"/>
              </w:rPr>
              <w:t>in</w:t>
            </w:r>
          </w:p>
        </w:tc>
        <w:tc>
          <w:tcPr>
            <w:tcW w:w="3118" w:type="dxa"/>
            <w:tcMar>
              <w:top w:w="20" w:type="dxa"/>
              <w:left w:w="20" w:type="dxa"/>
              <w:bottom w:w="20" w:type="dxa"/>
              <w:right w:w="20" w:type="nil"/>
            </w:tcMar>
            <w:vAlign w:val="center"/>
          </w:tcPr>
          <w:p w14:paraId="45C73BD1"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074E9812"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6D2CA787" w14:textId="77777777" w:rsidR="00362C3B" w:rsidRPr="00362C3B" w:rsidRDefault="00362C3B" w:rsidP="00362C3B">
            <w:pPr>
              <w:pStyle w:val="TableCell"/>
              <w:widowControl/>
              <w:rPr>
                <w:noProof/>
                <w:lang w:val="en-US"/>
              </w:rPr>
            </w:pPr>
          </w:p>
        </w:tc>
      </w:tr>
      <w:tr w:rsidR="00362C3B" w:rsidRPr="00362C3B" w14:paraId="3E896BE0" w14:textId="77777777" w:rsidTr="00362C3B">
        <w:trPr>
          <w:cantSplit/>
          <w:trHeight w:val="284"/>
        </w:trPr>
        <w:tc>
          <w:tcPr>
            <w:tcW w:w="3094" w:type="dxa"/>
            <w:tcMar>
              <w:top w:w="20" w:type="dxa"/>
              <w:left w:w="20" w:type="dxa"/>
              <w:bottom w:w="20" w:type="dxa"/>
              <w:right w:w="20" w:type="nil"/>
            </w:tcMar>
            <w:vAlign w:val="center"/>
          </w:tcPr>
          <w:p w14:paraId="2C701A35" w14:textId="77777777" w:rsidR="00362C3B" w:rsidRPr="00362C3B" w:rsidRDefault="00362C3B" w:rsidP="00362C3B">
            <w:pPr>
              <w:pStyle w:val="TableCell"/>
              <w:widowControl/>
              <w:rPr>
                <w:noProof/>
                <w:lang w:val="en-US"/>
              </w:rPr>
            </w:pPr>
            <w:r w:rsidRPr="00362C3B">
              <w:rPr>
                <w:noProof/>
                <w:lang w:val="en-US"/>
              </w:rPr>
              <w:t xml:space="preserve">  PrimarySource</w:t>
            </w:r>
          </w:p>
        </w:tc>
        <w:tc>
          <w:tcPr>
            <w:tcW w:w="709" w:type="dxa"/>
            <w:tcMar>
              <w:top w:w="20" w:type="dxa"/>
              <w:left w:w="20" w:type="dxa"/>
              <w:bottom w:w="20" w:type="dxa"/>
              <w:right w:w="20" w:type="nil"/>
            </w:tcMar>
            <w:vAlign w:val="center"/>
          </w:tcPr>
          <w:p w14:paraId="63AA1B4C" w14:textId="77777777" w:rsidR="00362C3B" w:rsidRPr="00362C3B" w:rsidRDefault="00362C3B" w:rsidP="00362C3B">
            <w:pPr>
              <w:pStyle w:val="TableCell"/>
              <w:widowControl/>
              <w:rPr>
                <w:noProof/>
                <w:lang w:val="en-US"/>
              </w:rPr>
            </w:pPr>
            <w:r w:rsidRPr="00362C3B">
              <w:rPr>
                <w:noProof/>
                <w:lang w:val="en-US"/>
              </w:rPr>
              <w:t>in</w:t>
            </w:r>
          </w:p>
        </w:tc>
        <w:tc>
          <w:tcPr>
            <w:tcW w:w="3118" w:type="dxa"/>
            <w:tcMar>
              <w:top w:w="20" w:type="dxa"/>
              <w:left w:w="20" w:type="dxa"/>
              <w:bottom w:w="20" w:type="dxa"/>
              <w:right w:w="20" w:type="nil"/>
            </w:tcMar>
            <w:vAlign w:val="center"/>
          </w:tcPr>
          <w:p w14:paraId="0FE62DB8"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0C74B008"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7391E19E" w14:textId="77777777" w:rsidR="00362C3B" w:rsidRPr="00362C3B" w:rsidRDefault="00362C3B" w:rsidP="00362C3B">
            <w:pPr>
              <w:pStyle w:val="TableCell"/>
              <w:widowControl/>
              <w:rPr>
                <w:noProof/>
                <w:lang w:val="en-US"/>
              </w:rPr>
            </w:pPr>
          </w:p>
        </w:tc>
      </w:tr>
      <w:tr w:rsidR="00362C3B" w:rsidRPr="00362C3B" w14:paraId="343E53FD" w14:textId="77777777" w:rsidTr="00362C3B">
        <w:trPr>
          <w:cantSplit/>
          <w:trHeight w:val="284"/>
        </w:trPr>
        <w:tc>
          <w:tcPr>
            <w:tcW w:w="3094" w:type="dxa"/>
            <w:tcMar>
              <w:top w:w="20" w:type="dxa"/>
              <w:left w:w="20" w:type="dxa"/>
              <w:bottom w:w="20" w:type="dxa"/>
              <w:right w:w="20" w:type="nil"/>
            </w:tcMar>
            <w:vAlign w:val="center"/>
          </w:tcPr>
          <w:p w14:paraId="38FC456B" w14:textId="77777777" w:rsidR="00362C3B" w:rsidRPr="00362C3B" w:rsidRDefault="00362C3B" w:rsidP="00362C3B">
            <w:pPr>
              <w:pStyle w:val="TableCell"/>
              <w:widowControl/>
              <w:rPr>
                <w:noProof/>
                <w:lang w:val="en-US"/>
              </w:rPr>
            </w:pPr>
            <w:r w:rsidRPr="00362C3B">
              <w:rPr>
                <w:noProof/>
                <w:lang w:val="en-US"/>
              </w:rPr>
              <w:t xml:space="preserve">  SecondarySource</w:t>
            </w:r>
          </w:p>
        </w:tc>
        <w:tc>
          <w:tcPr>
            <w:tcW w:w="709" w:type="dxa"/>
            <w:tcMar>
              <w:top w:w="20" w:type="dxa"/>
              <w:left w:w="20" w:type="dxa"/>
              <w:bottom w:w="20" w:type="dxa"/>
              <w:right w:w="20" w:type="nil"/>
            </w:tcMar>
            <w:vAlign w:val="center"/>
          </w:tcPr>
          <w:p w14:paraId="40FFF9EE" w14:textId="77777777" w:rsidR="00362C3B" w:rsidRPr="00362C3B" w:rsidRDefault="00362C3B" w:rsidP="00362C3B">
            <w:pPr>
              <w:pStyle w:val="TableCell"/>
              <w:widowControl/>
              <w:rPr>
                <w:noProof/>
                <w:lang w:val="en-US"/>
              </w:rPr>
            </w:pPr>
            <w:r w:rsidRPr="00362C3B">
              <w:rPr>
                <w:noProof/>
                <w:lang w:val="en-US"/>
              </w:rPr>
              <w:t>in</w:t>
            </w:r>
          </w:p>
        </w:tc>
        <w:tc>
          <w:tcPr>
            <w:tcW w:w="3118" w:type="dxa"/>
            <w:tcMar>
              <w:top w:w="20" w:type="dxa"/>
              <w:left w:w="20" w:type="dxa"/>
              <w:bottom w:w="20" w:type="dxa"/>
              <w:right w:w="20" w:type="nil"/>
            </w:tcMar>
            <w:vAlign w:val="center"/>
          </w:tcPr>
          <w:p w14:paraId="3723F40E"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795699B2"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0A532EFD" w14:textId="77777777" w:rsidR="00362C3B" w:rsidRPr="00362C3B" w:rsidRDefault="00362C3B" w:rsidP="00362C3B">
            <w:pPr>
              <w:pStyle w:val="TableCell"/>
              <w:widowControl/>
              <w:rPr>
                <w:noProof/>
                <w:lang w:val="en-US"/>
              </w:rPr>
            </w:pPr>
          </w:p>
        </w:tc>
      </w:tr>
      <w:tr w:rsidR="00362C3B" w:rsidRPr="00362C3B" w14:paraId="78BE9E4C" w14:textId="77777777" w:rsidTr="00362C3B">
        <w:trPr>
          <w:cantSplit/>
          <w:trHeight w:val="284"/>
        </w:trPr>
        <w:tc>
          <w:tcPr>
            <w:tcW w:w="3094" w:type="dxa"/>
            <w:tcMar>
              <w:top w:w="20" w:type="dxa"/>
              <w:left w:w="20" w:type="dxa"/>
              <w:bottom w:w="20" w:type="dxa"/>
              <w:right w:w="20" w:type="nil"/>
            </w:tcMar>
            <w:vAlign w:val="center"/>
          </w:tcPr>
          <w:p w14:paraId="5628CD9A" w14:textId="77777777" w:rsidR="00362C3B" w:rsidRPr="00362C3B" w:rsidRDefault="00362C3B" w:rsidP="00362C3B">
            <w:pPr>
              <w:pStyle w:val="TableCell"/>
              <w:widowControl/>
              <w:rPr>
                <w:noProof/>
                <w:lang w:val="en-US"/>
              </w:rPr>
            </w:pPr>
            <w:r w:rsidRPr="00362C3B">
              <w:rPr>
                <w:noProof/>
                <w:lang w:val="en-US"/>
              </w:rPr>
              <w:t xml:space="preserve">  GS_Setup</w:t>
            </w:r>
          </w:p>
        </w:tc>
        <w:tc>
          <w:tcPr>
            <w:tcW w:w="709" w:type="dxa"/>
            <w:tcMar>
              <w:top w:w="20" w:type="dxa"/>
              <w:left w:w="20" w:type="dxa"/>
              <w:bottom w:w="20" w:type="dxa"/>
              <w:right w:w="20" w:type="nil"/>
            </w:tcMar>
            <w:vAlign w:val="center"/>
          </w:tcPr>
          <w:p w14:paraId="76646BBA" w14:textId="77777777" w:rsidR="00362C3B" w:rsidRPr="00362C3B" w:rsidRDefault="00362C3B" w:rsidP="00362C3B">
            <w:pPr>
              <w:pStyle w:val="TableCell"/>
              <w:widowControl/>
              <w:rPr>
                <w:noProof/>
                <w:lang w:val="en-US"/>
              </w:rPr>
            </w:pPr>
            <w:r w:rsidRPr="00362C3B">
              <w:rPr>
                <w:noProof/>
                <w:lang w:val="en-US"/>
              </w:rPr>
              <w:t>in</w:t>
            </w:r>
          </w:p>
        </w:tc>
        <w:tc>
          <w:tcPr>
            <w:tcW w:w="3118" w:type="dxa"/>
            <w:tcMar>
              <w:top w:w="20" w:type="dxa"/>
              <w:left w:w="20" w:type="dxa"/>
              <w:bottom w:w="20" w:type="dxa"/>
              <w:right w:w="20" w:type="nil"/>
            </w:tcMar>
            <w:vAlign w:val="center"/>
          </w:tcPr>
          <w:p w14:paraId="0585B629"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75A9F279"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13C7F2E9" w14:textId="77777777" w:rsidR="00362C3B" w:rsidRPr="00362C3B" w:rsidRDefault="00362C3B" w:rsidP="00362C3B">
            <w:pPr>
              <w:pStyle w:val="TableCell"/>
              <w:widowControl/>
              <w:rPr>
                <w:noProof/>
                <w:lang w:val="en-US"/>
              </w:rPr>
            </w:pPr>
          </w:p>
        </w:tc>
      </w:tr>
      <w:tr w:rsidR="00362C3B" w:rsidRPr="00362C3B" w14:paraId="6AEF4A83" w14:textId="77777777" w:rsidTr="00362C3B">
        <w:trPr>
          <w:cantSplit/>
          <w:trHeight w:val="284"/>
        </w:trPr>
        <w:tc>
          <w:tcPr>
            <w:tcW w:w="3094" w:type="dxa"/>
            <w:tcMar>
              <w:top w:w="20" w:type="dxa"/>
              <w:left w:w="20" w:type="dxa"/>
              <w:bottom w:w="20" w:type="dxa"/>
              <w:right w:w="20" w:type="nil"/>
            </w:tcMar>
            <w:vAlign w:val="center"/>
          </w:tcPr>
          <w:p w14:paraId="43CBB8A7" w14:textId="77777777" w:rsidR="00362C3B" w:rsidRPr="00362C3B" w:rsidRDefault="00362C3B" w:rsidP="00362C3B">
            <w:pPr>
              <w:pStyle w:val="TableCell"/>
              <w:widowControl/>
              <w:rPr>
                <w:noProof/>
                <w:lang w:val="en-US"/>
              </w:rPr>
            </w:pPr>
            <w:r w:rsidRPr="00362C3B">
              <w:rPr>
                <w:noProof/>
                <w:lang w:val="en-US"/>
              </w:rPr>
              <w:t xml:space="preserve">    Related Data</w:t>
            </w:r>
          </w:p>
        </w:tc>
        <w:tc>
          <w:tcPr>
            <w:tcW w:w="709" w:type="dxa"/>
            <w:tcMar>
              <w:top w:w="20" w:type="dxa"/>
              <w:left w:w="20" w:type="dxa"/>
              <w:bottom w:w="20" w:type="dxa"/>
              <w:right w:w="20" w:type="nil"/>
            </w:tcMar>
            <w:vAlign w:val="center"/>
          </w:tcPr>
          <w:p w14:paraId="7977BFFF"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020D97F8"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5E8BC229"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32A47A29" w14:textId="77777777" w:rsidR="00362C3B" w:rsidRPr="00362C3B" w:rsidRDefault="00362C3B" w:rsidP="00362C3B">
            <w:pPr>
              <w:pStyle w:val="TableCell"/>
              <w:widowControl/>
              <w:rPr>
                <w:noProof/>
                <w:lang w:val="en-US"/>
              </w:rPr>
            </w:pPr>
          </w:p>
        </w:tc>
      </w:tr>
      <w:tr w:rsidR="00362C3B" w:rsidRPr="00362C3B" w14:paraId="72A9855B" w14:textId="77777777" w:rsidTr="00362C3B">
        <w:trPr>
          <w:cantSplit/>
          <w:trHeight w:val="284"/>
        </w:trPr>
        <w:tc>
          <w:tcPr>
            <w:tcW w:w="3094" w:type="dxa"/>
            <w:tcMar>
              <w:top w:w="20" w:type="dxa"/>
              <w:left w:w="20" w:type="dxa"/>
              <w:bottom w:w="20" w:type="dxa"/>
              <w:right w:w="20" w:type="nil"/>
            </w:tcMar>
            <w:vAlign w:val="center"/>
          </w:tcPr>
          <w:p w14:paraId="790A78B3" w14:textId="77777777" w:rsidR="00362C3B" w:rsidRPr="00362C3B" w:rsidRDefault="00362C3B" w:rsidP="00362C3B">
            <w:pPr>
              <w:pStyle w:val="TableCell"/>
              <w:widowControl/>
              <w:rPr>
                <w:noProof/>
                <w:lang w:val="en-US"/>
              </w:rPr>
            </w:pPr>
            <w:r w:rsidRPr="00362C3B">
              <w:rPr>
                <w:noProof/>
                <w:lang w:val="en-US"/>
              </w:rPr>
              <w:t xml:space="preserve">      GS_NavControlMode</w:t>
            </w:r>
          </w:p>
        </w:tc>
        <w:tc>
          <w:tcPr>
            <w:tcW w:w="709" w:type="dxa"/>
            <w:tcMar>
              <w:top w:w="20" w:type="dxa"/>
              <w:left w:w="20" w:type="dxa"/>
              <w:bottom w:w="20" w:type="dxa"/>
              <w:right w:w="20" w:type="nil"/>
            </w:tcMar>
            <w:vAlign w:val="center"/>
          </w:tcPr>
          <w:p w14:paraId="21C567A3"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2D258E64" w14:textId="77777777" w:rsidR="00362C3B" w:rsidRPr="00362C3B" w:rsidRDefault="00362C3B" w:rsidP="00362C3B">
            <w:pPr>
              <w:pStyle w:val="TableCell"/>
              <w:widowControl/>
              <w:rPr>
                <w:noProof/>
                <w:lang w:val="en-US"/>
              </w:rPr>
            </w:pPr>
            <w:r w:rsidRPr="00362C3B">
              <w:rPr>
                <w:noProof/>
                <w:lang w:val="en-US"/>
              </w:rPr>
              <w:t>Ground_Station</w:t>
            </w:r>
          </w:p>
        </w:tc>
        <w:tc>
          <w:tcPr>
            <w:tcW w:w="4536" w:type="dxa"/>
            <w:tcMar>
              <w:top w:w="20" w:type="dxa"/>
              <w:left w:w="20" w:type="dxa"/>
              <w:bottom w:w="20" w:type="dxa"/>
              <w:right w:w="20" w:type="nil"/>
            </w:tcMar>
            <w:vAlign w:val="center"/>
          </w:tcPr>
          <w:p w14:paraId="14D45252" w14:textId="77777777" w:rsidR="00362C3B" w:rsidRPr="00362C3B" w:rsidRDefault="00362C3B" w:rsidP="00362C3B">
            <w:pPr>
              <w:pStyle w:val="TableCell"/>
              <w:widowControl/>
              <w:rPr>
                <w:noProof/>
                <w:lang w:val="en-US"/>
              </w:rPr>
            </w:pPr>
            <w:r w:rsidRPr="00362C3B">
              <w:rPr>
                <w:noProof/>
                <w:lang w:val="en-US"/>
              </w:rPr>
              <w:t>RF_MM_MissionManagement</w:t>
            </w:r>
          </w:p>
        </w:tc>
        <w:tc>
          <w:tcPr>
            <w:tcW w:w="1757" w:type="dxa"/>
            <w:tcMar>
              <w:top w:w="20" w:type="dxa"/>
              <w:left w:w="20" w:type="dxa"/>
              <w:bottom w:w="20" w:type="dxa"/>
              <w:right w:w="20" w:type="nil"/>
            </w:tcMar>
            <w:vAlign w:val="center"/>
          </w:tcPr>
          <w:p w14:paraId="3066CBE9" w14:textId="77777777" w:rsidR="00362C3B" w:rsidRPr="00362C3B" w:rsidRDefault="00362C3B" w:rsidP="00362C3B">
            <w:pPr>
              <w:pStyle w:val="TableCell"/>
              <w:widowControl/>
              <w:rPr>
                <w:noProof/>
                <w:lang w:val="en-US"/>
              </w:rPr>
            </w:pPr>
          </w:p>
        </w:tc>
      </w:tr>
      <w:tr w:rsidR="00362C3B" w:rsidRPr="00362C3B" w14:paraId="47958ACA" w14:textId="77777777" w:rsidTr="00362C3B">
        <w:trPr>
          <w:cantSplit/>
          <w:trHeight w:val="284"/>
        </w:trPr>
        <w:tc>
          <w:tcPr>
            <w:tcW w:w="3094" w:type="dxa"/>
            <w:tcMar>
              <w:top w:w="20" w:type="dxa"/>
              <w:left w:w="20" w:type="dxa"/>
              <w:bottom w:w="20" w:type="dxa"/>
              <w:right w:w="20" w:type="nil"/>
            </w:tcMar>
            <w:vAlign w:val="center"/>
          </w:tcPr>
          <w:p w14:paraId="6C6DDA7C" w14:textId="77777777" w:rsidR="00362C3B" w:rsidRPr="00362C3B" w:rsidRDefault="00362C3B" w:rsidP="00362C3B">
            <w:pPr>
              <w:pStyle w:val="TableCell"/>
              <w:widowControl/>
              <w:rPr>
                <w:noProof/>
                <w:lang w:val="en-US"/>
              </w:rPr>
            </w:pPr>
            <w:r w:rsidRPr="00362C3B">
              <w:rPr>
                <w:noProof/>
                <w:lang w:val="en-US"/>
              </w:rPr>
              <w:t xml:space="preserve">      GS_NavParameters</w:t>
            </w:r>
          </w:p>
        </w:tc>
        <w:tc>
          <w:tcPr>
            <w:tcW w:w="709" w:type="dxa"/>
            <w:tcMar>
              <w:top w:w="20" w:type="dxa"/>
              <w:left w:w="20" w:type="dxa"/>
              <w:bottom w:w="20" w:type="dxa"/>
              <w:right w:w="20" w:type="nil"/>
            </w:tcMar>
            <w:vAlign w:val="center"/>
          </w:tcPr>
          <w:p w14:paraId="4D63AC93"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03E0620A" w14:textId="77777777" w:rsidR="00362C3B" w:rsidRPr="00362C3B" w:rsidRDefault="00362C3B" w:rsidP="00362C3B">
            <w:pPr>
              <w:pStyle w:val="TableCell"/>
              <w:widowControl/>
              <w:rPr>
                <w:noProof/>
                <w:lang w:val="en-US"/>
              </w:rPr>
            </w:pPr>
            <w:r w:rsidRPr="00362C3B">
              <w:rPr>
                <w:noProof/>
                <w:lang w:val="en-US"/>
              </w:rPr>
              <w:t>Ground_Station</w:t>
            </w:r>
          </w:p>
        </w:tc>
        <w:tc>
          <w:tcPr>
            <w:tcW w:w="4536" w:type="dxa"/>
            <w:tcMar>
              <w:top w:w="20" w:type="dxa"/>
              <w:left w:w="20" w:type="dxa"/>
              <w:bottom w:w="20" w:type="dxa"/>
              <w:right w:w="20" w:type="nil"/>
            </w:tcMar>
            <w:vAlign w:val="center"/>
          </w:tcPr>
          <w:p w14:paraId="521DDCEB" w14:textId="77777777" w:rsidR="00362C3B" w:rsidRPr="00362C3B" w:rsidRDefault="00362C3B" w:rsidP="00362C3B">
            <w:pPr>
              <w:pStyle w:val="TableCell"/>
              <w:widowControl/>
              <w:rPr>
                <w:noProof/>
                <w:lang w:val="en-US"/>
              </w:rPr>
            </w:pPr>
            <w:r w:rsidRPr="00362C3B">
              <w:rPr>
                <w:noProof/>
                <w:lang w:val="en-US"/>
              </w:rPr>
              <w:t>RF_MM_MissionManagement</w:t>
            </w:r>
          </w:p>
        </w:tc>
        <w:tc>
          <w:tcPr>
            <w:tcW w:w="1757" w:type="dxa"/>
            <w:tcMar>
              <w:top w:w="20" w:type="dxa"/>
              <w:left w:w="20" w:type="dxa"/>
              <w:bottom w:w="20" w:type="dxa"/>
              <w:right w:w="20" w:type="nil"/>
            </w:tcMar>
            <w:vAlign w:val="center"/>
          </w:tcPr>
          <w:p w14:paraId="5EB1018E" w14:textId="77777777" w:rsidR="00362C3B" w:rsidRPr="00362C3B" w:rsidRDefault="00362C3B" w:rsidP="00362C3B">
            <w:pPr>
              <w:pStyle w:val="TableCell"/>
              <w:widowControl/>
              <w:rPr>
                <w:noProof/>
                <w:lang w:val="en-US"/>
              </w:rPr>
            </w:pPr>
          </w:p>
        </w:tc>
      </w:tr>
      <w:tr w:rsidR="00362C3B" w:rsidRPr="00362C3B" w14:paraId="6D6F1422" w14:textId="77777777" w:rsidTr="00362C3B">
        <w:trPr>
          <w:cantSplit/>
          <w:trHeight w:val="284"/>
        </w:trPr>
        <w:tc>
          <w:tcPr>
            <w:tcW w:w="3094" w:type="dxa"/>
            <w:tcMar>
              <w:top w:w="20" w:type="dxa"/>
              <w:left w:w="20" w:type="dxa"/>
              <w:bottom w:w="20" w:type="dxa"/>
              <w:right w:w="20" w:type="nil"/>
            </w:tcMar>
            <w:vAlign w:val="center"/>
          </w:tcPr>
          <w:p w14:paraId="4EFA37EE" w14:textId="77777777" w:rsidR="00362C3B" w:rsidRPr="00362C3B" w:rsidRDefault="00362C3B" w:rsidP="00362C3B">
            <w:pPr>
              <w:pStyle w:val="TableCell"/>
              <w:widowControl/>
              <w:rPr>
                <w:noProof/>
                <w:lang w:val="en-US"/>
              </w:rPr>
            </w:pPr>
            <w:r w:rsidRPr="00362C3B">
              <w:rPr>
                <w:noProof/>
                <w:lang w:val="en-US"/>
              </w:rPr>
              <w:lastRenderedPageBreak/>
              <w:t xml:space="preserve">      GS_NavRegulOption</w:t>
            </w:r>
          </w:p>
        </w:tc>
        <w:tc>
          <w:tcPr>
            <w:tcW w:w="709" w:type="dxa"/>
            <w:tcMar>
              <w:top w:w="20" w:type="dxa"/>
              <w:left w:w="20" w:type="dxa"/>
              <w:bottom w:w="20" w:type="dxa"/>
              <w:right w:w="20" w:type="nil"/>
            </w:tcMar>
            <w:vAlign w:val="center"/>
          </w:tcPr>
          <w:p w14:paraId="7040896A"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76E48D2F" w14:textId="77777777" w:rsidR="00362C3B" w:rsidRPr="00362C3B" w:rsidRDefault="00362C3B" w:rsidP="00362C3B">
            <w:pPr>
              <w:pStyle w:val="TableCell"/>
              <w:widowControl/>
              <w:rPr>
                <w:noProof/>
                <w:lang w:val="en-US"/>
              </w:rPr>
            </w:pPr>
            <w:r w:rsidRPr="00362C3B">
              <w:rPr>
                <w:noProof/>
                <w:lang w:val="en-US"/>
              </w:rPr>
              <w:t>Ground_Station</w:t>
            </w:r>
          </w:p>
        </w:tc>
        <w:tc>
          <w:tcPr>
            <w:tcW w:w="4536" w:type="dxa"/>
            <w:tcMar>
              <w:top w:w="20" w:type="dxa"/>
              <w:left w:w="20" w:type="dxa"/>
              <w:bottom w:w="20" w:type="dxa"/>
              <w:right w:w="20" w:type="nil"/>
            </w:tcMar>
            <w:vAlign w:val="center"/>
          </w:tcPr>
          <w:p w14:paraId="390930A5" w14:textId="77777777" w:rsidR="00362C3B" w:rsidRPr="00362C3B" w:rsidRDefault="00362C3B" w:rsidP="00362C3B">
            <w:pPr>
              <w:pStyle w:val="TableCell"/>
              <w:widowControl/>
              <w:rPr>
                <w:noProof/>
                <w:lang w:val="en-US"/>
              </w:rPr>
            </w:pPr>
            <w:r w:rsidRPr="00362C3B">
              <w:rPr>
                <w:noProof/>
                <w:lang w:val="en-US"/>
              </w:rPr>
              <w:t>RF_MM_MissionManagement</w:t>
            </w:r>
          </w:p>
        </w:tc>
        <w:tc>
          <w:tcPr>
            <w:tcW w:w="1757" w:type="dxa"/>
            <w:tcMar>
              <w:top w:w="20" w:type="dxa"/>
              <w:left w:w="20" w:type="dxa"/>
              <w:bottom w:w="20" w:type="dxa"/>
              <w:right w:w="20" w:type="nil"/>
            </w:tcMar>
            <w:vAlign w:val="center"/>
          </w:tcPr>
          <w:p w14:paraId="309C0B6D" w14:textId="77777777" w:rsidR="00362C3B" w:rsidRPr="00362C3B" w:rsidRDefault="00362C3B" w:rsidP="00362C3B">
            <w:pPr>
              <w:pStyle w:val="TableCell"/>
              <w:widowControl/>
              <w:rPr>
                <w:noProof/>
                <w:lang w:val="en-US"/>
              </w:rPr>
            </w:pPr>
          </w:p>
        </w:tc>
      </w:tr>
      <w:tr w:rsidR="00362C3B" w:rsidRPr="00362C3B" w14:paraId="3353C61F" w14:textId="77777777" w:rsidTr="00362C3B">
        <w:trPr>
          <w:cantSplit/>
          <w:trHeight w:val="284"/>
        </w:trPr>
        <w:tc>
          <w:tcPr>
            <w:tcW w:w="3094" w:type="dxa"/>
            <w:tcMar>
              <w:top w:w="20" w:type="dxa"/>
              <w:left w:w="20" w:type="dxa"/>
              <w:bottom w:w="20" w:type="dxa"/>
              <w:right w:w="20" w:type="nil"/>
            </w:tcMar>
            <w:vAlign w:val="center"/>
          </w:tcPr>
          <w:p w14:paraId="59645DC0" w14:textId="77777777" w:rsidR="00362C3B" w:rsidRPr="00362C3B" w:rsidRDefault="00362C3B" w:rsidP="00362C3B">
            <w:pPr>
              <w:pStyle w:val="TableCell"/>
              <w:widowControl/>
              <w:rPr>
                <w:noProof/>
                <w:lang w:val="en-US"/>
              </w:rPr>
            </w:pPr>
            <w:r w:rsidRPr="00362C3B">
              <w:rPr>
                <w:noProof/>
                <w:lang w:val="en-US"/>
              </w:rPr>
              <w:t xml:space="preserve">      GS_GO</w:t>
            </w:r>
          </w:p>
        </w:tc>
        <w:tc>
          <w:tcPr>
            <w:tcW w:w="709" w:type="dxa"/>
            <w:tcMar>
              <w:top w:w="20" w:type="dxa"/>
              <w:left w:w="20" w:type="dxa"/>
              <w:bottom w:w="20" w:type="dxa"/>
              <w:right w:w="20" w:type="nil"/>
            </w:tcMar>
            <w:vAlign w:val="center"/>
          </w:tcPr>
          <w:p w14:paraId="7A6D8343"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56518C7C" w14:textId="77777777" w:rsidR="00362C3B" w:rsidRPr="00362C3B" w:rsidRDefault="00362C3B" w:rsidP="00362C3B">
            <w:pPr>
              <w:pStyle w:val="TableCell"/>
              <w:widowControl/>
              <w:rPr>
                <w:noProof/>
                <w:lang w:val="en-US"/>
              </w:rPr>
            </w:pPr>
            <w:r w:rsidRPr="00362C3B">
              <w:rPr>
                <w:noProof/>
                <w:lang w:val="en-US"/>
              </w:rPr>
              <w:t>Ground_Station</w:t>
            </w:r>
          </w:p>
        </w:tc>
        <w:tc>
          <w:tcPr>
            <w:tcW w:w="4536" w:type="dxa"/>
            <w:tcMar>
              <w:top w:w="20" w:type="dxa"/>
              <w:left w:w="20" w:type="dxa"/>
              <w:bottom w:w="20" w:type="dxa"/>
              <w:right w:w="20" w:type="nil"/>
            </w:tcMar>
            <w:vAlign w:val="center"/>
          </w:tcPr>
          <w:p w14:paraId="118767A9" w14:textId="77777777" w:rsidR="00362C3B" w:rsidRPr="00362C3B" w:rsidRDefault="00362C3B" w:rsidP="00362C3B">
            <w:pPr>
              <w:pStyle w:val="TableCell"/>
              <w:widowControl/>
              <w:rPr>
                <w:noProof/>
                <w:lang w:val="en-US"/>
              </w:rPr>
            </w:pPr>
            <w:r w:rsidRPr="00362C3B">
              <w:rPr>
                <w:noProof/>
                <w:lang w:val="en-US"/>
              </w:rPr>
              <w:t>RF_MM_MissionManagement</w:t>
            </w:r>
          </w:p>
        </w:tc>
        <w:tc>
          <w:tcPr>
            <w:tcW w:w="1757" w:type="dxa"/>
            <w:tcMar>
              <w:top w:w="20" w:type="dxa"/>
              <w:left w:w="20" w:type="dxa"/>
              <w:bottom w:w="20" w:type="dxa"/>
              <w:right w:w="20" w:type="nil"/>
            </w:tcMar>
            <w:vAlign w:val="center"/>
          </w:tcPr>
          <w:p w14:paraId="12A0867B" w14:textId="77777777" w:rsidR="00362C3B" w:rsidRPr="00362C3B" w:rsidRDefault="00362C3B" w:rsidP="00362C3B">
            <w:pPr>
              <w:pStyle w:val="TableCell"/>
              <w:widowControl/>
              <w:rPr>
                <w:noProof/>
                <w:lang w:val="en-US"/>
              </w:rPr>
            </w:pPr>
          </w:p>
        </w:tc>
      </w:tr>
      <w:tr w:rsidR="00362C3B" w:rsidRPr="00362C3B" w14:paraId="2C94178E" w14:textId="77777777" w:rsidTr="00362C3B">
        <w:trPr>
          <w:cantSplit/>
          <w:trHeight w:val="284"/>
        </w:trPr>
        <w:tc>
          <w:tcPr>
            <w:tcW w:w="3094" w:type="dxa"/>
            <w:tcMar>
              <w:top w:w="20" w:type="dxa"/>
              <w:left w:w="20" w:type="dxa"/>
              <w:bottom w:w="20" w:type="dxa"/>
              <w:right w:w="20" w:type="nil"/>
            </w:tcMar>
            <w:vAlign w:val="center"/>
          </w:tcPr>
          <w:p w14:paraId="2FE457E6" w14:textId="77777777" w:rsidR="00362C3B" w:rsidRPr="00362C3B" w:rsidRDefault="00362C3B" w:rsidP="00362C3B">
            <w:pPr>
              <w:pStyle w:val="TableCell"/>
              <w:widowControl/>
              <w:rPr>
                <w:noProof/>
                <w:lang w:val="en-US"/>
              </w:rPr>
            </w:pPr>
            <w:r w:rsidRPr="00362C3B">
              <w:rPr>
                <w:noProof/>
                <w:lang w:val="en-US"/>
              </w:rPr>
              <w:t xml:space="preserve">      GS_EmergencyLanding</w:t>
            </w:r>
          </w:p>
        </w:tc>
        <w:tc>
          <w:tcPr>
            <w:tcW w:w="709" w:type="dxa"/>
            <w:tcMar>
              <w:top w:w="20" w:type="dxa"/>
              <w:left w:w="20" w:type="dxa"/>
              <w:bottom w:w="20" w:type="dxa"/>
              <w:right w:w="20" w:type="nil"/>
            </w:tcMar>
            <w:vAlign w:val="center"/>
          </w:tcPr>
          <w:p w14:paraId="660CD4B7"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1549593C" w14:textId="77777777" w:rsidR="00362C3B" w:rsidRPr="00362C3B" w:rsidRDefault="00362C3B" w:rsidP="00362C3B">
            <w:pPr>
              <w:pStyle w:val="TableCell"/>
              <w:widowControl/>
              <w:rPr>
                <w:noProof/>
                <w:lang w:val="en-US"/>
              </w:rPr>
            </w:pPr>
            <w:r w:rsidRPr="00362C3B">
              <w:rPr>
                <w:noProof/>
                <w:lang w:val="en-US"/>
              </w:rPr>
              <w:t>Ground_Station</w:t>
            </w:r>
          </w:p>
        </w:tc>
        <w:tc>
          <w:tcPr>
            <w:tcW w:w="4536" w:type="dxa"/>
            <w:tcMar>
              <w:top w:w="20" w:type="dxa"/>
              <w:left w:w="20" w:type="dxa"/>
              <w:bottom w:w="20" w:type="dxa"/>
              <w:right w:w="20" w:type="nil"/>
            </w:tcMar>
            <w:vAlign w:val="center"/>
          </w:tcPr>
          <w:p w14:paraId="39F103BA" w14:textId="77777777" w:rsidR="00362C3B" w:rsidRPr="00362C3B" w:rsidRDefault="00362C3B" w:rsidP="00362C3B">
            <w:pPr>
              <w:pStyle w:val="TableCell"/>
              <w:widowControl/>
              <w:rPr>
                <w:noProof/>
                <w:lang w:val="en-US"/>
              </w:rPr>
            </w:pPr>
            <w:r w:rsidRPr="00362C3B">
              <w:rPr>
                <w:noProof/>
                <w:lang w:val="en-US"/>
              </w:rPr>
              <w:t>RF_EL</w:t>
            </w:r>
          </w:p>
        </w:tc>
        <w:tc>
          <w:tcPr>
            <w:tcW w:w="1757" w:type="dxa"/>
            <w:tcMar>
              <w:top w:w="20" w:type="dxa"/>
              <w:left w:w="20" w:type="dxa"/>
              <w:bottom w:w="20" w:type="dxa"/>
              <w:right w:w="20" w:type="nil"/>
            </w:tcMar>
            <w:vAlign w:val="center"/>
          </w:tcPr>
          <w:p w14:paraId="6E28C17F" w14:textId="77777777" w:rsidR="00362C3B" w:rsidRPr="00362C3B" w:rsidRDefault="00362C3B" w:rsidP="00362C3B">
            <w:pPr>
              <w:pStyle w:val="TableCell"/>
              <w:widowControl/>
              <w:rPr>
                <w:noProof/>
                <w:lang w:val="en-US"/>
              </w:rPr>
            </w:pPr>
          </w:p>
        </w:tc>
      </w:tr>
      <w:tr w:rsidR="00362C3B" w:rsidRPr="00362C3B" w14:paraId="73C2FC86" w14:textId="77777777" w:rsidTr="00362C3B">
        <w:trPr>
          <w:cantSplit/>
          <w:trHeight w:val="284"/>
        </w:trPr>
        <w:tc>
          <w:tcPr>
            <w:tcW w:w="3094" w:type="dxa"/>
            <w:tcMar>
              <w:top w:w="20" w:type="dxa"/>
              <w:left w:w="20" w:type="dxa"/>
              <w:bottom w:w="20" w:type="dxa"/>
              <w:right w:w="20" w:type="nil"/>
            </w:tcMar>
            <w:vAlign w:val="center"/>
          </w:tcPr>
          <w:p w14:paraId="48586426" w14:textId="77777777" w:rsidR="00362C3B" w:rsidRPr="00362C3B" w:rsidRDefault="00362C3B" w:rsidP="00362C3B">
            <w:pPr>
              <w:pStyle w:val="TableCell"/>
              <w:widowControl/>
              <w:rPr>
                <w:noProof/>
                <w:lang w:val="en-US"/>
              </w:rPr>
            </w:pPr>
            <w:r w:rsidRPr="00362C3B">
              <w:rPr>
                <w:noProof/>
                <w:lang w:val="en-US"/>
              </w:rPr>
              <w:t xml:space="preserve">  CP_Setup</w:t>
            </w:r>
          </w:p>
        </w:tc>
        <w:tc>
          <w:tcPr>
            <w:tcW w:w="709" w:type="dxa"/>
            <w:tcMar>
              <w:top w:w="20" w:type="dxa"/>
              <w:left w:w="20" w:type="dxa"/>
              <w:bottom w:w="20" w:type="dxa"/>
              <w:right w:w="20" w:type="nil"/>
            </w:tcMar>
            <w:vAlign w:val="center"/>
          </w:tcPr>
          <w:p w14:paraId="0206DD2D" w14:textId="77777777" w:rsidR="00362C3B" w:rsidRPr="00362C3B" w:rsidRDefault="00362C3B" w:rsidP="00362C3B">
            <w:pPr>
              <w:pStyle w:val="TableCell"/>
              <w:widowControl/>
              <w:rPr>
                <w:noProof/>
                <w:lang w:val="en-US"/>
              </w:rPr>
            </w:pPr>
            <w:r w:rsidRPr="00362C3B">
              <w:rPr>
                <w:noProof/>
                <w:lang w:val="en-US"/>
              </w:rPr>
              <w:t>in</w:t>
            </w:r>
          </w:p>
        </w:tc>
        <w:tc>
          <w:tcPr>
            <w:tcW w:w="3118" w:type="dxa"/>
            <w:tcMar>
              <w:top w:w="20" w:type="dxa"/>
              <w:left w:w="20" w:type="dxa"/>
              <w:bottom w:w="20" w:type="dxa"/>
              <w:right w:w="20" w:type="nil"/>
            </w:tcMar>
            <w:vAlign w:val="center"/>
          </w:tcPr>
          <w:p w14:paraId="5C5FB2E1"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5E5E5009"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63314222" w14:textId="77777777" w:rsidR="00362C3B" w:rsidRPr="00362C3B" w:rsidRDefault="00362C3B" w:rsidP="00362C3B">
            <w:pPr>
              <w:pStyle w:val="TableCell"/>
              <w:widowControl/>
              <w:rPr>
                <w:noProof/>
                <w:lang w:val="en-US"/>
              </w:rPr>
            </w:pPr>
          </w:p>
        </w:tc>
      </w:tr>
      <w:tr w:rsidR="00362C3B" w:rsidRPr="00362C3B" w14:paraId="6AE48AB3" w14:textId="77777777" w:rsidTr="00362C3B">
        <w:trPr>
          <w:cantSplit/>
          <w:trHeight w:val="284"/>
        </w:trPr>
        <w:tc>
          <w:tcPr>
            <w:tcW w:w="3094" w:type="dxa"/>
            <w:tcMar>
              <w:top w:w="20" w:type="dxa"/>
              <w:left w:w="20" w:type="dxa"/>
              <w:bottom w:w="20" w:type="dxa"/>
              <w:right w:w="20" w:type="nil"/>
            </w:tcMar>
            <w:vAlign w:val="center"/>
          </w:tcPr>
          <w:p w14:paraId="1A5E8948" w14:textId="77777777" w:rsidR="00362C3B" w:rsidRPr="00362C3B" w:rsidRDefault="00362C3B" w:rsidP="00362C3B">
            <w:pPr>
              <w:pStyle w:val="TableCell"/>
              <w:widowControl/>
              <w:rPr>
                <w:noProof/>
                <w:lang w:val="en-US"/>
              </w:rPr>
            </w:pPr>
            <w:r w:rsidRPr="00362C3B">
              <w:rPr>
                <w:noProof/>
                <w:lang w:val="en-US"/>
              </w:rPr>
              <w:t xml:space="preserve">    Related Data</w:t>
            </w:r>
          </w:p>
        </w:tc>
        <w:tc>
          <w:tcPr>
            <w:tcW w:w="709" w:type="dxa"/>
            <w:tcMar>
              <w:top w:w="20" w:type="dxa"/>
              <w:left w:w="20" w:type="dxa"/>
              <w:bottom w:w="20" w:type="dxa"/>
              <w:right w:w="20" w:type="nil"/>
            </w:tcMar>
            <w:vAlign w:val="center"/>
          </w:tcPr>
          <w:p w14:paraId="37C55883"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28E16CC3"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6B164024"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4FA793F9" w14:textId="77777777" w:rsidR="00362C3B" w:rsidRPr="00362C3B" w:rsidRDefault="00362C3B" w:rsidP="00362C3B">
            <w:pPr>
              <w:pStyle w:val="TableCell"/>
              <w:widowControl/>
              <w:rPr>
                <w:noProof/>
                <w:lang w:val="en-US"/>
              </w:rPr>
            </w:pPr>
          </w:p>
        </w:tc>
      </w:tr>
      <w:tr w:rsidR="00362C3B" w:rsidRPr="00362C3B" w14:paraId="795B6D97" w14:textId="77777777" w:rsidTr="00362C3B">
        <w:trPr>
          <w:cantSplit/>
          <w:trHeight w:val="284"/>
        </w:trPr>
        <w:tc>
          <w:tcPr>
            <w:tcW w:w="3094" w:type="dxa"/>
            <w:tcMar>
              <w:top w:w="20" w:type="dxa"/>
              <w:left w:w="20" w:type="dxa"/>
              <w:bottom w:w="20" w:type="dxa"/>
              <w:right w:w="20" w:type="nil"/>
            </w:tcMar>
            <w:vAlign w:val="center"/>
          </w:tcPr>
          <w:p w14:paraId="5CA9EDA9" w14:textId="77777777" w:rsidR="00362C3B" w:rsidRPr="00362C3B" w:rsidRDefault="00362C3B" w:rsidP="00362C3B">
            <w:pPr>
              <w:pStyle w:val="TableCell"/>
              <w:widowControl/>
              <w:rPr>
                <w:noProof/>
                <w:lang w:val="en-US"/>
              </w:rPr>
            </w:pPr>
            <w:r w:rsidRPr="00362C3B">
              <w:rPr>
                <w:noProof/>
                <w:lang w:val="en-US"/>
              </w:rPr>
              <w:t xml:space="preserve">      CP_ON_OFF_PushButton</w:t>
            </w:r>
          </w:p>
        </w:tc>
        <w:tc>
          <w:tcPr>
            <w:tcW w:w="709" w:type="dxa"/>
            <w:tcMar>
              <w:top w:w="20" w:type="dxa"/>
              <w:left w:w="20" w:type="dxa"/>
              <w:bottom w:w="20" w:type="dxa"/>
              <w:right w:w="20" w:type="nil"/>
            </w:tcMar>
            <w:vAlign w:val="center"/>
          </w:tcPr>
          <w:p w14:paraId="7E0F5750"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2D959FFC" w14:textId="77777777" w:rsidR="00362C3B" w:rsidRPr="00362C3B" w:rsidRDefault="00362C3B" w:rsidP="00362C3B">
            <w:pPr>
              <w:pStyle w:val="TableCell"/>
              <w:widowControl/>
              <w:rPr>
                <w:noProof/>
                <w:lang w:val="en-US"/>
              </w:rPr>
            </w:pPr>
            <w:r w:rsidRPr="00362C3B">
              <w:rPr>
                <w:noProof/>
                <w:lang w:val="en-US"/>
              </w:rPr>
              <w:t>Control_Panel</w:t>
            </w:r>
          </w:p>
        </w:tc>
        <w:tc>
          <w:tcPr>
            <w:tcW w:w="4536" w:type="dxa"/>
            <w:tcMar>
              <w:top w:w="20" w:type="dxa"/>
              <w:left w:w="20" w:type="dxa"/>
              <w:bottom w:w="20" w:type="dxa"/>
              <w:right w:w="20" w:type="nil"/>
            </w:tcMar>
            <w:vAlign w:val="center"/>
          </w:tcPr>
          <w:p w14:paraId="60274D34" w14:textId="77777777" w:rsidR="00362C3B" w:rsidRPr="00362C3B" w:rsidRDefault="00362C3B" w:rsidP="00362C3B">
            <w:pPr>
              <w:pStyle w:val="TableCell"/>
              <w:widowControl/>
              <w:rPr>
                <w:noProof/>
                <w:lang w:val="en-US"/>
              </w:rPr>
            </w:pPr>
            <w:r w:rsidRPr="00362C3B">
              <w:rPr>
                <w:noProof/>
                <w:lang w:val="en-US"/>
              </w:rPr>
              <w:t>RF_MM_MissionManagement</w:t>
            </w:r>
          </w:p>
        </w:tc>
        <w:tc>
          <w:tcPr>
            <w:tcW w:w="1757" w:type="dxa"/>
            <w:tcMar>
              <w:top w:w="20" w:type="dxa"/>
              <w:left w:w="20" w:type="dxa"/>
              <w:bottom w:w="20" w:type="dxa"/>
              <w:right w:w="20" w:type="nil"/>
            </w:tcMar>
            <w:vAlign w:val="center"/>
          </w:tcPr>
          <w:p w14:paraId="5EC9A8BE" w14:textId="77777777" w:rsidR="00362C3B" w:rsidRPr="00362C3B" w:rsidRDefault="00362C3B" w:rsidP="00362C3B">
            <w:pPr>
              <w:pStyle w:val="TableCell"/>
              <w:widowControl/>
              <w:rPr>
                <w:noProof/>
                <w:lang w:val="en-US"/>
              </w:rPr>
            </w:pPr>
          </w:p>
        </w:tc>
      </w:tr>
      <w:tr w:rsidR="00362C3B" w:rsidRPr="00362C3B" w14:paraId="42A71E71" w14:textId="77777777" w:rsidTr="00362C3B">
        <w:trPr>
          <w:cantSplit/>
          <w:trHeight w:val="284"/>
        </w:trPr>
        <w:tc>
          <w:tcPr>
            <w:tcW w:w="3094" w:type="dxa"/>
            <w:tcMar>
              <w:top w:w="20" w:type="dxa"/>
              <w:left w:w="20" w:type="dxa"/>
              <w:bottom w:w="20" w:type="dxa"/>
              <w:right w:w="20" w:type="nil"/>
            </w:tcMar>
            <w:vAlign w:val="center"/>
          </w:tcPr>
          <w:p w14:paraId="438841A0" w14:textId="77777777" w:rsidR="00362C3B" w:rsidRPr="00362C3B" w:rsidRDefault="00362C3B" w:rsidP="00362C3B">
            <w:pPr>
              <w:pStyle w:val="TableCell"/>
              <w:widowControl/>
              <w:rPr>
                <w:noProof/>
                <w:lang w:val="en-US"/>
              </w:rPr>
            </w:pPr>
            <w:r w:rsidRPr="00362C3B">
              <w:rPr>
                <w:noProof/>
                <w:lang w:val="en-US"/>
              </w:rPr>
              <w:t xml:space="preserve">      CP_Bay_Switch</w:t>
            </w:r>
          </w:p>
        </w:tc>
        <w:tc>
          <w:tcPr>
            <w:tcW w:w="709" w:type="dxa"/>
            <w:tcMar>
              <w:top w:w="20" w:type="dxa"/>
              <w:left w:w="20" w:type="dxa"/>
              <w:bottom w:w="20" w:type="dxa"/>
              <w:right w:w="20" w:type="nil"/>
            </w:tcMar>
            <w:vAlign w:val="center"/>
          </w:tcPr>
          <w:p w14:paraId="5D4A760F"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0C9FFC9D" w14:textId="77777777" w:rsidR="00362C3B" w:rsidRPr="00362C3B" w:rsidRDefault="00362C3B" w:rsidP="00362C3B">
            <w:pPr>
              <w:pStyle w:val="TableCell"/>
              <w:widowControl/>
              <w:rPr>
                <w:noProof/>
                <w:lang w:val="en-US"/>
              </w:rPr>
            </w:pPr>
            <w:r w:rsidRPr="00362C3B">
              <w:rPr>
                <w:noProof/>
                <w:lang w:val="en-US"/>
              </w:rPr>
              <w:t>Control_Panel</w:t>
            </w:r>
          </w:p>
        </w:tc>
        <w:tc>
          <w:tcPr>
            <w:tcW w:w="4536" w:type="dxa"/>
            <w:tcMar>
              <w:top w:w="20" w:type="dxa"/>
              <w:left w:w="20" w:type="dxa"/>
              <w:bottom w:w="20" w:type="dxa"/>
              <w:right w:w="20" w:type="nil"/>
            </w:tcMar>
            <w:vAlign w:val="center"/>
          </w:tcPr>
          <w:p w14:paraId="70AABA5F" w14:textId="77777777" w:rsidR="00362C3B" w:rsidRPr="00362C3B" w:rsidRDefault="00362C3B" w:rsidP="00362C3B">
            <w:pPr>
              <w:pStyle w:val="TableCell"/>
              <w:widowControl/>
              <w:rPr>
                <w:noProof/>
                <w:lang w:val="en-US"/>
              </w:rPr>
            </w:pPr>
            <w:r w:rsidRPr="00362C3B">
              <w:rPr>
                <w:noProof/>
                <w:lang w:val="en-US"/>
              </w:rPr>
              <w:t>RF_MM_MissionManagement</w:t>
            </w:r>
          </w:p>
        </w:tc>
        <w:tc>
          <w:tcPr>
            <w:tcW w:w="1757" w:type="dxa"/>
            <w:tcMar>
              <w:top w:w="20" w:type="dxa"/>
              <w:left w:w="20" w:type="dxa"/>
              <w:bottom w:w="20" w:type="dxa"/>
              <w:right w:w="20" w:type="nil"/>
            </w:tcMar>
            <w:vAlign w:val="center"/>
          </w:tcPr>
          <w:p w14:paraId="60BCB636" w14:textId="77777777" w:rsidR="00362C3B" w:rsidRPr="00362C3B" w:rsidRDefault="00362C3B" w:rsidP="00362C3B">
            <w:pPr>
              <w:pStyle w:val="TableCell"/>
              <w:widowControl/>
              <w:rPr>
                <w:noProof/>
                <w:lang w:val="en-US"/>
              </w:rPr>
            </w:pPr>
          </w:p>
        </w:tc>
      </w:tr>
      <w:tr w:rsidR="00362C3B" w:rsidRPr="00362C3B" w14:paraId="56B4996F" w14:textId="77777777" w:rsidTr="00362C3B">
        <w:trPr>
          <w:cantSplit/>
          <w:trHeight w:val="284"/>
        </w:trPr>
        <w:tc>
          <w:tcPr>
            <w:tcW w:w="3094" w:type="dxa"/>
            <w:tcMar>
              <w:top w:w="20" w:type="dxa"/>
              <w:left w:w="20" w:type="dxa"/>
              <w:bottom w:w="20" w:type="dxa"/>
              <w:right w:w="20" w:type="nil"/>
            </w:tcMar>
            <w:vAlign w:val="center"/>
          </w:tcPr>
          <w:p w14:paraId="2047B350" w14:textId="77777777" w:rsidR="00362C3B" w:rsidRPr="00362C3B" w:rsidRDefault="00362C3B" w:rsidP="00362C3B">
            <w:pPr>
              <w:pStyle w:val="TableCell"/>
              <w:widowControl/>
              <w:rPr>
                <w:noProof/>
                <w:lang w:val="en-US"/>
              </w:rPr>
            </w:pPr>
            <w:r w:rsidRPr="00362C3B">
              <w:rPr>
                <w:noProof/>
                <w:lang w:val="en-US"/>
              </w:rPr>
              <w:t xml:space="preserve">      CP_Rotactor1</w:t>
            </w:r>
          </w:p>
        </w:tc>
        <w:tc>
          <w:tcPr>
            <w:tcW w:w="709" w:type="dxa"/>
            <w:tcMar>
              <w:top w:w="20" w:type="dxa"/>
              <w:left w:w="20" w:type="dxa"/>
              <w:bottom w:w="20" w:type="dxa"/>
              <w:right w:w="20" w:type="nil"/>
            </w:tcMar>
            <w:vAlign w:val="center"/>
          </w:tcPr>
          <w:p w14:paraId="79B6CADE"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74919970" w14:textId="77777777" w:rsidR="00362C3B" w:rsidRPr="00362C3B" w:rsidRDefault="00362C3B" w:rsidP="00362C3B">
            <w:pPr>
              <w:pStyle w:val="TableCell"/>
              <w:widowControl/>
              <w:rPr>
                <w:noProof/>
                <w:lang w:val="en-US"/>
              </w:rPr>
            </w:pPr>
            <w:r w:rsidRPr="00362C3B">
              <w:rPr>
                <w:noProof/>
                <w:lang w:val="en-US"/>
              </w:rPr>
              <w:t>Control_Panel</w:t>
            </w:r>
          </w:p>
        </w:tc>
        <w:tc>
          <w:tcPr>
            <w:tcW w:w="4536" w:type="dxa"/>
            <w:tcMar>
              <w:top w:w="20" w:type="dxa"/>
              <w:left w:w="20" w:type="dxa"/>
              <w:bottom w:w="20" w:type="dxa"/>
              <w:right w:w="20" w:type="nil"/>
            </w:tcMar>
            <w:vAlign w:val="center"/>
          </w:tcPr>
          <w:p w14:paraId="10B84205" w14:textId="77777777" w:rsidR="00362C3B" w:rsidRPr="00362C3B" w:rsidRDefault="00362C3B" w:rsidP="00362C3B">
            <w:pPr>
              <w:pStyle w:val="TableCell"/>
              <w:widowControl/>
              <w:rPr>
                <w:noProof/>
                <w:lang w:val="en-US"/>
              </w:rPr>
            </w:pPr>
            <w:r w:rsidRPr="00362C3B">
              <w:rPr>
                <w:noProof/>
                <w:lang w:val="en-US"/>
              </w:rPr>
              <w:t>RF_MM_MissionManagement</w:t>
            </w:r>
          </w:p>
        </w:tc>
        <w:tc>
          <w:tcPr>
            <w:tcW w:w="1757" w:type="dxa"/>
            <w:tcMar>
              <w:top w:w="20" w:type="dxa"/>
              <w:left w:w="20" w:type="dxa"/>
              <w:bottom w:w="20" w:type="dxa"/>
              <w:right w:w="20" w:type="nil"/>
            </w:tcMar>
            <w:vAlign w:val="center"/>
          </w:tcPr>
          <w:p w14:paraId="07C975B0" w14:textId="77777777" w:rsidR="00362C3B" w:rsidRPr="00362C3B" w:rsidRDefault="00362C3B" w:rsidP="00362C3B">
            <w:pPr>
              <w:pStyle w:val="TableCell"/>
              <w:widowControl/>
              <w:rPr>
                <w:noProof/>
                <w:lang w:val="en-US"/>
              </w:rPr>
            </w:pPr>
          </w:p>
        </w:tc>
      </w:tr>
      <w:tr w:rsidR="00362C3B" w:rsidRPr="00362C3B" w14:paraId="258BF106" w14:textId="77777777" w:rsidTr="00362C3B">
        <w:trPr>
          <w:cantSplit/>
          <w:trHeight w:val="284"/>
        </w:trPr>
        <w:tc>
          <w:tcPr>
            <w:tcW w:w="3094" w:type="dxa"/>
            <w:tcMar>
              <w:top w:w="20" w:type="dxa"/>
              <w:left w:w="20" w:type="dxa"/>
              <w:bottom w:w="20" w:type="dxa"/>
              <w:right w:w="20" w:type="nil"/>
            </w:tcMar>
            <w:vAlign w:val="center"/>
          </w:tcPr>
          <w:p w14:paraId="696F0F83" w14:textId="77777777" w:rsidR="00362C3B" w:rsidRPr="00362C3B" w:rsidRDefault="00362C3B" w:rsidP="00362C3B">
            <w:pPr>
              <w:pStyle w:val="TableCell"/>
              <w:widowControl/>
              <w:rPr>
                <w:noProof/>
                <w:lang w:val="en-US"/>
              </w:rPr>
            </w:pPr>
            <w:r w:rsidRPr="00362C3B">
              <w:rPr>
                <w:noProof/>
                <w:lang w:val="en-US"/>
              </w:rPr>
              <w:t xml:space="preserve">      CP_Rotactor2</w:t>
            </w:r>
          </w:p>
        </w:tc>
        <w:tc>
          <w:tcPr>
            <w:tcW w:w="709" w:type="dxa"/>
            <w:tcMar>
              <w:top w:w="20" w:type="dxa"/>
              <w:left w:w="20" w:type="dxa"/>
              <w:bottom w:w="20" w:type="dxa"/>
              <w:right w:w="20" w:type="nil"/>
            </w:tcMar>
            <w:vAlign w:val="center"/>
          </w:tcPr>
          <w:p w14:paraId="64B30CC6"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43FDEF42" w14:textId="77777777" w:rsidR="00362C3B" w:rsidRPr="00362C3B" w:rsidRDefault="00362C3B" w:rsidP="00362C3B">
            <w:pPr>
              <w:pStyle w:val="TableCell"/>
              <w:widowControl/>
              <w:rPr>
                <w:noProof/>
                <w:lang w:val="en-US"/>
              </w:rPr>
            </w:pPr>
            <w:r w:rsidRPr="00362C3B">
              <w:rPr>
                <w:noProof/>
                <w:lang w:val="en-US"/>
              </w:rPr>
              <w:t>Control_Panel</w:t>
            </w:r>
          </w:p>
        </w:tc>
        <w:tc>
          <w:tcPr>
            <w:tcW w:w="4536" w:type="dxa"/>
            <w:tcMar>
              <w:top w:w="20" w:type="dxa"/>
              <w:left w:w="20" w:type="dxa"/>
              <w:bottom w:w="20" w:type="dxa"/>
              <w:right w:w="20" w:type="nil"/>
            </w:tcMar>
            <w:vAlign w:val="center"/>
          </w:tcPr>
          <w:p w14:paraId="7FD07CF5" w14:textId="77777777" w:rsidR="00362C3B" w:rsidRPr="00362C3B" w:rsidRDefault="00362C3B" w:rsidP="00362C3B">
            <w:pPr>
              <w:pStyle w:val="TableCell"/>
              <w:widowControl/>
              <w:rPr>
                <w:noProof/>
                <w:lang w:val="en-US"/>
              </w:rPr>
            </w:pPr>
            <w:r w:rsidRPr="00362C3B">
              <w:rPr>
                <w:noProof/>
                <w:lang w:val="en-US"/>
              </w:rPr>
              <w:t>RF_MM_MissionManagement</w:t>
            </w:r>
          </w:p>
        </w:tc>
        <w:tc>
          <w:tcPr>
            <w:tcW w:w="1757" w:type="dxa"/>
            <w:tcMar>
              <w:top w:w="20" w:type="dxa"/>
              <w:left w:w="20" w:type="dxa"/>
              <w:bottom w:w="20" w:type="dxa"/>
              <w:right w:w="20" w:type="nil"/>
            </w:tcMar>
            <w:vAlign w:val="center"/>
          </w:tcPr>
          <w:p w14:paraId="7C56B5DE" w14:textId="77777777" w:rsidR="00362C3B" w:rsidRPr="00362C3B" w:rsidRDefault="00362C3B" w:rsidP="00362C3B">
            <w:pPr>
              <w:pStyle w:val="TableCell"/>
              <w:widowControl/>
              <w:rPr>
                <w:noProof/>
                <w:lang w:val="en-US"/>
              </w:rPr>
            </w:pPr>
          </w:p>
        </w:tc>
      </w:tr>
      <w:tr w:rsidR="00362C3B" w:rsidRPr="00362C3B" w14:paraId="7D605280" w14:textId="77777777" w:rsidTr="00362C3B">
        <w:trPr>
          <w:cantSplit/>
          <w:trHeight w:val="284"/>
        </w:trPr>
        <w:tc>
          <w:tcPr>
            <w:tcW w:w="3094" w:type="dxa"/>
            <w:tcMar>
              <w:top w:w="20" w:type="dxa"/>
              <w:left w:w="20" w:type="dxa"/>
              <w:bottom w:w="20" w:type="dxa"/>
              <w:right w:w="20" w:type="nil"/>
            </w:tcMar>
            <w:vAlign w:val="center"/>
          </w:tcPr>
          <w:p w14:paraId="04AA31E6" w14:textId="77777777" w:rsidR="00362C3B" w:rsidRPr="00362C3B" w:rsidRDefault="00362C3B" w:rsidP="00362C3B">
            <w:pPr>
              <w:pStyle w:val="TableCell"/>
              <w:widowControl/>
              <w:rPr>
                <w:noProof/>
                <w:lang w:val="en-US"/>
              </w:rPr>
            </w:pPr>
            <w:r w:rsidRPr="00362C3B">
              <w:rPr>
                <w:noProof/>
                <w:lang w:val="en-US"/>
              </w:rPr>
              <w:t xml:space="preserve">      CP_NavControlMode</w:t>
            </w:r>
          </w:p>
        </w:tc>
        <w:tc>
          <w:tcPr>
            <w:tcW w:w="709" w:type="dxa"/>
            <w:tcMar>
              <w:top w:w="20" w:type="dxa"/>
              <w:left w:w="20" w:type="dxa"/>
              <w:bottom w:w="20" w:type="dxa"/>
              <w:right w:w="20" w:type="nil"/>
            </w:tcMar>
            <w:vAlign w:val="center"/>
          </w:tcPr>
          <w:p w14:paraId="1048F94F"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5A90FA61" w14:textId="77777777" w:rsidR="00362C3B" w:rsidRPr="00362C3B" w:rsidRDefault="00362C3B" w:rsidP="00362C3B">
            <w:pPr>
              <w:pStyle w:val="TableCell"/>
              <w:widowControl/>
              <w:rPr>
                <w:noProof/>
                <w:lang w:val="en-US"/>
              </w:rPr>
            </w:pPr>
            <w:r w:rsidRPr="00362C3B">
              <w:rPr>
                <w:noProof/>
                <w:lang w:val="en-US"/>
              </w:rPr>
              <w:t>Control_Panel</w:t>
            </w:r>
          </w:p>
        </w:tc>
        <w:tc>
          <w:tcPr>
            <w:tcW w:w="4536" w:type="dxa"/>
            <w:tcMar>
              <w:top w:w="20" w:type="dxa"/>
              <w:left w:w="20" w:type="dxa"/>
              <w:bottom w:w="20" w:type="dxa"/>
              <w:right w:w="20" w:type="nil"/>
            </w:tcMar>
            <w:vAlign w:val="center"/>
          </w:tcPr>
          <w:p w14:paraId="06E23B4D" w14:textId="77777777" w:rsidR="00362C3B" w:rsidRPr="00362C3B" w:rsidRDefault="00362C3B" w:rsidP="00362C3B">
            <w:pPr>
              <w:pStyle w:val="TableCell"/>
              <w:widowControl/>
              <w:rPr>
                <w:noProof/>
                <w:lang w:val="en-US"/>
              </w:rPr>
            </w:pPr>
            <w:r w:rsidRPr="00362C3B">
              <w:rPr>
                <w:noProof/>
                <w:lang w:val="en-US"/>
              </w:rPr>
              <w:t>RF_MM_MissionManagement</w:t>
            </w:r>
          </w:p>
        </w:tc>
        <w:tc>
          <w:tcPr>
            <w:tcW w:w="1757" w:type="dxa"/>
            <w:tcMar>
              <w:top w:w="20" w:type="dxa"/>
              <w:left w:w="20" w:type="dxa"/>
              <w:bottom w:w="20" w:type="dxa"/>
              <w:right w:w="20" w:type="nil"/>
            </w:tcMar>
            <w:vAlign w:val="center"/>
          </w:tcPr>
          <w:p w14:paraId="3009A734" w14:textId="77777777" w:rsidR="00362C3B" w:rsidRPr="00362C3B" w:rsidRDefault="00362C3B" w:rsidP="00362C3B">
            <w:pPr>
              <w:pStyle w:val="TableCell"/>
              <w:widowControl/>
              <w:rPr>
                <w:noProof/>
                <w:lang w:val="en-US"/>
              </w:rPr>
            </w:pPr>
          </w:p>
        </w:tc>
      </w:tr>
      <w:tr w:rsidR="00362C3B" w:rsidRPr="00362C3B" w14:paraId="5D5FF8A1" w14:textId="77777777" w:rsidTr="00362C3B">
        <w:trPr>
          <w:cantSplit/>
          <w:trHeight w:val="284"/>
        </w:trPr>
        <w:tc>
          <w:tcPr>
            <w:tcW w:w="3094" w:type="dxa"/>
            <w:tcMar>
              <w:top w:w="20" w:type="dxa"/>
              <w:left w:w="20" w:type="dxa"/>
              <w:bottom w:w="20" w:type="dxa"/>
              <w:right w:w="20" w:type="nil"/>
            </w:tcMar>
            <w:vAlign w:val="center"/>
          </w:tcPr>
          <w:p w14:paraId="7349E5D1" w14:textId="77777777" w:rsidR="00362C3B" w:rsidRPr="00362C3B" w:rsidRDefault="00362C3B" w:rsidP="00362C3B">
            <w:pPr>
              <w:pStyle w:val="TableCell"/>
              <w:widowControl/>
              <w:rPr>
                <w:noProof/>
                <w:lang w:val="en-US"/>
              </w:rPr>
            </w:pPr>
            <w:r w:rsidRPr="00362C3B">
              <w:rPr>
                <w:noProof/>
                <w:lang w:val="en-US"/>
              </w:rPr>
              <w:t xml:space="preserve">      CP_USB_Key</w:t>
            </w:r>
          </w:p>
        </w:tc>
        <w:tc>
          <w:tcPr>
            <w:tcW w:w="709" w:type="dxa"/>
            <w:tcMar>
              <w:top w:w="20" w:type="dxa"/>
              <w:left w:w="20" w:type="dxa"/>
              <w:bottom w:w="20" w:type="dxa"/>
              <w:right w:w="20" w:type="nil"/>
            </w:tcMar>
            <w:vAlign w:val="center"/>
          </w:tcPr>
          <w:p w14:paraId="750283B9"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7C8459B2" w14:textId="77777777" w:rsidR="00362C3B" w:rsidRPr="00362C3B" w:rsidRDefault="00362C3B" w:rsidP="00362C3B">
            <w:pPr>
              <w:pStyle w:val="TableCell"/>
              <w:widowControl/>
              <w:rPr>
                <w:noProof/>
                <w:lang w:val="en-US"/>
              </w:rPr>
            </w:pPr>
            <w:r w:rsidRPr="00362C3B">
              <w:rPr>
                <w:noProof/>
                <w:lang w:val="en-US"/>
              </w:rPr>
              <w:t>Control_Panel</w:t>
            </w:r>
          </w:p>
        </w:tc>
        <w:tc>
          <w:tcPr>
            <w:tcW w:w="4536" w:type="dxa"/>
            <w:tcMar>
              <w:top w:w="20" w:type="dxa"/>
              <w:left w:w="20" w:type="dxa"/>
              <w:bottom w:w="20" w:type="dxa"/>
              <w:right w:w="20" w:type="nil"/>
            </w:tcMar>
            <w:vAlign w:val="center"/>
          </w:tcPr>
          <w:p w14:paraId="7C720DDA" w14:textId="77777777" w:rsidR="00362C3B" w:rsidRPr="00362C3B" w:rsidRDefault="00362C3B" w:rsidP="00362C3B">
            <w:pPr>
              <w:pStyle w:val="TableCell"/>
              <w:widowControl/>
              <w:rPr>
                <w:noProof/>
                <w:lang w:val="en-US"/>
              </w:rPr>
            </w:pPr>
            <w:r w:rsidRPr="00362C3B">
              <w:rPr>
                <w:noProof/>
                <w:lang w:val="en-US"/>
              </w:rPr>
              <w:t>RF_MM_MissionManagement</w:t>
            </w:r>
          </w:p>
        </w:tc>
        <w:tc>
          <w:tcPr>
            <w:tcW w:w="1757" w:type="dxa"/>
            <w:tcMar>
              <w:top w:w="20" w:type="dxa"/>
              <w:left w:w="20" w:type="dxa"/>
              <w:bottom w:w="20" w:type="dxa"/>
              <w:right w:w="20" w:type="nil"/>
            </w:tcMar>
            <w:vAlign w:val="center"/>
          </w:tcPr>
          <w:p w14:paraId="3E8A5EB4" w14:textId="77777777" w:rsidR="00362C3B" w:rsidRPr="00362C3B" w:rsidRDefault="00362C3B" w:rsidP="00362C3B">
            <w:pPr>
              <w:pStyle w:val="TableCell"/>
              <w:widowControl/>
              <w:rPr>
                <w:noProof/>
                <w:lang w:val="en-US"/>
              </w:rPr>
            </w:pPr>
          </w:p>
        </w:tc>
      </w:tr>
      <w:tr w:rsidR="00362C3B" w:rsidRPr="00362C3B" w14:paraId="6BB34DC5" w14:textId="77777777" w:rsidTr="00362C3B">
        <w:trPr>
          <w:cantSplit/>
          <w:trHeight w:val="284"/>
        </w:trPr>
        <w:tc>
          <w:tcPr>
            <w:tcW w:w="3094" w:type="dxa"/>
            <w:tcMar>
              <w:top w:w="20" w:type="dxa"/>
              <w:left w:w="20" w:type="dxa"/>
              <w:bottom w:w="20" w:type="dxa"/>
              <w:right w:w="20" w:type="nil"/>
            </w:tcMar>
            <w:vAlign w:val="center"/>
          </w:tcPr>
          <w:p w14:paraId="45D21F24" w14:textId="77777777" w:rsidR="00362C3B" w:rsidRPr="00362C3B" w:rsidRDefault="00362C3B" w:rsidP="00362C3B">
            <w:pPr>
              <w:pStyle w:val="TableCell"/>
              <w:widowControl/>
              <w:rPr>
                <w:noProof/>
                <w:lang w:val="en-US"/>
              </w:rPr>
            </w:pPr>
            <w:r w:rsidRPr="00362C3B">
              <w:rPr>
                <w:noProof/>
                <w:lang w:val="en-US"/>
              </w:rPr>
              <w:t xml:space="preserve">      CP_START_PushButton</w:t>
            </w:r>
          </w:p>
        </w:tc>
        <w:tc>
          <w:tcPr>
            <w:tcW w:w="709" w:type="dxa"/>
            <w:tcMar>
              <w:top w:w="20" w:type="dxa"/>
              <w:left w:w="20" w:type="dxa"/>
              <w:bottom w:w="20" w:type="dxa"/>
              <w:right w:w="20" w:type="nil"/>
            </w:tcMar>
            <w:vAlign w:val="center"/>
          </w:tcPr>
          <w:p w14:paraId="29017C13"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3901B022" w14:textId="77777777" w:rsidR="00362C3B" w:rsidRPr="00362C3B" w:rsidRDefault="00362C3B" w:rsidP="00362C3B">
            <w:pPr>
              <w:pStyle w:val="TableCell"/>
              <w:widowControl/>
              <w:rPr>
                <w:noProof/>
                <w:lang w:val="en-US"/>
              </w:rPr>
            </w:pPr>
            <w:r w:rsidRPr="00362C3B">
              <w:rPr>
                <w:noProof/>
                <w:lang w:val="en-US"/>
              </w:rPr>
              <w:t>Control_Panel</w:t>
            </w:r>
          </w:p>
        </w:tc>
        <w:tc>
          <w:tcPr>
            <w:tcW w:w="4536" w:type="dxa"/>
            <w:tcMar>
              <w:top w:w="20" w:type="dxa"/>
              <w:left w:w="20" w:type="dxa"/>
              <w:bottom w:w="20" w:type="dxa"/>
              <w:right w:w="20" w:type="nil"/>
            </w:tcMar>
            <w:vAlign w:val="center"/>
          </w:tcPr>
          <w:p w14:paraId="10CEC9EB" w14:textId="77777777" w:rsidR="00362C3B" w:rsidRPr="00362C3B" w:rsidRDefault="00362C3B" w:rsidP="00362C3B">
            <w:pPr>
              <w:pStyle w:val="TableCell"/>
              <w:widowControl/>
              <w:rPr>
                <w:noProof/>
                <w:lang w:val="en-US"/>
              </w:rPr>
            </w:pPr>
            <w:r w:rsidRPr="00362C3B">
              <w:rPr>
                <w:noProof/>
                <w:lang w:val="en-US"/>
              </w:rPr>
              <w:t>RF_MM_MissionManagement</w:t>
            </w:r>
          </w:p>
        </w:tc>
        <w:tc>
          <w:tcPr>
            <w:tcW w:w="1757" w:type="dxa"/>
            <w:tcMar>
              <w:top w:w="20" w:type="dxa"/>
              <w:left w:w="20" w:type="dxa"/>
              <w:bottom w:w="20" w:type="dxa"/>
              <w:right w:w="20" w:type="nil"/>
            </w:tcMar>
            <w:vAlign w:val="center"/>
          </w:tcPr>
          <w:p w14:paraId="6824ED5F" w14:textId="77777777" w:rsidR="00362C3B" w:rsidRPr="00362C3B" w:rsidRDefault="00362C3B" w:rsidP="00362C3B">
            <w:pPr>
              <w:pStyle w:val="TableCell"/>
              <w:widowControl/>
              <w:rPr>
                <w:noProof/>
                <w:lang w:val="en-US"/>
              </w:rPr>
            </w:pPr>
          </w:p>
        </w:tc>
      </w:tr>
      <w:tr w:rsidR="00362C3B" w:rsidRPr="00362C3B" w14:paraId="4B7686BE" w14:textId="77777777" w:rsidTr="00362C3B">
        <w:trPr>
          <w:cantSplit/>
          <w:trHeight w:val="284"/>
        </w:trPr>
        <w:tc>
          <w:tcPr>
            <w:tcW w:w="3094" w:type="dxa"/>
            <w:tcMar>
              <w:top w:w="20" w:type="dxa"/>
              <w:left w:w="20" w:type="dxa"/>
              <w:bottom w:w="20" w:type="dxa"/>
              <w:right w:w="20" w:type="nil"/>
            </w:tcMar>
            <w:vAlign w:val="center"/>
          </w:tcPr>
          <w:p w14:paraId="58BB6CDC" w14:textId="77777777" w:rsidR="00362C3B" w:rsidRPr="00362C3B" w:rsidRDefault="00362C3B" w:rsidP="00362C3B">
            <w:pPr>
              <w:pStyle w:val="TableCell"/>
              <w:widowControl/>
              <w:rPr>
                <w:noProof/>
                <w:lang w:val="en-US"/>
              </w:rPr>
            </w:pPr>
            <w:r w:rsidRPr="00362C3B">
              <w:rPr>
                <w:noProof/>
                <w:lang w:val="en-US"/>
              </w:rPr>
              <w:t xml:space="preserve">      CP_USB_NavRegulOption???</w:t>
            </w:r>
          </w:p>
        </w:tc>
        <w:tc>
          <w:tcPr>
            <w:tcW w:w="709" w:type="dxa"/>
            <w:tcMar>
              <w:top w:w="20" w:type="dxa"/>
              <w:left w:w="20" w:type="dxa"/>
              <w:bottom w:w="20" w:type="dxa"/>
              <w:right w:w="20" w:type="nil"/>
            </w:tcMar>
            <w:vAlign w:val="center"/>
          </w:tcPr>
          <w:p w14:paraId="294C1C26"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67E0AAAE" w14:textId="77777777" w:rsidR="00362C3B" w:rsidRPr="00362C3B" w:rsidRDefault="00362C3B" w:rsidP="00362C3B">
            <w:pPr>
              <w:pStyle w:val="TableCell"/>
              <w:widowControl/>
              <w:rPr>
                <w:noProof/>
                <w:lang w:val="en-US"/>
              </w:rPr>
            </w:pPr>
            <w:r w:rsidRPr="00362C3B">
              <w:rPr>
                <w:noProof/>
                <w:lang w:val="en-US"/>
              </w:rPr>
              <w:t>Control_Panel</w:t>
            </w:r>
          </w:p>
        </w:tc>
        <w:tc>
          <w:tcPr>
            <w:tcW w:w="4536" w:type="dxa"/>
            <w:tcMar>
              <w:top w:w="20" w:type="dxa"/>
              <w:left w:w="20" w:type="dxa"/>
              <w:bottom w:w="20" w:type="dxa"/>
              <w:right w:w="20" w:type="nil"/>
            </w:tcMar>
            <w:vAlign w:val="center"/>
          </w:tcPr>
          <w:p w14:paraId="3100BCFD" w14:textId="77777777" w:rsidR="00362C3B" w:rsidRPr="00362C3B" w:rsidRDefault="00362C3B" w:rsidP="00362C3B">
            <w:pPr>
              <w:pStyle w:val="TableCell"/>
              <w:widowControl/>
              <w:rPr>
                <w:noProof/>
                <w:lang w:val="en-US"/>
              </w:rPr>
            </w:pPr>
            <w:r w:rsidRPr="00362C3B">
              <w:rPr>
                <w:noProof/>
                <w:lang w:val="en-US"/>
              </w:rPr>
              <w:t>RF_MM_MissionManagement</w:t>
            </w:r>
          </w:p>
        </w:tc>
        <w:tc>
          <w:tcPr>
            <w:tcW w:w="1757" w:type="dxa"/>
            <w:tcMar>
              <w:top w:w="20" w:type="dxa"/>
              <w:left w:w="20" w:type="dxa"/>
              <w:bottom w:w="20" w:type="dxa"/>
              <w:right w:w="20" w:type="nil"/>
            </w:tcMar>
            <w:vAlign w:val="center"/>
          </w:tcPr>
          <w:p w14:paraId="045EFF58" w14:textId="77777777" w:rsidR="00362C3B" w:rsidRPr="00362C3B" w:rsidRDefault="00362C3B" w:rsidP="00362C3B">
            <w:pPr>
              <w:pStyle w:val="TableCell"/>
              <w:widowControl/>
              <w:rPr>
                <w:noProof/>
                <w:lang w:val="en-US"/>
              </w:rPr>
            </w:pPr>
          </w:p>
        </w:tc>
      </w:tr>
      <w:tr w:rsidR="00362C3B" w:rsidRPr="00362C3B" w14:paraId="752FC9FE" w14:textId="77777777" w:rsidTr="00362C3B">
        <w:trPr>
          <w:cantSplit/>
          <w:trHeight w:val="284"/>
        </w:trPr>
        <w:tc>
          <w:tcPr>
            <w:tcW w:w="3094" w:type="dxa"/>
            <w:tcMar>
              <w:top w:w="20" w:type="dxa"/>
              <w:left w:w="20" w:type="dxa"/>
              <w:bottom w:w="20" w:type="dxa"/>
              <w:right w:w="20" w:type="nil"/>
            </w:tcMar>
            <w:vAlign w:val="center"/>
          </w:tcPr>
          <w:p w14:paraId="1D1C1492" w14:textId="77777777" w:rsidR="00362C3B" w:rsidRPr="00362C3B" w:rsidRDefault="00362C3B" w:rsidP="00362C3B">
            <w:pPr>
              <w:pStyle w:val="TableCell"/>
              <w:widowControl/>
              <w:rPr>
                <w:noProof/>
                <w:lang w:val="en-US"/>
              </w:rPr>
            </w:pPr>
            <w:r w:rsidRPr="00362C3B">
              <w:rPr>
                <w:noProof/>
                <w:lang w:val="en-US"/>
              </w:rPr>
              <w:t xml:space="preserve">  CurrentPoint</w:t>
            </w:r>
          </w:p>
        </w:tc>
        <w:tc>
          <w:tcPr>
            <w:tcW w:w="709" w:type="dxa"/>
            <w:tcMar>
              <w:top w:w="20" w:type="dxa"/>
              <w:left w:w="20" w:type="dxa"/>
              <w:bottom w:w="20" w:type="dxa"/>
              <w:right w:w="20" w:type="nil"/>
            </w:tcMar>
            <w:vAlign w:val="center"/>
          </w:tcPr>
          <w:p w14:paraId="594DEDF1" w14:textId="77777777" w:rsidR="00362C3B" w:rsidRPr="00362C3B" w:rsidRDefault="00362C3B" w:rsidP="00362C3B">
            <w:pPr>
              <w:pStyle w:val="TableCell"/>
              <w:widowControl/>
              <w:rPr>
                <w:noProof/>
                <w:lang w:val="en-US"/>
              </w:rPr>
            </w:pPr>
            <w:r w:rsidRPr="00362C3B">
              <w:rPr>
                <w:noProof/>
                <w:lang w:val="en-US"/>
              </w:rPr>
              <w:t>in</w:t>
            </w:r>
          </w:p>
        </w:tc>
        <w:tc>
          <w:tcPr>
            <w:tcW w:w="3118" w:type="dxa"/>
            <w:tcMar>
              <w:top w:w="20" w:type="dxa"/>
              <w:left w:w="20" w:type="dxa"/>
              <w:bottom w:w="20" w:type="dxa"/>
              <w:right w:w="20" w:type="nil"/>
            </w:tcMar>
            <w:vAlign w:val="center"/>
          </w:tcPr>
          <w:p w14:paraId="1DAE2CA4"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3DF34D3F"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39E7302C" w14:textId="77777777" w:rsidR="00362C3B" w:rsidRPr="00362C3B" w:rsidRDefault="00362C3B" w:rsidP="00362C3B">
            <w:pPr>
              <w:pStyle w:val="TableCell"/>
              <w:widowControl/>
              <w:rPr>
                <w:noProof/>
                <w:lang w:val="en-US"/>
              </w:rPr>
            </w:pPr>
          </w:p>
        </w:tc>
      </w:tr>
      <w:tr w:rsidR="00362C3B" w:rsidRPr="00362C3B" w14:paraId="17D6B49B" w14:textId="77777777" w:rsidTr="00362C3B">
        <w:trPr>
          <w:cantSplit/>
          <w:trHeight w:val="284"/>
        </w:trPr>
        <w:tc>
          <w:tcPr>
            <w:tcW w:w="3094" w:type="dxa"/>
            <w:tcMar>
              <w:top w:w="20" w:type="dxa"/>
              <w:left w:w="20" w:type="dxa"/>
              <w:bottom w:w="20" w:type="dxa"/>
              <w:right w:w="20" w:type="nil"/>
            </w:tcMar>
            <w:vAlign w:val="center"/>
          </w:tcPr>
          <w:p w14:paraId="45651673" w14:textId="77777777" w:rsidR="00362C3B" w:rsidRPr="00362C3B" w:rsidRDefault="00362C3B" w:rsidP="00362C3B">
            <w:pPr>
              <w:pStyle w:val="TableCell"/>
              <w:widowControl/>
              <w:rPr>
                <w:noProof/>
                <w:lang w:val="en-US"/>
              </w:rPr>
            </w:pPr>
            <w:r w:rsidRPr="00362C3B">
              <w:rPr>
                <w:noProof/>
                <w:lang w:val="en-US"/>
              </w:rPr>
              <w:t xml:space="preserve">    Related Data</w:t>
            </w:r>
          </w:p>
        </w:tc>
        <w:tc>
          <w:tcPr>
            <w:tcW w:w="709" w:type="dxa"/>
            <w:tcMar>
              <w:top w:w="20" w:type="dxa"/>
              <w:left w:w="20" w:type="dxa"/>
              <w:bottom w:w="20" w:type="dxa"/>
              <w:right w:w="20" w:type="nil"/>
            </w:tcMar>
            <w:vAlign w:val="center"/>
          </w:tcPr>
          <w:p w14:paraId="521B194F"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74A6DC3D"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405C099F"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25E9DD2C" w14:textId="77777777" w:rsidR="00362C3B" w:rsidRPr="00362C3B" w:rsidRDefault="00362C3B" w:rsidP="00362C3B">
            <w:pPr>
              <w:pStyle w:val="TableCell"/>
              <w:widowControl/>
              <w:rPr>
                <w:noProof/>
                <w:lang w:val="en-US"/>
              </w:rPr>
            </w:pPr>
          </w:p>
        </w:tc>
      </w:tr>
      <w:tr w:rsidR="00362C3B" w:rsidRPr="00362C3B" w14:paraId="437B6A08" w14:textId="77777777" w:rsidTr="00362C3B">
        <w:trPr>
          <w:cantSplit/>
          <w:trHeight w:val="284"/>
        </w:trPr>
        <w:tc>
          <w:tcPr>
            <w:tcW w:w="3094" w:type="dxa"/>
            <w:tcMar>
              <w:top w:w="20" w:type="dxa"/>
              <w:left w:w="20" w:type="dxa"/>
              <w:bottom w:w="20" w:type="dxa"/>
              <w:right w:w="20" w:type="nil"/>
            </w:tcMar>
            <w:vAlign w:val="center"/>
          </w:tcPr>
          <w:p w14:paraId="22DB6D0F" w14:textId="77777777" w:rsidR="00362C3B" w:rsidRPr="00362C3B" w:rsidRDefault="00362C3B" w:rsidP="00362C3B">
            <w:pPr>
              <w:pStyle w:val="TableCell"/>
              <w:widowControl/>
              <w:rPr>
                <w:noProof/>
                <w:lang w:val="en-US"/>
              </w:rPr>
            </w:pPr>
            <w:r w:rsidRPr="00362C3B">
              <w:rPr>
                <w:noProof/>
                <w:lang w:val="en-US"/>
              </w:rPr>
              <w:t xml:space="preserve">      CurrentAltitude</w:t>
            </w:r>
          </w:p>
        </w:tc>
        <w:tc>
          <w:tcPr>
            <w:tcW w:w="709" w:type="dxa"/>
            <w:tcMar>
              <w:top w:w="20" w:type="dxa"/>
              <w:left w:w="20" w:type="dxa"/>
              <w:bottom w:w="20" w:type="dxa"/>
              <w:right w:w="20" w:type="nil"/>
            </w:tcMar>
            <w:vAlign w:val="center"/>
          </w:tcPr>
          <w:p w14:paraId="56F3AE9E"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5D7EB8E4" w14:textId="77777777" w:rsidR="00362C3B" w:rsidRPr="00362C3B" w:rsidRDefault="00362C3B" w:rsidP="00362C3B">
            <w:pPr>
              <w:pStyle w:val="TableCell"/>
              <w:widowControl/>
              <w:rPr>
                <w:noProof/>
                <w:lang w:val="en-US"/>
              </w:rPr>
            </w:pPr>
            <w:r w:rsidRPr="00362C3B">
              <w:rPr>
                <w:noProof/>
                <w:lang w:val="en-US"/>
              </w:rPr>
              <w:t>RF_FC_FlightControl</w:t>
            </w:r>
          </w:p>
        </w:tc>
        <w:tc>
          <w:tcPr>
            <w:tcW w:w="4536" w:type="dxa"/>
            <w:tcMar>
              <w:top w:w="20" w:type="dxa"/>
              <w:left w:w="20" w:type="dxa"/>
              <w:bottom w:w="20" w:type="dxa"/>
              <w:right w:w="20" w:type="nil"/>
            </w:tcMar>
            <w:vAlign w:val="center"/>
          </w:tcPr>
          <w:p w14:paraId="6187E655" w14:textId="77777777" w:rsidR="00362C3B" w:rsidRPr="00362C3B" w:rsidRDefault="00362C3B" w:rsidP="00362C3B">
            <w:pPr>
              <w:pStyle w:val="TableCell"/>
              <w:widowControl/>
              <w:rPr>
                <w:noProof/>
                <w:lang w:val="en-US"/>
              </w:rPr>
            </w:pPr>
            <w:r w:rsidRPr="00362C3B">
              <w:rPr>
                <w:noProof/>
                <w:lang w:val="en-US"/>
              </w:rPr>
              <w:t>RF_MM_MissionManagement</w:t>
            </w:r>
          </w:p>
        </w:tc>
        <w:tc>
          <w:tcPr>
            <w:tcW w:w="1757" w:type="dxa"/>
            <w:tcMar>
              <w:top w:w="20" w:type="dxa"/>
              <w:left w:w="20" w:type="dxa"/>
              <w:bottom w:w="20" w:type="dxa"/>
              <w:right w:w="20" w:type="nil"/>
            </w:tcMar>
            <w:vAlign w:val="center"/>
          </w:tcPr>
          <w:p w14:paraId="359C2D1C" w14:textId="77777777" w:rsidR="00362C3B" w:rsidRPr="00362C3B" w:rsidRDefault="00362C3B" w:rsidP="00362C3B">
            <w:pPr>
              <w:pStyle w:val="TableCell"/>
              <w:widowControl/>
              <w:rPr>
                <w:noProof/>
                <w:lang w:val="en-US"/>
              </w:rPr>
            </w:pPr>
          </w:p>
        </w:tc>
      </w:tr>
      <w:tr w:rsidR="00362C3B" w:rsidRPr="00362C3B" w14:paraId="19EF9FE4" w14:textId="77777777" w:rsidTr="00362C3B">
        <w:trPr>
          <w:cantSplit/>
          <w:trHeight w:val="284"/>
        </w:trPr>
        <w:tc>
          <w:tcPr>
            <w:tcW w:w="3094" w:type="dxa"/>
            <w:tcMar>
              <w:top w:w="20" w:type="dxa"/>
              <w:left w:w="20" w:type="dxa"/>
              <w:bottom w:w="20" w:type="dxa"/>
              <w:right w:w="20" w:type="nil"/>
            </w:tcMar>
            <w:vAlign w:val="center"/>
          </w:tcPr>
          <w:p w14:paraId="709F8D18" w14:textId="77777777" w:rsidR="00362C3B" w:rsidRPr="00362C3B" w:rsidRDefault="00362C3B" w:rsidP="00362C3B">
            <w:pPr>
              <w:pStyle w:val="TableCell"/>
              <w:widowControl/>
              <w:rPr>
                <w:noProof/>
                <w:lang w:val="en-US"/>
              </w:rPr>
            </w:pPr>
            <w:r w:rsidRPr="00362C3B">
              <w:rPr>
                <w:noProof/>
                <w:lang w:val="en-US"/>
              </w:rPr>
              <w:t xml:space="preserve">      CurrentSpeed</w:t>
            </w:r>
          </w:p>
        </w:tc>
        <w:tc>
          <w:tcPr>
            <w:tcW w:w="709" w:type="dxa"/>
            <w:tcMar>
              <w:top w:w="20" w:type="dxa"/>
              <w:left w:w="20" w:type="dxa"/>
              <w:bottom w:w="20" w:type="dxa"/>
              <w:right w:w="20" w:type="nil"/>
            </w:tcMar>
            <w:vAlign w:val="center"/>
          </w:tcPr>
          <w:p w14:paraId="33F4C9E8"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50F28A3E" w14:textId="77777777" w:rsidR="00362C3B" w:rsidRPr="00362C3B" w:rsidRDefault="00362C3B" w:rsidP="00362C3B">
            <w:pPr>
              <w:pStyle w:val="TableCell"/>
              <w:widowControl/>
              <w:rPr>
                <w:noProof/>
                <w:lang w:val="en-US"/>
              </w:rPr>
            </w:pPr>
            <w:r w:rsidRPr="00362C3B">
              <w:rPr>
                <w:noProof/>
                <w:lang w:val="en-US"/>
              </w:rPr>
              <w:t>RF_FC_FlightControl</w:t>
            </w:r>
          </w:p>
        </w:tc>
        <w:tc>
          <w:tcPr>
            <w:tcW w:w="4536" w:type="dxa"/>
            <w:tcMar>
              <w:top w:w="20" w:type="dxa"/>
              <w:left w:w="20" w:type="dxa"/>
              <w:bottom w:w="20" w:type="dxa"/>
              <w:right w:w="20" w:type="nil"/>
            </w:tcMar>
            <w:vAlign w:val="center"/>
          </w:tcPr>
          <w:p w14:paraId="03AE58E0" w14:textId="77777777" w:rsidR="00362C3B" w:rsidRPr="00362C3B" w:rsidRDefault="00362C3B" w:rsidP="00362C3B">
            <w:pPr>
              <w:pStyle w:val="TableCell"/>
              <w:widowControl/>
              <w:rPr>
                <w:noProof/>
                <w:lang w:val="en-US"/>
              </w:rPr>
            </w:pPr>
            <w:r w:rsidRPr="00362C3B">
              <w:rPr>
                <w:noProof/>
                <w:lang w:val="en-US"/>
              </w:rPr>
              <w:t>RF_MM_MissionManagement</w:t>
            </w:r>
          </w:p>
        </w:tc>
        <w:tc>
          <w:tcPr>
            <w:tcW w:w="1757" w:type="dxa"/>
            <w:tcMar>
              <w:top w:w="20" w:type="dxa"/>
              <w:left w:w="20" w:type="dxa"/>
              <w:bottom w:w="20" w:type="dxa"/>
              <w:right w:w="20" w:type="nil"/>
            </w:tcMar>
            <w:vAlign w:val="center"/>
          </w:tcPr>
          <w:p w14:paraId="52942F83" w14:textId="77777777" w:rsidR="00362C3B" w:rsidRPr="00362C3B" w:rsidRDefault="00362C3B" w:rsidP="00362C3B">
            <w:pPr>
              <w:pStyle w:val="TableCell"/>
              <w:widowControl/>
              <w:rPr>
                <w:noProof/>
                <w:lang w:val="en-US"/>
              </w:rPr>
            </w:pPr>
          </w:p>
        </w:tc>
      </w:tr>
      <w:tr w:rsidR="00362C3B" w:rsidRPr="00362C3B" w14:paraId="04FA34FB" w14:textId="77777777" w:rsidTr="00362C3B">
        <w:trPr>
          <w:cantSplit/>
          <w:trHeight w:val="284"/>
        </w:trPr>
        <w:tc>
          <w:tcPr>
            <w:tcW w:w="3094" w:type="dxa"/>
            <w:tcMar>
              <w:top w:w="20" w:type="dxa"/>
              <w:left w:w="20" w:type="dxa"/>
              <w:bottom w:w="20" w:type="dxa"/>
              <w:right w:w="20" w:type="nil"/>
            </w:tcMar>
            <w:vAlign w:val="center"/>
          </w:tcPr>
          <w:p w14:paraId="18D5A581" w14:textId="77777777" w:rsidR="00362C3B" w:rsidRPr="00362C3B" w:rsidRDefault="00362C3B" w:rsidP="00362C3B">
            <w:pPr>
              <w:pStyle w:val="TableCell"/>
              <w:widowControl/>
              <w:rPr>
                <w:noProof/>
                <w:lang w:val="en-US"/>
              </w:rPr>
            </w:pPr>
            <w:r w:rsidRPr="00362C3B">
              <w:rPr>
                <w:noProof/>
                <w:lang w:val="en-US"/>
              </w:rPr>
              <w:t xml:space="preserve">      CurrentDistance</w:t>
            </w:r>
          </w:p>
        </w:tc>
        <w:tc>
          <w:tcPr>
            <w:tcW w:w="709" w:type="dxa"/>
            <w:tcMar>
              <w:top w:w="20" w:type="dxa"/>
              <w:left w:w="20" w:type="dxa"/>
              <w:bottom w:w="20" w:type="dxa"/>
              <w:right w:w="20" w:type="nil"/>
            </w:tcMar>
            <w:vAlign w:val="center"/>
          </w:tcPr>
          <w:p w14:paraId="573AF7C4"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0C3FF2FF" w14:textId="77777777" w:rsidR="00362C3B" w:rsidRPr="00362C3B" w:rsidRDefault="00362C3B" w:rsidP="00362C3B">
            <w:pPr>
              <w:pStyle w:val="TableCell"/>
              <w:widowControl/>
              <w:rPr>
                <w:noProof/>
                <w:lang w:val="en-US"/>
              </w:rPr>
            </w:pPr>
            <w:r w:rsidRPr="00362C3B">
              <w:rPr>
                <w:noProof/>
                <w:lang w:val="en-US"/>
              </w:rPr>
              <w:t>RF_FC_FlightControl</w:t>
            </w:r>
          </w:p>
        </w:tc>
        <w:tc>
          <w:tcPr>
            <w:tcW w:w="4536" w:type="dxa"/>
            <w:tcMar>
              <w:top w:w="20" w:type="dxa"/>
              <w:left w:w="20" w:type="dxa"/>
              <w:bottom w:w="20" w:type="dxa"/>
              <w:right w:w="20" w:type="nil"/>
            </w:tcMar>
            <w:vAlign w:val="center"/>
          </w:tcPr>
          <w:p w14:paraId="0C59DD7B" w14:textId="77777777" w:rsidR="00362C3B" w:rsidRPr="00362C3B" w:rsidRDefault="00362C3B" w:rsidP="00362C3B">
            <w:pPr>
              <w:pStyle w:val="TableCell"/>
              <w:widowControl/>
              <w:rPr>
                <w:noProof/>
                <w:lang w:val="en-US"/>
              </w:rPr>
            </w:pPr>
            <w:r w:rsidRPr="00362C3B">
              <w:rPr>
                <w:noProof/>
                <w:lang w:val="en-US"/>
              </w:rPr>
              <w:t>RF_MM_MissionManagement</w:t>
            </w:r>
          </w:p>
        </w:tc>
        <w:tc>
          <w:tcPr>
            <w:tcW w:w="1757" w:type="dxa"/>
            <w:tcMar>
              <w:top w:w="20" w:type="dxa"/>
              <w:left w:w="20" w:type="dxa"/>
              <w:bottom w:w="20" w:type="dxa"/>
              <w:right w:w="20" w:type="nil"/>
            </w:tcMar>
            <w:vAlign w:val="center"/>
          </w:tcPr>
          <w:p w14:paraId="6E927E0A" w14:textId="77777777" w:rsidR="00362C3B" w:rsidRPr="00362C3B" w:rsidRDefault="00362C3B" w:rsidP="00362C3B">
            <w:pPr>
              <w:pStyle w:val="TableCell"/>
              <w:widowControl/>
              <w:rPr>
                <w:noProof/>
                <w:lang w:val="en-US"/>
              </w:rPr>
            </w:pPr>
          </w:p>
        </w:tc>
      </w:tr>
      <w:tr w:rsidR="00362C3B" w:rsidRPr="00362C3B" w14:paraId="34BF5D34" w14:textId="77777777" w:rsidTr="00362C3B">
        <w:trPr>
          <w:cantSplit/>
          <w:trHeight w:val="284"/>
        </w:trPr>
        <w:tc>
          <w:tcPr>
            <w:tcW w:w="3094" w:type="dxa"/>
            <w:tcMar>
              <w:top w:w="20" w:type="dxa"/>
              <w:left w:w="20" w:type="dxa"/>
              <w:bottom w:w="20" w:type="dxa"/>
              <w:right w:w="20" w:type="nil"/>
            </w:tcMar>
            <w:vAlign w:val="center"/>
          </w:tcPr>
          <w:p w14:paraId="0DCF31AA" w14:textId="77777777" w:rsidR="00362C3B" w:rsidRPr="00362C3B" w:rsidRDefault="00362C3B" w:rsidP="00362C3B">
            <w:pPr>
              <w:pStyle w:val="TableCell"/>
              <w:widowControl/>
              <w:rPr>
                <w:noProof/>
                <w:lang w:val="en-US"/>
              </w:rPr>
            </w:pPr>
            <w:r w:rsidRPr="00362C3B">
              <w:rPr>
                <w:noProof/>
                <w:lang w:val="en-US"/>
              </w:rPr>
              <w:t xml:space="preserve">  MissionAbort</w:t>
            </w:r>
          </w:p>
        </w:tc>
        <w:tc>
          <w:tcPr>
            <w:tcW w:w="709" w:type="dxa"/>
            <w:tcMar>
              <w:top w:w="20" w:type="dxa"/>
              <w:left w:w="20" w:type="dxa"/>
              <w:bottom w:w="20" w:type="dxa"/>
              <w:right w:w="20" w:type="nil"/>
            </w:tcMar>
            <w:vAlign w:val="center"/>
          </w:tcPr>
          <w:p w14:paraId="60B10E3D" w14:textId="77777777" w:rsidR="00362C3B" w:rsidRPr="00362C3B" w:rsidRDefault="00362C3B" w:rsidP="00362C3B">
            <w:pPr>
              <w:pStyle w:val="TableCell"/>
              <w:widowControl/>
              <w:rPr>
                <w:noProof/>
                <w:lang w:val="en-US"/>
              </w:rPr>
            </w:pPr>
            <w:r w:rsidRPr="00362C3B">
              <w:rPr>
                <w:noProof/>
                <w:lang w:val="en-US"/>
              </w:rPr>
              <w:t>in</w:t>
            </w:r>
          </w:p>
        </w:tc>
        <w:tc>
          <w:tcPr>
            <w:tcW w:w="3118" w:type="dxa"/>
            <w:tcMar>
              <w:top w:w="20" w:type="dxa"/>
              <w:left w:w="20" w:type="dxa"/>
              <w:bottom w:w="20" w:type="dxa"/>
              <w:right w:w="20" w:type="nil"/>
            </w:tcMar>
            <w:vAlign w:val="center"/>
          </w:tcPr>
          <w:p w14:paraId="037C1EF1"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4BBBC2CA"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7D2CA4E8" w14:textId="77777777" w:rsidR="00362C3B" w:rsidRPr="00362C3B" w:rsidRDefault="00362C3B" w:rsidP="00362C3B">
            <w:pPr>
              <w:pStyle w:val="TableCell"/>
              <w:widowControl/>
              <w:rPr>
                <w:noProof/>
                <w:lang w:val="en-US"/>
              </w:rPr>
            </w:pPr>
          </w:p>
        </w:tc>
      </w:tr>
      <w:tr w:rsidR="00362C3B" w:rsidRPr="00362C3B" w14:paraId="6DBB3BE5" w14:textId="77777777" w:rsidTr="00362C3B">
        <w:trPr>
          <w:cantSplit/>
          <w:trHeight w:val="284"/>
        </w:trPr>
        <w:tc>
          <w:tcPr>
            <w:tcW w:w="3094" w:type="dxa"/>
            <w:tcMar>
              <w:top w:w="20" w:type="dxa"/>
              <w:left w:w="20" w:type="dxa"/>
              <w:bottom w:w="20" w:type="dxa"/>
              <w:right w:w="20" w:type="nil"/>
            </w:tcMar>
            <w:vAlign w:val="center"/>
          </w:tcPr>
          <w:p w14:paraId="2C6776B9" w14:textId="77777777" w:rsidR="00362C3B" w:rsidRPr="00362C3B" w:rsidRDefault="00362C3B" w:rsidP="00362C3B">
            <w:pPr>
              <w:pStyle w:val="TableCell"/>
              <w:widowControl/>
              <w:rPr>
                <w:noProof/>
                <w:lang w:val="en-US"/>
              </w:rPr>
            </w:pPr>
            <w:r w:rsidRPr="00362C3B">
              <w:rPr>
                <w:noProof/>
                <w:lang w:val="en-US"/>
              </w:rPr>
              <w:t xml:space="preserve">  MissionStatus</w:t>
            </w:r>
          </w:p>
        </w:tc>
        <w:tc>
          <w:tcPr>
            <w:tcW w:w="709" w:type="dxa"/>
            <w:tcMar>
              <w:top w:w="20" w:type="dxa"/>
              <w:left w:w="20" w:type="dxa"/>
              <w:bottom w:w="20" w:type="dxa"/>
              <w:right w:w="20" w:type="nil"/>
            </w:tcMar>
            <w:vAlign w:val="center"/>
          </w:tcPr>
          <w:p w14:paraId="18426117" w14:textId="77777777" w:rsidR="00362C3B" w:rsidRPr="00362C3B" w:rsidRDefault="00362C3B" w:rsidP="00362C3B">
            <w:pPr>
              <w:pStyle w:val="TableCell"/>
              <w:widowControl/>
              <w:rPr>
                <w:noProof/>
                <w:lang w:val="en-US"/>
              </w:rPr>
            </w:pPr>
            <w:r w:rsidRPr="00362C3B">
              <w:rPr>
                <w:noProof/>
                <w:lang w:val="en-US"/>
              </w:rPr>
              <w:t>out</w:t>
            </w:r>
          </w:p>
        </w:tc>
        <w:tc>
          <w:tcPr>
            <w:tcW w:w="3118" w:type="dxa"/>
            <w:tcMar>
              <w:top w:w="20" w:type="dxa"/>
              <w:left w:w="20" w:type="dxa"/>
              <w:bottom w:w="20" w:type="dxa"/>
              <w:right w:w="20" w:type="nil"/>
            </w:tcMar>
            <w:vAlign w:val="center"/>
          </w:tcPr>
          <w:p w14:paraId="45936694"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42D31096"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363015A5" w14:textId="77777777" w:rsidR="00362C3B" w:rsidRPr="00362C3B" w:rsidRDefault="00362C3B" w:rsidP="00362C3B">
            <w:pPr>
              <w:pStyle w:val="TableCell"/>
              <w:widowControl/>
              <w:rPr>
                <w:noProof/>
                <w:lang w:val="en-US"/>
              </w:rPr>
            </w:pPr>
          </w:p>
        </w:tc>
      </w:tr>
      <w:tr w:rsidR="00362C3B" w:rsidRPr="00362C3B" w14:paraId="7D39D5D1" w14:textId="77777777" w:rsidTr="00362C3B">
        <w:trPr>
          <w:cantSplit/>
          <w:trHeight w:val="284"/>
        </w:trPr>
        <w:tc>
          <w:tcPr>
            <w:tcW w:w="3094" w:type="dxa"/>
            <w:tcMar>
              <w:top w:w="20" w:type="dxa"/>
              <w:left w:w="20" w:type="dxa"/>
              <w:bottom w:w="20" w:type="dxa"/>
              <w:right w:w="20" w:type="nil"/>
            </w:tcMar>
            <w:vAlign w:val="center"/>
          </w:tcPr>
          <w:p w14:paraId="42F5C20B" w14:textId="77777777" w:rsidR="00362C3B" w:rsidRPr="00362C3B" w:rsidRDefault="00362C3B" w:rsidP="00362C3B">
            <w:pPr>
              <w:pStyle w:val="TableCell"/>
              <w:widowControl/>
              <w:rPr>
                <w:noProof/>
                <w:lang w:val="en-US"/>
              </w:rPr>
            </w:pPr>
            <w:r w:rsidRPr="00362C3B">
              <w:rPr>
                <w:noProof/>
                <w:lang w:val="en-US"/>
              </w:rPr>
              <w:t xml:space="preserve">    Related Data</w:t>
            </w:r>
          </w:p>
        </w:tc>
        <w:tc>
          <w:tcPr>
            <w:tcW w:w="709" w:type="dxa"/>
            <w:tcMar>
              <w:top w:w="20" w:type="dxa"/>
              <w:left w:w="20" w:type="dxa"/>
              <w:bottom w:w="20" w:type="dxa"/>
              <w:right w:w="20" w:type="nil"/>
            </w:tcMar>
            <w:vAlign w:val="center"/>
          </w:tcPr>
          <w:p w14:paraId="6921F197"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563E26A4"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295D33ED"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779DD679" w14:textId="77777777" w:rsidR="00362C3B" w:rsidRPr="00362C3B" w:rsidRDefault="00362C3B" w:rsidP="00362C3B">
            <w:pPr>
              <w:pStyle w:val="TableCell"/>
              <w:widowControl/>
              <w:rPr>
                <w:noProof/>
                <w:lang w:val="en-US"/>
              </w:rPr>
            </w:pPr>
          </w:p>
        </w:tc>
      </w:tr>
      <w:tr w:rsidR="00362C3B" w:rsidRPr="00362C3B" w14:paraId="03BFC15D" w14:textId="77777777" w:rsidTr="00362C3B">
        <w:trPr>
          <w:cantSplit/>
          <w:trHeight w:val="284"/>
        </w:trPr>
        <w:tc>
          <w:tcPr>
            <w:tcW w:w="3094" w:type="dxa"/>
            <w:tcMar>
              <w:top w:w="20" w:type="dxa"/>
              <w:left w:w="20" w:type="dxa"/>
              <w:bottom w:w="20" w:type="dxa"/>
              <w:right w:w="20" w:type="nil"/>
            </w:tcMar>
            <w:vAlign w:val="center"/>
          </w:tcPr>
          <w:p w14:paraId="2ECCA87D" w14:textId="77777777" w:rsidR="00362C3B" w:rsidRPr="00362C3B" w:rsidRDefault="00362C3B" w:rsidP="00362C3B">
            <w:pPr>
              <w:pStyle w:val="TableCell"/>
              <w:widowControl/>
              <w:rPr>
                <w:noProof/>
                <w:lang w:val="en-US"/>
              </w:rPr>
            </w:pPr>
            <w:r w:rsidRPr="00362C3B">
              <w:rPr>
                <w:noProof/>
                <w:lang w:val="en-US"/>
              </w:rPr>
              <w:t xml:space="preserve">      MissionREADY</w:t>
            </w:r>
          </w:p>
        </w:tc>
        <w:tc>
          <w:tcPr>
            <w:tcW w:w="709" w:type="dxa"/>
            <w:tcMar>
              <w:top w:w="20" w:type="dxa"/>
              <w:left w:w="20" w:type="dxa"/>
              <w:bottom w:w="20" w:type="dxa"/>
              <w:right w:w="20" w:type="nil"/>
            </w:tcMar>
            <w:vAlign w:val="center"/>
          </w:tcPr>
          <w:p w14:paraId="7C689D19"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545FB22E" w14:textId="77777777" w:rsidR="00362C3B" w:rsidRPr="00362C3B" w:rsidRDefault="00362C3B" w:rsidP="00362C3B">
            <w:pPr>
              <w:pStyle w:val="TableCell"/>
              <w:widowControl/>
              <w:rPr>
                <w:noProof/>
                <w:lang w:val="en-US"/>
              </w:rPr>
            </w:pPr>
            <w:r w:rsidRPr="00362C3B">
              <w:rPr>
                <w:noProof/>
                <w:lang w:val="en-US"/>
              </w:rPr>
              <w:t>RF_MM_MissionManagement</w:t>
            </w:r>
          </w:p>
        </w:tc>
        <w:tc>
          <w:tcPr>
            <w:tcW w:w="4536" w:type="dxa"/>
            <w:tcMar>
              <w:top w:w="20" w:type="dxa"/>
              <w:left w:w="20" w:type="dxa"/>
              <w:bottom w:w="20" w:type="dxa"/>
              <w:right w:w="20" w:type="nil"/>
            </w:tcMar>
            <w:vAlign w:val="center"/>
          </w:tcPr>
          <w:p w14:paraId="76437057" w14:textId="77777777" w:rsidR="00362C3B" w:rsidRPr="00362C3B" w:rsidRDefault="00362C3B" w:rsidP="00362C3B">
            <w:pPr>
              <w:pStyle w:val="TableCell"/>
              <w:widowControl/>
              <w:rPr>
                <w:noProof/>
                <w:lang w:val="en-US"/>
              </w:rPr>
            </w:pPr>
            <w:r w:rsidRPr="00362C3B">
              <w:rPr>
                <w:noProof/>
                <w:lang w:val="en-US"/>
              </w:rPr>
              <w:t>Ground_Station, Control_Panel</w:t>
            </w:r>
          </w:p>
        </w:tc>
        <w:tc>
          <w:tcPr>
            <w:tcW w:w="1757" w:type="dxa"/>
            <w:tcMar>
              <w:top w:w="20" w:type="dxa"/>
              <w:left w:w="20" w:type="dxa"/>
              <w:bottom w:w="20" w:type="dxa"/>
              <w:right w:w="20" w:type="nil"/>
            </w:tcMar>
            <w:vAlign w:val="center"/>
          </w:tcPr>
          <w:p w14:paraId="1439AD73" w14:textId="77777777" w:rsidR="00362C3B" w:rsidRPr="00362C3B" w:rsidRDefault="00362C3B" w:rsidP="00362C3B">
            <w:pPr>
              <w:pStyle w:val="TableCell"/>
              <w:widowControl/>
              <w:rPr>
                <w:noProof/>
                <w:lang w:val="en-US"/>
              </w:rPr>
            </w:pPr>
          </w:p>
        </w:tc>
      </w:tr>
      <w:tr w:rsidR="00362C3B" w:rsidRPr="00362C3B" w14:paraId="79DEA895" w14:textId="77777777" w:rsidTr="00362C3B">
        <w:trPr>
          <w:cantSplit/>
          <w:trHeight w:val="284"/>
        </w:trPr>
        <w:tc>
          <w:tcPr>
            <w:tcW w:w="3094" w:type="dxa"/>
            <w:tcMar>
              <w:top w:w="20" w:type="dxa"/>
              <w:left w:w="20" w:type="dxa"/>
              <w:bottom w:w="20" w:type="dxa"/>
              <w:right w:w="20" w:type="nil"/>
            </w:tcMar>
            <w:vAlign w:val="center"/>
          </w:tcPr>
          <w:p w14:paraId="6E69C32E" w14:textId="77777777" w:rsidR="00362C3B" w:rsidRPr="00362C3B" w:rsidRDefault="00362C3B" w:rsidP="00362C3B">
            <w:pPr>
              <w:pStyle w:val="TableCell"/>
              <w:widowControl/>
              <w:rPr>
                <w:noProof/>
                <w:lang w:val="en-US"/>
              </w:rPr>
            </w:pPr>
            <w:r w:rsidRPr="00362C3B">
              <w:rPr>
                <w:noProof/>
                <w:lang w:val="en-US"/>
              </w:rPr>
              <w:t xml:space="preserve">      MissionCOMPLETED</w:t>
            </w:r>
          </w:p>
        </w:tc>
        <w:tc>
          <w:tcPr>
            <w:tcW w:w="709" w:type="dxa"/>
            <w:tcMar>
              <w:top w:w="20" w:type="dxa"/>
              <w:left w:w="20" w:type="dxa"/>
              <w:bottom w:w="20" w:type="dxa"/>
              <w:right w:w="20" w:type="nil"/>
            </w:tcMar>
            <w:vAlign w:val="center"/>
          </w:tcPr>
          <w:p w14:paraId="6A71B6F7"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27851A4B" w14:textId="77777777" w:rsidR="00362C3B" w:rsidRPr="00362C3B" w:rsidRDefault="00362C3B" w:rsidP="00362C3B">
            <w:pPr>
              <w:pStyle w:val="TableCell"/>
              <w:widowControl/>
              <w:rPr>
                <w:noProof/>
                <w:lang w:val="en-US"/>
              </w:rPr>
            </w:pPr>
            <w:r w:rsidRPr="00362C3B">
              <w:rPr>
                <w:noProof/>
                <w:lang w:val="en-US"/>
              </w:rPr>
              <w:t>RF_MM_MissionManagement</w:t>
            </w:r>
          </w:p>
        </w:tc>
        <w:tc>
          <w:tcPr>
            <w:tcW w:w="4536" w:type="dxa"/>
            <w:tcMar>
              <w:top w:w="20" w:type="dxa"/>
              <w:left w:w="20" w:type="dxa"/>
              <w:bottom w:w="20" w:type="dxa"/>
              <w:right w:w="20" w:type="nil"/>
            </w:tcMar>
            <w:vAlign w:val="center"/>
          </w:tcPr>
          <w:p w14:paraId="384E6CB0" w14:textId="77777777" w:rsidR="00362C3B" w:rsidRPr="00362C3B" w:rsidRDefault="00362C3B" w:rsidP="00362C3B">
            <w:pPr>
              <w:pStyle w:val="TableCell"/>
              <w:widowControl/>
              <w:rPr>
                <w:noProof/>
                <w:lang w:val="en-US"/>
              </w:rPr>
            </w:pPr>
            <w:r w:rsidRPr="00362C3B">
              <w:rPr>
                <w:noProof/>
                <w:lang w:val="en-US"/>
              </w:rPr>
              <w:t>Ground_Station, Control_Panel</w:t>
            </w:r>
          </w:p>
        </w:tc>
        <w:tc>
          <w:tcPr>
            <w:tcW w:w="1757" w:type="dxa"/>
            <w:tcMar>
              <w:top w:w="20" w:type="dxa"/>
              <w:left w:w="20" w:type="dxa"/>
              <w:bottom w:w="20" w:type="dxa"/>
              <w:right w:w="20" w:type="nil"/>
            </w:tcMar>
            <w:vAlign w:val="center"/>
          </w:tcPr>
          <w:p w14:paraId="33AC73AE" w14:textId="77777777" w:rsidR="00362C3B" w:rsidRPr="00362C3B" w:rsidRDefault="00362C3B" w:rsidP="00362C3B">
            <w:pPr>
              <w:pStyle w:val="TableCell"/>
              <w:widowControl/>
              <w:rPr>
                <w:noProof/>
                <w:lang w:val="en-US"/>
              </w:rPr>
            </w:pPr>
          </w:p>
        </w:tc>
      </w:tr>
      <w:tr w:rsidR="00362C3B" w:rsidRPr="00362C3B" w14:paraId="66247D87" w14:textId="77777777" w:rsidTr="00362C3B">
        <w:trPr>
          <w:cantSplit/>
          <w:trHeight w:val="284"/>
        </w:trPr>
        <w:tc>
          <w:tcPr>
            <w:tcW w:w="3094" w:type="dxa"/>
            <w:tcMar>
              <w:top w:w="20" w:type="dxa"/>
              <w:left w:w="20" w:type="dxa"/>
              <w:bottom w:w="20" w:type="dxa"/>
              <w:right w:w="20" w:type="nil"/>
            </w:tcMar>
            <w:vAlign w:val="center"/>
          </w:tcPr>
          <w:p w14:paraId="6DF65C2E" w14:textId="77777777" w:rsidR="00362C3B" w:rsidRPr="00362C3B" w:rsidRDefault="00362C3B" w:rsidP="00362C3B">
            <w:pPr>
              <w:pStyle w:val="TableCell"/>
              <w:widowControl/>
              <w:rPr>
                <w:noProof/>
                <w:lang w:val="en-US"/>
              </w:rPr>
            </w:pPr>
            <w:r w:rsidRPr="00362C3B">
              <w:rPr>
                <w:noProof/>
                <w:lang w:val="en-US"/>
              </w:rPr>
              <w:lastRenderedPageBreak/>
              <w:t xml:space="preserve">      MissionCANCELLED</w:t>
            </w:r>
          </w:p>
        </w:tc>
        <w:tc>
          <w:tcPr>
            <w:tcW w:w="709" w:type="dxa"/>
            <w:tcMar>
              <w:top w:w="20" w:type="dxa"/>
              <w:left w:w="20" w:type="dxa"/>
              <w:bottom w:w="20" w:type="dxa"/>
              <w:right w:w="20" w:type="nil"/>
            </w:tcMar>
            <w:vAlign w:val="center"/>
          </w:tcPr>
          <w:p w14:paraId="1F3B3AE3"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3E4ED8C7" w14:textId="77777777" w:rsidR="00362C3B" w:rsidRPr="00362C3B" w:rsidRDefault="00362C3B" w:rsidP="00362C3B">
            <w:pPr>
              <w:pStyle w:val="TableCell"/>
              <w:widowControl/>
              <w:rPr>
                <w:noProof/>
                <w:lang w:val="en-US"/>
              </w:rPr>
            </w:pPr>
            <w:r w:rsidRPr="00362C3B">
              <w:rPr>
                <w:noProof/>
                <w:lang w:val="en-US"/>
              </w:rPr>
              <w:t>RF_MM_MissionManagement</w:t>
            </w:r>
          </w:p>
        </w:tc>
        <w:tc>
          <w:tcPr>
            <w:tcW w:w="4536" w:type="dxa"/>
            <w:tcMar>
              <w:top w:w="20" w:type="dxa"/>
              <w:left w:w="20" w:type="dxa"/>
              <w:bottom w:w="20" w:type="dxa"/>
              <w:right w:w="20" w:type="nil"/>
            </w:tcMar>
            <w:vAlign w:val="center"/>
          </w:tcPr>
          <w:p w14:paraId="71DF1A9D" w14:textId="77777777" w:rsidR="00362C3B" w:rsidRPr="00362C3B" w:rsidRDefault="00362C3B" w:rsidP="00362C3B">
            <w:pPr>
              <w:pStyle w:val="TableCell"/>
              <w:widowControl/>
              <w:rPr>
                <w:noProof/>
                <w:lang w:val="en-US"/>
              </w:rPr>
            </w:pPr>
            <w:r w:rsidRPr="00362C3B">
              <w:rPr>
                <w:noProof/>
                <w:lang w:val="en-US"/>
              </w:rPr>
              <w:t>Ground_Station, Control_Panel</w:t>
            </w:r>
          </w:p>
        </w:tc>
        <w:tc>
          <w:tcPr>
            <w:tcW w:w="1757" w:type="dxa"/>
            <w:tcMar>
              <w:top w:w="20" w:type="dxa"/>
              <w:left w:w="20" w:type="dxa"/>
              <w:bottom w:w="20" w:type="dxa"/>
              <w:right w:w="20" w:type="nil"/>
            </w:tcMar>
            <w:vAlign w:val="center"/>
          </w:tcPr>
          <w:p w14:paraId="170CEE73" w14:textId="77777777" w:rsidR="00362C3B" w:rsidRPr="00362C3B" w:rsidRDefault="00362C3B" w:rsidP="00362C3B">
            <w:pPr>
              <w:pStyle w:val="TableCell"/>
              <w:widowControl/>
              <w:rPr>
                <w:noProof/>
                <w:lang w:val="en-US"/>
              </w:rPr>
            </w:pPr>
          </w:p>
        </w:tc>
      </w:tr>
      <w:tr w:rsidR="00362C3B" w:rsidRPr="00362C3B" w14:paraId="64B0CD95" w14:textId="77777777" w:rsidTr="00362C3B">
        <w:trPr>
          <w:cantSplit/>
          <w:trHeight w:val="284"/>
        </w:trPr>
        <w:tc>
          <w:tcPr>
            <w:tcW w:w="3094" w:type="dxa"/>
            <w:tcMar>
              <w:top w:w="20" w:type="dxa"/>
              <w:left w:w="20" w:type="dxa"/>
              <w:bottom w:w="20" w:type="dxa"/>
              <w:right w:w="20" w:type="nil"/>
            </w:tcMar>
            <w:vAlign w:val="center"/>
          </w:tcPr>
          <w:p w14:paraId="20F09663" w14:textId="77777777" w:rsidR="00362C3B" w:rsidRPr="00362C3B" w:rsidRDefault="00362C3B" w:rsidP="00362C3B">
            <w:pPr>
              <w:pStyle w:val="TableCell"/>
              <w:widowControl/>
              <w:rPr>
                <w:noProof/>
                <w:lang w:val="en-US"/>
              </w:rPr>
            </w:pPr>
            <w:r w:rsidRPr="00362C3B">
              <w:rPr>
                <w:noProof/>
                <w:lang w:val="en-US"/>
              </w:rPr>
              <w:t xml:space="preserve">      MissionABORTED</w:t>
            </w:r>
          </w:p>
        </w:tc>
        <w:tc>
          <w:tcPr>
            <w:tcW w:w="709" w:type="dxa"/>
            <w:tcMar>
              <w:top w:w="20" w:type="dxa"/>
              <w:left w:w="20" w:type="dxa"/>
              <w:bottom w:w="20" w:type="dxa"/>
              <w:right w:w="20" w:type="nil"/>
            </w:tcMar>
            <w:vAlign w:val="center"/>
          </w:tcPr>
          <w:p w14:paraId="48C60E7C"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71267F90" w14:textId="77777777" w:rsidR="00362C3B" w:rsidRPr="00362C3B" w:rsidRDefault="00362C3B" w:rsidP="00362C3B">
            <w:pPr>
              <w:pStyle w:val="TableCell"/>
              <w:widowControl/>
              <w:rPr>
                <w:noProof/>
                <w:lang w:val="en-US"/>
              </w:rPr>
            </w:pPr>
            <w:r w:rsidRPr="00362C3B">
              <w:rPr>
                <w:noProof/>
                <w:lang w:val="en-US"/>
              </w:rPr>
              <w:t>RF_MM_MissionManagement</w:t>
            </w:r>
          </w:p>
        </w:tc>
        <w:tc>
          <w:tcPr>
            <w:tcW w:w="4536" w:type="dxa"/>
            <w:tcMar>
              <w:top w:w="20" w:type="dxa"/>
              <w:left w:w="20" w:type="dxa"/>
              <w:bottom w:w="20" w:type="dxa"/>
              <w:right w:w="20" w:type="nil"/>
            </w:tcMar>
            <w:vAlign w:val="center"/>
          </w:tcPr>
          <w:p w14:paraId="6CF8B351" w14:textId="77777777" w:rsidR="00362C3B" w:rsidRPr="00362C3B" w:rsidRDefault="00362C3B" w:rsidP="00362C3B">
            <w:pPr>
              <w:pStyle w:val="TableCell"/>
              <w:widowControl/>
              <w:rPr>
                <w:noProof/>
                <w:lang w:val="en-US"/>
              </w:rPr>
            </w:pPr>
            <w:r w:rsidRPr="00362C3B">
              <w:rPr>
                <w:noProof/>
                <w:lang w:val="en-US"/>
              </w:rPr>
              <w:t>Ground_Station, Control_Panel</w:t>
            </w:r>
          </w:p>
        </w:tc>
        <w:tc>
          <w:tcPr>
            <w:tcW w:w="1757" w:type="dxa"/>
            <w:tcMar>
              <w:top w:w="20" w:type="dxa"/>
              <w:left w:w="20" w:type="dxa"/>
              <w:bottom w:w="20" w:type="dxa"/>
              <w:right w:w="20" w:type="nil"/>
            </w:tcMar>
            <w:vAlign w:val="center"/>
          </w:tcPr>
          <w:p w14:paraId="1C041BF2" w14:textId="77777777" w:rsidR="00362C3B" w:rsidRPr="00362C3B" w:rsidRDefault="00362C3B" w:rsidP="00362C3B">
            <w:pPr>
              <w:pStyle w:val="TableCell"/>
              <w:widowControl/>
              <w:rPr>
                <w:noProof/>
                <w:lang w:val="en-US"/>
              </w:rPr>
            </w:pPr>
          </w:p>
        </w:tc>
      </w:tr>
      <w:tr w:rsidR="00362C3B" w:rsidRPr="00362C3B" w14:paraId="0F50070C" w14:textId="77777777" w:rsidTr="00362C3B">
        <w:trPr>
          <w:cantSplit/>
          <w:trHeight w:val="284"/>
        </w:trPr>
        <w:tc>
          <w:tcPr>
            <w:tcW w:w="3094" w:type="dxa"/>
            <w:tcMar>
              <w:top w:w="20" w:type="dxa"/>
              <w:left w:w="20" w:type="dxa"/>
              <w:bottom w:w="20" w:type="dxa"/>
              <w:right w:w="20" w:type="nil"/>
            </w:tcMar>
            <w:vAlign w:val="center"/>
          </w:tcPr>
          <w:p w14:paraId="6DCBAF95" w14:textId="77777777" w:rsidR="00362C3B" w:rsidRPr="00362C3B" w:rsidRDefault="00362C3B" w:rsidP="00362C3B">
            <w:pPr>
              <w:pStyle w:val="TableCell"/>
              <w:widowControl/>
              <w:rPr>
                <w:noProof/>
                <w:lang w:val="en-US"/>
              </w:rPr>
            </w:pPr>
            <w:r w:rsidRPr="00362C3B">
              <w:rPr>
                <w:noProof/>
                <w:lang w:val="en-US"/>
              </w:rPr>
              <w:t xml:space="preserve">  EmergencyLanding_to_EL</w:t>
            </w:r>
          </w:p>
        </w:tc>
        <w:tc>
          <w:tcPr>
            <w:tcW w:w="709" w:type="dxa"/>
            <w:tcMar>
              <w:top w:w="20" w:type="dxa"/>
              <w:left w:w="20" w:type="dxa"/>
              <w:bottom w:w="20" w:type="dxa"/>
              <w:right w:w="20" w:type="nil"/>
            </w:tcMar>
            <w:vAlign w:val="center"/>
          </w:tcPr>
          <w:p w14:paraId="3A1BDAE5" w14:textId="77777777" w:rsidR="00362C3B" w:rsidRPr="00362C3B" w:rsidRDefault="00362C3B" w:rsidP="00362C3B">
            <w:pPr>
              <w:pStyle w:val="TableCell"/>
              <w:widowControl/>
              <w:rPr>
                <w:noProof/>
                <w:lang w:val="en-US"/>
              </w:rPr>
            </w:pPr>
            <w:r w:rsidRPr="00362C3B">
              <w:rPr>
                <w:noProof/>
                <w:lang w:val="en-US"/>
              </w:rPr>
              <w:t>out</w:t>
            </w:r>
          </w:p>
        </w:tc>
        <w:tc>
          <w:tcPr>
            <w:tcW w:w="3118" w:type="dxa"/>
            <w:tcMar>
              <w:top w:w="20" w:type="dxa"/>
              <w:left w:w="20" w:type="dxa"/>
              <w:bottom w:w="20" w:type="dxa"/>
              <w:right w:w="20" w:type="nil"/>
            </w:tcMar>
            <w:vAlign w:val="center"/>
          </w:tcPr>
          <w:p w14:paraId="59A94F18"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4F4C25A2"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374C907E" w14:textId="77777777" w:rsidR="00362C3B" w:rsidRPr="00362C3B" w:rsidRDefault="00362C3B" w:rsidP="00362C3B">
            <w:pPr>
              <w:pStyle w:val="TableCell"/>
              <w:widowControl/>
              <w:rPr>
                <w:noProof/>
                <w:lang w:val="en-US"/>
              </w:rPr>
            </w:pPr>
          </w:p>
        </w:tc>
      </w:tr>
      <w:tr w:rsidR="00362C3B" w:rsidRPr="00362C3B" w14:paraId="04B2F129" w14:textId="77777777" w:rsidTr="00362C3B">
        <w:trPr>
          <w:cantSplit/>
          <w:trHeight w:val="284"/>
        </w:trPr>
        <w:tc>
          <w:tcPr>
            <w:tcW w:w="3094" w:type="dxa"/>
            <w:tcMar>
              <w:top w:w="20" w:type="dxa"/>
              <w:left w:w="20" w:type="dxa"/>
              <w:bottom w:w="20" w:type="dxa"/>
              <w:right w:w="20" w:type="nil"/>
            </w:tcMar>
            <w:vAlign w:val="center"/>
          </w:tcPr>
          <w:p w14:paraId="0C2AFF99" w14:textId="77777777" w:rsidR="00362C3B" w:rsidRPr="00362C3B" w:rsidRDefault="00362C3B" w:rsidP="00362C3B">
            <w:pPr>
              <w:pStyle w:val="TableCell"/>
              <w:widowControl/>
              <w:rPr>
                <w:noProof/>
                <w:lang w:val="en-US"/>
              </w:rPr>
            </w:pPr>
            <w:r w:rsidRPr="00362C3B">
              <w:rPr>
                <w:noProof/>
                <w:lang w:val="en-US"/>
              </w:rPr>
              <w:t xml:space="preserve">    Related Data</w:t>
            </w:r>
          </w:p>
        </w:tc>
        <w:tc>
          <w:tcPr>
            <w:tcW w:w="709" w:type="dxa"/>
            <w:tcMar>
              <w:top w:w="20" w:type="dxa"/>
              <w:left w:w="20" w:type="dxa"/>
              <w:bottom w:w="20" w:type="dxa"/>
              <w:right w:w="20" w:type="nil"/>
            </w:tcMar>
            <w:vAlign w:val="center"/>
          </w:tcPr>
          <w:p w14:paraId="689C58D0"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5108014C"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3B26A35E"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5456100F" w14:textId="77777777" w:rsidR="00362C3B" w:rsidRPr="00362C3B" w:rsidRDefault="00362C3B" w:rsidP="00362C3B">
            <w:pPr>
              <w:pStyle w:val="TableCell"/>
              <w:widowControl/>
              <w:rPr>
                <w:noProof/>
                <w:lang w:val="en-US"/>
              </w:rPr>
            </w:pPr>
          </w:p>
        </w:tc>
      </w:tr>
      <w:tr w:rsidR="00362C3B" w:rsidRPr="00362C3B" w14:paraId="25CCC0B1" w14:textId="77777777" w:rsidTr="00362C3B">
        <w:trPr>
          <w:cantSplit/>
          <w:trHeight w:val="284"/>
        </w:trPr>
        <w:tc>
          <w:tcPr>
            <w:tcW w:w="3094" w:type="dxa"/>
            <w:tcMar>
              <w:top w:w="20" w:type="dxa"/>
              <w:left w:w="20" w:type="dxa"/>
              <w:bottom w:w="20" w:type="dxa"/>
              <w:right w:w="20" w:type="nil"/>
            </w:tcMar>
            <w:vAlign w:val="center"/>
          </w:tcPr>
          <w:p w14:paraId="5FDA5FF9" w14:textId="77777777" w:rsidR="00362C3B" w:rsidRPr="00362C3B" w:rsidRDefault="00362C3B" w:rsidP="00362C3B">
            <w:pPr>
              <w:pStyle w:val="TableCell"/>
              <w:widowControl/>
              <w:rPr>
                <w:noProof/>
                <w:lang w:val="en-US"/>
              </w:rPr>
            </w:pPr>
            <w:r w:rsidRPr="00362C3B">
              <w:rPr>
                <w:noProof/>
                <w:lang w:val="en-US"/>
              </w:rPr>
              <w:t xml:space="preserve">      MM_EmergencyLanding</w:t>
            </w:r>
          </w:p>
        </w:tc>
        <w:tc>
          <w:tcPr>
            <w:tcW w:w="709" w:type="dxa"/>
            <w:tcMar>
              <w:top w:w="20" w:type="dxa"/>
              <w:left w:w="20" w:type="dxa"/>
              <w:bottom w:w="20" w:type="dxa"/>
              <w:right w:w="20" w:type="nil"/>
            </w:tcMar>
            <w:vAlign w:val="center"/>
          </w:tcPr>
          <w:p w14:paraId="57A0C87E"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4E387F56" w14:textId="77777777" w:rsidR="00362C3B" w:rsidRPr="00362C3B" w:rsidRDefault="00362C3B" w:rsidP="00362C3B">
            <w:pPr>
              <w:pStyle w:val="TableCell"/>
              <w:widowControl/>
              <w:rPr>
                <w:noProof/>
                <w:lang w:val="en-US"/>
              </w:rPr>
            </w:pPr>
            <w:r w:rsidRPr="00362C3B">
              <w:rPr>
                <w:noProof/>
                <w:lang w:val="en-US"/>
              </w:rPr>
              <w:t>RF_MM_MissionManagement</w:t>
            </w:r>
          </w:p>
        </w:tc>
        <w:tc>
          <w:tcPr>
            <w:tcW w:w="4536" w:type="dxa"/>
            <w:tcMar>
              <w:top w:w="20" w:type="dxa"/>
              <w:left w:w="20" w:type="dxa"/>
              <w:bottom w:w="20" w:type="dxa"/>
              <w:right w:w="20" w:type="nil"/>
            </w:tcMar>
            <w:vAlign w:val="center"/>
          </w:tcPr>
          <w:p w14:paraId="6879DFDB" w14:textId="77777777" w:rsidR="00362C3B" w:rsidRPr="00362C3B" w:rsidRDefault="00362C3B" w:rsidP="00362C3B">
            <w:pPr>
              <w:pStyle w:val="TableCell"/>
              <w:widowControl/>
              <w:rPr>
                <w:noProof/>
                <w:lang w:val="en-US"/>
              </w:rPr>
            </w:pPr>
            <w:r w:rsidRPr="00362C3B">
              <w:rPr>
                <w:noProof/>
                <w:lang w:val="en-US"/>
              </w:rPr>
              <w:t>RF_EL</w:t>
            </w:r>
          </w:p>
        </w:tc>
        <w:tc>
          <w:tcPr>
            <w:tcW w:w="1757" w:type="dxa"/>
            <w:tcMar>
              <w:top w:w="20" w:type="dxa"/>
              <w:left w:w="20" w:type="dxa"/>
              <w:bottom w:w="20" w:type="dxa"/>
              <w:right w:w="20" w:type="nil"/>
            </w:tcMar>
            <w:vAlign w:val="center"/>
          </w:tcPr>
          <w:p w14:paraId="268DB7B1" w14:textId="77777777" w:rsidR="00362C3B" w:rsidRPr="00362C3B" w:rsidRDefault="00362C3B" w:rsidP="00362C3B">
            <w:pPr>
              <w:pStyle w:val="TableCell"/>
              <w:widowControl/>
              <w:rPr>
                <w:noProof/>
                <w:lang w:val="en-US"/>
              </w:rPr>
            </w:pPr>
          </w:p>
        </w:tc>
      </w:tr>
      <w:tr w:rsidR="00362C3B" w:rsidRPr="00362C3B" w14:paraId="20F8B83D" w14:textId="77777777" w:rsidTr="00362C3B">
        <w:trPr>
          <w:cantSplit/>
          <w:trHeight w:val="284"/>
        </w:trPr>
        <w:tc>
          <w:tcPr>
            <w:tcW w:w="3094" w:type="dxa"/>
            <w:tcMar>
              <w:top w:w="20" w:type="dxa"/>
              <w:left w:w="20" w:type="dxa"/>
              <w:bottom w:w="20" w:type="dxa"/>
              <w:right w:w="20" w:type="nil"/>
            </w:tcMar>
            <w:vAlign w:val="center"/>
          </w:tcPr>
          <w:p w14:paraId="3B091367" w14:textId="77777777" w:rsidR="00362C3B" w:rsidRPr="00362C3B" w:rsidRDefault="00362C3B" w:rsidP="00362C3B">
            <w:pPr>
              <w:pStyle w:val="TableCell"/>
              <w:widowControl/>
              <w:rPr>
                <w:noProof/>
                <w:lang w:val="en-US"/>
              </w:rPr>
            </w:pPr>
            <w:r w:rsidRPr="00362C3B">
              <w:rPr>
                <w:noProof/>
                <w:lang w:val="en-US"/>
              </w:rPr>
              <w:t xml:space="preserve">      GS_EmergencyLanding</w:t>
            </w:r>
          </w:p>
        </w:tc>
        <w:tc>
          <w:tcPr>
            <w:tcW w:w="709" w:type="dxa"/>
            <w:tcMar>
              <w:top w:w="20" w:type="dxa"/>
              <w:left w:w="20" w:type="dxa"/>
              <w:bottom w:w="20" w:type="dxa"/>
              <w:right w:w="20" w:type="nil"/>
            </w:tcMar>
            <w:vAlign w:val="center"/>
          </w:tcPr>
          <w:p w14:paraId="663A2CBC"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60D30BBA" w14:textId="77777777" w:rsidR="00362C3B" w:rsidRPr="00362C3B" w:rsidRDefault="00362C3B" w:rsidP="00362C3B">
            <w:pPr>
              <w:pStyle w:val="TableCell"/>
              <w:widowControl/>
              <w:rPr>
                <w:noProof/>
                <w:lang w:val="en-US"/>
              </w:rPr>
            </w:pPr>
            <w:r w:rsidRPr="00362C3B">
              <w:rPr>
                <w:noProof/>
                <w:lang w:val="en-US"/>
              </w:rPr>
              <w:t>Ground_Station</w:t>
            </w:r>
          </w:p>
        </w:tc>
        <w:tc>
          <w:tcPr>
            <w:tcW w:w="4536" w:type="dxa"/>
            <w:tcMar>
              <w:top w:w="20" w:type="dxa"/>
              <w:left w:w="20" w:type="dxa"/>
              <w:bottom w:w="20" w:type="dxa"/>
              <w:right w:w="20" w:type="nil"/>
            </w:tcMar>
            <w:vAlign w:val="center"/>
          </w:tcPr>
          <w:p w14:paraId="1B75B9D6" w14:textId="77777777" w:rsidR="00362C3B" w:rsidRPr="00362C3B" w:rsidRDefault="00362C3B" w:rsidP="00362C3B">
            <w:pPr>
              <w:pStyle w:val="TableCell"/>
              <w:widowControl/>
              <w:rPr>
                <w:noProof/>
                <w:lang w:val="en-US"/>
              </w:rPr>
            </w:pPr>
            <w:r w:rsidRPr="00362C3B">
              <w:rPr>
                <w:noProof/>
                <w:lang w:val="en-US"/>
              </w:rPr>
              <w:t>RF_EL</w:t>
            </w:r>
          </w:p>
        </w:tc>
        <w:tc>
          <w:tcPr>
            <w:tcW w:w="1757" w:type="dxa"/>
            <w:tcMar>
              <w:top w:w="20" w:type="dxa"/>
              <w:left w:w="20" w:type="dxa"/>
              <w:bottom w:w="20" w:type="dxa"/>
              <w:right w:w="20" w:type="nil"/>
            </w:tcMar>
            <w:vAlign w:val="center"/>
          </w:tcPr>
          <w:p w14:paraId="0E67035D" w14:textId="77777777" w:rsidR="00362C3B" w:rsidRPr="00362C3B" w:rsidRDefault="00362C3B" w:rsidP="00362C3B">
            <w:pPr>
              <w:pStyle w:val="TableCell"/>
              <w:widowControl/>
              <w:rPr>
                <w:noProof/>
                <w:lang w:val="en-US"/>
              </w:rPr>
            </w:pPr>
          </w:p>
        </w:tc>
      </w:tr>
      <w:tr w:rsidR="00362C3B" w:rsidRPr="00362C3B" w14:paraId="4547158F" w14:textId="77777777" w:rsidTr="00362C3B">
        <w:trPr>
          <w:cantSplit/>
          <w:trHeight w:val="284"/>
        </w:trPr>
        <w:tc>
          <w:tcPr>
            <w:tcW w:w="3094" w:type="dxa"/>
            <w:tcMar>
              <w:top w:w="20" w:type="dxa"/>
              <w:left w:w="20" w:type="dxa"/>
              <w:bottom w:w="20" w:type="dxa"/>
              <w:right w:w="20" w:type="nil"/>
            </w:tcMar>
            <w:vAlign w:val="center"/>
          </w:tcPr>
          <w:p w14:paraId="00C0D182" w14:textId="77777777" w:rsidR="00362C3B" w:rsidRPr="00362C3B" w:rsidRDefault="00362C3B" w:rsidP="00362C3B">
            <w:pPr>
              <w:pStyle w:val="TableCell"/>
              <w:widowControl/>
              <w:rPr>
                <w:noProof/>
                <w:lang w:val="en-US"/>
              </w:rPr>
            </w:pPr>
            <w:r w:rsidRPr="00362C3B">
              <w:rPr>
                <w:noProof/>
                <w:lang w:val="en-US"/>
              </w:rPr>
              <w:t xml:space="preserve">  OperatingPoint</w:t>
            </w:r>
          </w:p>
        </w:tc>
        <w:tc>
          <w:tcPr>
            <w:tcW w:w="709" w:type="dxa"/>
            <w:tcMar>
              <w:top w:w="20" w:type="dxa"/>
              <w:left w:w="20" w:type="dxa"/>
              <w:bottom w:w="20" w:type="dxa"/>
              <w:right w:w="20" w:type="nil"/>
            </w:tcMar>
            <w:vAlign w:val="center"/>
          </w:tcPr>
          <w:p w14:paraId="00321770" w14:textId="77777777" w:rsidR="00362C3B" w:rsidRPr="00362C3B" w:rsidRDefault="00362C3B" w:rsidP="00362C3B">
            <w:pPr>
              <w:pStyle w:val="TableCell"/>
              <w:widowControl/>
              <w:rPr>
                <w:noProof/>
                <w:lang w:val="en-US"/>
              </w:rPr>
            </w:pPr>
            <w:r w:rsidRPr="00362C3B">
              <w:rPr>
                <w:noProof/>
                <w:lang w:val="en-US"/>
              </w:rPr>
              <w:t>out</w:t>
            </w:r>
          </w:p>
        </w:tc>
        <w:tc>
          <w:tcPr>
            <w:tcW w:w="3118" w:type="dxa"/>
            <w:tcMar>
              <w:top w:w="20" w:type="dxa"/>
              <w:left w:w="20" w:type="dxa"/>
              <w:bottom w:w="20" w:type="dxa"/>
              <w:right w:w="20" w:type="nil"/>
            </w:tcMar>
            <w:vAlign w:val="center"/>
          </w:tcPr>
          <w:p w14:paraId="1CB9C170"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1D3EA8F0"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07E3B298" w14:textId="77777777" w:rsidR="00362C3B" w:rsidRPr="00362C3B" w:rsidRDefault="00362C3B" w:rsidP="00362C3B">
            <w:pPr>
              <w:pStyle w:val="TableCell"/>
              <w:widowControl/>
              <w:rPr>
                <w:noProof/>
                <w:lang w:val="en-US"/>
              </w:rPr>
            </w:pPr>
          </w:p>
        </w:tc>
      </w:tr>
      <w:tr w:rsidR="00362C3B" w:rsidRPr="00362C3B" w14:paraId="07B09E6F" w14:textId="77777777" w:rsidTr="00362C3B">
        <w:trPr>
          <w:cantSplit/>
          <w:trHeight w:val="284"/>
        </w:trPr>
        <w:tc>
          <w:tcPr>
            <w:tcW w:w="3094" w:type="dxa"/>
            <w:tcMar>
              <w:top w:w="20" w:type="dxa"/>
              <w:left w:w="20" w:type="dxa"/>
              <w:bottom w:w="20" w:type="dxa"/>
              <w:right w:w="20" w:type="nil"/>
            </w:tcMar>
            <w:vAlign w:val="center"/>
          </w:tcPr>
          <w:p w14:paraId="5312EC75" w14:textId="77777777" w:rsidR="00362C3B" w:rsidRPr="00362C3B" w:rsidRDefault="00362C3B" w:rsidP="00362C3B">
            <w:pPr>
              <w:pStyle w:val="TableCell"/>
              <w:widowControl/>
              <w:rPr>
                <w:noProof/>
                <w:lang w:val="en-US"/>
              </w:rPr>
            </w:pPr>
            <w:r w:rsidRPr="00362C3B">
              <w:rPr>
                <w:noProof/>
                <w:lang w:val="en-US"/>
              </w:rPr>
              <w:t xml:space="preserve">    Related Data</w:t>
            </w:r>
          </w:p>
        </w:tc>
        <w:tc>
          <w:tcPr>
            <w:tcW w:w="709" w:type="dxa"/>
            <w:tcMar>
              <w:top w:w="20" w:type="dxa"/>
              <w:left w:w="20" w:type="dxa"/>
              <w:bottom w:w="20" w:type="dxa"/>
              <w:right w:w="20" w:type="nil"/>
            </w:tcMar>
            <w:vAlign w:val="center"/>
          </w:tcPr>
          <w:p w14:paraId="180638B8"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41BABA1E"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3382F17B"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4176DAB1" w14:textId="77777777" w:rsidR="00362C3B" w:rsidRPr="00362C3B" w:rsidRDefault="00362C3B" w:rsidP="00362C3B">
            <w:pPr>
              <w:pStyle w:val="TableCell"/>
              <w:widowControl/>
              <w:rPr>
                <w:noProof/>
                <w:lang w:val="en-US"/>
              </w:rPr>
            </w:pPr>
          </w:p>
        </w:tc>
      </w:tr>
      <w:tr w:rsidR="00362C3B" w:rsidRPr="00362C3B" w14:paraId="58CDA717" w14:textId="77777777" w:rsidTr="00362C3B">
        <w:trPr>
          <w:cantSplit/>
          <w:trHeight w:val="284"/>
        </w:trPr>
        <w:tc>
          <w:tcPr>
            <w:tcW w:w="3094" w:type="dxa"/>
            <w:tcMar>
              <w:top w:w="20" w:type="dxa"/>
              <w:left w:w="20" w:type="dxa"/>
              <w:bottom w:w="20" w:type="dxa"/>
              <w:right w:w="20" w:type="nil"/>
            </w:tcMar>
            <w:vAlign w:val="center"/>
          </w:tcPr>
          <w:p w14:paraId="1DBAAB8B" w14:textId="77777777" w:rsidR="00362C3B" w:rsidRPr="00362C3B" w:rsidRDefault="00362C3B" w:rsidP="00362C3B">
            <w:pPr>
              <w:pStyle w:val="TableCell"/>
              <w:widowControl/>
              <w:rPr>
                <w:noProof/>
                <w:lang w:val="en-US"/>
              </w:rPr>
            </w:pPr>
            <w:r w:rsidRPr="00362C3B">
              <w:rPr>
                <w:noProof/>
                <w:lang w:val="en-US"/>
              </w:rPr>
              <w:t xml:space="preserve">      OperatingAltitude</w:t>
            </w:r>
          </w:p>
        </w:tc>
        <w:tc>
          <w:tcPr>
            <w:tcW w:w="709" w:type="dxa"/>
            <w:tcMar>
              <w:top w:w="20" w:type="dxa"/>
              <w:left w:w="20" w:type="dxa"/>
              <w:bottom w:w="20" w:type="dxa"/>
              <w:right w:w="20" w:type="nil"/>
            </w:tcMar>
            <w:vAlign w:val="center"/>
          </w:tcPr>
          <w:p w14:paraId="1D53B536"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2F5B978F" w14:textId="77777777" w:rsidR="00362C3B" w:rsidRPr="00362C3B" w:rsidRDefault="00362C3B" w:rsidP="00362C3B">
            <w:pPr>
              <w:pStyle w:val="TableCell"/>
              <w:widowControl/>
              <w:rPr>
                <w:noProof/>
                <w:lang w:val="en-US"/>
              </w:rPr>
            </w:pPr>
            <w:r w:rsidRPr="00362C3B">
              <w:rPr>
                <w:noProof/>
                <w:lang w:val="en-US"/>
              </w:rPr>
              <w:t>RF_MM_MissionManagement</w:t>
            </w:r>
          </w:p>
        </w:tc>
        <w:tc>
          <w:tcPr>
            <w:tcW w:w="4536" w:type="dxa"/>
            <w:tcMar>
              <w:top w:w="20" w:type="dxa"/>
              <w:left w:w="20" w:type="dxa"/>
              <w:bottom w:w="20" w:type="dxa"/>
              <w:right w:w="20" w:type="nil"/>
            </w:tcMar>
            <w:vAlign w:val="center"/>
          </w:tcPr>
          <w:p w14:paraId="67D2129A" w14:textId="77777777" w:rsidR="00362C3B" w:rsidRPr="00362C3B" w:rsidRDefault="00362C3B" w:rsidP="00362C3B">
            <w:pPr>
              <w:pStyle w:val="TableCell"/>
              <w:widowControl/>
              <w:rPr>
                <w:noProof/>
                <w:lang w:val="en-US"/>
              </w:rPr>
            </w:pPr>
            <w:r w:rsidRPr="00362C3B">
              <w:rPr>
                <w:noProof/>
                <w:lang w:val="en-US"/>
              </w:rPr>
              <w:t>RF_FC_FlightControl</w:t>
            </w:r>
          </w:p>
        </w:tc>
        <w:tc>
          <w:tcPr>
            <w:tcW w:w="1757" w:type="dxa"/>
            <w:tcMar>
              <w:top w:w="20" w:type="dxa"/>
              <w:left w:w="20" w:type="dxa"/>
              <w:bottom w:w="20" w:type="dxa"/>
              <w:right w:w="20" w:type="nil"/>
            </w:tcMar>
            <w:vAlign w:val="center"/>
          </w:tcPr>
          <w:p w14:paraId="01208CFE" w14:textId="77777777" w:rsidR="00362C3B" w:rsidRPr="00362C3B" w:rsidRDefault="00362C3B" w:rsidP="00362C3B">
            <w:pPr>
              <w:pStyle w:val="TableCell"/>
              <w:widowControl/>
              <w:rPr>
                <w:noProof/>
                <w:lang w:val="en-US"/>
              </w:rPr>
            </w:pPr>
          </w:p>
        </w:tc>
      </w:tr>
      <w:tr w:rsidR="00362C3B" w:rsidRPr="00362C3B" w14:paraId="7C85E896" w14:textId="77777777" w:rsidTr="00362C3B">
        <w:trPr>
          <w:cantSplit/>
          <w:trHeight w:val="284"/>
        </w:trPr>
        <w:tc>
          <w:tcPr>
            <w:tcW w:w="3094" w:type="dxa"/>
            <w:tcMar>
              <w:top w:w="20" w:type="dxa"/>
              <w:left w:w="20" w:type="dxa"/>
              <w:bottom w:w="20" w:type="dxa"/>
              <w:right w:w="20" w:type="nil"/>
            </w:tcMar>
            <w:vAlign w:val="center"/>
          </w:tcPr>
          <w:p w14:paraId="64900DBF" w14:textId="77777777" w:rsidR="00362C3B" w:rsidRPr="00362C3B" w:rsidRDefault="00362C3B" w:rsidP="00362C3B">
            <w:pPr>
              <w:pStyle w:val="TableCell"/>
              <w:widowControl/>
              <w:rPr>
                <w:noProof/>
                <w:lang w:val="en-US"/>
              </w:rPr>
            </w:pPr>
            <w:r w:rsidRPr="00362C3B">
              <w:rPr>
                <w:noProof/>
                <w:lang w:val="en-US"/>
              </w:rPr>
              <w:t xml:space="preserve">      OperatingSpeed</w:t>
            </w:r>
          </w:p>
        </w:tc>
        <w:tc>
          <w:tcPr>
            <w:tcW w:w="709" w:type="dxa"/>
            <w:tcMar>
              <w:top w:w="20" w:type="dxa"/>
              <w:left w:w="20" w:type="dxa"/>
              <w:bottom w:w="20" w:type="dxa"/>
              <w:right w:w="20" w:type="nil"/>
            </w:tcMar>
            <w:vAlign w:val="center"/>
          </w:tcPr>
          <w:p w14:paraId="056C4F60"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272DDA70" w14:textId="77777777" w:rsidR="00362C3B" w:rsidRPr="00362C3B" w:rsidRDefault="00362C3B" w:rsidP="00362C3B">
            <w:pPr>
              <w:pStyle w:val="TableCell"/>
              <w:widowControl/>
              <w:rPr>
                <w:noProof/>
                <w:lang w:val="en-US"/>
              </w:rPr>
            </w:pPr>
            <w:r w:rsidRPr="00362C3B">
              <w:rPr>
                <w:noProof/>
                <w:lang w:val="en-US"/>
              </w:rPr>
              <w:t>RF_MM_MissionManagement</w:t>
            </w:r>
          </w:p>
        </w:tc>
        <w:tc>
          <w:tcPr>
            <w:tcW w:w="4536" w:type="dxa"/>
            <w:tcMar>
              <w:top w:w="20" w:type="dxa"/>
              <w:left w:w="20" w:type="dxa"/>
              <w:bottom w:w="20" w:type="dxa"/>
              <w:right w:w="20" w:type="nil"/>
            </w:tcMar>
            <w:vAlign w:val="center"/>
          </w:tcPr>
          <w:p w14:paraId="2521B5E2" w14:textId="77777777" w:rsidR="00362C3B" w:rsidRPr="00362C3B" w:rsidRDefault="00362C3B" w:rsidP="00362C3B">
            <w:pPr>
              <w:pStyle w:val="TableCell"/>
              <w:widowControl/>
              <w:rPr>
                <w:noProof/>
                <w:lang w:val="en-US"/>
              </w:rPr>
            </w:pPr>
            <w:r w:rsidRPr="00362C3B">
              <w:rPr>
                <w:noProof/>
                <w:lang w:val="en-US"/>
              </w:rPr>
              <w:t>RF_FC_FlightControl</w:t>
            </w:r>
          </w:p>
        </w:tc>
        <w:tc>
          <w:tcPr>
            <w:tcW w:w="1757" w:type="dxa"/>
            <w:tcMar>
              <w:top w:w="20" w:type="dxa"/>
              <w:left w:w="20" w:type="dxa"/>
              <w:bottom w:w="20" w:type="dxa"/>
              <w:right w:w="20" w:type="nil"/>
            </w:tcMar>
            <w:vAlign w:val="center"/>
          </w:tcPr>
          <w:p w14:paraId="194B659D" w14:textId="77777777" w:rsidR="00362C3B" w:rsidRPr="00362C3B" w:rsidRDefault="00362C3B" w:rsidP="00362C3B">
            <w:pPr>
              <w:pStyle w:val="TableCell"/>
              <w:widowControl/>
              <w:rPr>
                <w:noProof/>
                <w:lang w:val="en-US"/>
              </w:rPr>
            </w:pPr>
          </w:p>
        </w:tc>
      </w:tr>
      <w:tr w:rsidR="00362C3B" w:rsidRPr="00362C3B" w14:paraId="0654DD2B" w14:textId="77777777" w:rsidTr="00362C3B">
        <w:trPr>
          <w:cantSplit/>
          <w:trHeight w:val="284"/>
        </w:trPr>
        <w:tc>
          <w:tcPr>
            <w:tcW w:w="3094" w:type="dxa"/>
            <w:tcMar>
              <w:top w:w="20" w:type="dxa"/>
              <w:left w:w="20" w:type="dxa"/>
              <w:bottom w:w="20" w:type="dxa"/>
              <w:right w:w="20" w:type="nil"/>
            </w:tcMar>
            <w:vAlign w:val="center"/>
          </w:tcPr>
          <w:p w14:paraId="3838B74E" w14:textId="77777777" w:rsidR="00362C3B" w:rsidRPr="00362C3B" w:rsidRDefault="00362C3B" w:rsidP="00362C3B">
            <w:pPr>
              <w:pStyle w:val="TableCell"/>
              <w:widowControl/>
              <w:rPr>
                <w:noProof/>
                <w:lang w:val="en-US"/>
              </w:rPr>
            </w:pPr>
            <w:r w:rsidRPr="00362C3B">
              <w:rPr>
                <w:noProof/>
                <w:lang w:val="en-US"/>
              </w:rPr>
              <w:t xml:space="preserve">      OperatingOption</w:t>
            </w:r>
          </w:p>
        </w:tc>
        <w:tc>
          <w:tcPr>
            <w:tcW w:w="709" w:type="dxa"/>
            <w:tcMar>
              <w:top w:w="20" w:type="dxa"/>
              <w:left w:w="20" w:type="dxa"/>
              <w:bottom w:w="20" w:type="dxa"/>
              <w:right w:w="20" w:type="nil"/>
            </w:tcMar>
            <w:vAlign w:val="center"/>
          </w:tcPr>
          <w:p w14:paraId="72DD0C11"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2524D520" w14:textId="77777777" w:rsidR="00362C3B" w:rsidRPr="00362C3B" w:rsidRDefault="00362C3B" w:rsidP="00362C3B">
            <w:pPr>
              <w:pStyle w:val="TableCell"/>
              <w:widowControl/>
              <w:rPr>
                <w:noProof/>
                <w:lang w:val="en-US"/>
              </w:rPr>
            </w:pPr>
            <w:r w:rsidRPr="00362C3B">
              <w:rPr>
                <w:noProof/>
                <w:lang w:val="en-US"/>
              </w:rPr>
              <w:t>RF_MM_MissionManagement</w:t>
            </w:r>
          </w:p>
        </w:tc>
        <w:tc>
          <w:tcPr>
            <w:tcW w:w="4536" w:type="dxa"/>
            <w:tcMar>
              <w:top w:w="20" w:type="dxa"/>
              <w:left w:w="20" w:type="dxa"/>
              <w:bottom w:w="20" w:type="dxa"/>
              <w:right w:w="20" w:type="nil"/>
            </w:tcMar>
            <w:vAlign w:val="center"/>
          </w:tcPr>
          <w:p w14:paraId="1110E44D" w14:textId="77777777" w:rsidR="00362C3B" w:rsidRPr="00362C3B" w:rsidRDefault="00362C3B" w:rsidP="00362C3B">
            <w:pPr>
              <w:pStyle w:val="TableCell"/>
              <w:widowControl/>
              <w:rPr>
                <w:noProof/>
                <w:lang w:val="en-US"/>
              </w:rPr>
            </w:pPr>
            <w:r w:rsidRPr="00362C3B">
              <w:rPr>
                <w:noProof/>
                <w:lang w:val="en-US"/>
              </w:rPr>
              <w:t>RF_FC_FlightControl</w:t>
            </w:r>
          </w:p>
        </w:tc>
        <w:tc>
          <w:tcPr>
            <w:tcW w:w="1757" w:type="dxa"/>
            <w:tcMar>
              <w:top w:w="20" w:type="dxa"/>
              <w:left w:w="20" w:type="dxa"/>
              <w:bottom w:w="20" w:type="dxa"/>
              <w:right w:w="20" w:type="nil"/>
            </w:tcMar>
            <w:vAlign w:val="center"/>
          </w:tcPr>
          <w:p w14:paraId="50130FE0" w14:textId="77777777" w:rsidR="00362C3B" w:rsidRPr="00362C3B" w:rsidRDefault="00362C3B" w:rsidP="00362C3B">
            <w:pPr>
              <w:pStyle w:val="TableCell"/>
              <w:widowControl/>
              <w:rPr>
                <w:noProof/>
                <w:lang w:val="en-US"/>
              </w:rPr>
            </w:pPr>
          </w:p>
        </w:tc>
      </w:tr>
      <w:tr w:rsidR="00362C3B" w:rsidRPr="00362C3B" w14:paraId="322F32BA" w14:textId="77777777" w:rsidTr="00362C3B">
        <w:trPr>
          <w:cantSplit/>
          <w:trHeight w:val="284"/>
        </w:trPr>
        <w:tc>
          <w:tcPr>
            <w:tcW w:w="3094" w:type="dxa"/>
            <w:tcMar>
              <w:top w:w="20" w:type="dxa"/>
              <w:left w:w="20" w:type="dxa"/>
              <w:bottom w:w="20" w:type="dxa"/>
              <w:right w:w="20" w:type="nil"/>
            </w:tcMar>
            <w:vAlign w:val="center"/>
          </w:tcPr>
          <w:p w14:paraId="00B57778" w14:textId="77777777" w:rsidR="00362C3B" w:rsidRPr="00362C3B" w:rsidRDefault="00362C3B" w:rsidP="00362C3B">
            <w:pPr>
              <w:pStyle w:val="TableCell"/>
              <w:widowControl/>
              <w:rPr>
                <w:noProof/>
                <w:lang w:val="en-US"/>
              </w:rPr>
            </w:pPr>
            <w:r w:rsidRPr="00362C3B">
              <w:rPr>
                <w:noProof/>
                <w:lang w:val="en-US"/>
              </w:rPr>
              <w:t xml:space="preserve">      OperatingDistance</w:t>
            </w:r>
          </w:p>
        </w:tc>
        <w:tc>
          <w:tcPr>
            <w:tcW w:w="709" w:type="dxa"/>
            <w:tcMar>
              <w:top w:w="20" w:type="dxa"/>
              <w:left w:w="20" w:type="dxa"/>
              <w:bottom w:w="20" w:type="dxa"/>
              <w:right w:w="20" w:type="nil"/>
            </w:tcMar>
            <w:vAlign w:val="center"/>
          </w:tcPr>
          <w:p w14:paraId="4CB4D696"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509927D6" w14:textId="77777777" w:rsidR="00362C3B" w:rsidRPr="00362C3B" w:rsidRDefault="00362C3B" w:rsidP="00362C3B">
            <w:pPr>
              <w:pStyle w:val="TableCell"/>
              <w:widowControl/>
              <w:rPr>
                <w:noProof/>
                <w:lang w:val="en-US"/>
              </w:rPr>
            </w:pPr>
            <w:r w:rsidRPr="00362C3B">
              <w:rPr>
                <w:noProof/>
                <w:lang w:val="en-US"/>
              </w:rPr>
              <w:t>RF_MM_MissionManagement</w:t>
            </w:r>
          </w:p>
        </w:tc>
        <w:tc>
          <w:tcPr>
            <w:tcW w:w="4536" w:type="dxa"/>
            <w:tcMar>
              <w:top w:w="20" w:type="dxa"/>
              <w:left w:w="20" w:type="dxa"/>
              <w:bottom w:w="20" w:type="dxa"/>
              <w:right w:w="20" w:type="nil"/>
            </w:tcMar>
            <w:vAlign w:val="center"/>
          </w:tcPr>
          <w:p w14:paraId="1E9A1EE7" w14:textId="77777777" w:rsidR="00362C3B" w:rsidRPr="00362C3B" w:rsidRDefault="00362C3B" w:rsidP="00362C3B">
            <w:pPr>
              <w:pStyle w:val="TableCell"/>
              <w:widowControl/>
              <w:rPr>
                <w:noProof/>
                <w:lang w:val="en-US"/>
              </w:rPr>
            </w:pPr>
            <w:r w:rsidRPr="00362C3B">
              <w:rPr>
                <w:noProof/>
                <w:lang w:val="en-US"/>
              </w:rPr>
              <w:t>RF_FC_FlightControl</w:t>
            </w:r>
          </w:p>
        </w:tc>
        <w:tc>
          <w:tcPr>
            <w:tcW w:w="1757" w:type="dxa"/>
            <w:tcMar>
              <w:top w:w="20" w:type="dxa"/>
              <w:left w:w="20" w:type="dxa"/>
              <w:bottom w:w="20" w:type="dxa"/>
              <w:right w:w="20" w:type="nil"/>
            </w:tcMar>
            <w:vAlign w:val="center"/>
          </w:tcPr>
          <w:p w14:paraId="19A03573" w14:textId="77777777" w:rsidR="00362C3B" w:rsidRPr="00362C3B" w:rsidRDefault="00362C3B" w:rsidP="00362C3B">
            <w:pPr>
              <w:pStyle w:val="TableCell"/>
              <w:widowControl/>
              <w:rPr>
                <w:noProof/>
                <w:lang w:val="en-US"/>
              </w:rPr>
            </w:pPr>
          </w:p>
        </w:tc>
      </w:tr>
      <w:tr w:rsidR="00362C3B" w:rsidRPr="00362C3B" w14:paraId="251553B1" w14:textId="77777777" w:rsidTr="00362C3B">
        <w:trPr>
          <w:cantSplit/>
          <w:trHeight w:val="284"/>
        </w:trPr>
        <w:tc>
          <w:tcPr>
            <w:tcW w:w="3094" w:type="dxa"/>
            <w:tcMar>
              <w:top w:w="20" w:type="dxa"/>
              <w:left w:w="20" w:type="dxa"/>
              <w:bottom w:w="20" w:type="dxa"/>
              <w:right w:w="20" w:type="nil"/>
            </w:tcMar>
            <w:vAlign w:val="center"/>
          </w:tcPr>
          <w:p w14:paraId="57B9DB04" w14:textId="77777777" w:rsidR="00362C3B" w:rsidRPr="00362C3B" w:rsidRDefault="00362C3B" w:rsidP="00362C3B">
            <w:pPr>
              <w:pStyle w:val="TableCell"/>
              <w:widowControl/>
              <w:rPr>
                <w:noProof/>
                <w:lang w:val="en-US"/>
              </w:rPr>
            </w:pPr>
            <w:r w:rsidRPr="00362C3B">
              <w:rPr>
                <w:noProof/>
                <w:lang w:val="en-US"/>
              </w:rPr>
              <w:t xml:space="preserve">      OperatingMass</w:t>
            </w:r>
          </w:p>
        </w:tc>
        <w:tc>
          <w:tcPr>
            <w:tcW w:w="709" w:type="dxa"/>
            <w:tcMar>
              <w:top w:w="20" w:type="dxa"/>
              <w:left w:w="20" w:type="dxa"/>
              <w:bottom w:w="20" w:type="dxa"/>
              <w:right w:w="20" w:type="nil"/>
            </w:tcMar>
            <w:vAlign w:val="center"/>
          </w:tcPr>
          <w:p w14:paraId="1014134E"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6D354B8F" w14:textId="77777777" w:rsidR="00362C3B" w:rsidRPr="00362C3B" w:rsidRDefault="00362C3B" w:rsidP="00362C3B">
            <w:pPr>
              <w:pStyle w:val="TableCell"/>
              <w:widowControl/>
              <w:rPr>
                <w:noProof/>
                <w:lang w:val="en-US"/>
              </w:rPr>
            </w:pPr>
            <w:r w:rsidRPr="00362C3B">
              <w:rPr>
                <w:noProof/>
                <w:lang w:val="en-US"/>
              </w:rPr>
              <w:t>RF_MM_MissionManagement</w:t>
            </w:r>
          </w:p>
        </w:tc>
        <w:tc>
          <w:tcPr>
            <w:tcW w:w="4536" w:type="dxa"/>
            <w:tcMar>
              <w:top w:w="20" w:type="dxa"/>
              <w:left w:w="20" w:type="dxa"/>
              <w:bottom w:w="20" w:type="dxa"/>
              <w:right w:w="20" w:type="nil"/>
            </w:tcMar>
            <w:vAlign w:val="center"/>
          </w:tcPr>
          <w:p w14:paraId="30A09DF1" w14:textId="77777777" w:rsidR="00362C3B" w:rsidRPr="00362C3B" w:rsidRDefault="00362C3B" w:rsidP="00362C3B">
            <w:pPr>
              <w:pStyle w:val="TableCell"/>
              <w:widowControl/>
              <w:rPr>
                <w:noProof/>
                <w:lang w:val="en-US"/>
              </w:rPr>
            </w:pPr>
            <w:r w:rsidRPr="00362C3B">
              <w:rPr>
                <w:noProof/>
                <w:lang w:val="en-US"/>
              </w:rPr>
              <w:t>RF_FC_FlightControl</w:t>
            </w:r>
          </w:p>
        </w:tc>
        <w:tc>
          <w:tcPr>
            <w:tcW w:w="1757" w:type="dxa"/>
            <w:tcMar>
              <w:top w:w="20" w:type="dxa"/>
              <w:left w:w="20" w:type="dxa"/>
              <w:bottom w:w="20" w:type="dxa"/>
              <w:right w:w="20" w:type="nil"/>
            </w:tcMar>
            <w:vAlign w:val="center"/>
          </w:tcPr>
          <w:p w14:paraId="1CD7FD18" w14:textId="77777777" w:rsidR="00362C3B" w:rsidRPr="00362C3B" w:rsidRDefault="00362C3B" w:rsidP="00362C3B">
            <w:pPr>
              <w:pStyle w:val="TableCell"/>
              <w:widowControl/>
              <w:rPr>
                <w:noProof/>
                <w:lang w:val="en-US"/>
              </w:rPr>
            </w:pPr>
          </w:p>
        </w:tc>
      </w:tr>
      <w:tr w:rsidR="00362C3B" w:rsidRPr="00362C3B" w14:paraId="2F1558FE" w14:textId="77777777" w:rsidTr="00362C3B">
        <w:trPr>
          <w:cantSplit/>
          <w:trHeight w:val="284"/>
        </w:trPr>
        <w:tc>
          <w:tcPr>
            <w:tcW w:w="3094" w:type="dxa"/>
            <w:tcMar>
              <w:top w:w="20" w:type="dxa"/>
              <w:left w:w="20" w:type="dxa"/>
              <w:bottom w:w="20" w:type="dxa"/>
              <w:right w:w="20" w:type="nil"/>
            </w:tcMar>
            <w:vAlign w:val="center"/>
          </w:tcPr>
          <w:p w14:paraId="3E387C33" w14:textId="77777777" w:rsidR="00362C3B" w:rsidRPr="00362C3B" w:rsidRDefault="00362C3B" w:rsidP="00362C3B">
            <w:pPr>
              <w:pStyle w:val="TableCell"/>
              <w:widowControl/>
              <w:rPr>
                <w:noProof/>
                <w:lang w:val="en-US"/>
              </w:rPr>
            </w:pPr>
            <w:r w:rsidRPr="00362C3B">
              <w:rPr>
                <w:noProof/>
                <w:lang w:val="en-US"/>
              </w:rPr>
              <w:t xml:space="preserve">  FC_Cmds</w:t>
            </w:r>
          </w:p>
        </w:tc>
        <w:tc>
          <w:tcPr>
            <w:tcW w:w="709" w:type="dxa"/>
            <w:tcMar>
              <w:top w:w="20" w:type="dxa"/>
              <w:left w:w="20" w:type="dxa"/>
              <w:bottom w:w="20" w:type="dxa"/>
              <w:right w:w="20" w:type="nil"/>
            </w:tcMar>
            <w:vAlign w:val="center"/>
          </w:tcPr>
          <w:p w14:paraId="180194A2" w14:textId="77777777" w:rsidR="00362C3B" w:rsidRPr="00362C3B" w:rsidRDefault="00362C3B" w:rsidP="00362C3B">
            <w:pPr>
              <w:pStyle w:val="TableCell"/>
              <w:widowControl/>
              <w:rPr>
                <w:noProof/>
                <w:lang w:val="en-US"/>
              </w:rPr>
            </w:pPr>
            <w:r w:rsidRPr="00362C3B">
              <w:rPr>
                <w:noProof/>
                <w:lang w:val="en-US"/>
              </w:rPr>
              <w:t>out</w:t>
            </w:r>
          </w:p>
        </w:tc>
        <w:tc>
          <w:tcPr>
            <w:tcW w:w="3118" w:type="dxa"/>
            <w:tcMar>
              <w:top w:w="20" w:type="dxa"/>
              <w:left w:w="20" w:type="dxa"/>
              <w:bottom w:w="20" w:type="dxa"/>
              <w:right w:w="20" w:type="nil"/>
            </w:tcMar>
            <w:vAlign w:val="center"/>
          </w:tcPr>
          <w:p w14:paraId="0FAFD81B"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680241B2"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399F4B37" w14:textId="77777777" w:rsidR="00362C3B" w:rsidRPr="00362C3B" w:rsidRDefault="00362C3B" w:rsidP="00362C3B">
            <w:pPr>
              <w:pStyle w:val="TableCell"/>
              <w:widowControl/>
              <w:rPr>
                <w:noProof/>
                <w:lang w:val="en-US"/>
              </w:rPr>
            </w:pPr>
          </w:p>
        </w:tc>
      </w:tr>
      <w:tr w:rsidR="00362C3B" w:rsidRPr="00362C3B" w14:paraId="6E2D511F" w14:textId="77777777" w:rsidTr="00362C3B">
        <w:trPr>
          <w:cantSplit/>
          <w:trHeight w:val="284"/>
        </w:trPr>
        <w:tc>
          <w:tcPr>
            <w:tcW w:w="3094" w:type="dxa"/>
            <w:tcMar>
              <w:top w:w="20" w:type="dxa"/>
              <w:left w:w="20" w:type="dxa"/>
              <w:bottom w:w="20" w:type="dxa"/>
              <w:right w:w="20" w:type="nil"/>
            </w:tcMar>
            <w:vAlign w:val="center"/>
          </w:tcPr>
          <w:p w14:paraId="6103E435" w14:textId="77777777" w:rsidR="00362C3B" w:rsidRPr="00362C3B" w:rsidRDefault="00362C3B" w:rsidP="00362C3B">
            <w:pPr>
              <w:pStyle w:val="TableCell"/>
              <w:widowControl/>
              <w:rPr>
                <w:noProof/>
                <w:lang w:val="en-US"/>
              </w:rPr>
            </w:pPr>
            <w:r w:rsidRPr="00362C3B">
              <w:rPr>
                <w:noProof/>
                <w:lang w:val="en-US"/>
              </w:rPr>
              <w:t xml:space="preserve">    Related Data</w:t>
            </w:r>
          </w:p>
        </w:tc>
        <w:tc>
          <w:tcPr>
            <w:tcW w:w="709" w:type="dxa"/>
            <w:tcMar>
              <w:top w:w="20" w:type="dxa"/>
              <w:left w:w="20" w:type="dxa"/>
              <w:bottom w:w="20" w:type="dxa"/>
              <w:right w:w="20" w:type="nil"/>
            </w:tcMar>
            <w:vAlign w:val="center"/>
          </w:tcPr>
          <w:p w14:paraId="6D56C095"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34271395" w14:textId="77777777" w:rsidR="00362C3B" w:rsidRPr="00362C3B" w:rsidRDefault="00362C3B" w:rsidP="00362C3B">
            <w:pPr>
              <w:pStyle w:val="TableCell"/>
              <w:widowControl/>
              <w:rPr>
                <w:noProof/>
                <w:lang w:val="en-US"/>
              </w:rPr>
            </w:pPr>
          </w:p>
        </w:tc>
        <w:tc>
          <w:tcPr>
            <w:tcW w:w="4536" w:type="dxa"/>
            <w:tcMar>
              <w:top w:w="20" w:type="dxa"/>
              <w:left w:w="20" w:type="dxa"/>
              <w:bottom w:w="20" w:type="dxa"/>
              <w:right w:w="20" w:type="nil"/>
            </w:tcMar>
            <w:vAlign w:val="center"/>
          </w:tcPr>
          <w:p w14:paraId="5A2713EB" w14:textId="77777777" w:rsidR="00362C3B" w:rsidRPr="00362C3B" w:rsidRDefault="00362C3B" w:rsidP="00362C3B">
            <w:pPr>
              <w:pStyle w:val="TableCell"/>
              <w:widowControl/>
              <w:rPr>
                <w:noProof/>
                <w:lang w:val="en-US"/>
              </w:rPr>
            </w:pPr>
          </w:p>
        </w:tc>
        <w:tc>
          <w:tcPr>
            <w:tcW w:w="1757" w:type="dxa"/>
            <w:tcMar>
              <w:top w:w="20" w:type="dxa"/>
              <w:left w:w="20" w:type="dxa"/>
              <w:bottom w:w="20" w:type="dxa"/>
              <w:right w:w="20" w:type="nil"/>
            </w:tcMar>
            <w:vAlign w:val="center"/>
          </w:tcPr>
          <w:p w14:paraId="28340194" w14:textId="77777777" w:rsidR="00362C3B" w:rsidRPr="00362C3B" w:rsidRDefault="00362C3B" w:rsidP="00362C3B">
            <w:pPr>
              <w:pStyle w:val="TableCell"/>
              <w:widowControl/>
              <w:rPr>
                <w:noProof/>
                <w:lang w:val="en-US"/>
              </w:rPr>
            </w:pPr>
          </w:p>
        </w:tc>
      </w:tr>
      <w:tr w:rsidR="00362C3B" w:rsidRPr="00362C3B" w14:paraId="014225BF" w14:textId="77777777" w:rsidTr="00362C3B">
        <w:trPr>
          <w:cantSplit/>
          <w:trHeight w:val="284"/>
        </w:trPr>
        <w:tc>
          <w:tcPr>
            <w:tcW w:w="3094" w:type="dxa"/>
            <w:tcMar>
              <w:top w:w="20" w:type="dxa"/>
              <w:left w:w="20" w:type="dxa"/>
              <w:bottom w:w="20" w:type="dxa"/>
              <w:right w:w="20" w:type="nil"/>
            </w:tcMar>
            <w:vAlign w:val="center"/>
          </w:tcPr>
          <w:p w14:paraId="5B8E019B" w14:textId="77777777" w:rsidR="00362C3B" w:rsidRPr="00362C3B" w:rsidRDefault="00362C3B" w:rsidP="00362C3B">
            <w:pPr>
              <w:pStyle w:val="TableCell"/>
              <w:widowControl/>
              <w:rPr>
                <w:noProof/>
                <w:lang w:val="en-US"/>
              </w:rPr>
            </w:pPr>
            <w:r w:rsidRPr="00362C3B">
              <w:rPr>
                <w:noProof/>
                <w:lang w:val="en-US"/>
              </w:rPr>
              <w:t xml:space="preserve">      StartTakeOff</w:t>
            </w:r>
          </w:p>
        </w:tc>
        <w:tc>
          <w:tcPr>
            <w:tcW w:w="709" w:type="dxa"/>
            <w:tcMar>
              <w:top w:w="20" w:type="dxa"/>
              <w:left w:w="20" w:type="dxa"/>
              <w:bottom w:w="20" w:type="dxa"/>
              <w:right w:w="20" w:type="nil"/>
            </w:tcMar>
            <w:vAlign w:val="center"/>
          </w:tcPr>
          <w:p w14:paraId="71E06E26"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49EE95A6" w14:textId="77777777" w:rsidR="00362C3B" w:rsidRPr="00362C3B" w:rsidRDefault="00362C3B" w:rsidP="00362C3B">
            <w:pPr>
              <w:pStyle w:val="TableCell"/>
              <w:widowControl/>
              <w:rPr>
                <w:noProof/>
                <w:lang w:val="en-US"/>
              </w:rPr>
            </w:pPr>
            <w:r w:rsidRPr="00362C3B">
              <w:rPr>
                <w:noProof/>
                <w:lang w:val="en-US"/>
              </w:rPr>
              <w:t>RF_MM_MissionManagement</w:t>
            </w:r>
          </w:p>
        </w:tc>
        <w:tc>
          <w:tcPr>
            <w:tcW w:w="4536" w:type="dxa"/>
            <w:tcMar>
              <w:top w:w="20" w:type="dxa"/>
              <w:left w:w="20" w:type="dxa"/>
              <w:bottom w:w="20" w:type="dxa"/>
              <w:right w:w="20" w:type="nil"/>
            </w:tcMar>
            <w:vAlign w:val="center"/>
          </w:tcPr>
          <w:p w14:paraId="60EFE63B" w14:textId="77777777" w:rsidR="00362C3B" w:rsidRPr="00362C3B" w:rsidRDefault="00362C3B" w:rsidP="00362C3B">
            <w:pPr>
              <w:pStyle w:val="TableCell"/>
              <w:widowControl/>
              <w:rPr>
                <w:noProof/>
                <w:lang w:val="en-US"/>
              </w:rPr>
            </w:pPr>
            <w:r w:rsidRPr="00362C3B">
              <w:rPr>
                <w:noProof/>
                <w:lang w:val="en-US"/>
              </w:rPr>
              <w:t>RF_FC_FlightControl</w:t>
            </w:r>
          </w:p>
        </w:tc>
        <w:tc>
          <w:tcPr>
            <w:tcW w:w="1757" w:type="dxa"/>
            <w:tcMar>
              <w:top w:w="20" w:type="dxa"/>
              <w:left w:w="20" w:type="dxa"/>
              <w:bottom w:w="20" w:type="dxa"/>
              <w:right w:w="20" w:type="nil"/>
            </w:tcMar>
            <w:vAlign w:val="center"/>
          </w:tcPr>
          <w:p w14:paraId="6E6058F8" w14:textId="77777777" w:rsidR="00362C3B" w:rsidRPr="00362C3B" w:rsidRDefault="00362C3B" w:rsidP="00362C3B">
            <w:pPr>
              <w:pStyle w:val="TableCell"/>
              <w:widowControl/>
              <w:rPr>
                <w:noProof/>
                <w:lang w:val="en-US"/>
              </w:rPr>
            </w:pPr>
          </w:p>
        </w:tc>
      </w:tr>
      <w:tr w:rsidR="00362C3B" w:rsidRPr="00362C3B" w14:paraId="475EDAB4" w14:textId="77777777" w:rsidTr="00362C3B">
        <w:trPr>
          <w:cantSplit/>
          <w:trHeight w:val="284"/>
        </w:trPr>
        <w:tc>
          <w:tcPr>
            <w:tcW w:w="3094" w:type="dxa"/>
            <w:tcMar>
              <w:top w:w="20" w:type="dxa"/>
              <w:left w:w="20" w:type="dxa"/>
              <w:bottom w:w="20" w:type="dxa"/>
              <w:right w:w="20" w:type="nil"/>
            </w:tcMar>
            <w:vAlign w:val="center"/>
          </w:tcPr>
          <w:p w14:paraId="61AEC968" w14:textId="77777777" w:rsidR="00362C3B" w:rsidRPr="00362C3B" w:rsidRDefault="00362C3B" w:rsidP="00362C3B">
            <w:pPr>
              <w:pStyle w:val="TableCell"/>
              <w:widowControl/>
              <w:rPr>
                <w:noProof/>
                <w:lang w:val="en-US"/>
              </w:rPr>
            </w:pPr>
            <w:r w:rsidRPr="00362C3B">
              <w:rPr>
                <w:noProof/>
                <w:lang w:val="en-US"/>
              </w:rPr>
              <w:t xml:space="preserve">      StartLanding</w:t>
            </w:r>
          </w:p>
        </w:tc>
        <w:tc>
          <w:tcPr>
            <w:tcW w:w="709" w:type="dxa"/>
            <w:tcMar>
              <w:top w:w="20" w:type="dxa"/>
              <w:left w:w="20" w:type="dxa"/>
              <w:bottom w:w="20" w:type="dxa"/>
              <w:right w:w="20" w:type="nil"/>
            </w:tcMar>
            <w:vAlign w:val="center"/>
          </w:tcPr>
          <w:p w14:paraId="09717D64" w14:textId="77777777" w:rsidR="00362C3B" w:rsidRPr="00362C3B" w:rsidRDefault="00362C3B" w:rsidP="00362C3B">
            <w:pPr>
              <w:pStyle w:val="TableCell"/>
              <w:widowControl/>
              <w:rPr>
                <w:noProof/>
                <w:lang w:val="en-US"/>
              </w:rPr>
            </w:pPr>
          </w:p>
        </w:tc>
        <w:tc>
          <w:tcPr>
            <w:tcW w:w="3118" w:type="dxa"/>
            <w:tcMar>
              <w:top w:w="20" w:type="dxa"/>
              <w:left w:w="20" w:type="dxa"/>
              <w:bottom w:w="20" w:type="dxa"/>
              <w:right w:w="20" w:type="nil"/>
            </w:tcMar>
            <w:vAlign w:val="center"/>
          </w:tcPr>
          <w:p w14:paraId="61E425C4" w14:textId="77777777" w:rsidR="00362C3B" w:rsidRPr="00362C3B" w:rsidRDefault="00362C3B" w:rsidP="00362C3B">
            <w:pPr>
              <w:pStyle w:val="TableCell"/>
              <w:widowControl/>
              <w:rPr>
                <w:noProof/>
                <w:lang w:val="en-US"/>
              </w:rPr>
            </w:pPr>
            <w:r w:rsidRPr="00362C3B">
              <w:rPr>
                <w:noProof/>
                <w:lang w:val="en-US"/>
              </w:rPr>
              <w:t>RF_MM_MissionManagement</w:t>
            </w:r>
          </w:p>
        </w:tc>
        <w:tc>
          <w:tcPr>
            <w:tcW w:w="4536" w:type="dxa"/>
            <w:tcMar>
              <w:top w:w="20" w:type="dxa"/>
              <w:left w:w="20" w:type="dxa"/>
              <w:bottom w:w="20" w:type="dxa"/>
              <w:right w:w="20" w:type="nil"/>
            </w:tcMar>
            <w:vAlign w:val="center"/>
          </w:tcPr>
          <w:p w14:paraId="0889B223" w14:textId="77777777" w:rsidR="00362C3B" w:rsidRPr="00362C3B" w:rsidRDefault="00362C3B" w:rsidP="00362C3B">
            <w:pPr>
              <w:pStyle w:val="TableCell"/>
              <w:widowControl/>
              <w:rPr>
                <w:noProof/>
                <w:lang w:val="en-US"/>
              </w:rPr>
            </w:pPr>
            <w:r w:rsidRPr="00362C3B">
              <w:rPr>
                <w:noProof/>
                <w:lang w:val="en-US"/>
              </w:rPr>
              <w:t>RF_FC_FlightControl</w:t>
            </w:r>
          </w:p>
        </w:tc>
        <w:tc>
          <w:tcPr>
            <w:tcW w:w="1757" w:type="dxa"/>
            <w:tcMar>
              <w:top w:w="20" w:type="dxa"/>
              <w:left w:w="20" w:type="dxa"/>
              <w:bottom w:w="20" w:type="dxa"/>
              <w:right w:w="20" w:type="nil"/>
            </w:tcMar>
            <w:vAlign w:val="center"/>
          </w:tcPr>
          <w:p w14:paraId="2583ABB4" w14:textId="77777777" w:rsidR="00362C3B" w:rsidRPr="00362C3B" w:rsidRDefault="00362C3B" w:rsidP="00362C3B">
            <w:pPr>
              <w:pStyle w:val="TableCell"/>
              <w:widowControl/>
              <w:rPr>
                <w:noProof/>
                <w:lang w:val="en-US"/>
              </w:rPr>
            </w:pPr>
          </w:p>
        </w:tc>
      </w:tr>
    </w:tbl>
    <w:p w14:paraId="1CF8FBB7" w14:textId="77777777" w:rsidR="00362C3B" w:rsidRDefault="00362C3B" w:rsidP="00362C3B">
      <w:pPr>
        <w:pStyle w:val="BodyText"/>
        <w:spacing w:after="240"/>
        <w:rPr>
          <w:sz w:val="2"/>
          <w:szCs w:val="2"/>
        </w:rPr>
      </w:pPr>
    </w:p>
    <w:p w14:paraId="212317D3" w14:textId="7CD88B19" w:rsidR="00FB46A3" w:rsidRDefault="00FB46A3" w:rsidP="001F5AAC"/>
    <w:p w14:paraId="1A5D2C74" w14:textId="11C86F97" w:rsidR="00362C3B" w:rsidRDefault="00362C3B" w:rsidP="001F5AAC"/>
    <w:p w14:paraId="516DA994" w14:textId="77777777" w:rsidR="00362C3B" w:rsidRPr="001F5AAC" w:rsidRDefault="00362C3B" w:rsidP="001F5AAC"/>
    <w:p w14:paraId="285BEAD0" w14:textId="18FB539A" w:rsidR="0064536D" w:rsidRDefault="0064536D" w:rsidP="0064536D">
      <w:pPr>
        <w:pStyle w:val="Heading3"/>
      </w:pPr>
      <w:r>
        <w:t>Contract</w:t>
      </w:r>
    </w:p>
    <w:p w14:paraId="7CC30233" w14:textId="6E10AB5F" w:rsidR="00EF32E8" w:rsidRDefault="0018273C" w:rsidP="0018273C">
      <w:pPr>
        <w:pStyle w:val="Heading4"/>
      </w:pPr>
      <w:r>
        <w:t>Assumptions</w:t>
      </w:r>
    </w:p>
    <w:p w14:paraId="1678F3A6" w14:textId="77777777" w:rsidR="00EF32E8" w:rsidRDefault="00EF32E8" w:rsidP="00EF32E8">
      <w:pPr>
        <w:pStyle w:val="Corps"/>
        <w:numPr>
          <w:ilvl w:val="0"/>
          <w:numId w:val="35"/>
        </w:numPr>
        <w:spacing w:before="60"/>
        <w:ind w:left="1134" w:hanging="425"/>
        <w:rPr>
          <w:lang w:val="en-GB"/>
        </w:rPr>
      </w:pPr>
      <w:commentRangeStart w:id="99"/>
      <w:r>
        <w:rPr>
          <w:lang w:val="en-GB"/>
        </w:rPr>
        <w:lastRenderedPageBreak/>
        <w:t>The physical parameters received from F_EM and F_FC are accurate or conservative (lower than 10% excess),</w:t>
      </w:r>
      <w:commentRangeEnd w:id="99"/>
      <w:r>
        <w:rPr>
          <w:rStyle w:val="CommentReference"/>
          <w:rFonts w:asciiTheme="minorHAnsi" w:hAnsiTheme="minorHAnsi"/>
          <w:lang w:val="en-US"/>
        </w:rPr>
        <w:commentReference w:id="99"/>
      </w:r>
    </w:p>
    <w:p w14:paraId="57F8696D" w14:textId="3561E2E6" w:rsidR="00EF32E8" w:rsidRDefault="00EF32E8" w:rsidP="00EF32E8"/>
    <w:p w14:paraId="074A55F8" w14:textId="37128FA2" w:rsidR="00EF32E8" w:rsidRPr="00EF32E8" w:rsidRDefault="00EF32E8" w:rsidP="00EF32E8">
      <w:pPr>
        <w:rPr>
          <w:i/>
          <w:szCs w:val="20"/>
        </w:rPr>
      </w:pPr>
      <w:r w:rsidRPr="00EF32E8">
        <w:rPr>
          <w:i/>
          <w:szCs w:val="20"/>
        </w:rPr>
        <w:t xml:space="preserve">Note: </w:t>
      </w:r>
    </w:p>
    <w:p w14:paraId="65253577" w14:textId="77777777" w:rsidR="00EF32E8" w:rsidRPr="00EF32E8" w:rsidRDefault="00EF32E8" w:rsidP="00EF32E8">
      <w:pPr>
        <w:rPr>
          <w:i/>
          <w:lang w:val="en-GB"/>
        </w:rPr>
      </w:pPr>
      <w:r w:rsidRPr="00EF32E8">
        <w:rPr>
          <w:i/>
          <w:lang w:val="en-GB"/>
        </w:rPr>
        <w:t>Because of:</w:t>
      </w:r>
    </w:p>
    <w:p w14:paraId="5F8102CD" w14:textId="77777777" w:rsidR="00EF32E8" w:rsidRPr="00EF32E8" w:rsidRDefault="00EF32E8" w:rsidP="00EF32E8">
      <w:pPr>
        <w:pStyle w:val="Corps"/>
        <w:numPr>
          <w:ilvl w:val="0"/>
          <w:numId w:val="36"/>
        </w:numPr>
        <w:spacing w:before="60"/>
        <w:ind w:left="1848" w:hanging="357"/>
        <w:rPr>
          <w:rFonts w:asciiTheme="minorHAnsi" w:hAnsiTheme="minorHAnsi"/>
          <w:i/>
          <w:sz w:val="20"/>
          <w:lang w:val="en-GB"/>
        </w:rPr>
      </w:pPr>
      <w:r w:rsidRPr="00EF32E8">
        <w:rPr>
          <w:rFonts w:asciiTheme="minorHAnsi" w:hAnsiTheme="minorHAnsi"/>
          <w:i/>
          <w:sz w:val="20"/>
          <w:lang w:val="en-GB"/>
        </w:rPr>
        <w:t>systematic contract-based specification,</w:t>
      </w:r>
    </w:p>
    <w:p w14:paraId="735553E0" w14:textId="77777777" w:rsidR="00EF32E8" w:rsidRPr="00EF32E8" w:rsidRDefault="00EF32E8" w:rsidP="00EF32E8">
      <w:pPr>
        <w:pStyle w:val="Corps"/>
        <w:numPr>
          <w:ilvl w:val="0"/>
          <w:numId w:val="36"/>
        </w:numPr>
        <w:spacing w:before="60"/>
        <w:ind w:left="1848" w:hanging="357"/>
        <w:rPr>
          <w:rFonts w:asciiTheme="minorHAnsi" w:hAnsiTheme="minorHAnsi"/>
          <w:i/>
          <w:sz w:val="20"/>
          <w:lang w:val="en-GB"/>
        </w:rPr>
      </w:pPr>
      <w:r w:rsidRPr="00EF32E8">
        <w:rPr>
          <w:rFonts w:asciiTheme="minorHAnsi" w:hAnsiTheme="minorHAnsi"/>
          <w:i/>
          <w:sz w:val="20"/>
          <w:lang w:val="en-GB"/>
        </w:rPr>
        <w:t>systematic contract-based implementation (system modelling, software and hardware development),</w:t>
      </w:r>
    </w:p>
    <w:p w14:paraId="2B7FBDAD" w14:textId="77777777" w:rsidR="00EF32E8" w:rsidRPr="00EF32E8" w:rsidRDefault="00EF32E8" w:rsidP="00EF32E8">
      <w:pPr>
        <w:pStyle w:val="Corps"/>
        <w:numPr>
          <w:ilvl w:val="0"/>
          <w:numId w:val="36"/>
        </w:numPr>
        <w:spacing w:before="60"/>
        <w:ind w:left="1848" w:hanging="357"/>
        <w:rPr>
          <w:rFonts w:asciiTheme="minorHAnsi" w:hAnsiTheme="minorHAnsi"/>
          <w:i/>
          <w:sz w:val="20"/>
          <w:lang w:val="en-GB"/>
        </w:rPr>
      </w:pPr>
      <w:r w:rsidRPr="00EF32E8">
        <w:rPr>
          <w:rFonts w:asciiTheme="minorHAnsi" w:hAnsiTheme="minorHAnsi"/>
          <w:i/>
          <w:sz w:val="20"/>
          <w:lang w:val="en-GB"/>
        </w:rPr>
        <w:t>an assumption on sufficient effectiveness of development assurance,</w:t>
      </w:r>
    </w:p>
    <w:p w14:paraId="2A462FEF" w14:textId="77777777" w:rsidR="00EF32E8" w:rsidRPr="00EF32E8" w:rsidRDefault="00EF32E8" w:rsidP="00EF32E8">
      <w:pPr>
        <w:pStyle w:val="Corps"/>
        <w:numPr>
          <w:ilvl w:val="0"/>
          <w:numId w:val="36"/>
        </w:numPr>
        <w:spacing w:before="60"/>
        <w:ind w:left="1848" w:hanging="357"/>
        <w:rPr>
          <w:rFonts w:asciiTheme="minorHAnsi" w:hAnsiTheme="minorHAnsi"/>
          <w:i/>
          <w:sz w:val="20"/>
          <w:lang w:val="en-GB"/>
        </w:rPr>
      </w:pPr>
      <w:r w:rsidRPr="00EF32E8">
        <w:rPr>
          <w:rFonts w:asciiTheme="minorHAnsi" w:hAnsiTheme="minorHAnsi"/>
          <w:i/>
          <w:sz w:val="20"/>
          <w:lang w:val="en-GB"/>
        </w:rPr>
        <w:t>assumption A,</w:t>
      </w:r>
    </w:p>
    <w:p w14:paraId="0F4C7EEB" w14:textId="7EAF686E" w:rsidR="00EF32E8" w:rsidRPr="00EF32E8" w:rsidRDefault="00EF32E8" w:rsidP="00EF32E8">
      <w:pPr>
        <w:rPr>
          <w:lang w:val="en-GB"/>
        </w:rPr>
      </w:pPr>
      <w:r w:rsidRPr="00EF32E8">
        <w:rPr>
          <w:i/>
          <w:lang w:val="en-GB"/>
        </w:rPr>
        <w:t>it has been decided in the use case that F_MM has no mechanism to mitigate a wrong perception of µXAV’s physical state: dynamics and energy capacity. F_MM does not try, using its own estimation algorithm, to cross check the physical data it receives from F_CM, F_EM and F_FC.</w:t>
      </w:r>
    </w:p>
    <w:p w14:paraId="32C9096E" w14:textId="2FD72D48" w:rsidR="00EF32E8" w:rsidRPr="0018273C" w:rsidRDefault="00EF32E8" w:rsidP="0018273C">
      <w:pPr>
        <w:rPr>
          <w:i/>
        </w:rPr>
      </w:pPr>
    </w:p>
    <w:p w14:paraId="6CB7854E" w14:textId="77777777" w:rsidR="00EF32E8" w:rsidRPr="0018273C" w:rsidRDefault="00EF32E8" w:rsidP="0018273C">
      <w:pPr>
        <w:rPr>
          <w:i/>
          <w:lang w:val="en-GB"/>
        </w:rPr>
      </w:pPr>
      <w:r w:rsidRPr="0018273C">
        <w:rPr>
          <w:i/>
          <w:lang w:val="en-GB"/>
        </w:rPr>
        <w:t xml:space="preserve">In the use case, there is no functional redundancy motivated by possible development assurance failure. If functional redundancy is introduced, it is </w:t>
      </w:r>
      <w:r w:rsidRPr="0018273C">
        <w:rPr>
          <w:i/>
          <w:u w:val="single"/>
          <w:lang w:val="en-GB"/>
        </w:rPr>
        <w:t>on request of the safety group</w:t>
      </w:r>
      <w:r w:rsidRPr="0018273C">
        <w:rPr>
          <w:i/>
          <w:lang w:val="en-GB"/>
        </w:rPr>
        <w:t xml:space="preserve">, to cope with F_PT’s Functional Failure Set (FFS). F_PT’s FFS takes into account the physical failures (introduced at increment 3) and the development faults (likely to be present since increment 1). The double detection of safety escapes by F_PT and F_EL in MMS is a provision whose safety group’s justification appears at increment 3: the “no single component failure” objective. </w:t>
      </w:r>
    </w:p>
    <w:p w14:paraId="2744F88E" w14:textId="77777777" w:rsidR="0018273C" w:rsidRDefault="0018273C" w:rsidP="0018273C">
      <w:pPr>
        <w:rPr>
          <w:i/>
          <w:lang w:val="en-GB"/>
        </w:rPr>
      </w:pPr>
    </w:p>
    <w:p w14:paraId="5781F77F" w14:textId="33177DE1" w:rsidR="00EF32E8" w:rsidRPr="0018273C" w:rsidRDefault="00EF32E8" w:rsidP="0018273C">
      <w:pPr>
        <w:rPr>
          <w:i/>
          <w:lang w:val="en-GB"/>
        </w:rPr>
      </w:pPr>
      <w:r w:rsidRPr="0018273C">
        <w:rPr>
          <w:i/>
          <w:lang w:val="en-GB"/>
        </w:rPr>
        <w:t>This functional redundancy with (intended later) independence is not some “on the fly"</w:t>
      </w:r>
      <w:r w:rsidRPr="0018273C">
        <w:rPr>
          <w:rStyle w:val="FootnoteReference"/>
          <w:i/>
          <w:lang w:val="en-GB"/>
        </w:rPr>
        <w:footnoteReference w:id="1"/>
      </w:r>
      <w:r w:rsidRPr="0018273C">
        <w:rPr>
          <w:i/>
          <w:lang w:val="en-GB"/>
        </w:rPr>
        <w:t xml:space="preserve"> defensive approach to development errors in F_FC and F_MM.</w:t>
      </w:r>
    </w:p>
    <w:p w14:paraId="6CF0DE59" w14:textId="7FE42025" w:rsidR="00EF32E8" w:rsidRDefault="00EF32E8" w:rsidP="00EF32E8"/>
    <w:p w14:paraId="6DB21889" w14:textId="137CFB72" w:rsidR="0018273C" w:rsidRDefault="0018273C" w:rsidP="0018273C">
      <w:pPr>
        <w:pStyle w:val="Heading4"/>
      </w:pPr>
      <w:r>
        <w:t>Guarantees</w:t>
      </w:r>
    </w:p>
    <w:p w14:paraId="490AC5AC" w14:textId="77777777" w:rsidR="0018273C" w:rsidRDefault="0018273C" w:rsidP="0018273C">
      <w:pPr>
        <w:pStyle w:val="Corps"/>
        <w:numPr>
          <w:ilvl w:val="0"/>
          <w:numId w:val="37"/>
        </w:numPr>
        <w:spacing w:before="60"/>
        <w:ind w:left="709" w:hanging="567"/>
        <w:rPr>
          <w:lang w:val="en-GB"/>
        </w:rPr>
      </w:pPr>
      <w:commentRangeStart w:id="100"/>
      <w:r>
        <w:rPr>
          <w:lang w:val="en-GB"/>
        </w:rPr>
        <w:t>Missions cancelled for energy reasons can be proven infeasible (under assumption of existence of an embedded MS’ flight data recorder for a posteriori analysis),</w:t>
      </w:r>
      <w:commentRangeEnd w:id="100"/>
      <w:r>
        <w:rPr>
          <w:rStyle w:val="CommentReference"/>
          <w:rFonts w:asciiTheme="minorHAnsi" w:hAnsiTheme="minorHAnsi"/>
          <w:lang w:val="en-US"/>
        </w:rPr>
        <w:commentReference w:id="100"/>
      </w:r>
    </w:p>
    <w:p w14:paraId="1B4E142B" w14:textId="77777777" w:rsidR="0018273C" w:rsidRPr="00EF32E8" w:rsidRDefault="0018273C" w:rsidP="00EF32E8"/>
    <w:p w14:paraId="694BEA54" w14:textId="6404D92F" w:rsidR="0064536D" w:rsidRDefault="0064536D" w:rsidP="0064536D">
      <w:pPr>
        <w:pStyle w:val="Heading3"/>
      </w:pPr>
      <w:r>
        <w:t>Sub-functions</w:t>
      </w:r>
    </w:p>
    <w:p w14:paraId="290CBB7D" w14:textId="2BF71052" w:rsidR="008233C8" w:rsidRPr="008233C8" w:rsidRDefault="008233C8" w:rsidP="008233C8">
      <w:r>
        <w:t>F_MM has no sub-functions.</w:t>
      </w:r>
    </w:p>
    <w:p w14:paraId="20697E45" w14:textId="5F11B605" w:rsidR="0064536D" w:rsidRDefault="0064536D" w:rsidP="0064536D">
      <w:pPr>
        <w:pStyle w:val="Heading3"/>
      </w:pPr>
      <w:r>
        <w:lastRenderedPageBreak/>
        <w:t>Functional Architecture</w:t>
      </w:r>
    </w:p>
    <w:p w14:paraId="4580C2BF" w14:textId="773B0B31" w:rsidR="008233C8" w:rsidRPr="008233C8" w:rsidRDefault="008233C8" w:rsidP="008233C8">
      <w:r>
        <w:t>No internal architecture for F_MM.</w:t>
      </w:r>
    </w:p>
    <w:p w14:paraId="41B7F606" w14:textId="20905931" w:rsidR="00D77E82" w:rsidRDefault="0064536D" w:rsidP="008233C8">
      <w:pPr>
        <w:pStyle w:val="Heading3"/>
      </w:pPr>
      <w:r>
        <w:t>Behavior Requirements</w:t>
      </w:r>
    </w:p>
    <w:p w14:paraId="7D3E137C" w14:textId="04F42FBE" w:rsidR="005252D3" w:rsidRDefault="005252D3" w:rsidP="005252D3">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18</w:t>
      </w:r>
      <w:r w:rsidRPr="00C5456E">
        <w:rPr>
          <w:rFonts w:eastAsiaTheme="minorEastAsia"/>
          <w:b/>
        </w:rPr>
        <w:t>]</w:t>
      </w:r>
    </w:p>
    <w:p w14:paraId="517E8A09" w14:textId="4FDF62FE" w:rsidR="005252D3" w:rsidRDefault="005252D3" w:rsidP="005252D3">
      <w:pPr>
        <w:rPr>
          <w:rFonts w:eastAsiaTheme="minorEastAsia"/>
          <w:b/>
        </w:rPr>
      </w:pPr>
      <w:r>
        <w:rPr>
          <w:rFonts w:eastAsiaTheme="minorEastAsia"/>
          <w:b/>
        </w:rPr>
        <w:t xml:space="preserve">Units: MM converts </w:t>
      </w:r>
      <w:r w:rsidR="00E66203">
        <w:rPr>
          <w:rFonts w:eastAsiaTheme="minorEastAsia"/>
          <w:b/>
        </w:rPr>
        <w:t>aeronautical units into S.I.</w:t>
      </w:r>
    </w:p>
    <w:p w14:paraId="394FEA0B" w14:textId="594B5655" w:rsidR="005252D3" w:rsidRPr="009377C3" w:rsidRDefault="00E66203" w:rsidP="005252D3">
      <w:pPr>
        <w:rPr>
          <w:rFonts w:eastAsiaTheme="minorEastAsia"/>
        </w:rPr>
      </w:pPr>
      <w:r>
        <w:rPr>
          <w:lang w:val="en-GB"/>
        </w:rPr>
        <w:t>GS and CP MMIs display values in aeronautical units (knots, nautical miles, feet etc.) but system and item implementation are based on IS units (m, kg, s).</w:t>
      </w:r>
    </w:p>
    <w:p w14:paraId="1A1DB46F" w14:textId="49D28B0D" w:rsidR="005252D3" w:rsidRDefault="005252D3" w:rsidP="005252D3">
      <w:pPr>
        <w:rPr>
          <w:rFonts w:eastAsiaTheme="minorEastAsia"/>
          <w:b/>
        </w:rPr>
      </w:pPr>
      <w:r w:rsidRPr="00C5456E">
        <w:rPr>
          <w:rFonts w:eastAsiaTheme="minorEastAsia"/>
          <w:b/>
        </w:rPr>
        <w:t>End_Req</w:t>
      </w:r>
    </w:p>
    <w:p w14:paraId="67630856" w14:textId="447940BC" w:rsidR="005252D3" w:rsidRDefault="005252D3" w:rsidP="008233C8">
      <w:pPr>
        <w:rPr>
          <w:rFonts w:eastAsiaTheme="minorEastAsia"/>
          <w:b/>
        </w:rPr>
      </w:pPr>
    </w:p>
    <w:p w14:paraId="7AB543CF" w14:textId="7697439A" w:rsidR="00E66203" w:rsidRDefault="00E66203" w:rsidP="008233C8">
      <w:pPr>
        <w:rPr>
          <w:rFonts w:eastAsiaTheme="minorEastAsia"/>
          <w:b/>
        </w:rPr>
      </w:pPr>
    </w:p>
    <w:p w14:paraId="5FD1DDC6" w14:textId="4DED2C12" w:rsidR="00E66203" w:rsidRDefault="00E66203" w:rsidP="00E66203">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19</w:t>
      </w:r>
      <w:r w:rsidRPr="00C5456E">
        <w:rPr>
          <w:rFonts w:eastAsiaTheme="minorEastAsia"/>
          <w:b/>
        </w:rPr>
        <w:t>]</w:t>
      </w:r>
    </w:p>
    <w:p w14:paraId="1135DA76" w14:textId="2727E52C" w:rsidR="00E66203" w:rsidRDefault="00884CB2" w:rsidP="00E66203">
      <w:pPr>
        <w:rPr>
          <w:rFonts w:eastAsiaTheme="minorEastAsia"/>
          <w:b/>
        </w:rPr>
      </w:pPr>
      <w:r>
        <w:rPr>
          <w:rFonts w:eastAsiaTheme="minorEastAsia"/>
          <w:b/>
        </w:rPr>
        <w:t xml:space="preserve">Mission </w:t>
      </w:r>
      <w:r w:rsidR="001C7847">
        <w:rPr>
          <w:rFonts w:eastAsiaTheme="minorEastAsia"/>
          <w:b/>
        </w:rPr>
        <w:t>Setup</w:t>
      </w:r>
      <w:r w:rsidR="00E66203">
        <w:rPr>
          <w:rFonts w:eastAsiaTheme="minorEastAsia"/>
          <w:b/>
        </w:rPr>
        <w:t xml:space="preserve"> </w:t>
      </w:r>
      <w:r w:rsidR="00AA6C1C">
        <w:rPr>
          <w:rFonts w:eastAsiaTheme="minorEastAsia"/>
          <w:b/>
        </w:rPr>
        <w:t>a</w:t>
      </w:r>
      <w:r>
        <w:rPr>
          <w:rFonts w:eastAsiaTheme="minorEastAsia"/>
          <w:b/>
        </w:rPr>
        <w:t>ctivation</w:t>
      </w:r>
    </w:p>
    <w:p w14:paraId="7B126193" w14:textId="0E0BD209" w:rsidR="00E66203" w:rsidRDefault="00E66203" w:rsidP="00E66203">
      <w:pPr>
        <w:rPr>
          <w:rFonts w:eastAsiaTheme="minorEastAsia"/>
        </w:rPr>
      </w:pPr>
      <w:r w:rsidRPr="00022047">
        <w:rPr>
          <w:rFonts w:eastAsiaTheme="minorEastAsia"/>
          <w:u w:val="single"/>
        </w:rPr>
        <w:t>When</w:t>
      </w:r>
      <w:r>
        <w:rPr>
          <w:rFonts w:eastAsiaTheme="minorEastAsia"/>
        </w:rPr>
        <w:t xml:space="preserve"> AV is powered ON, </w:t>
      </w:r>
      <w:r w:rsidR="004C0F70">
        <w:rPr>
          <w:rFonts w:eastAsiaTheme="minorEastAsia"/>
        </w:rPr>
        <w:t>F_MM shall start the init</w:t>
      </w:r>
      <w:r w:rsidR="00DA080F">
        <w:rPr>
          <w:rFonts w:eastAsiaTheme="minorEastAsia"/>
        </w:rPr>
        <w:t>ialization</w:t>
      </w:r>
      <w:r w:rsidR="004C0F70">
        <w:rPr>
          <w:rFonts w:eastAsiaTheme="minorEastAsia"/>
        </w:rPr>
        <w:t xml:space="preserve"> phase.</w:t>
      </w:r>
    </w:p>
    <w:p w14:paraId="0B364EA6" w14:textId="77777777" w:rsidR="00E66203" w:rsidRDefault="00E66203" w:rsidP="00E66203">
      <w:pPr>
        <w:rPr>
          <w:rFonts w:eastAsiaTheme="minorEastAsia"/>
          <w:b/>
        </w:rPr>
      </w:pPr>
      <w:r w:rsidRPr="00C5456E">
        <w:rPr>
          <w:rFonts w:eastAsiaTheme="minorEastAsia"/>
          <w:b/>
        </w:rPr>
        <w:t>End_Req</w:t>
      </w:r>
    </w:p>
    <w:p w14:paraId="24095078" w14:textId="3ACDAD1A" w:rsidR="00E66203" w:rsidRDefault="00E66203" w:rsidP="008233C8">
      <w:pPr>
        <w:rPr>
          <w:rFonts w:eastAsiaTheme="minorEastAsia"/>
          <w:b/>
        </w:rPr>
      </w:pPr>
    </w:p>
    <w:p w14:paraId="432EA210" w14:textId="58FADC8B" w:rsidR="004C0F70" w:rsidRDefault="004C0F70" w:rsidP="004C0F70">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20</w:t>
      </w:r>
      <w:r w:rsidRPr="00C5456E">
        <w:rPr>
          <w:rFonts w:eastAsiaTheme="minorEastAsia"/>
          <w:b/>
        </w:rPr>
        <w:t>]</w:t>
      </w:r>
    </w:p>
    <w:p w14:paraId="6F0C16BA" w14:textId="46200186" w:rsidR="004C0F70" w:rsidRDefault="00884CB2" w:rsidP="004C0F70">
      <w:pPr>
        <w:rPr>
          <w:rFonts w:eastAsiaTheme="minorEastAsia"/>
          <w:b/>
        </w:rPr>
      </w:pPr>
      <w:r>
        <w:rPr>
          <w:rFonts w:eastAsiaTheme="minorEastAsia"/>
          <w:b/>
        </w:rPr>
        <w:t xml:space="preserve">Mission </w:t>
      </w:r>
      <w:r w:rsidR="001C7847">
        <w:rPr>
          <w:rFonts w:eastAsiaTheme="minorEastAsia"/>
          <w:b/>
        </w:rPr>
        <w:t>Setup</w:t>
      </w:r>
      <w:r w:rsidR="004C0F70">
        <w:rPr>
          <w:rFonts w:eastAsiaTheme="minorEastAsia"/>
          <w:b/>
        </w:rPr>
        <w:t xml:space="preserve"> </w:t>
      </w:r>
      <w:r w:rsidR="0097533E">
        <w:rPr>
          <w:rFonts w:eastAsiaTheme="minorEastAsia"/>
          <w:b/>
        </w:rPr>
        <w:t>sequence</w:t>
      </w:r>
    </w:p>
    <w:p w14:paraId="1C168258" w14:textId="12956B79" w:rsidR="004C0F70" w:rsidRDefault="004C0F70" w:rsidP="004C0F70">
      <w:pPr>
        <w:rPr>
          <w:rFonts w:eastAsiaTheme="minorEastAsia"/>
        </w:rPr>
      </w:pPr>
      <w:r>
        <w:rPr>
          <w:rFonts w:eastAsiaTheme="minorEastAsia"/>
        </w:rPr>
        <w:t xml:space="preserve">The initialization phase shall </w:t>
      </w:r>
      <w:r w:rsidR="00884CB2">
        <w:rPr>
          <w:rFonts w:eastAsiaTheme="minorEastAsia"/>
        </w:rPr>
        <w:t>perform sequentially</w:t>
      </w:r>
      <w:r>
        <w:rPr>
          <w:rFonts w:eastAsiaTheme="minorEastAsia"/>
        </w:rPr>
        <w:t xml:space="preserve">: </w:t>
      </w:r>
    </w:p>
    <w:p w14:paraId="3DD0D262" w14:textId="7249BEDD" w:rsidR="004C0F70" w:rsidRDefault="004C0F70" w:rsidP="0063530B">
      <w:pPr>
        <w:pStyle w:val="ListParagraph"/>
        <w:numPr>
          <w:ilvl w:val="0"/>
          <w:numId w:val="18"/>
        </w:numPr>
        <w:rPr>
          <w:rFonts w:eastAsiaTheme="minorEastAsia"/>
        </w:rPr>
      </w:pPr>
      <w:r>
        <w:rPr>
          <w:rFonts w:eastAsiaTheme="minorEastAsia"/>
        </w:rPr>
        <w:t>P</w:t>
      </w:r>
      <w:r w:rsidRPr="004C0F70">
        <w:rPr>
          <w:rFonts w:eastAsiaTheme="minorEastAsia"/>
        </w:rPr>
        <w:t>ayload boarding</w:t>
      </w:r>
    </w:p>
    <w:p w14:paraId="67F8BE00" w14:textId="58BB79C6" w:rsidR="004C0F70" w:rsidRPr="004C0F70" w:rsidRDefault="004C0F70" w:rsidP="0063530B">
      <w:pPr>
        <w:pStyle w:val="ListParagraph"/>
        <w:numPr>
          <w:ilvl w:val="0"/>
          <w:numId w:val="18"/>
        </w:numPr>
        <w:rPr>
          <w:rFonts w:eastAsiaTheme="minorEastAsia"/>
        </w:rPr>
      </w:pPr>
      <w:r>
        <w:rPr>
          <w:rFonts w:eastAsiaTheme="minorEastAsia"/>
        </w:rPr>
        <w:t xml:space="preserve">Mission </w:t>
      </w:r>
      <w:r w:rsidR="00FC5F8D">
        <w:rPr>
          <w:rFonts w:eastAsiaTheme="minorEastAsia"/>
        </w:rPr>
        <w:t>initialization</w:t>
      </w:r>
    </w:p>
    <w:p w14:paraId="0F23DA56" w14:textId="77777777" w:rsidR="004C0F70" w:rsidRDefault="004C0F70" w:rsidP="004C0F70">
      <w:pPr>
        <w:rPr>
          <w:rFonts w:eastAsiaTheme="minorEastAsia"/>
          <w:b/>
        </w:rPr>
      </w:pPr>
      <w:r w:rsidRPr="00C5456E">
        <w:rPr>
          <w:rFonts w:eastAsiaTheme="minorEastAsia"/>
          <w:b/>
        </w:rPr>
        <w:t>End_Req</w:t>
      </w:r>
    </w:p>
    <w:p w14:paraId="7F768267" w14:textId="1D1D8296" w:rsidR="00E66203" w:rsidRDefault="00E66203" w:rsidP="008233C8">
      <w:pPr>
        <w:rPr>
          <w:rFonts w:eastAsiaTheme="minorEastAsia"/>
          <w:b/>
        </w:rPr>
      </w:pPr>
    </w:p>
    <w:p w14:paraId="1DCF1AEB" w14:textId="3782CE16" w:rsidR="00985228" w:rsidRDefault="00985228" w:rsidP="00985228">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21</w:t>
      </w:r>
      <w:r w:rsidRPr="00C5456E">
        <w:rPr>
          <w:rFonts w:eastAsiaTheme="minorEastAsia"/>
          <w:b/>
        </w:rPr>
        <w:t>]</w:t>
      </w:r>
    </w:p>
    <w:p w14:paraId="2D485C53" w14:textId="03D101C7" w:rsidR="00985228" w:rsidRDefault="00AA6C1C" w:rsidP="00985228">
      <w:pPr>
        <w:rPr>
          <w:rFonts w:eastAsiaTheme="minorEastAsia"/>
          <w:b/>
        </w:rPr>
      </w:pPr>
      <w:r>
        <w:rPr>
          <w:rFonts w:eastAsiaTheme="minorEastAsia"/>
          <w:b/>
        </w:rPr>
        <w:t>Payload b</w:t>
      </w:r>
      <w:r w:rsidR="00985228">
        <w:rPr>
          <w:rFonts w:eastAsiaTheme="minorEastAsia"/>
          <w:b/>
        </w:rPr>
        <w:t>oarding</w:t>
      </w:r>
    </w:p>
    <w:p w14:paraId="5C346995" w14:textId="104922A3" w:rsidR="00985228" w:rsidRPr="00985228" w:rsidRDefault="00985228" w:rsidP="00985228">
      <w:pPr>
        <w:rPr>
          <w:rFonts w:eastAsiaTheme="minorEastAsia"/>
        </w:rPr>
      </w:pPr>
      <w:r w:rsidRPr="00985228">
        <w:rPr>
          <w:rFonts w:eastAsiaTheme="minorEastAsia"/>
        </w:rPr>
        <w:t>A payloa</w:t>
      </w:r>
      <w:r>
        <w:rPr>
          <w:rFonts w:eastAsiaTheme="minorEastAsia"/>
        </w:rPr>
        <w:t>d boarding sequence consists in:</w:t>
      </w:r>
    </w:p>
    <w:p w14:paraId="61C35657" w14:textId="40FCD82A" w:rsidR="00985228" w:rsidRPr="00985228" w:rsidRDefault="00985228" w:rsidP="0063530B">
      <w:pPr>
        <w:pStyle w:val="ListParagraph"/>
        <w:numPr>
          <w:ilvl w:val="0"/>
          <w:numId w:val="19"/>
        </w:numPr>
        <w:rPr>
          <w:rFonts w:eastAsiaTheme="minorEastAsia"/>
        </w:rPr>
      </w:pPr>
      <w:r w:rsidRPr="00985228">
        <w:rPr>
          <w:rFonts w:eastAsiaTheme="minorEastAsia"/>
        </w:rPr>
        <w:t>The bay is opened using the BAY SWITCH (</w:t>
      </w:r>
      <w:r w:rsidRPr="00985228">
        <w:rPr>
          <w:rFonts w:eastAsiaTheme="minorEastAsia"/>
          <w:noProof/>
        </w:rPr>
        <w:t>Bay</w:t>
      </w:r>
      <w:r>
        <w:rPr>
          <w:rFonts w:eastAsiaTheme="minorEastAsia"/>
          <w:noProof/>
        </w:rPr>
        <w:t>S</w:t>
      </w:r>
      <w:r w:rsidRPr="00985228">
        <w:rPr>
          <w:rFonts w:eastAsiaTheme="minorEastAsia"/>
          <w:noProof/>
        </w:rPr>
        <w:t>witch</w:t>
      </w:r>
      <w:r w:rsidRPr="00985228">
        <w:rPr>
          <w:rFonts w:eastAsiaTheme="minorEastAsia"/>
        </w:rPr>
        <w:t xml:space="preserve"> is set to OPEN)</w:t>
      </w:r>
    </w:p>
    <w:p w14:paraId="1DD41FF3" w14:textId="7D21E8C2" w:rsidR="00985228" w:rsidRPr="00985228" w:rsidRDefault="00985228" w:rsidP="0063530B">
      <w:pPr>
        <w:pStyle w:val="ListParagraph"/>
        <w:numPr>
          <w:ilvl w:val="0"/>
          <w:numId w:val="19"/>
        </w:numPr>
        <w:rPr>
          <w:rFonts w:eastAsiaTheme="minorEastAsia"/>
        </w:rPr>
      </w:pPr>
      <w:r w:rsidRPr="00985228">
        <w:rPr>
          <w:rFonts w:eastAsiaTheme="minorEastAsia"/>
        </w:rPr>
        <w:t>The payload is boarded in the bay</w:t>
      </w:r>
      <w:r>
        <w:rPr>
          <w:rFonts w:eastAsiaTheme="minorEastAsia"/>
        </w:rPr>
        <w:t xml:space="preserve"> (which is not sensed by the Air Vehicle)</w:t>
      </w:r>
    </w:p>
    <w:p w14:paraId="5CE5626B" w14:textId="54EC0A60" w:rsidR="00985228" w:rsidRPr="004C0F70" w:rsidRDefault="00985228" w:rsidP="0063530B">
      <w:pPr>
        <w:pStyle w:val="ListParagraph"/>
        <w:numPr>
          <w:ilvl w:val="0"/>
          <w:numId w:val="19"/>
        </w:numPr>
        <w:rPr>
          <w:rFonts w:eastAsiaTheme="minorEastAsia"/>
        </w:rPr>
      </w:pPr>
      <w:r w:rsidRPr="00985228">
        <w:rPr>
          <w:rFonts w:eastAsiaTheme="minorEastAsia"/>
        </w:rPr>
        <w:t>The bay is closed using the BAY SWITCH (</w:t>
      </w:r>
      <w:r w:rsidRPr="00985228">
        <w:rPr>
          <w:rFonts w:eastAsiaTheme="minorEastAsia"/>
          <w:noProof/>
        </w:rPr>
        <w:t>Bay</w:t>
      </w:r>
      <w:r>
        <w:rPr>
          <w:rFonts w:eastAsiaTheme="minorEastAsia"/>
          <w:noProof/>
        </w:rPr>
        <w:t>S</w:t>
      </w:r>
      <w:r w:rsidRPr="00985228">
        <w:rPr>
          <w:rFonts w:eastAsiaTheme="minorEastAsia"/>
          <w:noProof/>
        </w:rPr>
        <w:t>witch</w:t>
      </w:r>
      <w:r w:rsidRPr="00985228">
        <w:rPr>
          <w:rFonts w:eastAsiaTheme="minorEastAsia"/>
        </w:rPr>
        <w:t xml:space="preserve"> is set to CLOSE)</w:t>
      </w:r>
    </w:p>
    <w:p w14:paraId="66FD8746" w14:textId="77777777" w:rsidR="00985228" w:rsidRDefault="00985228" w:rsidP="00985228">
      <w:pPr>
        <w:rPr>
          <w:rFonts w:eastAsiaTheme="minorEastAsia"/>
          <w:b/>
        </w:rPr>
      </w:pPr>
      <w:r w:rsidRPr="00C5456E">
        <w:rPr>
          <w:rFonts w:eastAsiaTheme="minorEastAsia"/>
          <w:b/>
        </w:rPr>
        <w:t>End_Req</w:t>
      </w:r>
    </w:p>
    <w:p w14:paraId="10278604" w14:textId="77777777" w:rsidR="00985228" w:rsidRDefault="00985228" w:rsidP="008233C8">
      <w:pPr>
        <w:rPr>
          <w:rFonts w:eastAsiaTheme="minorEastAsia"/>
          <w:b/>
        </w:rPr>
      </w:pPr>
    </w:p>
    <w:p w14:paraId="1E6428C3" w14:textId="555422EE" w:rsidR="00985228" w:rsidRDefault="00985228" w:rsidP="00985228">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22</w:t>
      </w:r>
      <w:r w:rsidRPr="00C5456E">
        <w:rPr>
          <w:rFonts w:eastAsiaTheme="minorEastAsia"/>
          <w:b/>
        </w:rPr>
        <w:t>]</w:t>
      </w:r>
    </w:p>
    <w:p w14:paraId="2C16004C" w14:textId="502D5CB0" w:rsidR="00985228" w:rsidRDefault="00884CB2" w:rsidP="00985228">
      <w:pPr>
        <w:rPr>
          <w:rFonts w:eastAsiaTheme="minorEastAsia"/>
          <w:b/>
        </w:rPr>
      </w:pPr>
      <w:r>
        <w:rPr>
          <w:rFonts w:eastAsiaTheme="minorEastAsia"/>
          <w:b/>
        </w:rPr>
        <w:t xml:space="preserve">Mission </w:t>
      </w:r>
      <w:r w:rsidR="00FC5F8D">
        <w:rPr>
          <w:rFonts w:eastAsiaTheme="minorEastAsia"/>
          <w:b/>
        </w:rPr>
        <w:t>initialization</w:t>
      </w:r>
      <w:r>
        <w:rPr>
          <w:rFonts w:eastAsiaTheme="minorEastAsia"/>
          <w:b/>
        </w:rPr>
        <w:t xml:space="preserve">: </w:t>
      </w:r>
    </w:p>
    <w:p w14:paraId="64CE43FF" w14:textId="03CF67DE" w:rsidR="00A328CD" w:rsidRDefault="00985228" w:rsidP="00985228">
      <w:pPr>
        <w:rPr>
          <w:rFonts w:eastAsiaTheme="minorEastAsia"/>
        </w:rPr>
      </w:pPr>
      <w:r w:rsidRPr="00985228">
        <w:rPr>
          <w:rFonts w:eastAsiaTheme="minorEastAsia"/>
          <w:u w:val="single"/>
        </w:rPr>
        <w:lastRenderedPageBreak/>
        <w:t>When</w:t>
      </w:r>
      <w:r>
        <w:rPr>
          <w:rFonts w:eastAsiaTheme="minorEastAsia"/>
        </w:rPr>
        <w:t xml:space="preserve"> </w:t>
      </w:r>
      <w:r w:rsidR="00A328CD">
        <w:rPr>
          <w:rFonts w:eastAsiaTheme="minorEastAsia"/>
        </w:rPr>
        <w:t>Payload Boarding has completed successfully, Mission Set Up is started. Mission Set Up consists in:</w:t>
      </w:r>
    </w:p>
    <w:p w14:paraId="271BB64F" w14:textId="364091AF" w:rsidR="00985228" w:rsidRDefault="00A328CD" w:rsidP="0063530B">
      <w:pPr>
        <w:pStyle w:val="ListParagraph"/>
        <w:numPr>
          <w:ilvl w:val="0"/>
          <w:numId w:val="20"/>
        </w:numPr>
        <w:rPr>
          <w:rFonts w:eastAsiaTheme="minorEastAsia"/>
        </w:rPr>
      </w:pPr>
      <w:r>
        <w:rPr>
          <w:rFonts w:eastAsiaTheme="minorEastAsia"/>
        </w:rPr>
        <w:t xml:space="preserve">Record Payload mass </w:t>
      </w:r>
      <w:r w:rsidR="00771D38">
        <w:rPr>
          <w:rFonts w:eastAsiaTheme="minorEastAsia"/>
        </w:rPr>
        <w:t xml:space="preserve">according to </w:t>
      </w:r>
      <w:r>
        <w:rPr>
          <w:rFonts w:eastAsiaTheme="minorEastAsia"/>
        </w:rPr>
        <w:t>input channel</w:t>
      </w:r>
      <w:r w:rsidR="00771D38">
        <w:rPr>
          <w:rFonts w:eastAsiaTheme="minorEastAsia"/>
        </w:rPr>
        <w:t xml:space="preserve"> precedence logic</w:t>
      </w:r>
    </w:p>
    <w:p w14:paraId="4DF13D3E" w14:textId="43270594" w:rsidR="00985228" w:rsidRDefault="00A328CD" w:rsidP="0063530B">
      <w:pPr>
        <w:pStyle w:val="ListParagraph"/>
        <w:numPr>
          <w:ilvl w:val="0"/>
          <w:numId w:val="20"/>
        </w:numPr>
        <w:rPr>
          <w:rFonts w:eastAsiaTheme="minorEastAsia"/>
        </w:rPr>
      </w:pPr>
      <w:r>
        <w:rPr>
          <w:rFonts w:eastAsiaTheme="minorEastAsia"/>
        </w:rPr>
        <w:t xml:space="preserve">Record Mission parameters </w:t>
      </w:r>
      <w:r w:rsidR="00771D38">
        <w:rPr>
          <w:rFonts w:eastAsiaTheme="minorEastAsia"/>
        </w:rPr>
        <w:t>according to input channel precedence logic</w:t>
      </w:r>
    </w:p>
    <w:p w14:paraId="64D2870B" w14:textId="00FC5FE3" w:rsidR="00A328CD" w:rsidRDefault="00A328CD" w:rsidP="0063530B">
      <w:pPr>
        <w:pStyle w:val="ListParagraph"/>
        <w:numPr>
          <w:ilvl w:val="0"/>
          <w:numId w:val="20"/>
        </w:numPr>
        <w:rPr>
          <w:rFonts w:eastAsiaTheme="minorEastAsia"/>
        </w:rPr>
      </w:pPr>
      <w:r>
        <w:rPr>
          <w:rFonts w:eastAsiaTheme="minorEastAsia"/>
        </w:rPr>
        <w:t>Compute mission viability</w:t>
      </w:r>
    </w:p>
    <w:p w14:paraId="6CF745F4" w14:textId="23B8A4D8" w:rsidR="00FC5F8D" w:rsidRPr="00A328CD" w:rsidRDefault="00FC5F8D" w:rsidP="0063530B">
      <w:pPr>
        <w:pStyle w:val="ListParagraph"/>
        <w:numPr>
          <w:ilvl w:val="0"/>
          <w:numId w:val="20"/>
        </w:numPr>
        <w:rPr>
          <w:rFonts w:eastAsiaTheme="minorEastAsia"/>
        </w:rPr>
      </w:pPr>
      <w:r>
        <w:rPr>
          <w:rFonts w:eastAsiaTheme="minorEastAsia"/>
        </w:rPr>
        <w:t xml:space="preserve">Turn on the READY light in control panel or </w:t>
      </w:r>
    </w:p>
    <w:p w14:paraId="40363B8A" w14:textId="760621D6" w:rsidR="004C0F70" w:rsidRDefault="00985228" w:rsidP="00985228">
      <w:pPr>
        <w:rPr>
          <w:rFonts w:eastAsiaTheme="minorEastAsia"/>
          <w:b/>
        </w:rPr>
      </w:pPr>
      <w:r w:rsidRPr="00C5456E">
        <w:rPr>
          <w:rFonts w:eastAsiaTheme="minorEastAsia"/>
          <w:b/>
        </w:rPr>
        <w:t>End_Req</w:t>
      </w:r>
    </w:p>
    <w:p w14:paraId="644D0D5E" w14:textId="7B06CE73" w:rsidR="00F42224" w:rsidRDefault="00F42224" w:rsidP="00985228">
      <w:pPr>
        <w:rPr>
          <w:rFonts w:eastAsiaTheme="minorEastAsia"/>
          <w:b/>
        </w:rPr>
      </w:pPr>
    </w:p>
    <w:p w14:paraId="586642E8" w14:textId="7661BB62" w:rsidR="00F42224" w:rsidRDefault="00F42224" w:rsidP="00F42224">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23</w:t>
      </w:r>
      <w:r w:rsidRPr="00C5456E">
        <w:rPr>
          <w:rFonts w:eastAsiaTheme="minorEastAsia"/>
          <w:b/>
        </w:rPr>
        <w:t>]</w:t>
      </w:r>
    </w:p>
    <w:p w14:paraId="6621A59B" w14:textId="395F2DF6" w:rsidR="00F42224" w:rsidRPr="00957C87" w:rsidRDefault="00F42224" w:rsidP="00F42224">
      <w:pPr>
        <w:rPr>
          <w:rFonts w:eastAsiaTheme="minorEastAsia"/>
          <w:i/>
        </w:rPr>
      </w:pPr>
      <w:r>
        <w:rPr>
          <w:rFonts w:eastAsiaTheme="minorEastAsia"/>
          <w:b/>
        </w:rPr>
        <w:t xml:space="preserve">Mission </w:t>
      </w:r>
      <w:r w:rsidR="00A0480E">
        <w:rPr>
          <w:rFonts w:eastAsiaTheme="minorEastAsia"/>
          <w:b/>
        </w:rPr>
        <w:t>initialization</w:t>
      </w:r>
      <w:r>
        <w:rPr>
          <w:rFonts w:eastAsiaTheme="minorEastAsia"/>
          <w:b/>
        </w:rPr>
        <w:t xml:space="preserve">: </w:t>
      </w:r>
      <w:r w:rsidR="00957C87" w:rsidRPr="00957C87">
        <w:rPr>
          <w:rFonts w:eastAsiaTheme="minorEastAsia"/>
          <w:i/>
        </w:rPr>
        <w:t xml:space="preserve">Note (APP): </w:t>
      </w:r>
      <w:r w:rsidRPr="00957C87">
        <w:rPr>
          <w:rFonts w:eastAsiaTheme="minorEastAsia"/>
          <w:i/>
        </w:rPr>
        <w:t>Alternative record mass (APP) seems over specified from System point of view</w:t>
      </w:r>
    </w:p>
    <w:p w14:paraId="50DB127E" w14:textId="54C086CA" w:rsidR="00F42224" w:rsidRPr="00F42224" w:rsidRDefault="00F42224" w:rsidP="00F42224">
      <w:pPr>
        <w:rPr>
          <w:rFonts w:eastAsiaTheme="minorEastAsia"/>
        </w:rPr>
      </w:pPr>
      <w:r w:rsidRPr="00985228">
        <w:rPr>
          <w:rFonts w:eastAsiaTheme="minorEastAsia"/>
          <w:u w:val="single"/>
        </w:rPr>
        <w:t>When</w:t>
      </w:r>
      <w:r>
        <w:rPr>
          <w:rFonts w:eastAsiaTheme="minorEastAsia"/>
        </w:rPr>
        <w:t xml:space="preserve"> </w:t>
      </w:r>
      <w:r w:rsidRPr="00F42224">
        <w:rPr>
          <w:rFonts w:eastAsiaTheme="minorEastAsia"/>
        </w:rPr>
        <w:t>the bay is closed, the mass must be recorded from the CP’s rotator or the USB key.</w:t>
      </w:r>
    </w:p>
    <w:p w14:paraId="422598DD" w14:textId="77777777" w:rsidR="00F42224" w:rsidRDefault="00F42224" w:rsidP="00F42224">
      <w:pPr>
        <w:rPr>
          <w:rFonts w:eastAsiaTheme="minorEastAsia"/>
          <w:b/>
        </w:rPr>
      </w:pPr>
      <w:r w:rsidRPr="00C5456E">
        <w:rPr>
          <w:rFonts w:eastAsiaTheme="minorEastAsia"/>
          <w:b/>
        </w:rPr>
        <w:t>End_Req</w:t>
      </w:r>
    </w:p>
    <w:p w14:paraId="37662F13" w14:textId="77777777" w:rsidR="00F42224" w:rsidRDefault="00F42224" w:rsidP="00F42224">
      <w:pPr>
        <w:rPr>
          <w:rFonts w:eastAsiaTheme="minorEastAsia"/>
          <w:b/>
        </w:rPr>
      </w:pPr>
    </w:p>
    <w:p w14:paraId="4F2B02EB" w14:textId="77777777" w:rsidR="00F42224" w:rsidRDefault="00F42224" w:rsidP="00985228">
      <w:pPr>
        <w:rPr>
          <w:rFonts w:eastAsiaTheme="minorEastAsia"/>
          <w:b/>
        </w:rPr>
      </w:pPr>
    </w:p>
    <w:p w14:paraId="456C6706" w14:textId="1604593C" w:rsidR="00E66203" w:rsidRDefault="00E66203" w:rsidP="008233C8">
      <w:pPr>
        <w:rPr>
          <w:rFonts w:eastAsiaTheme="minorEastAsia"/>
          <w:b/>
        </w:rPr>
      </w:pPr>
    </w:p>
    <w:p w14:paraId="75320271" w14:textId="56E4AE35" w:rsidR="00771D38" w:rsidRDefault="00771D38" w:rsidP="00771D38">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24</w:t>
      </w:r>
      <w:r w:rsidRPr="00C5456E">
        <w:rPr>
          <w:rFonts w:eastAsiaTheme="minorEastAsia"/>
          <w:b/>
        </w:rPr>
        <w:t>]</w:t>
      </w:r>
    </w:p>
    <w:p w14:paraId="1A94B133" w14:textId="40EAFCFC" w:rsidR="00771D38" w:rsidRDefault="00771D38" w:rsidP="00771D38">
      <w:pPr>
        <w:rPr>
          <w:rFonts w:eastAsiaTheme="minorEastAsia"/>
          <w:b/>
        </w:rPr>
      </w:pPr>
      <w:r>
        <w:rPr>
          <w:rFonts w:eastAsiaTheme="minorEastAsia"/>
          <w:b/>
        </w:rPr>
        <w:t xml:space="preserve">Mission </w:t>
      </w:r>
      <w:r w:rsidR="00A0480E">
        <w:rPr>
          <w:rFonts w:eastAsiaTheme="minorEastAsia"/>
          <w:b/>
        </w:rPr>
        <w:t>initialization</w:t>
      </w:r>
      <w:r w:rsidR="00884CB2">
        <w:rPr>
          <w:rFonts w:eastAsiaTheme="minorEastAsia"/>
          <w:b/>
        </w:rPr>
        <w:t xml:space="preserve">: </w:t>
      </w:r>
      <w:r>
        <w:rPr>
          <w:rFonts w:eastAsiaTheme="minorEastAsia"/>
          <w:b/>
        </w:rPr>
        <w:t>parameters input channel</w:t>
      </w:r>
      <w:r w:rsidR="00884CB2">
        <w:rPr>
          <w:rFonts w:eastAsiaTheme="minorEastAsia"/>
          <w:b/>
        </w:rPr>
        <w:t>s</w:t>
      </w:r>
      <w:r>
        <w:rPr>
          <w:rFonts w:eastAsiaTheme="minorEastAsia"/>
          <w:b/>
        </w:rPr>
        <w:t xml:space="preserve"> precedence.</w:t>
      </w:r>
    </w:p>
    <w:p w14:paraId="47BBF428" w14:textId="022527F1" w:rsidR="00681869" w:rsidRPr="00771D38" w:rsidRDefault="00771D38" w:rsidP="00681869">
      <w:pPr>
        <w:rPr>
          <w:rFonts w:eastAsiaTheme="minorEastAsia"/>
        </w:rPr>
      </w:pPr>
      <w:r w:rsidRPr="00771D38">
        <w:t xml:space="preserve">The rotators supersede any other means, </w:t>
      </w:r>
      <w:r w:rsidRPr="00681869">
        <w:rPr>
          <w:highlight w:val="yellow"/>
        </w:rPr>
        <w:t>unless value 99</w:t>
      </w:r>
      <w:r w:rsidRPr="00771D38">
        <w:t xml:space="preserve"> is configured on the two wheels. In RP mode, GS supersedes the USB key, whereas in A mode the key supersedes any GS input.</w:t>
      </w:r>
    </w:p>
    <w:p w14:paraId="316EEDA2" w14:textId="46B67A14" w:rsidR="00771D38" w:rsidRDefault="00771D38" w:rsidP="00771D38">
      <w:pPr>
        <w:rPr>
          <w:rFonts w:eastAsiaTheme="minorEastAsia"/>
          <w:b/>
        </w:rPr>
      </w:pPr>
      <w:r w:rsidRPr="00C5456E">
        <w:rPr>
          <w:rFonts w:eastAsiaTheme="minorEastAsia"/>
          <w:b/>
        </w:rPr>
        <w:t>End_Req</w:t>
      </w:r>
    </w:p>
    <w:p w14:paraId="3FE00573" w14:textId="103DDE87" w:rsidR="00771D38" w:rsidRDefault="00771D38" w:rsidP="008233C8">
      <w:pPr>
        <w:rPr>
          <w:rFonts w:eastAsiaTheme="minorEastAsia"/>
          <w:b/>
        </w:rPr>
      </w:pPr>
    </w:p>
    <w:p w14:paraId="308E9B0A" w14:textId="69DE98BC" w:rsidR="00771D38" w:rsidRDefault="00771D38" w:rsidP="008233C8">
      <w:pPr>
        <w:rPr>
          <w:rFonts w:eastAsiaTheme="minorEastAsia"/>
          <w:b/>
        </w:rPr>
      </w:pPr>
    </w:p>
    <w:p w14:paraId="5FF6FEBF" w14:textId="5365AE9D" w:rsidR="00681869" w:rsidRDefault="00681869" w:rsidP="00681869">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25</w:t>
      </w:r>
      <w:r w:rsidRPr="00C5456E">
        <w:rPr>
          <w:rFonts w:eastAsiaTheme="minorEastAsia"/>
          <w:b/>
        </w:rPr>
        <w:t>]</w:t>
      </w:r>
    </w:p>
    <w:p w14:paraId="2197BC88" w14:textId="1FE07B24" w:rsidR="00681869" w:rsidRDefault="00681869" w:rsidP="00681869">
      <w:pPr>
        <w:rPr>
          <w:rFonts w:eastAsiaTheme="minorEastAsia"/>
          <w:b/>
        </w:rPr>
      </w:pPr>
      <w:r>
        <w:rPr>
          <w:rFonts w:eastAsiaTheme="minorEastAsia"/>
          <w:b/>
        </w:rPr>
        <w:t xml:space="preserve">Mission </w:t>
      </w:r>
      <w:r w:rsidR="00A0480E">
        <w:rPr>
          <w:rFonts w:eastAsiaTheme="minorEastAsia"/>
          <w:b/>
        </w:rPr>
        <w:t>initialization</w:t>
      </w:r>
      <w:r w:rsidR="00884CB2">
        <w:rPr>
          <w:rFonts w:eastAsiaTheme="minorEastAsia"/>
          <w:b/>
        </w:rPr>
        <w:t>:</w:t>
      </w:r>
      <w:r>
        <w:rPr>
          <w:rFonts w:eastAsiaTheme="minorEastAsia"/>
          <w:b/>
        </w:rPr>
        <w:t xml:space="preserve"> </w:t>
      </w:r>
      <w:r w:rsidR="000224B2">
        <w:rPr>
          <w:rFonts w:eastAsiaTheme="minorEastAsia"/>
          <w:b/>
        </w:rPr>
        <w:t>initial viability</w:t>
      </w:r>
    </w:p>
    <w:p w14:paraId="55286A66" w14:textId="6B0FD793" w:rsidR="00681869" w:rsidRDefault="00681869" w:rsidP="00681869">
      <w:pPr>
        <w:rPr>
          <w:rFonts w:eastAsiaTheme="minorEastAsia"/>
        </w:rPr>
      </w:pPr>
      <w:r w:rsidRPr="00CE2484">
        <w:rPr>
          <w:rFonts w:eastAsiaTheme="minorEastAsia"/>
          <w:u w:val="single"/>
        </w:rPr>
        <w:t>When</w:t>
      </w:r>
      <w:r>
        <w:rPr>
          <w:rFonts w:eastAsiaTheme="minorEastAsia"/>
        </w:rPr>
        <w:t xml:space="preserve"> mission viability is computed:</w:t>
      </w:r>
    </w:p>
    <w:p w14:paraId="0561A292" w14:textId="77777777" w:rsidR="00A0480E" w:rsidRDefault="00681869" w:rsidP="0063530B">
      <w:pPr>
        <w:pStyle w:val="ListParagraph"/>
        <w:numPr>
          <w:ilvl w:val="0"/>
          <w:numId w:val="21"/>
        </w:numPr>
        <w:rPr>
          <w:rFonts w:eastAsiaTheme="minorEastAsia"/>
        </w:rPr>
      </w:pPr>
      <w:r w:rsidRPr="00CE2484">
        <w:rPr>
          <w:rFonts w:eastAsiaTheme="minorEastAsia"/>
          <w:u w:val="single"/>
        </w:rPr>
        <w:t>If</w:t>
      </w:r>
      <w:r>
        <w:rPr>
          <w:rFonts w:eastAsiaTheme="minorEastAsia"/>
        </w:rPr>
        <w:t xml:space="preserve"> the mission is viable, </w:t>
      </w:r>
      <w:r w:rsidR="00FC5F8D">
        <w:rPr>
          <w:rFonts w:eastAsiaTheme="minorEastAsia"/>
        </w:rPr>
        <w:t xml:space="preserve">READY </w:t>
      </w:r>
      <w:r w:rsidR="00A0480E">
        <w:rPr>
          <w:rFonts w:eastAsiaTheme="minorEastAsia"/>
        </w:rPr>
        <w:t>is sent to F_CM (to be forwarded to control panel)</w:t>
      </w:r>
    </w:p>
    <w:p w14:paraId="701F3C1E" w14:textId="7BAE4192" w:rsidR="00A0480E" w:rsidRPr="00A0480E" w:rsidRDefault="004B6AE7" w:rsidP="0063530B">
      <w:pPr>
        <w:pStyle w:val="ListParagraph"/>
        <w:numPr>
          <w:ilvl w:val="0"/>
          <w:numId w:val="21"/>
        </w:numPr>
        <w:rPr>
          <w:rFonts w:eastAsiaTheme="minorEastAsia"/>
          <w:b/>
          <w:highlight w:val="yellow"/>
        </w:rPr>
      </w:pPr>
      <w:r w:rsidRPr="00A0480E">
        <w:rPr>
          <w:rFonts w:eastAsiaTheme="minorEastAsia"/>
          <w:u w:val="single"/>
        </w:rPr>
        <w:t>If</w:t>
      </w:r>
      <w:r w:rsidRPr="00A0480E">
        <w:rPr>
          <w:rFonts w:eastAsiaTheme="minorEastAsia"/>
        </w:rPr>
        <w:t xml:space="preserve"> the mission is not viable, </w:t>
      </w:r>
      <w:r w:rsidR="00A0480E" w:rsidRPr="00A0480E">
        <w:rPr>
          <w:rFonts w:eastAsiaTheme="minorEastAsia"/>
          <w:highlight w:val="yellow"/>
        </w:rPr>
        <w:t>CANCEL stuff</w:t>
      </w:r>
    </w:p>
    <w:p w14:paraId="0A869F5A" w14:textId="65599707" w:rsidR="00681869" w:rsidRPr="00A0480E" w:rsidRDefault="00681869" w:rsidP="00A0480E">
      <w:pPr>
        <w:rPr>
          <w:rFonts w:eastAsiaTheme="minorEastAsia"/>
          <w:b/>
        </w:rPr>
      </w:pPr>
      <w:r w:rsidRPr="00A0480E">
        <w:rPr>
          <w:rFonts w:eastAsiaTheme="minorEastAsia"/>
          <w:b/>
        </w:rPr>
        <w:t>End_Req</w:t>
      </w:r>
    </w:p>
    <w:p w14:paraId="1B9656CA" w14:textId="64716A26" w:rsidR="00771D38" w:rsidRDefault="00771D38" w:rsidP="008233C8">
      <w:pPr>
        <w:rPr>
          <w:rFonts w:eastAsiaTheme="minorEastAsia"/>
          <w:b/>
        </w:rPr>
      </w:pPr>
    </w:p>
    <w:p w14:paraId="089BB620" w14:textId="039FFB5E" w:rsidR="00667BBA" w:rsidRDefault="00667BBA" w:rsidP="00667BBA">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26</w:t>
      </w:r>
      <w:r w:rsidRPr="00C5456E">
        <w:rPr>
          <w:rFonts w:eastAsiaTheme="minorEastAsia"/>
          <w:b/>
        </w:rPr>
        <w:t>]</w:t>
      </w:r>
    </w:p>
    <w:p w14:paraId="58A6AA36" w14:textId="4BBCF2D2" w:rsidR="00667BBA" w:rsidRDefault="00667BBA" w:rsidP="00667BBA">
      <w:pPr>
        <w:rPr>
          <w:rFonts w:eastAsiaTheme="minorEastAsia"/>
          <w:b/>
        </w:rPr>
      </w:pPr>
      <w:r>
        <w:rPr>
          <w:rFonts w:eastAsiaTheme="minorEastAsia"/>
          <w:b/>
        </w:rPr>
        <w:t>Mission setup: completion</w:t>
      </w:r>
    </w:p>
    <w:p w14:paraId="0D2A7B28" w14:textId="14009097" w:rsidR="00667BBA" w:rsidRDefault="00667BBA" w:rsidP="00667BBA">
      <w:pPr>
        <w:rPr>
          <w:rFonts w:eastAsiaTheme="minorEastAsia"/>
        </w:rPr>
      </w:pPr>
      <w:r w:rsidRPr="00CE2484">
        <w:rPr>
          <w:rFonts w:eastAsiaTheme="minorEastAsia"/>
          <w:u w:val="single"/>
        </w:rPr>
        <w:t>When</w:t>
      </w:r>
      <w:r>
        <w:rPr>
          <w:rFonts w:eastAsiaTheme="minorEastAsia"/>
        </w:rPr>
        <w:t xml:space="preserve"> START </w:t>
      </w:r>
      <w:r>
        <w:rPr>
          <w:rFonts w:eastAsiaTheme="minorEastAsia"/>
          <w:noProof/>
        </w:rPr>
        <w:t>PushButton</w:t>
      </w:r>
      <w:r>
        <w:rPr>
          <w:rFonts w:eastAsiaTheme="minorEastAsia"/>
        </w:rPr>
        <w:t xml:space="preserve"> from control panel or GO from Ground Station is received, </w:t>
      </w:r>
      <w:r w:rsidRPr="00667BBA">
        <w:rPr>
          <w:rFonts w:eastAsiaTheme="minorEastAsia"/>
          <w:u w:val="single"/>
        </w:rPr>
        <w:t>if</w:t>
      </w:r>
      <w:r>
        <w:rPr>
          <w:rFonts w:eastAsiaTheme="minorEastAsia"/>
        </w:rPr>
        <w:t xml:space="preserve"> mission initialization has successfully completed, </w:t>
      </w:r>
      <w:r w:rsidRPr="00667BBA">
        <w:rPr>
          <w:rFonts w:eastAsiaTheme="minorEastAsia"/>
          <w:noProof/>
        </w:rPr>
        <w:t>StartTakeOff</w:t>
      </w:r>
      <w:r w:rsidRPr="00667BBA">
        <w:rPr>
          <w:rFonts w:eastAsiaTheme="minorEastAsia"/>
        </w:rPr>
        <w:t xml:space="preserve"> is sent to F_FC to start the flight</w:t>
      </w:r>
      <w:r>
        <w:rPr>
          <w:rFonts w:eastAsiaTheme="minorEastAsia"/>
        </w:rPr>
        <w:t xml:space="preserve">. This completes and terminates the Setup phase and the Air Vehicle enters the flight mode (starting with </w:t>
      </w:r>
      <w:r>
        <w:rPr>
          <w:rFonts w:eastAsiaTheme="minorEastAsia"/>
          <w:noProof/>
        </w:rPr>
        <w:t>TakeOff</w:t>
      </w:r>
      <w:r>
        <w:rPr>
          <w:rFonts w:eastAsiaTheme="minorEastAsia"/>
        </w:rPr>
        <w:t xml:space="preserve"> phase).</w:t>
      </w:r>
    </w:p>
    <w:p w14:paraId="31C34080" w14:textId="77777777" w:rsidR="00667BBA" w:rsidRPr="00A0480E" w:rsidRDefault="00667BBA" w:rsidP="00667BBA">
      <w:pPr>
        <w:rPr>
          <w:rFonts w:eastAsiaTheme="minorEastAsia"/>
          <w:b/>
        </w:rPr>
      </w:pPr>
      <w:r w:rsidRPr="00A0480E">
        <w:rPr>
          <w:rFonts w:eastAsiaTheme="minorEastAsia"/>
          <w:b/>
        </w:rPr>
        <w:t>End_Req</w:t>
      </w:r>
    </w:p>
    <w:p w14:paraId="6E021C2D" w14:textId="4D1F871A" w:rsidR="00667BBA" w:rsidRDefault="00667BBA" w:rsidP="008233C8">
      <w:pPr>
        <w:rPr>
          <w:rFonts w:eastAsiaTheme="minorEastAsia"/>
          <w:b/>
        </w:rPr>
      </w:pPr>
    </w:p>
    <w:p w14:paraId="4D8ED9A5" w14:textId="3035EB56" w:rsidR="005A1A5E" w:rsidRDefault="005A1A5E" w:rsidP="008233C8">
      <w:pPr>
        <w:rPr>
          <w:rFonts w:eastAsiaTheme="minorEastAsia"/>
          <w:b/>
        </w:rPr>
      </w:pPr>
      <w:r>
        <w:rPr>
          <w:rFonts w:eastAsiaTheme="minorEastAsia"/>
          <w:b/>
        </w:rPr>
        <w:lastRenderedPageBreak/>
        <w:t>OPERATING POINT UPDATES</w:t>
      </w:r>
    </w:p>
    <w:p w14:paraId="11923E56" w14:textId="77777777" w:rsidR="005A1A5E" w:rsidRDefault="005A1A5E" w:rsidP="005A1A5E">
      <w:pPr>
        <w:rPr>
          <w:rFonts w:eastAsiaTheme="minorEastAsia"/>
          <w:lang w:val="en-GB"/>
        </w:rPr>
      </w:pPr>
    </w:p>
    <w:p w14:paraId="3DFC7F45" w14:textId="330F018D" w:rsidR="005A1A5E" w:rsidRDefault="005A1A5E" w:rsidP="005A1A5E">
      <w:pPr>
        <w:rPr>
          <w:rFonts w:eastAsiaTheme="minorEastAsia"/>
          <w:lang w:val="en-GB"/>
        </w:rPr>
      </w:pPr>
      <w:r w:rsidRPr="005A1A5E">
        <w:rPr>
          <w:rFonts w:eastAsiaTheme="minorEastAsia"/>
          <w:lang w:val="en-GB"/>
        </w:rPr>
        <w:t>The operating point is the reference value F_FC regulates on at a given instant. When it regulates on an altitude value or on a speed value, the</w:t>
      </w:r>
      <w:r w:rsidR="004A29FA">
        <w:rPr>
          <w:rFonts w:eastAsiaTheme="minorEastAsia"/>
          <w:lang w:val="en-GB"/>
        </w:rPr>
        <w:t>se values are sent by F_MM to F_</w:t>
      </w:r>
      <w:r w:rsidRPr="005A1A5E">
        <w:rPr>
          <w:rFonts w:eastAsiaTheme="minorEastAsia"/>
          <w:lang w:val="en-GB"/>
        </w:rPr>
        <w:t>FC. When F_FC is in energy mode, the altitude or the speed reference value is computed by F_FC.</w:t>
      </w:r>
    </w:p>
    <w:p w14:paraId="4E9E5302" w14:textId="77777777" w:rsidR="004A29FA" w:rsidRDefault="004A29FA" w:rsidP="004A29FA">
      <w:pPr>
        <w:rPr>
          <w:rFonts w:eastAsiaTheme="minorEastAsia"/>
          <w:b/>
        </w:rPr>
      </w:pPr>
    </w:p>
    <w:p w14:paraId="45841C06" w14:textId="4FBAFB79" w:rsidR="004A29FA" w:rsidRDefault="004A29FA" w:rsidP="004A29FA">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27</w:t>
      </w:r>
      <w:r w:rsidRPr="00C5456E">
        <w:rPr>
          <w:rFonts w:eastAsiaTheme="minorEastAsia"/>
          <w:b/>
        </w:rPr>
        <w:t>]</w:t>
      </w:r>
    </w:p>
    <w:p w14:paraId="7833FD66" w14:textId="149899E7" w:rsidR="004A29FA" w:rsidRPr="00457ACE" w:rsidRDefault="004A29FA" w:rsidP="004A29FA">
      <w:pPr>
        <w:rPr>
          <w:rFonts w:eastAsiaTheme="minorEastAsia"/>
        </w:rPr>
      </w:pPr>
      <w:r w:rsidRPr="004A29FA">
        <w:rPr>
          <w:rFonts w:eastAsiaTheme="minorEastAsia"/>
          <w:u w:val="single"/>
        </w:rPr>
        <w:t>While</w:t>
      </w:r>
      <w:r>
        <w:rPr>
          <w:rFonts w:eastAsiaTheme="minorEastAsia"/>
        </w:rPr>
        <w:t xml:space="preserve"> regulation mode is on altitude or speed, F_MM shall compute the operating point reference value and sends it to F_FC to regulate on.</w:t>
      </w:r>
    </w:p>
    <w:p w14:paraId="7D8D2F7B" w14:textId="7F58E4C1" w:rsidR="004A29FA" w:rsidRDefault="004A29FA" w:rsidP="004A29FA">
      <w:pPr>
        <w:rPr>
          <w:rFonts w:eastAsiaTheme="minorEastAsia"/>
          <w:b/>
        </w:rPr>
      </w:pPr>
      <w:r w:rsidRPr="00C5456E">
        <w:rPr>
          <w:rFonts w:eastAsiaTheme="minorEastAsia"/>
          <w:b/>
        </w:rPr>
        <w:t>End_Req</w:t>
      </w:r>
    </w:p>
    <w:p w14:paraId="104CBB39" w14:textId="77777777" w:rsidR="004A29FA" w:rsidRDefault="004A29FA" w:rsidP="004A29FA">
      <w:pPr>
        <w:rPr>
          <w:rFonts w:eastAsiaTheme="minorEastAsia"/>
          <w:b/>
        </w:rPr>
      </w:pPr>
    </w:p>
    <w:p w14:paraId="2C638496" w14:textId="0A536B3B" w:rsidR="004A29FA" w:rsidRDefault="004A29FA" w:rsidP="004A29FA">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28</w:t>
      </w:r>
      <w:r w:rsidRPr="00C5456E">
        <w:rPr>
          <w:rFonts w:eastAsiaTheme="minorEastAsia"/>
          <w:b/>
        </w:rPr>
        <w:t>]</w:t>
      </w:r>
    </w:p>
    <w:p w14:paraId="00E22E8F" w14:textId="1F603D12" w:rsidR="004A29FA" w:rsidRPr="00457ACE" w:rsidRDefault="004A29FA" w:rsidP="004A29FA">
      <w:pPr>
        <w:rPr>
          <w:rFonts w:eastAsiaTheme="minorEastAsia"/>
        </w:rPr>
      </w:pPr>
      <w:r w:rsidRPr="004A29FA">
        <w:rPr>
          <w:rFonts w:eastAsiaTheme="minorEastAsia"/>
          <w:u w:val="single"/>
        </w:rPr>
        <w:t>While</w:t>
      </w:r>
      <w:r>
        <w:rPr>
          <w:rFonts w:eastAsiaTheme="minorEastAsia"/>
        </w:rPr>
        <w:t xml:space="preserve"> regulation mode is on energy, F_FC shall compute the operating point reference value by itself to regulate on.</w:t>
      </w:r>
    </w:p>
    <w:p w14:paraId="0020E30B" w14:textId="77777777" w:rsidR="004A29FA" w:rsidRDefault="004A29FA" w:rsidP="004A29FA">
      <w:pPr>
        <w:rPr>
          <w:rFonts w:eastAsiaTheme="minorEastAsia"/>
          <w:b/>
        </w:rPr>
      </w:pPr>
      <w:r w:rsidRPr="00C5456E">
        <w:rPr>
          <w:rFonts w:eastAsiaTheme="minorEastAsia"/>
          <w:b/>
        </w:rPr>
        <w:t>End_Req</w:t>
      </w:r>
    </w:p>
    <w:p w14:paraId="154D5701" w14:textId="77777777" w:rsidR="005A1A5E" w:rsidRPr="005A1A5E" w:rsidRDefault="005A1A5E" w:rsidP="005A1A5E">
      <w:pPr>
        <w:rPr>
          <w:rFonts w:eastAsiaTheme="minorEastAsia"/>
          <w:lang w:val="en-GB"/>
        </w:rPr>
      </w:pPr>
    </w:p>
    <w:p w14:paraId="70265E6F" w14:textId="77777777" w:rsidR="005A1A5E" w:rsidRDefault="005A1A5E" w:rsidP="008233C8">
      <w:pPr>
        <w:rPr>
          <w:rFonts w:eastAsiaTheme="minorEastAsia"/>
          <w:b/>
        </w:rPr>
      </w:pPr>
    </w:p>
    <w:p w14:paraId="13A2C4BF" w14:textId="3AF73C9B" w:rsidR="00E66203" w:rsidRDefault="00E66203" w:rsidP="008233C8">
      <w:pPr>
        <w:rPr>
          <w:rFonts w:eastAsiaTheme="minorEastAsia"/>
          <w:b/>
        </w:rPr>
      </w:pPr>
    </w:p>
    <w:p w14:paraId="39DCD7AE" w14:textId="3BC7D233" w:rsidR="00E66203" w:rsidRDefault="00E66203" w:rsidP="008233C8">
      <w:pPr>
        <w:rPr>
          <w:rFonts w:eastAsiaTheme="minorEastAsia"/>
          <w:b/>
        </w:rPr>
      </w:pPr>
      <w:r>
        <w:rPr>
          <w:rFonts w:eastAsiaTheme="minorEastAsia"/>
          <w:b/>
        </w:rPr>
        <w:t>VIABILITY</w:t>
      </w:r>
      <w:r w:rsidR="00A0480E">
        <w:rPr>
          <w:rFonts w:eastAsiaTheme="minorEastAsia"/>
          <w:b/>
        </w:rPr>
        <w:t xml:space="preserve"> COMPUTATION </w:t>
      </w:r>
      <w:r w:rsidR="000224B2">
        <w:rPr>
          <w:rFonts w:eastAsiaTheme="minorEastAsia"/>
          <w:b/>
        </w:rPr>
        <w:t>(initial and updates)</w:t>
      </w:r>
    </w:p>
    <w:p w14:paraId="418AD191" w14:textId="6B22F32B" w:rsidR="00667BBA" w:rsidRDefault="005A1A5E" w:rsidP="008233C8">
      <w:pPr>
        <w:rPr>
          <w:rFonts w:eastAsiaTheme="minorEastAsia"/>
          <w:b/>
        </w:rPr>
      </w:pPr>
      <w:r>
        <w:rPr>
          <w:lang w:val="en-GB"/>
        </w:rPr>
        <w:t>Viability analysis is energetic assessment of the mission’s feasibility as defined at initial conditions. It is done before take-off to prevent launching the drone on unfeasible missions. This analysis is then periodically updated during flight (low rate, 0.1 Hz) as bad flight weather conditions may invalidate the standardized assumptions used at set-up phase.</w:t>
      </w:r>
    </w:p>
    <w:p w14:paraId="4FD89B5E" w14:textId="77777777" w:rsidR="005A1A5E" w:rsidRDefault="005A1A5E" w:rsidP="00EE6C15">
      <w:pPr>
        <w:rPr>
          <w:rFonts w:eastAsiaTheme="minorEastAsia"/>
          <w:i/>
          <w:lang w:val="en-GB"/>
        </w:rPr>
      </w:pPr>
    </w:p>
    <w:p w14:paraId="77D78C25" w14:textId="278C63AD" w:rsidR="00EE6C15" w:rsidRPr="00EE6C15" w:rsidRDefault="00EE6C15" w:rsidP="00EE6C15">
      <w:pPr>
        <w:rPr>
          <w:rFonts w:eastAsiaTheme="minorEastAsia"/>
          <w:i/>
          <w:lang w:val="en-GB"/>
        </w:rPr>
      </w:pPr>
      <w:r w:rsidRPr="00EE6C15">
        <w:rPr>
          <w:rFonts w:eastAsiaTheme="minorEastAsia"/>
          <w:i/>
          <w:lang w:val="en-GB"/>
        </w:rPr>
        <w:t>In-flight updates</w:t>
      </w:r>
    </w:p>
    <w:p w14:paraId="3E01854E" w14:textId="3728C57A" w:rsidR="00EE6C15" w:rsidRDefault="00EE6C15" w:rsidP="00EE6C15">
      <w:pPr>
        <w:rPr>
          <w:rFonts w:eastAsiaTheme="minorEastAsia"/>
        </w:rPr>
      </w:pPr>
      <w:r>
        <w:rPr>
          <w:rFonts w:eastAsiaTheme="minorEastAsia"/>
          <w:lang w:val="en-GB"/>
        </w:rPr>
        <w:t xml:space="preserve">Viability computation </w:t>
      </w:r>
      <w:r w:rsidR="000224B2">
        <w:rPr>
          <w:rFonts w:eastAsiaTheme="minorEastAsia"/>
          <w:lang w:val="en-GB"/>
        </w:rPr>
        <w:t>in-flight updates are</w:t>
      </w:r>
      <w:r>
        <w:rPr>
          <w:rFonts w:eastAsiaTheme="minorEastAsia"/>
          <w:lang w:val="en-GB"/>
        </w:rPr>
        <w:t xml:space="preserve"> </w:t>
      </w:r>
      <w:r w:rsidR="000224B2">
        <w:rPr>
          <w:rFonts w:eastAsiaTheme="minorEastAsia"/>
          <w:lang w:val="en-GB"/>
        </w:rPr>
        <w:t xml:space="preserve">using </w:t>
      </w:r>
      <w:r>
        <w:rPr>
          <w:rFonts w:eastAsiaTheme="minorEastAsia"/>
          <w:lang w:val="en-GB"/>
        </w:rPr>
        <w:t xml:space="preserve">the same </w:t>
      </w:r>
      <w:r w:rsidR="000224B2">
        <w:rPr>
          <w:rFonts w:eastAsiaTheme="minorEastAsia"/>
          <w:lang w:val="en-GB"/>
        </w:rPr>
        <w:t xml:space="preserve">algorithm as initial computation </w:t>
      </w:r>
      <w:r>
        <w:rPr>
          <w:rFonts w:eastAsiaTheme="minorEastAsia"/>
          <w:lang w:val="en-GB"/>
        </w:rPr>
        <w:t>before TakeOff</w:t>
      </w:r>
      <w:r w:rsidRPr="00EE6C15">
        <w:rPr>
          <w:rFonts w:eastAsiaTheme="minorEastAsia"/>
          <w:lang w:val="en-GB"/>
        </w:rPr>
        <w:t xml:space="preserve">, with distance equated to the remaining distance to fly, is repeated at periodic rate (f_viability = 0.1Hz) and with two other response surfaces </w:t>
      </w:r>
      <w:r w:rsidRPr="000224B2">
        <w:rPr>
          <w:rFonts w:eastAsiaTheme="minorEastAsia"/>
          <w:highlight w:val="yellow"/>
          <w:lang w:val="en-GB"/>
        </w:rPr>
        <w:t>(similar structures, but discount of a flat rate climb energy).</w:t>
      </w:r>
    </w:p>
    <w:p w14:paraId="13F4E9E3" w14:textId="77777777" w:rsidR="00E66203" w:rsidRDefault="00E66203" w:rsidP="008233C8">
      <w:pPr>
        <w:rPr>
          <w:rFonts w:eastAsiaTheme="minorEastAsia"/>
          <w:b/>
        </w:rPr>
      </w:pPr>
    </w:p>
    <w:p w14:paraId="5999AABE" w14:textId="659AACE1" w:rsidR="008233C8" w:rsidRDefault="008233C8" w:rsidP="008233C8">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29</w:t>
      </w:r>
      <w:r w:rsidRPr="00C5456E">
        <w:rPr>
          <w:rFonts w:eastAsiaTheme="minorEastAsia"/>
          <w:b/>
        </w:rPr>
        <w:t>]</w:t>
      </w:r>
    </w:p>
    <w:p w14:paraId="773829D7" w14:textId="72376EA9" w:rsidR="008233C8" w:rsidRDefault="00884CB2" w:rsidP="008233C8">
      <w:pPr>
        <w:rPr>
          <w:rFonts w:eastAsiaTheme="minorEastAsia"/>
          <w:b/>
        </w:rPr>
      </w:pPr>
      <w:r>
        <w:rPr>
          <w:rFonts w:eastAsiaTheme="minorEastAsia"/>
          <w:b/>
        </w:rPr>
        <w:t xml:space="preserve">Mission </w:t>
      </w:r>
      <w:r w:rsidR="00B769B1">
        <w:rPr>
          <w:rFonts w:eastAsiaTheme="minorEastAsia"/>
          <w:b/>
        </w:rPr>
        <w:t xml:space="preserve">Viability: </w:t>
      </w:r>
      <w:r w:rsidR="009377C3" w:rsidRPr="009377C3">
        <w:rPr>
          <w:rFonts w:eastAsiaTheme="minorEastAsia"/>
          <w:b/>
        </w:rPr>
        <w:t xml:space="preserve">Drone </w:t>
      </w:r>
      <w:r w:rsidR="00912584">
        <w:rPr>
          <w:rFonts w:eastAsiaTheme="minorEastAsia"/>
          <w:b/>
        </w:rPr>
        <w:t>Data</w:t>
      </w:r>
      <w:r w:rsidR="009377C3" w:rsidRPr="009377C3">
        <w:rPr>
          <w:rFonts w:eastAsiaTheme="minorEastAsia"/>
          <w:b/>
        </w:rPr>
        <w:t xml:space="preserve"> for Needed Energy</w:t>
      </w:r>
    </w:p>
    <w:p w14:paraId="6E1276A5" w14:textId="35804181" w:rsidR="009377C3" w:rsidRPr="009377C3" w:rsidRDefault="009377C3" w:rsidP="009377C3">
      <w:pPr>
        <w:rPr>
          <w:rFonts w:eastAsiaTheme="minorEastAsia"/>
        </w:rPr>
      </w:pPr>
      <w:r w:rsidRPr="009377C3">
        <w:rPr>
          <w:rFonts w:eastAsiaTheme="minorEastAsia"/>
        </w:rPr>
        <w:t>Four surrogate models</w:t>
      </w:r>
      <w:r w:rsidR="00FB330F">
        <w:rPr>
          <w:rStyle w:val="FootnoteReference"/>
          <w:rFonts w:eastAsiaTheme="minorEastAsia"/>
        </w:rPr>
        <w:footnoteReference w:id="2"/>
      </w:r>
      <w:r w:rsidRPr="009377C3">
        <w:rPr>
          <w:rFonts w:eastAsiaTheme="minorEastAsia"/>
        </w:rPr>
        <w:t xml:space="preserve"> are loaded and updated independently of the software</w:t>
      </w:r>
      <w:r w:rsidR="00912584">
        <w:rPr>
          <w:rFonts w:eastAsiaTheme="minorEastAsia"/>
        </w:rPr>
        <w:t xml:space="preserve">. The models are </w:t>
      </w:r>
      <w:r w:rsidRPr="009377C3">
        <w:rPr>
          <w:rFonts w:eastAsiaTheme="minorEastAsia"/>
        </w:rPr>
        <w:t xml:space="preserve">tabulated functions or response surfaces that </w:t>
      </w:r>
      <w:r w:rsidR="00912584">
        <w:rPr>
          <w:rFonts w:eastAsiaTheme="minorEastAsia"/>
        </w:rPr>
        <w:t>give</w:t>
      </w:r>
      <w:r w:rsidRPr="009377C3">
        <w:rPr>
          <w:rFonts w:eastAsiaTheme="minorEastAsia"/>
        </w:rPr>
        <w:t xml:space="preserve"> the estimated needed energy f</w:t>
      </w:r>
      <w:r w:rsidR="00912584">
        <w:rPr>
          <w:rFonts w:eastAsiaTheme="minorEastAsia"/>
        </w:rPr>
        <w:t>rom the mission parameters</w:t>
      </w:r>
      <w:r w:rsidRPr="009377C3">
        <w:rPr>
          <w:rFonts w:eastAsiaTheme="minorEastAsia"/>
        </w:rPr>
        <w:t>:</w:t>
      </w:r>
    </w:p>
    <w:p w14:paraId="555E9021" w14:textId="09B326BF" w:rsidR="009377C3" w:rsidRPr="009377C3" w:rsidRDefault="009377C3" w:rsidP="0063530B">
      <w:pPr>
        <w:pStyle w:val="ListParagraph"/>
        <w:numPr>
          <w:ilvl w:val="0"/>
          <w:numId w:val="17"/>
        </w:numPr>
        <w:rPr>
          <w:rFonts w:eastAsiaTheme="minorEastAsia"/>
          <w:noProof/>
        </w:rPr>
      </w:pPr>
      <w:r w:rsidRPr="009377C3">
        <w:rPr>
          <w:rFonts w:eastAsiaTheme="minorEastAsia"/>
          <w:noProof/>
        </w:rPr>
        <w:t>Viability_Amode_initial,</w:t>
      </w:r>
    </w:p>
    <w:p w14:paraId="27CC1A08" w14:textId="62210A01" w:rsidR="009377C3" w:rsidRPr="009377C3" w:rsidRDefault="009377C3" w:rsidP="0063530B">
      <w:pPr>
        <w:pStyle w:val="ListParagraph"/>
        <w:numPr>
          <w:ilvl w:val="0"/>
          <w:numId w:val="17"/>
        </w:numPr>
        <w:rPr>
          <w:rFonts w:eastAsiaTheme="minorEastAsia"/>
          <w:noProof/>
        </w:rPr>
      </w:pPr>
      <w:r w:rsidRPr="009377C3">
        <w:rPr>
          <w:rFonts w:eastAsiaTheme="minorEastAsia"/>
          <w:noProof/>
        </w:rPr>
        <w:t>Viability_Amode_cruise,</w:t>
      </w:r>
    </w:p>
    <w:p w14:paraId="5C0F68CA" w14:textId="2132E921" w:rsidR="009377C3" w:rsidRPr="009377C3" w:rsidRDefault="009377C3" w:rsidP="0063530B">
      <w:pPr>
        <w:pStyle w:val="ListParagraph"/>
        <w:numPr>
          <w:ilvl w:val="0"/>
          <w:numId w:val="17"/>
        </w:numPr>
        <w:rPr>
          <w:rFonts w:eastAsiaTheme="minorEastAsia"/>
          <w:noProof/>
        </w:rPr>
      </w:pPr>
      <w:r w:rsidRPr="009377C3">
        <w:rPr>
          <w:rFonts w:eastAsiaTheme="minorEastAsia"/>
          <w:noProof/>
        </w:rPr>
        <w:t>Viability_RPmode_initial,</w:t>
      </w:r>
    </w:p>
    <w:p w14:paraId="5633FCF3" w14:textId="2D5773AA" w:rsidR="009377C3" w:rsidRPr="009377C3" w:rsidRDefault="009377C3" w:rsidP="0063530B">
      <w:pPr>
        <w:pStyle w:val="ListParagraph"/>
        <w:numPr>
          <w:ilvl w:val="0"/>
          <w:numId w:val="17"/>
        </w:numPr>
        <w:rPr>
          <w:rFonts w:eastAsiaTheme="minorEastAsia"/>
          <w:noProof/>
        </w:rPr>
      </w:pPr>
      <w:r w:rsidRPr="009377C3">
        <w:rPr>
          <w:rFonts w:eastAsiaTheme="minorEastAsia"/>
          <w:noProof/>
        </w:rPr>
        <w:t>Viability_RPmode_cruise.</w:t>
      </w:r>
    </w:p>
    <w:p w14:paraId="1B75FC43" w14:textId="77278A3D" w:rsidR="0015170A" w:rsidRDefault="009377C3" w:rsidP="0015170A">
      <w:pPr>
        <w:rPr>
          <w:rFonts w:eastAsiaTheme="minorEastAsia"/>
        </w:rPr>
      </w:pPr>
      <w:r w:rsidRPr="009377C3">
        <w:rPr>
          <w:rFonts w:eastAsiaTheme="minorEastAsia"/>
        </w:rPr>
        <w:lastRenderedPageBreak/>
        <w:t>These four PDIs are not mission dependent. They are drone dependent. They depend on the drone’s empty mass, engines, and energy capacity.</w:t>
      </w:r>
      <w:r w:rsidR="0015170A">
        <w:rPr>
          <w:rFonts w:eastAsiaTheme="minorEastAsia"/>
        </w:rPr>
        <w:t xml:space="preserve"> </w:t>
      </w:r>
      <w:r w:rsidR="00FE11BD">
        <w:rPr>
          <w:rFonts w:eastAsiaTheme="minorEastAsia"/>
        </w:rPr>
        <w:t>Each PDI is a table in t</w:t>
      </w:r>
      <w:r w:rsidR="0015170A">
        <w:rPr>
          <w:rFonts w:eastAsiaTheme="minorEastAsia"/>
        </w:rPr>
        <w:t>he form:</w:t>
      </w:r>
    </w:p>
    <w:p w14:paraId="42EF380D" w14:textId="77777777" w:rsidR="0015170A" w:rsidRDefault="0015170A" w:rsidP="0015170A">
      <w:pPr>
        <w:rPr>
          <w:rFonts w:eastAsiaTheme="minorEastAsia"/>
        </w:rPr>
      </w:pPr>
    </w:p>
    <w:p w14:paraId="5B208A52" w14:textId="55BE5584" w:rsidR="0015170A" w:rsidRDefault="0015170A" w:rsidP="0015170A">
      <w:pPr>
        <w:pStyle w:val="RequirementText"/>
        <w:ind w:left="0" w:firstLine="720"/>
        <w:rPr>
          <w:rFonts w:eastAsiaTheme="minorEastAsia" w:cs="Times New Roman"/>
          <w:noProof/>
        </w:rPr>
      </w:pPr>
      <w:r w:rsidRPr="0015170A">
        <w:rPr>
          <w:rFonts w:eastAsiaTheme="minorEastAsia" w:cs="Times New Roman"/>
          <w:noProof/>
        </w:rPr>
        <w:t>EnergyNeeded = ViabilityTable [ PayloadMass x Distance x Altitude x Speed ]</w:t>
      </w:r>
    </w:p>
    <w:p w14:paraId="01E38A70" w14:textId="77777777" w:rsidR="0015170A" w:rsidRPr="0015170A" w:rsidRDefault="0015170A" w:rsidP="0015170A">
      <w:pPr>
        <w:pStyle w:val="RequirementText"/>
        <w:ind w:left="0" w:firstLine="720"/>
        <w:rPr>
          <w:rFonts w:eastAsiaTheme="minorEastAsia" w:cs="Times New Roman"/>
        </w:rPr>
      </w:pPr>
    </w:p>
    <w:p w14:paraId="40AA0FBF" w14:textId="056E2B26" w:rsidR="008233C8" w:rsidRDefault="008233C8" w:rsidP="008233C8">
      <w:pPr>
        <w:rPr>
          <w:rFonts w:eastAsiaTheme="minorEastAsia"/>
          <w:b/>
        </w:rPr>
      </w:pPr>
      <w:r w:rsidRPr="00C5456E">
        <w:rPr>
          <w:rFonts w:eastAsiaTheme="minorEastAsia"/>
          <w:b/>
        </w:rPr>
        <w:t>End_Req</w:t>
      </w:r>
    </w:p>
    <w:p w14:paraId="6E7A07F3" w14:textId="77777777" w:rsidR="00B52095" w:rsidRDefault="00B52095" w:rsidP="008233C8">
      <w:pPr>
        <w:rPr>
          <w:rFonts w:eastAsiaTheme="minorEastAsia"/>
          <w:b/>
        </w:rPr>
      </w:pPr>
    </w:p>
    <w:p w14:paraId="68166B06" w14:textId="27267BC3" w:rsidR="008233C8" w:rsidRDefault="008233C8" w:rsidP="008233C8"/>
    <w:p w14:paraId="1D6C1B10" w14:textId="49AE7B0F" w:rsidR="008233C8" w:rsidRDefault="008233C8" w:rsidP="008233C8">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30</w:t>
      </w:r>
      <w:r w:rsidRPr="00C5456E">
        <w:rPr>
          <w:rFonts w:eastAsiaTheme="minorEastAsia"/>
          <w:b/>
        </w:rPr>
        <w:t>]</w:t>
      </w:r>
    </w:p>
    <w:p w14:paraId="10ED1E12" w14:textId="7B08F24E" w:rsidR="00B52095" w:rsidRDefault="00884CB2" w:rsidP="008233C8">
      <w:pPr>
        <w:rPr>
          <w:rFonts w:eastAsiaTheme="minorEastAsia"/>
          <w:b/>
        </w:rPr>
      </w:pPr>
      <w:r>
        <w:rPr>
          <w:rFonts w:eastAsiaTheme="minorEastAsia"/>
          <w:b/>
        </w:rPr>
        <w:t xml:space="preserve">Mission </w:t>
      </w:r>
      <w:r w:rsidR="00FE11BD">
        <w:rPr>
          <w:rFonts w:eastAsiaTheme="minorEastAsia"/>
          <w:b/>
        </w:rPr>
        <w:t>Viability</w:t>
      </w:r>
      <w:r>
        <w:rPr>
          <w:rFonts w:eastAsiaTheme="minorEastAsia"/>
          <w:b/>
        </w:rPr>
        <w:t>: interpolation tables</w:t>
      </w:r>
    </w:p>
    <w:p w14:paraId="07990FBD" w14:textId="3411B8ED" w:rsidR="0015170A" w:rsidRDefault="0015170A" w:rsidP="002B4852">
      <w:r>
        <w:t>From the tables, F_MM shall select the 16 nearest neighbors and extract energy levels for each of these neighbors</w:t>
      </w:r>
      <w:r w:rsidR="002B4852">
        <w:t>. F_MM shall compute the energy needed as an inverse distance based interpo</w:t>
      </w:r>
      <w:r w:rsidR="00A36CFB">
        <w:t>la</w:t>
      </w:r>
      <w:r w:rsidR="002B4852">
        <w:t xml:space="preserve">tion of the 16 neighboring values navigation parameter values and </w:t>
      </w:r>
      <w:r w:rsidR="002B4852">
        <w:rPr>
          <w:noProof/>
        </w:rPr>
        <w:t>Paylo</w:t>
      </w:r>
      <w:r w:rsidR="00A36CFB">
        <w:rPr>
          <w:noProof/>
        </w:rPr>
        <w:t>a</w:t>
      </w:r>
      <w:r w:rsidR="002B4852">
        <w:rPr>
          <w:noProof/>
        </w:rPr>
        <w:t>dMass</w:t>
      </w:r>
      <w:r w:rsidR="002B4852">
        <w:t>.</w:t>
      </w:r>
    </w:p>
    <w:p w14:paraId="3C568DD7" w14:textId="5D834B50" w:rsidR="008233C8" w:rsidRDefault="008233C8" w:rsidP="008233C8">
      <w:pPr>
        <w:rPr>
          <w:rFonts w:eastAsiaTheme="minorEastAsia"/>
          <w:b/>
        </w:rPr>
      </w:pPr>
      <w:r w:rsidRPr="00C5456E">
        <w:rPr>
          <w:rFonts w:eastAsiaTheme="minorEastAsia"/>
          <w:b/>
        </w:rPr>
        <w:t>End_Req</w:t>
      </w:r>
    </w:p>
    <w:p w14:paraId="0319ABC4" w14:textId="636A06B0" w:rsidR="008233C8" w:rsidRDefault="008233C8" w:rsidP="008233C8">
      <w:pPr>
        <w:rPr>
          <w:rFonts w:eastAsiaTheme="minorEastAsia"/>
          <w:b/>
        </w:rPr>
      </w:pPr>
    </w:p>
    <w:p w14:paraId="758F836C" w14:textId="77777777" w:rsidR="00D74E4C" w:rsidRDefault="00D74E4C" w:rsidP="008233C8">
      <w:pPr>
        <w:rPr>
          <w:rFonts w:eastAsiaTheme="minorEastAsia"/>
          <w:b/>
        </w:rPr>
      </w:pPr>
    </w:p>
    <w:p w14:paraId="39AF19BA" w14:textId="1478415F" w:rsidR="002532FE" w:rsidRDefault="008233C8" w:rsidP="008233C8">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31</w:t>
      </w:r>
      <w:r w:rsidRPr="00C5456E">
        <w:rPr>
          <w:rFonts w:eastAsiaTheme="minorEastAsia"/>
          <w:b/>
        </w:rPr>
        <w:t>]</w:t>
      </w:r>
    </w:p>
    <w:p w14:paraId="7BD18CB1" w14:textId="27082066" w:rsidR="008233C8" w:rsidRDefault="00884CB2" w:rsidP="008233C8">
      <w:pPr>
        <w:rPr>
          <w:rFonts w:eastAsiaTheme="minorEastAsia"/>
          <w:b/>
        </w:rPr>
      </w:pPr>
      <w:r>
        <w:rPr>
          <w:rFonts w:eastAsiaTheme="minorEastAsia"/>
          <w:b/>
        </w:rPr>
        <w:t>Mission Viability: n</w:t>
      </w:r>
      <w:r w:rsidR="0015170A" w:rsidRPr="0015170A">
        <w:rPr>
          <w:rFonts w:eastAsiaTheme="minorEastAsia"/>
          <w:b/>
        </w:rPr>
        <w:t xml:space="preserve">eeded </w:t>
      </w:r>
      <w:r>
        <w:rPr>
          <w:rFonts w:eastAsiaTheme="minorEastAsia"/>
          <w:b/>
        </w:rPr>
        <w:t>e</w:t>
      </w:r>
      <w:r w:rsidR="0015170A" w:rsidRPr="0015170A">
        <w:rPr>
          <w:rFonts w:eastAsiaTheme="minorEastAsia"/>
          <w:b/>
        </w:rPr>
        <w:t xml:space="preserve">nergy </w:t>
      </w:r>
      <w:r>
        <w:rPr>
          <w:rFonts w:eastAsiaTheme="minorEastAsia"/>
          <w:b/>
        </w:rPr>
        <w:t>c</w:t>
      </w:r>
      <w:r w:rsidR="0015170A" w:rsidRPr="0015170A">
        <w:rPr>
          <w:rFonts w:eastAsiaTheme="minorEastAsia"/>
          <w:b/>
        </w:rPr>
        <w:t>omputation</w:t>
      </w:r>
    </w:p>
    <w:p w14:paraId="1DF391E1" w14:textId="77777777" w:rsidR="00A75155" w:rsidRDefault="00A75155" w:rsidP="002B4852">
      <w:pPr>
        <w:rPr>
          <w:rFonts w:eastAsiaTheme="minorEastAsia"/>
        </w:rPr>
      </w:pPr>
    </w:p>
    <w:p w14:paraId="3575B855" w14:textId="002D6475" w:rsidR="00016FF2" w:rsidRDefault="00016FF2" w:rsidP="002B4852">
      <w:pPr>
        <w:rPr>
          <w:rFonts w:eastAsiaTheme="minorEastAsia"/>
        </w:rPr>
      </w:pPr>
    </w:p>
    <w:p w14:paraId="33D7A853" w14:textId="558162B1" w:rsidR="00016FF2" w:rsidRDefault="00016FF2" w:rsidP="00016FF2">
      <w:pPr>
        <w:rPr>
          <w:rFonts w:eastAsiaTheme="minorEastAsia"/>
        </w:rPr>
      </w:pPr>
      <w:r>
        <w:rPr>
          <w:lang w:val="en-GB"/>
        </w:rPr>
        <w:t xml:space="preserve">Compute </w:t>
      </w:r>
      <w:r w:rsidRPr="00B70D09">
        <w:rPr>
          <w:rFonts w:eastAsiaTheme="minorEastAsia"/>
        </w:rPr>
        <w:t xml:space="preserve">the </w:t>
      </w:r>
      <w:r>
        <w:rPr>
          <w:rFonts w:eastAsiaTheme="minorEastAsia"/>
        </w:rPr>
        <w:t>E</w:t>
      </w:r>
      <w:r w:rsidRPr="00B70D09">
        <w:rPr>
          <w:rFonts w:eastAsiaTheme="minorEastAsia"/>
        </w:rPr>
        <w:t xml:space="preserve">uclidian distance </w:t>
      </w:r>
      <w:r>
        <w:rPr>
          <w:rFonts w:eastAsiaTheme="minorEastAsia"/>
        </w:rPr>
        <w:t>dist</w:t>
      </w:r>
      <w:r>
        <w:rPr>
          <w:rFonts w:eastAsiaTheme="minorEastAsia"/>
          <w:vertAlign w:val="subscript"/>
        </w:rPr>
        <w:t>i</w:t>
      </w:r>
      <w:r>
        <w:rPr>
          <w:rFonts w:eastAsiaTheme="minorEastAsia"/>
        </w:rPr>
        <w:t xml:space="preserve"> between </w:t>
      </w:r>
      <w:r w:rsidRPr="00B70D09">
        <w:rPr>
          <w:rFonts w:eastAsiaTheme="minorEastAsia"/>
        </w:rPr>
        <w:t xml:space="preserve">the selected </w:t>
      </w:r>
      <w:r>
        <w:rPr>
          <w:rFonts w:eastAsiaTheme="minorEastAsia"/>
        </w:rPr>
        <w:t xml:space="preserve">drone parameters </w:t>
      </w:r>
      <w:r w:rsidRPr="00B70D09">
        <w:rPr>
          <w:rFonts w:eastAsiaTheme="minorEastAsia"/>
        </w:rPr>
        <w:t>(m</w:t>
      </w:r>
      <w:r>
        <w:rPr>
          <w:rFonts w:eastAsiaTheme="minorEastAsia"/>
          <w:vertAlign w:val="subscript"/>
        </w:rPr>
        <w:t>drone</w:t>
      </w:r>
      <w:r w:rsidRPr="00B70D09">
        <w:rPr>
          <w:rFonts w:eastAsiaTheme="minorEastAsia"/>
        </w:rPr>
        <w:t>, s</w:t>
      </w:r>
      <w:r>
        <w:rPr>
          <w:rFonts w:eastAsiaTheme="minorEastAsia"/>
        </w:rPr>
        <w:t>peed</w:t>
      </w:r>
      <w:r w:rsidR="00D74E4C">
        <w:rPr>
          <w:rFonts w:eastAsiaTheme="minorEastAsia"/>
          <w:vertAlign w:val="subscript"/>
        </w:rPr>
        <w:t>setpoint</w:t>
      </w:r>
      <w:r w:rsidRPr="00B70D09">
        <w:rPr>
          <w:rFonts w:eastAsiaTheme="minorEastAsia"/>
        </w:rPr>
        <w:t>, d</w:t>
      </w:r>
      <w:r>
        <w:rPr>
          <w:rFonts w:eastAsiaTheme="minorEastAsia"/>
        </w:rPr>
        <w:t>istance</w:t>
      </w:r>
      <w:r w:rsidR="00D74E4C">
        <w:rPr>
          <w:rFonts w:eastAsiaTheme="minorEastAsia"/>
          <w:vertAlign w:val="subscript"/>
        </w:rPr>
        <w:t>setpoint</w:t>
      </w:r>
      <w:r w:rsidRPr="00B70D09">
        <w:rPr>
          <w:rFonts w:eastAsiaTheme="minorEastAsia"/>
        </w:rPr>
        <w:t>, a</w:t>
      </w:r>
      <w:r>
        <w:rPr>
          <w:rFonts w:eastAsiaTheme="minorEastAsia"/>
        </w:rPr>
        <w:t>ltitude</w:t>
      </w:r>
      <w:r w:rsidR="00D74E4C">
        <w:rPr>
          <w:rFonts w:eastAsiaTheme="minorEastAsia"/>
          <w:vertAlign w:val="subscript"/>
        </w:rPr>
        <w:t>setpoint</w:t>
      </w:r>
      <w:r w:rsidRPr="00B70D09">
        <w:rPr>
          <w:rFonts w:eastAsiaTheme="minorEastAsia"/>
        </w:rPr>
        <w:t xml:space="preserve">) </w:t>
      </w:r>
      <w:r>
        <w:rPr>
          <w:rFonts w:eastAsiaTheme="minorEastAsia"/>
        </w:rPr>
        <w:t>to its 4 neighbors in viability table row</w:t>
      </w:r>
      <w:r>
        <w:rPr>
          <w:rFonts w:eastAsiaTheme="minorEastAsia"/>
          <w:vertAlign w:val="subscript"/>
        </w:rPr>
        <w:t>index</w:t>
      </w:r>
      <w:r>
        <w:rPr>
          <w:rFonts w:eastAsiaTheme="minorEastAsia"/>
        </w:rPr>
        <w:t xml:space="preserve"> </w:t>
      </w:r>
      <w:r w:rsidRPr="00B70D09">
        <w:rPr>
          <w:rFonts w:eastAsiaTheme="minorEastAsia"/>
        </w:rPr>
        <w:t>(m</w:t>
      </w:r>
      <w:r w:rsidRPr="00B70D09">
        <w:rPr>
          <w:rFonts w:eastAsiaTheme="minorEastAsia"/>
          <w:vertAlign w:val="subscript"/>
        </w:rPr>
        <w:t>i</w:t>
      </w:r>
      <w:r>
        <w:rPr>
          <w:rFonts w:eastAsiaTheme="minorEastAsia"/>
          <w:vertAlign w:val="subscript"/>
        </w:rPr>
        <w:t>ndex</w:t>
      </w:r>
      <w:r w:rsidRPr="00B70D09">
        <w:rPr>
          <w:rFonts w:eastAsiaTheme="minorEastAsia"/>
        </w:rPr>
        <w:t>, s</w:t>
      </w:r>
      <w:r w:rsidRPr="00B70D09">
        <w:rPr>
          <w:rFonts w:eastAsiaTheme="minorEastAsia"/>
          <w:vertAlign w:val="subscript"/>
        </w:rPr>
        <w:t>i</w:t>
      </w:r>
      <w:r>
        <w:rPr>
          <w:rFonts w:eastAsiaTheme="minorEastAsia"/>
          <w:vertAlign w:val="subscript"/>
        </w:rPr>
        <w:t>ndex</w:t>
      </w:r>
      <w:r w:rsidRPr="00B70D09">
        <w:rPr>
          <w:rFonts w:eastAsiaTheme="minorEastAsia"/>
        </w:rPr>
        <w:t>, d</w:t>
      </w:r>
      <w:r w:rsidRPr="00B70D09">
        <w:rPr>
          <w:rFonts w:eastAsiaTheme="minorEastAsia"/>
          <w:vertAlign w:val="subscript"/>
        </w:rPr>
        <w:t>i</w:t>
      </w:r>
      <w:r>
        <w:rPr>
          <w:rFonts w:eastAsiaTheme="minorEastAsia"/>
          <w:vertAlign w:val="subscript"/>
        </w:rPr>
        <w:t>ndex</w:t>
      </w:r>
      <w:r w:rsidRPr="00B70D09">
        <w:rPr>
          <w:rFonts w:eastAsiaTheme="minorEastAsia"/>
        </w:rPr>
        <w:t>, a</w:t>
      </w:r>
      <w:r w:rsidRPr="00B70D09">
        <w:rPr>
          <w:rFonts w:eastAsiaTheme="minorEastAsia"/>
          <w:vertAlign w:val="subscript"/>
        </w:rPr>
        <w:t>i</w:t>
      </w:r>
      <w:r>
        <w:rPr>
          <w:rFonts w:eastAsiaTheme="minorEastAsia"/>
          <w:vertAlign w:val="subscript"/>
        </w:rPr>
        <w:t>ndex</w:t>
      </w:r>
      <w:r>
        <w:rPr>
          <w:rFonts w:eastAsiaTheme="minorEastAsia"/>
        </w:rPr>
        <w:t xml:space="preserve">), for index in </w:t>
      </w:r>
      <w:r>
        <w:rPr>
          <w:rFonts w:eastAsiaTheme="minorEastAsia"/>
          <w:noProof/>
        </w:rPr>
        <w:t>1..16</w:t>
      </w:r>
      <w:r>
        <w:rPr>
          <w:rFonts w:eastAsiaTheme="minorEastAsia"/>
        </w:rPr>
        <w:t>.</w:t>
      </w:r>
    </w:p>
    <w:p w14:paraId="07E3D803" w14:textId="77777777" w:rsidR="00016FF2" w:rsidRDefault="00016FF2" w:rsidP="00016FF2">
      <w:pPr>
        <w:rPr>
          <w:rFonts w:eastAsiaTheme="minorEastAsia"/>
        </w:rPr>
      </w:pPr>
    </w:p>
    <w:p w14:paraId="736147CC" w14:textId="77777777" w:rsidR="00016FF2" w:rsidRPr="004327BF" w:rsidRDefault="00016FF2" w:rsidP="00016FF2">
      <w:pPr>
        <w:rPr>
          <w:rFonts w:eastAsiaTheme="minorEastAsia"/>
        </w:rPr>
      </w:pPr>
      <w:r>
        <w:rPr>
          <w:rFonts w:eastAsiaTheme="minorEastAsia"/>
        </w:rPr>
        <w:tab/>
      </w:r>
      <w:r>
        <w:rPr>
          <w:rFonts w:eastAsiaTheme="minorEastAsia"/>
        </w:rPr>
        <w:tab/>
      </w:r>
      <m:oMath>
        <m:sSub>
          <m:sSubPr>
            <m:ctrlPr>
              <w:rPr>
                <w:rFonts w:ascii="Cambria Math" w:hAnsi="Cambria Math"/>
                <w:i/>
              </w:rPr>
            </m:ctrlPr>
          </m:sSubPr>
          <m:e>
            <m:r>
              <m:rPr>
                <m:sty m:val="p"/>
              </m:rPr>
              <w:rPr>
                <w:rFonts w:ascii="Cambria Math" w:eastAsiaTheme="minorEastAsia" w:hAnsi="Cambria Math"/>
              </w:rPr>
              <m:t>dist</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-a)</m:t>
                </m:r>
              </m:e>
              <m:sup>
                <m:r>
                  <w:rPr>
                    <w:rFonts w:ascii="Cambria Math" w:hAnsi="Cambria Math"/>
                  </w:rPr>
                  <m:t>2</m:t>
                </m:r>
              </m:sup>
            </m:sSup>
          </m:e>
        </m:rad>
      </m:oMath>
    </w:p>
    <w:p w14:paraId="4025B69D" w14:textId="77777777" w:rsidR="00016FF2" w:rsidRDefault="00016FF2" w:rsidP="00016FF2">
      <w:pPr>
        <w:rPr>
          <w:lang w:val="en-GB"/>
        </w:rPr>
      </w:pPr>
    </w:p>
    <w:p w14:paraId="60DD65F4" w14:textId="4DF10A65" w:rsidR="003D785A" w:rsidRDefault="003D785A" w:rsidP="00016FF2">
      <w:pPr>
        <w:rPr>
          <w:lang w:val="en-GB"/>
        </w:rPr>
      </w:pPr>
      <w:r>
        <w:rPr>
          <w:lang w:val="en-GB"/>
        </w:rPr>
        <w:t>Compute the needed energy from the 16 energy levels needed for each index with:</w:t>
      </w:r>
    </w:p>
    <w:p w14:paraId="3B4D76F0" w14:textId="77777777" w:rsidR="003D785A" w:rsidRDefault="003D785A" w:rsidP="00016FF2">
      <w:pPr>
        <w:rPr>
          <w:lang w:val="en-GB"/>
        </w:rPr>
      </w:pPr>
    </w:p>
    <w:p w14:paraId="53E03253" w14:textId="10955CFE" w:rsidR="00016FF2" w:rsidRPr="00B70D09" w:rsidRDefault="003D785A" w:rsidP="00016FF2">
      <w:r>
        <w:rPr>
          <w:lang w:val="en-GB"/>
        </w:rPr>
        <w:t>I</w:t>
      </w:r>
      <w:r w:rsidR="00016FF2">
        <w:rPr>
          <w:lang w:val="en-GB"/>
        </w:rPr>
        <w:t>f a dist</w:t>
      </w:r>
      <w:r>
        <w:rPr>
          <w:vertAlign w:val="subscript"/>
          <w:lang w:val="en-GB"/>
        </w:rPr>
        <w:t>i</w:t>
      </w:r>
      <w:r w:rsidR="00016FF2">
        <w:rPr>
          <w:lang w:val="en-GB"/>
        </w:rPr>
        <w:t xml:space="preserve"> is equal to 0 (within an epsilon tolerance)</w:t>
      </w:r>
      <w:r>
        <w:rPr>
          <w:lang w:val="en-GB"/>
        </w:rPr>
        <w:t xml:space="preserve"> </w:t>
      </w:r>
      <w:r w:rsidR="00016FF2">
        <w:rPr>
          <w:lang w:val="en-GB"/>
        </w:rPr>
        <w:t xml:space="preserve">the energy at that point </w:t>
      </w:r>
      <w:r w:rsidR="00016FF2" w:rsidRPr="00B70D09">
        <w:t>E</w:t>
      </w:r>
      <w:r>
        <w:rPr>
          <w:vertAlign w:val="subscript"/>
        </w:rPr>
        <w:t>i</w:t>
      </w:r>
      <w:r w:rsidR="00016FF2" w:rsidRPr="00B70D09">
        <w:t xml:space="preserve"> = E(m</w:t>
      </w:r>
      <w:r>
        <w:rPr>
          <w:vertAlign w:val="subscript"/>
        </w:rPr>
        <w:t>i</w:t>
      </w:r>
      <w:r w:rsidR="00016FF2" w:rsidRPr="00B70D09">
        <w:t>, s</w:t>
      </w:r>
      <w:r>
        <w:rPr>
          <w:vertAlign w:val="subscript"/>
        </w:rPr>
        <w:t>i</w:t>
      </w:r>
      <w:r w:rsidR="00016FF2" w:rsidRPr="00B70D09">
        <w:t>, d</w:t>
      </w:r>
      <w:r>
        <w:rPr>
          <w:vertAlign w:val="subscript"/>
        </w:rPr>
        <w:t>i</w:t>
      </w:r>
      <w:r w:rsidR="00016FF2" w:rsidRPr="00B70D09">
        <w:t>, a</w:t>
      </w:r>
      <w:r>
        <w:rPr>
          <w:vertAlign w:val="subscript"/>
        </w:rPr>
        <w:t>i</w:t>
      </w:r>
      <w:r w:rsidR="00016FF2" w:rsidRPr="00B70D09">
        <w:t>)</w:t>
      </w:r>
    </w:p>
    <w:p w14:paraId="5AF769CD" w14:textId="05E8B549" w:rsidR="00016FF2" w:rsidRDefault="00D74E4C" w:rsidP="003D785A">
      <w:pPr>
        <w:rPr>
          <w:lang w:val="en-GB"/>
        </w:rPr>
      </w:pPr>
      <w:r>
        <w:t xml:space="preserve">Otherwise </w:t>
      </w:r>
      <w:r>
        <w:rPr>
          <w:lang w:val="en-GB"/>
        </w:rPr>
        <w:t>compute</w:t>
      </w:r>
      <w:r w:rsidR="00016FF2">
        <w:rPr>
          <w:lang w:val="en-GB"/>
        </w:rPr>
        <w:t xml:space="preserve"> interpolation</w:t>
      </w:r>
      <w:r>
        <w:rPr>
          <w:lang w:val="en-GB"/>
        </w:rPr>
        <w:t xml:space="preserve"> with:</w:t>
      </w:r>
    </w:p>
    <w:p w14:paraId="60A2BA88" w14:textId="49F43ACC" w:rsidR="00016FF2" w:rsidRPr="00607AB6" w:rsidRDefault="00016FF2" w:rsidP="00016FF2">
      <m:oMathPara>
        <m:oMath>
          <m:r>
            <m:rPr>
              <m:sty m:val="p"/>
            </m:rPr>
            <w:rPr>
              <w:rFonts w:ascii="Cambria Math" w:hAnsi="Cambria Math"/>
            </w:rPr>
            <m:t>E(</m:t>
          </m:r>
          <m:sSub>
            <m:sSubPr>
              <m:ctrlPr>
                <w:rPr>
                  <w:rFonts w:ascii="Cambria Math" w:hAnsi="Cambria Math"/>
                </w:rPr>
              </m:ctrlPr>
            </m:sSubPr>
            <m:e>
              <m:r>
                <w:rPr>
                  <w:rFonts w:ascii="Cambria Math" w:hAnsi="Cambria Math"/>
                </w:rPr>
                <m:t>m</m:t>
              </m:r>
            </m:e>
            <m:sub>
              <m:r>
                <w:rPr>
                  <w:rFonts w:ascii="Cambria Math" w:hAnsi="Cambria Math"/>
                </w:rPr>
                <m:t>drone</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eastAsiaTheme="minorEastAsia" w:hAnsi="Cambria Math"/>
                  <w:vertAlign w:val="subscript"/>
                </w:rPr>
                <m:t>setpoint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eastAsiaTheme="minorEastAsia" w:hAnsi="Cambria Math"/>
                  <w:vertAlign w:val="subscript"/>
                </w:rPr>
                <m:t>setpoint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setpoint</m:t>
              </m:r>
            </m:sub>
          </m:sSub>
          <m:r>
            <m:rPr>
              <m:sty m:val="p"/>
            </m:rPr>
            <w:rPr>
              <w:rFonts w:ascii="Cambria Math" w:hAnsi="Cambria Math"/>
            </w:rPr>
            <m:t>) =</m:t>
          </m:r>
          <m:nary>
            <m:naryPr>
              <m:chr m:val="∑"/>
              <m:limLoc m:val="undOvr"/>
              <m:ctrlPr>
                <w:rPr>
                  <w:rFonts w:ascii="Cambria Math" w:hAnsi="Cambria Math"/>
                  <w:i/>
                </w:rPr>
              </m:ctrlPr>
            </m:naryPr>
            <m:sub>
              <m:r>
                <w:rPr>
                  <w:rFonts w:ascii="Cambria Math" w:hAnsi="Cambria Math"/>
                </w:rPr>
                <m:t>i=1</m:t>
              </m:r>
            </m:sub>
            <m:sup>
              <m:r>
                <w:rPr>
                  <w:rFonts w:ascii="Cambria Math" w:hAnsi="Cambria Math"/>
                </w:rPr>
                <m:t>16</m:t>
              </m:r>
            </m:sup>
            <m:e>
              <m:sSub>
                <m:sSubPr>
                  <m:ctrlPr>
                    <w:rPr>
                      <w:rFonts w:ascii="Cambria Math" w:hAnsi="Cambria Math"/>
                      <w:i/>
                    </w:rPr>
                  </m:ctrlPr>
                </m:sSubPr>
                <m:e>
                  <m:r>
                    <w:rPr>
                      <w:rFonts w:ascii="Cambria Math" w:hAnsi="Cambria Math"/>
                    </w:rPr>
                    <m:t>λ</m:t>
                  </m:r>
                  <m:ctrlPr>
                    <w:rPr>
                      <w:rFonts w:ascii="Cambria Math" w:hAnsi="Cambria Math" w:cs="Cambria Math"/>
                      <w:i/>
                    </w:rPr>
                  </m:ctrlP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oMath>
      </m:oMathPara>
    </w:p>
    <w:p w14:paraId="5DDAE42C" w14:textId="1F663658" w:rsidR="00016FF2" w:rsidRPr="00B70D09" w:rsidRDefault="00D74E4C" w:rsidP="00016FF2">
      <w:pPr>
        <w:rPr>
          <w:rFonts w:eastAsiaTheme="minorEastAsia"/>
        </w:rPr>
      </w:pPr>
      <w:r>
        <w:t>Where</w:t>
      </w:r>
      <w:r w:rsidR="00016FF2" w:rsidRPr="00B70D09">
        <w:br/>
      </w:r>
      <m:oMathPara>
        <m:oMath>
          <m:sSub>
            <m:sSubPr>
              <m:ctrlPr>
                <w:rPr>
                  <w:rFonts w:ascii="Cambria Math" w:hAnsi="Cambria Math"/>
                  <w:i/>
                  <w:sz w:val="24"/>
                </w:rPr>
              </m:ctrlPr>
            </m:sSubPr>
            <m:e>
              <m:r>
                <w:rPr>
                  <w:rFonts w:ascii="Cambria Math" w:hAnsi="Cambria Math"/>
                  <w:sz w:val="24"/>
                </w:rPr>
                <m:t>λ</m:t>
              </m:r>
              <m:ctrlPr>
                <w:rPr>
                  <w:rFonts w:ascii="Cambria Math" w:hAnsi="Cambria Math" w:cs="Cambria Math"/>
                  <w:i/>
                  <w:sz w:val="24"/>
                </w:rPr>
              </m:ctrlPr>
            </m:e>
            <m:sub>
              <m:r>
                <w:rPr>
                  <w:rFonts w:ascii="Cambria Math" w:hAnsi="Cambria Math"/>
                  <w:sz w:val="24"/>
                </w:rPr>
                <m:t>i</m:t>
              </m:r>
            </m:sub>
          </m:sSub>
          <m:r>
            <w:rPr>
              <w:rFonts w:ascii="Cambria Math" w:hAnsi="Cambria Math"/>
              <w:sz w:val="24"/>
            </w:rPr>
            <m:t xml:space="preserve">= </m:t>
          </m:r>
          <m:box>
            <m:boxPr>
              <m:ctrlPr>
                <w:rPr>
                  <w:rFonts w:ascii="Cambria Math" w:hAnsi="Cambria Math"/>
                  <w:i/>
                  <w:sz w:val="24"/>
                </w:rPr>
              </m:ctrlPr>
            </m:boxPr>
            <m:e>
              <m:argPr>
                <m:argSz m:val="-1"/>
              </m:argP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dist</m:t>
                              </m:r>
                            </m:e>
                            <m:sub>
                              <m:r>
                                <w:rPr>
                                  <w:rFonts w:ascii="Cambria Math" w:hAnsi="Cambria Math"/>
                                  <w:sz w:val="24"/>
                                </w:rPr>
                                <m:t>i</m:t>
                              </m:r>
                            </m:sub>
                          </m:sSub>
                        </m:den>
                      </m:f>
                      <m:r>
                        <w:rPr>
                          <w:rFonts w:ascii="Cambria Math" w:hAnsi="Cambria Math"/>
                          <w:sz w:val="24"/>
                        </w:rPr>
                        <m:t>)</m:t>
                      </m:r>
                    </m:e>
                    <m:sup>
                      <m:r>
                        <w:rPr>
                          <w:rFonts w:ascii="Cambria Math" w:hAnsi="Cambria Math"/>
                          <w:sz w:val="24"/>
                        </w:rPr>
                        <m:t>p</m:t>
                      </m:r>
                    </m:sup>
                  </m:sSup>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16</m:t>
                      </m:r>
                    </m:sup>
                    <m:e>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dist</m:t>
                                  </m:r>
                                </m:e>
                                <m:sub>
                                  <m:r>
                                    <w:rPr>
                                      <w:rFonts w:ascii="Cambria Math" w:hAnsi="Cambria Math"/>
                                      <w:sz w:val="24"/>
                                    </w:rPr>
                                    <m:t>i</m:t>
                                  </m:r>
                                </m:sub>
                              </m:sSub>
                            </m:den>
                          </m:f>
                          <m:r>
                            <w:rPr>
                              <w:rFonts w:ascii="Cambria Math" w:hAnsi="Cambria Math"/>
                              <w:sz w:val="24"/>
                            </w:rPr>
                            <m:t>)</m:t>
                          </m:r>
                        </m:e>
                        <m:sup>
                          <m:r>
                            <w:rPr>
                              <w:rFonts w:ascii="Cambria Math" w:hAnsi="Cambria Math"/>
                              <w:sz w:val="24"/>
                            </w:rPr>
                            <m:t>p</m:t>
                          </m:r>
                        </m:sup>
                      </m:sSup>
                    </m:e>
                  </m:nary>
                </m:den>
              </m:f>
            </m:e>
          </m:box>
        </m:oMath>
      </m:oMathPara>
    </w:p>
    <w:p w14:paraId="68738C3B" w14:textId="77777777" w:rsidR="00016FF2" w:rsidRPr="0015170A" w:rsidRDefault="00016FF2" w:rsidP="002B4852">
      <w:pPr>
        <w:rPr>
          <w:rFonts w:eastAsiaTheme="minorEastAsia"/>
        </w:rPr>
      </w:pPr>
    </w:p>
    <w:p w14:paraId="310F5A98" w14:textId="7D4ADDAE" w:rsidR="008233C8" w:rsidRDefault="008233C8" w:rsidP="008233C8">
      <w:pPr>
        <w:rPr>
          <w:rFonts w:eastAsiaTheme="minorEastAsia"/>
          <w:b/>
        </w:rPr>
      </w:pPr>
      <w:r w:rsidRPr="00C5456E">
        <w:rPr>
          <w:rFonts w:eastAsiaTheme="minorEastAsia"/>
          <w:b/>
        </w:rPr>
        <w:t>End_Req</w:t>
      </w:r>
    </w:p>
    <w:p w14:paraId="45669F7B" w14:textId="52394462" w:rsidR="008233C8" w:rsidRDefault="008233C8" w:rsidP="008233C8">
      <w:pPr>
        <w:rPr>
          <w:rFonts w:eastAsiaTheme="minorEastAsia"/>
          <w:b/>
        </w:rPr>
      </w:pPr>
    </w:p>
    <w:p w14:paraId="5036458E" w14:textId="77777777" w:rsidR="00A75155" w:rsidRPr="00A75155" w:rsidRDefault="00A75155" w:rsidP="00A75155">
      <w:pPr>
        <w:rPr>
          <w:rFonts w:eastAsiaTheme="minorEastAsia"/>
          <w:i/>
        </w:rPr>
      </w:pPr>
      <w:r w:rsidRPr="00A75155">
        <w:rPr>
          <w:rFonts w:eastAsiaTheme="minorEastAsia"/>
          <w:b/>
          <w:i/>
          <w:u w:val="single"/>
        </w:rPr>
        <w:t>Note:</w:t>
      </w:r>
      <w:r w:rsidRPr="00A75155">
        <w:rPr>
          <w:rFonts w:eastAsiaTheme="minorEastAsia"/>
          <w:b/>
          <w:i/>
        </w:rPr>
        <w:t xml:space="preserve"> </w:t>
      </w:r>
      <w:r w:rsidRPr="00A75155">
        <w:rPr>
          <w:rFonts w:eastAsiaTheme="minorEastAsia"/>
          <w:i/>
        </w:rPr>
        <w:t xml:space="preserve">This algorithm is documented in </w:t>
      </w:r>
      <w:hyperlink r:id="rId30" w:history="1">
        <w:r w:rsidRPr="00A75155">
          <w:rPr>
            <w:rStyle w:val="Hyperlink"/>
            <w:rFonts w:eastAsiaTheme="minorEastAsia"/>
            <w:i/>
          </w:rPr>
          <w:t>https://en.wikipedia.org/wiki/Inverse_distance_weighting</w:t>
        </w:r>
      </w:hyperlink>
      <w:r w:rsidRPr="00A75155">
        <w:rPr>
          <w:rFonts w:eastAsiaTheme="minorEastAsia"/>
          <w:i/>
        </w:rPr>
        <w:t>. It is suggested unless other recommendations to use the algorithm parameter p value of 1</w:t>
      </w:r>
    </w:p>
    <w:p w14:paraId="7A014A06" w14:textId="347E906C" w:rsidR="00A75155" w:rsidRDefault="00A75155" w:rsidP="008233C8">
      <w:pPr>
        <w:rPr>
          <w:rFonts w:eastAsiaTheme="minorEastAsia"/>
          <w:b/>
        </w:rPr>
      </w:pPr>
    </w:p>
    <w:p w14:paraId="423A3314" w14:textId="77777777" w:rsidR="00A75155" w:rsidRDefault="00A75155" w:rsidP="008233C8">
      <w:pPr>
        <w:rPr>
          <w:rFonts w:eastAsiaTheme="minorEastAsia"/>
          <w:b/>
        </w:rPr>
      </w:pPr>
    </w:p>
    <w:p w14:paraId="54A6E2E1" w14:textId="7C9BC2B2" w:rsidR="00A75155" w:rsidRPr="00A75155" w:rsidRDefault="00A75155" w:rsidP="00A75155">
      <w:pPr>
        <w:rPr>
          <w:rFonts w:eastAsiaTheme="minorEastAsia"/>
          <w:i/>
        </w:rPr>
      </w:pPr>
      <w:r w:rsidRPr="00A75155">
        <w:rPr>
          <w:rFonts w:eastAsiaTheme="minorEastAsia"/>
          <w:i/>
        </w:rPr>
        <w:t>Note: We assume tables are sorted. The neighbors search can be sequential. From the 4 parameters, 2 neighbors in each dimension, a vector of 16 neighboring quadruplets is constructed.</w:t>
      </w:r>
    </w:p>
    <w:p w14:paraId="29CD5EB0" w14:textId="2C1719F5" w:rsidR="00A75155" w:rsidRDefault="00A75155" w:rsidP="008233C8">
      <w:pPr>
        <w:rPr>
          <w:rFonts w:eastAsiaTheme="minorEastAsia"/>
          <w:b/>
        </w:rPr>
      </w:pPr>
    </w:p>
    <w:p w14:paraId="0D4B9C41" w14:textId="77777777" w:rsidR="00A75155" w:rsidRDefault="00A75155" w:rsidP="008233C8">
      <w:pPr>
        <w:rPr>
          <w:rFonts w:eastAsiaTheme="minorEastAsia"/>
          <w:b/>
        </w:rPr>
      </w:pPr>
    </w:p>
    <w:p w14:paraId="6A0D48B0" w14:textId="2710DE50" w:rsidR="00EE6C15" w:rsidRDefault="00EE6C15" w:rsidP="00EE6C15">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32</w:t>
      </w:r>
      <w:r w:rsidRPr="00C5456E">
        <w:rPr>
          <w:rFonts w:eastAsiaTheme="minorEastAsia"/>
          <w:b/>
        </w:rPr>
        <w:t>]</w:t>
      </w:r>
    </w:p>
    <w:p w14:paraId="1AAA76D5" w14:textId="4484F24A" w:rsidR="00EE6C15" w:rsidRPr="00457ACE" w:rsidRDefault="00EE6C15" w:rsidP="00EE6C15">
      <w:pPr>
        <w:rPr>
          <w:rFonts w:eastAsiaTheme="minorEastAsia"/>
        </w:rPr>
      </w:pPr>
      <w:r>
        <w:rPr>
          <w:rFonts w:eastAsiaTheme="minorEastAsia"/>
          <w:b/>
        </w:rPr>
        <w:t>Mission Viability: on-board available energy capacity</w:t>
      </w:r>
    </w:p>
    <w:p w14:paraId="189D9CA1" w14:textId="60D44290" w:rsidR="00EE6C15" w:rsidRPr="00EE6C15" w:rsidRDefault="00EE6C15" w:rsidP="00EE6C15">
      <w:pPr>
        <w:rPr>
          <w:rFonts w:eastAsiaTheme="minorEastAsia"/>
        </w:rPr>
      </w:pPr>
      <w:r>
        <w:rPr>
          <w:rFonts w:eastAsiaTheme="minorEastAsia"/>
          <w:highlight w:val="yellow"/>
        </w:rPr>
        <w:t>Before TakeOff</w:t>
      </w:r>
      <w:r w:rsidRPr="00EE6C15">
        <w:rPr>
          <w:rFonts w:eastAsiaTheme="minorEastAsia"/>
          <w:highlight w:val="yellow"/>
        </w:rPr>
        <w:t>, comes directly from inputs?</w:t>
      </w:r>
    </w:p>
    <w:p w14:paraId="718E7865" w14:textId="77777777" w:rsidR="00EE6C15" w:rsidRDefault="00EE6C15" w:rsidP="00EE6C15">
      <w:pPr>
        <w:rPr>
          <w:rFonts w:eastAsiaTheme="minorEastAsia"/>
          <w:b/>
        </w:rPr>
      </w:pPr>
      <w:r w:rsidRPr="00C5456E">
        <w:rPr>
          <w:rFonts w:eastAsiaTheme="minorEastAsia"/>
          <w:b/>
        </w:rPr>
        <w:t>End_Req</w:t>
      </w:r>
    </w:p>
    <w:p w14:paraId="423BA220" w14:textId="04C77D5F" w:rsidR="00EE6C15" w:rsidRDefault="00EE6C15" w:rsidP="008233C8">
      <w:pPr>
        <w:rPr>
          <w:rFonts w:eastAsiaTheme="minorEastAsia"/>
          <w:b/>
        </w:rPr>
      </w:pPr>
    </w:p>
    <w:p w14:paraId="74214D85" w14:textId="77777777" w:rsidR="00EE6C15" w:rsidRDefault="00EE6C15" w:rsidP="008233C8">
      <w:pPr>
        <w:rPr>
          <w:rFonts w:eastAsiaTheme="minorEastAsia"/>
          <w:b/>
        </w:rPr>
      </w:pPr>
    </w:p>
    <w:p w14:paraId="7D7629FE" w14:textId="318C0649" w:rsidR="008233C8" w:rsidRDefault="008233C8" w:rsidP="008233C8">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33</w:t>
      </w:r>
      <w:r w:rsidRPr="00C5456E">
        <w:rPr>
          <w:rFonts w:eastAsiaTheme="minorEastAsia"/>
          <w:b/>
        </w:rPr>
        <w:t>]</w:t>
      </w:r>
    </w:p>
    <w:p w14:paraId="3935F33B" w14:textId="39019401" w:rsidR="008233C8" w:rsidRPr="00457ACE" w:rsidRDefault="00B81007" w:rsidP="008233C8">
      <w:pPr>
        <w:rPr>
          <w:rFonts w:eastAsiaTheme="minorEastAsia"/>
        </w:rPr>
      </w:pPr>
      <w:r>
        <w:rPr>
          <w:rFonts w:eastAsiaTheme="minorEastAsia"/>
          <w:b/>
        </w:rPr>
        <w:t>Mission Viability: decision</w:t>
      </w:r>
    </w:p>
    <w:p w14:paraId="319A3B3E" w14:textId="156C1DFC" w:rsidR="00B81007" w:rsidRDefault="00553578" w:rsidP="008233C8">
      <w:pPr>
        <w:rPr>
          <w:rFonts w:eastAsiaTheme="minorEastAsia"/>
          <w:b/>
        </w:rPr>
      </w:pPr>
      <w:r>
        <w:rPr>
          <w:lang w:val="en-GB"/>
        </w:rPr>
        <w:t xml:space="preserve">F_MM compares the result </w:t>
      </w:r>
      <w:r w:rsidR="00EE6C15">
        <w:rPr>
          <w:lang w:val="en-GB"/>
        </w:rPr>
        <w:t xml:space="preserve">of needed energy level computation </w:t>
      </w:r>
      <w:r>
        <w:rPr>
          <w:lang w:val="en-GB"/>
        </w:rPr>
        <w:t>to the energy capacity available on board and makes the viability decision with 10% energy margin in RP mode, and 30% in A mode.</w:t>
      </w:r>
    </w:p>
    <w:p w14:paraId="65C0DEF2" w14:textId="0C97AB7B" w:rsidR="008233C8" w:rsidRDefault="008233C8" w:rsidP="008233C8">
      <w:pPr>
        <w:rPr>
          <w:rFonts w:eastAsiaTheme="minorEastAsia"/>
          <w:b/>
        </w:rPr>
      </w:pPr>
      <w:r w:rsidRPr="00C5456E">
        <w:rPr>
          <w:rFonts w:eastAsiaTheme="minorEastAsia"/>
          <w:b/>
        </w:rPr>
        <w:t>End_Req</w:t>
      </w:r>
    </w:p>
    <w:p w14:paraId="28FE8554" w14:textId="77777777" w:rsidR="008233C8" w:rsidRDefault="008233C8" w:rsidP="008233C8">
      <w:pPr>
        <w:rPr>
          <w:rFonts w:eastAsiaTheme="minorEastAsia"/>
          <w:b/>
        </w:rPr>
      </w:pPr>
    </w:p>
    <w:p w14:paraId="2553F84C" w14:textId="3FB58886" w:rsidR="008233C8" w:rsidRDefault="00B67036" w:rsidP="008233C8">
      <w:pPr>
        <w:rPr>
          <w:rFonts w:eastAsiaTheme="minorEastAsia"/>
          <w:b/>
        </w:rPr>
      </w:pPr>
      <w:r>
        <w:rPr>
          <w:rFonts w:eastAsiaTheme="minorEastAsia"/>
          <w:b/>
        </w:rPr>
        <w:t>MISSION TERMINATION</w:t>
      </w:r>
    </w:p>
    <w:p w14:paraId="3C9D2191" w14:textId="77777777" w:rsidR="00CE6D10" w:rsidRDefault="00CE6D10" w:rsidP="008233C8">
      <w:pPr>
        <w:rPr>
          <w:rFonts w:eastAsiaTheme="minorEastAsia"/>
          <w:b/>
        </w:rPr>
      </w:pPr>
    </w:p>
    <w:p w14:paraId="0CE5FDDE" w14:textId="7A87DA30" w:rsidR="008233C8" w:rsidRDefault="008233C8" w:rsidP="008233C8">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34</w:t>
      </w:r>
      <w:r w:rsidRPr="00C5456E">
        <w:rPr>
          <w:rFonts w:eastAsiaTheme="minorEastAsia"/>
          <w:b/>
        </w:rPr>
        <w:t>]</w:t>
      </w:r>
    </w:p>
    <w:p w14:paraId="76CF09CC" w14:textId="77777777" w:rsidR="00B67036" w:rsidRDefault="00B67036" w:rsidP="00B67036">
      <w:pPr>
        <w:pStyle w:val="Corps"/>
        <w:spacing w:before="60"/>
        <w:ind w:left="0"/>
        <w:jc w:val="left"/>
        <w:rPr>
          <w:rFonts w:asciiTheme="minorHAnsi" w:hAnsiTheme="minorHAnsi"/>
          <w:sz w:val="20"/>
          <w:lang w:val="en-GB"/>
        </w:rPr>
      </w:pPr>
      <w:r w:rsidRPr="00B67036">
        <w:rPr>
          <w:rFonts w:asciiTheme="minorHAnsi" w:hAnsiTheme="minorHAnsi"/>
          <w:sz w:val="20"/>
          <w:lang w:val="en-GB"/>
        </w:rPr>
        <w:t xml:space="preserve">F_MM monitors </w:t>
      </w:r>
      <w:r w:rsidRPr="00B67036">
        <w:rPr>
          <w:rFonts w:asciiTheme="minorHAnsi" w:hAnsiTheme="minorHAnsi"/>
          <w:noProof/>
          <w:sz w:val="20"/>
          <w:lang w:val="en-GB"/>
        </w:rPr>
        <w:t>CurrentRange</w:t>
      </w:r>
      <w:r w:rsidRPr="00B67036">
        <w:rPr>
          <w:rFonts w:asciiTheme="minorHAnsi" w:hAnsiTheme="minorHAnsi"/>
          <w:sz w:val="20"/>
          <w:lang w:val="en-GB"/>
        </w:rPr>
        <w:t xml:space="preserve"> (received </w:t>
      </w:r>
      <w:r>
        <w:rPr>
          <w:rFonts w:asciiTheme="minorHAnsi" w:hAnsiTheme="minorHAnsi"/>
          <w:sz w:val="20"/>
          <w:lang w:val="en-GB"/>
        </w:rPr>
        <w:t>from F_FC).</w:t>
      </w:r>
    </w:p>
    <w:p w14:paraId="54849398" w14:textId="7F9ECB31" w:rsidR="00B67036" w:rsidRPr="00B67036" w:rsidRDefault="00B67036" w:rsidP="00B67036">
      <w:pPr>
        <w:pStyle w:val="Corps"/>
        <w:spacing w:before="60"/>
        <w:ind w:left="0"/>
        <w:jc w:val="left"/>
        <w:rPr>
          <w:rFonts w:asciiTheme="minorHAnsi" w:hAnsiTheme="minorHAnsi"/>
          <w:sz w:val="20"/>
          <w:lang w:val="en-GB"/>
        </w:rPr>
      </w:pPr>
      <w:r w:rsidRPr="00B67036">
        <w:rPr>
          <w:rFonts w:asciiTheme="minorHAnsi" w:hAnsiTheme="minorHAnsi"/>
          <w:sz w:val="20"/>
          <w:u w:val="single"/>
          <w:lang w:val="en-GB"/>
        </w:rPr>
        <w:t>When</w:t>
      </w:r>
      <w:r>
        <w:rPr>
          <w:rFonts w:asciiTheme="minorHAnsi" w:hAnsiTheme="minorHAnsi"/>
          <w:sz w:val="20"/>
          <w:lang w:val="en-GB"/>
        </w:rPr>
        <w:t xml:space="preserve"> </w:t>
      </w:r>
      <w:r w:rsidRPr="00B67036">
        <w:rPr>
          <w:rFonts w:asciiTheme="minorHAnsi" w:hAnsiTheme="minorHAnsi"/>
          <w:sz w:val="20"/>
          <w:lang w:val="en-GB"/>
        </w:rPr>
        <w:t xml:space="preserve">(Distance – </w:t>
      </w:r>
      <w:r w:rsidRPr="00B67036">
        <w:rPr>
          <w:rFonts w:asciiTheme="minorHAnsi" w:hAnsiTheme="minorHAnsi"/>
          <w:noProof/>
          <w:sz w:val="20"/>
          <w:lang w:val="en-GB"/>
        </w:rPr>
        <w:t>CurrentRange</w:t>
      </w:r>
      <w:r w:rsidRPr="00B67036">
        <w:rPr>
          <w:rFonts w:asciiTheme="minorHAnsi" w:hAnsiTheme="minorHAnsi"/>
          <w:sz w:val="20"/>
          <w:lang w:val="en-GB"/>
        </w:rPr>
        <w:t xml:space="preserve">) &lt; </w:t>
      </w:r>
      <w:r w:rsidRPr="00B67036">
        <w:rPr>
          <w:rFonts w:asciiTheme="minorHAnsi" w:hAnsiTheme="minorHAnsi"/>
          <w:noProof/>
          <w:sz w:val="20"/>
          <w:lang w:val="en-GB"/>
        </w:rPr>
        <w:t>GlideDistance</w:t>
      </w:r>
      <w:r>
        <w:rPr>
          <w:rFonts w:asciiTheme="minorHAnsi" w:hAnsiTheme="minorHAnsi"/>
          <w:noProof/>
          <w:sz w:val="20"/>
          <w:lang w:val="en-GB"/>
        </w:rPr>
        <w:t xml:space="preserve"> </w:t>
      </w:r>
      <w:r w:rsidRPr="00B67036">
        <w:rPr>
          <w:rFonts w:asciiTheme="minorHAnsi" w:hAnsiTheme="minorHAnsi"/>
          <w:noProof/>
          <w:sz w:val="20"/>
          <w:lang w:val="en-GB"/>
        </w:rPr>
        <w:t>(CurrentAltitude)</w:t>
      </w:r>
      <w:r>
        <w:rPr>
          <w:rFonts w:asciiTheme="minorHAnsi" w:hAnsiTheme="minorHAnsi"/>
          <w:sz w:val="20"/>
          <w:lang w:val="en-GB"/>
        </w:rPr>
        <w:t>, F_MM shall activate landing.</w:t>
      </w:r>
    </w:p>
    <w:p w14:paraId="6E48F1AE" w14:textId="53E15BAB" w:rsidR="008233C8" w:rsidRPr="00B67036" w:rsidRDefault="00B67036" w:rsidP="00B67036">
      <w:pPr>
        <w:pStyle w:val="Corps"/>
        <w:spacing w:before="60"/>
        <w:ind w:left="0"/>
        <w:jc w:val="left"/>
        <w:rPr>
          <w:rFonts w:asciiTheme="minorHAnsi" w:hAnsiTheme="minorHAnsi"/>
          <w:sz w:val="20"/>
          <w:lang w:val="en-GB"/>
        </w:rPr>
      </w:pPr>
      <w:r w:rsidRPr="00B67036">
        <w:rPr>
          <w:rFonts w:asciiTheme="minorHAnsi" w:hAnsiTheme="minorHAnsi"/>
          <w:noProof/>
          <w:sz w:val="20"/>
          <w:lang w:val="en-GB"/>
        </w:rPr>
        <w:t>GlideDistance</w:t>
      </w:r>
      <w:r w:rsidRPr="00B67036">
        <w:rPr>
          <w:rFonts w:asciiTheme="minorHAnsi" w:hAnsiTheme="minorHAnsi"/>
          <w:sz w:val="20"/>
          <w:lang w:val="en-GB"/>
        </w:rPr>
        <w:t xml:space="preserve"> is a tabulated function that gives the ground distance needed to reach altitude zero from </w:t>
      </w:r>
      <w:r w:rsidRPr="00B67036">
        <w:rPr>
          <w:rFonts w:asciiTheme="minorHAnsi" w:hAnsiTheme="minorHAnsi"/>
          <w:noProof/>
          <w:sz w:val="20"/>
          <w:lang w:val="en-GB"/>
        </w:rPr>
        <w:t>CurrentAltitude</w:t>
      </w:r>
      <w:r w:rsidRPr="00B67036">
        <w:rPr>
          <w:rFonts w:asciiTheme="minorHAnsi" w:hAnsiTheme="minorHAnsi"/>
          <w:sz w:val="20"/>
          <w:lang w:val="en-GB"/>
        </w:rPr>
        <w:t>.</w:t>
      </w:r>
    </w:p>
    <w:p w14:paraId="7F6C9DB6" w14:textId="77777777" w:rsidR="008233C8" w:rsidRDefault="008233C8" w:rsidP="008233C8">
      <w:pPr>
        <w:rPr>
          <w:rFonts w:eastAsiaTheme="minorEastAsia"/>
          <w:b/>
        </w:rPr>
      </w:pPr>
      <w:r w:rsidRPr="00C5456E">
        <w:rPr>
          <w:rFonts w:eastAsiaTheme="minorEastAsia"/>
          <w:b/>
        </w:rPr>
        <w:t>End_Req</w:t>
      </w:r>
    </w:p>
    <w:p w14:paraId="571F00DA" w14:textId="77777777" w:rsidR="008233C8" w:rsidRDefault="008233C8" w:rsidP="008233C8">
      <w:pPr>
        <w:rPr>
          <w:rFonts w:eastAsiaTheme="minorEastAsia"/>
          <w:b/>
        </w:rPr>
      </w:pPr>
    </w:p>
    <w:p w14:paraId="0DCE9F5D" w14:textId="074DAFB5" w:rsidR="008233C8" w:rsidRDefault="008233C8" w:rsidP="008233C8">
      <w:pPr>
        <w:rPr>
          <w:rFonts w:eastAsiaTheme="minorEastAsia"/>
          <w:b/>
        </w:rPr>
      </w:pPr>
      <w:r w:rsidRPr="00C5456E">
        <w:rPr>
          <w:rFonts w:eastAsiaTheme="minorEastAsia"/>
          <w:b/>
        </w:rPr>
        <w:t>[MMS_</w:t>
      </w:r>
      <w:r>
        <w:rPr>
          <w:rFonts w:eastAsiaTheme="minorEastAsia"/>
          <w:b/>
        </w:rPr>
        <w:t>F_PT_F_MM_FUNC</w:t>
      </w:r>
      <w:r w:rsidRPr="00C5456E">
        <w:rPr>
          <w:rFonts w:eastAsiaTheme="minorEastAsia"/>
          <w:b/>
        </w:rPr>
        <w:t>_</w:t>
      </w:r>
      <w:r w:rsidR="007753EE">
        <w:rPr>
          <w:rFonts w:eastAsiaTheme="minorEastAsia"/>
          <w:b/>
        </w:rPr>
        <w:t>35</w:t>
      </w:r>
      <w:r w:rsidRPr="00C5456E">
        <w:rPr>
          <w:rFonts w:eastAsiaTheme="minorEastAsia"/>
          <w:b/>
        </w:rPr>
        <w:t>]</w:t>
      </w:r>
    </w:p>
    <w:p w14:paraId="6B6BABD2" w14:textId="4AE84C9E" w:rsidR="008233C8" w:rsidRDefault="00B67036" w:rsidP="00B67036">
      <w:pPr>
        <w:jc w:val="left"/>
        <w:rPr>
          <w:rFonts w:eastAsiaTheme="minorEastAsia"/>
          <w:b/>
        </w:rPr>
      </w:pPr>
      <w:r w:rsidRPr="00B67036">
        <w:rPr>
          <w:u w:val="single"/>
          <w:lang w:val="en-GB"/>
        </w:rPr>
        <w:lastRenderedPageBreak/>
        <w:t>When</w:t>
      </w:r>
      <w:r>
        <w:rPr>
          <w:lang w:val="en-GB"/>
        </w:rPr>
        <w:t xml:space="preserve"> F_MM activates landing, F_MM shall f</w:t>
      </w:r>
      <w:r w:rsidRPr="00B67036">
        <w:rPr>
          <w:lang w:val="en-GB"/>
        </w:rPr>
        <w:t>reeze any change on the operating point.</w:t>
      </w:r>
      <w:r w:rsidR="00F84B06">
        <w:rPr>
          <w:lang w:val="en-GB"/>
        </w:rPr>
        <w:t xml:space="preserve"> </w:t>
      </w:r>
      <w:r w:rsidR="00F84B06" w:rsidRPr="00F84B06">
        <w:rPr>
          <w:highlight w:val="yellow"/>
          <w:lang w:val="en-GB"/>
        </w:rPr>
        <w:t>Careful if mode is Energy, when the point is fixed by F_FC directly. Freezing must supersede F_FC operating point computation.</w:t>
      </w:r>
      <w:r w:rsidRPr="00B67036">
        <w:rPr>
          <w:lang w:val="en-GB"/>
        </w:rPr>
        <w:br/>
      </w:r>
      <w:r w:rsidR="008233C8" w:rsidRPr="00C5456E">
        <w:rPr>
          <w:rFonts w:eastAsiaTheme="minorEastAsia"/>
          <w:b/>
        </w:rPr>
        <w:t>End_Req</w:t>
      </w:r>
    </w:p>
    <w:p w14:paraId="0A669D58" w14:textId="77777777" w:rsidR="008233C8" w:rsidRPr="008233C8" w:rsidRDefault="008233C8" w:rsidP="008233C8"/>
    <w:p w14:paraId="34ADC126" w14:textId="63E06884" w:rsidR="00FB6250" w:rsidRDefault="00FB6250" w:rsidP="00FB6250">
      <w:pPr>
        <w:pStyle w:val="Heading2"/>
      </w:pPr>
      <w:bookmarkStart w:id="101" w:name="_Toc497989070"/>
      <w:r>
        <w:t xml:space="preserve">Function </w:t>
      </w:r>
      <w:r w:rsidR="006B2DB9">
        <w:t>Flight Control</w:t>
      </w:r>
      <w:r>
        <w:t xml:space="preserve"> (F_</w:t>
      </w:r>
      <w:r w:rsidR="006B2DB9">
        <w:t>FC</w:t>
      </w:r>
      <w:r>
        <w:t>)</w:t>
      </w:r>
      <w:bookmarkEnd w:id="101"/>
    </w:p>
    <w:p w14:paraId="08D7ACFE" w14:textId="1DDEF2C4" w:rsidR="00FB6250" w:rsidRDefault="00457ACE" w:rsidP="00FB6250">
      <w:pPr>
        <w:pStyle w:val="Heading3"/>
      </w:pPr>
      <w:r>
        <w:t>P</w:t>
      </w:r>
      <w:r w:rsidR="00FB6250">
        <w:t>arent Function</w:t>
      </w:r>
    </w:p>
    <w:p w14:paraId="55144C1D" w14:textId="77777777" w:rsidR="00FB6250" w:rsidRDefault="00FB6250" w:rsidP="00FB6250">
      <w:r>
        <w:t>This function is at the top-level of MMS software (together with Emergency Landing F_EL).</w:t>
      </w:r>
    </w:p>
    <w:p w14:paraId="06B8C516" w14:textId="4338BC1C" w:rsidR="00FB6250" w:rsidRDefault="00FB6250" w:rsidP="00FB6250">
      <w:pPr>
        <w:pStyle w:val="Heading3"/>
      </w:pPr>
      <w:r>
        <w:t>Interface Requirements</w:t>
      </w:r>
    </w:p>
    <w:p w14:paraId="72955709" w14:textId="6638DE71" w:rsidR="0082425C" w:rsidRDefault="0082425C" w:rsidP="0082425C"/>
    <w:p w14:paraId="437618E5" w14:textId="00BE2138" w:rsidR="0082425C" w:rsidRDefault="0082425C" w:rsidP="0082425C">
      <w:pPr>
        <w:rPr>
          <w:rFonts w:eastAsiaTheme="minorEastAsia"/>
          <w:b/>
        </w:rPr>
      </w:pPr>
      <w:r w:rsidRPr="00C5456E">
        <w:rPr>
          <w:rFonts w:eastAsiaTheme="minorEastAsia"/>
          <w:b/>
        </w:rPr>
        <w:t>[MMS_</w:t>
      </w:r>
      <w:r>
        <w:rPr>
          <w:rFonts w:eastAsiaTheme="minorEastAsia"/>
          <w:b/>
        </w:rPr>
        <w:t>F_PT_F_FC_INTF</w:t>
      </w:r>
      <w:r w:rsidRPr="00C5456E">
        <w:rPr>
          <w:rFonts w:eastAsiaTheme="minorEastAsia"/>
          <w:b/>
        </w:rPr>
        <w:t>_</w:t>
      </w:r>
      <w:r w:rsidR="007753EE">
        <w:rPr>
          <w:rFonts w:eastAsiaTheme="minorEastAsia"/>
          <w:b/>
        </w:rPr>
        <w:t>36</w:t>
      </w:r>
      <w:r w:rsidRPr="00C5456E">
        <w:rPr>
          <w:rFonts w:eastAsiaTheme="minorEastAsia"/>
          <w:b/>
        </w:rPr>
        <w:t>]</w:t>
      </w:r>
    </w:p>
    <w:p w14:paraId="326501BE" w14:textId="21694968" w:rsidR="00343D29" w:rsidRDefault="00343D29" w:rsidP="0082425C">
      <w:pPr>
        <w:rPr>
          <w:rFonts w:eastAsiaTheme="minorEastAsia"/>
          <w:b/>
        </w:rPr>
      </w:pPr>
      <w:r>
        <w:rPr>
          <w:rFonts w:eastAsiaTheme="minorEastAsia"/>
          <w:b/>
        </w:rPr>
        <w:t>F_FC physical parameter inputs</w:t>
      </w:r>
    </w:p>
    <w:p w14:paraId="1A129F32" w14:textId="77777777" w:rsidR="008E0FF7" w:rsidRDefault="008E0FF7" w:rsidP="0082425C">
      <w:pPr>
        <w:rPr>
          <w:rFonts w:eastAsiaTheme="minorEastAsia"/>
          <w: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2407"/>
        <w:gridCol w:w="4138"/>
      </w:tblGrid>
      <w:tr w:rsidR="008E0FF7" w:rsidRPr="00CC7822" w14:paraId="35357372" w14:textId="77777777" w:rsidTr="008E0FF7">
        <w:tc>
          <w:tcPr>
            <w:tcW w:w="2374" w:type="dxa"/>
            <w:shd w:val="clear" w:color="auto" w:fill="auto"/>
          </w:tcPr>
          <w:p w14:paraId="08209752" w14:textId="77777777" w:rsidR="008E0FF7" w:rsidRPr="00CC7822" w:rsidRDefault="008E0FF7" w:rsidP="008E0FF7">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407" w:type="dxa"/>
            <w:shd w:val="clear" w:color="auto" w:fill="auto"/>
          </w:tcPr>
          <w:p w14:paraId="6559E946" w14:textId="77777777" w:rsidR="008E0FF7" w:rsidRPr="00CC7822" w:rsidRDefault="008E0FF7" w:rsidP="008E0FF7">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4138" w:type="dxa"/>
            <w:shd w:val="clear" w:color="auto" w:fill="auto"/>
          </w:tcPr>
          <w:p w14:paraId="4556FD05" w14:textId="77777777" w:rsidR="008E0FF7" w:rsidRPr="00CC7822" w:rsidRDefault="008E0FF7" w:rsidP="008E0FF7">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343D29" w:rsidRPr="00CC7822" w14:paraId="6E4F552F" w14:textId="77777777" w:rsidTr="00343D29">
        <w:tc>
          <w:tcPr>
            <w:tcW w:w="2374" w:type="dxa"/>
            <w:shd w:val="clear" w:color="auto" w:fill="auto"/>
          </w:tcPr>
          <w:p w14:paraId="5E9AB2F4" w14:textId="6C412FE1" w:rsidR="00343D29" w:rsidRPr="00343D29" w:rsidRDefault="00026F65" w:rsidP="00343D29">
            <w:pPr>
              <w:pStyle w:val="Corps"/>
              <w:spacing w:before="60" w:after="60"/>
              <w:ind w:left="0"/>
              <w:jc w:val="left"/>
              <w:rPr>
                <w:rFonts w:asciiTheme="minorHAnsi" w:hAnsiTheme="minorHAnsi" w:cs="Arial"/>
                <w:noProof/>
                <w:sz w:val="20"/>
                <w:lang w:val="en-GB"/>
              </w:rPr>
            </w:pPr>
            <w:r>
              <w:rPr>
                <w:rFonts w:asciiTheme="minorHAnsi" w:hAnsiTheme="minorHAnsi"/>
                <w:noProof/>
                <w:sz w:val="20"/>
              </w:rPr>
              <w:t>P</w:t>
            </w:r>
          </w:p>
        </w:tc>
        <w:tc>
          <w:tcPr>
            <w:tcW w:w="2407" w:type="dxa"/>
            <w:shd w:val="clear" w:color="auto" w:fill="auto"/>
          </w:tcPr>
          <w:p w14:paraId="400ACA06" w14:textId="093BE927" w:rsidR="00343D29" w:rsidRPr="00343D29" w:rsidRDefault="00343D29" w:rsidP="00343D29">
            <w:pPr>
              <w:pStyle w:val="Corps"/>
              <w:spacing w:before="60" w:after="60"/>
              <w:ind w:left="0"/>
              <w:jc w:val="left"/>
              <w:rPr>
                <w:rFonts w:asciiTheme="minorHAnsi" w:hAnsiTheme="minorHAnsi" w:cs="Arial"/>
                <w:b/>
                <w:noProof/>
                <w:sz w:val="20"/>
                <w:lang w:val="en-GB"/>
              </w:rPr>
            </w:pPr>
            <w:r w:rsidRPr="00343D29">
              <w:rPr>
                <w:rFonts w:asciiTheme="minorHAnsi" w:hAnsiTheme="minorHAnsi"/>
                <w:noProof/>
                <w:sz w:val="20"/>
              </w:rPr>
              <w:t>float</w:t>
            </w:r>
          </w:p>
        </w:tc>
        <w:tc>
          <w:tcPr>
            <w:tcW w:w="4138" w:type="dxa"/>
            <w:shd w:val="clear" w:color="auto" w:fill="auto"/>
          </w:tcPr>
          <w:p w14:paraId="78F51C65" w14:textId="0405F672" w:rsidR="00343D29" w:rsidRPr="00343D29" w:rsidRDefault="00343D29" w:rsidP="00343D29">
            <w:pPr>
              <w:pStyle w:val="Corps"/>
              <w:spacing w:before="60" w:after="60"/>
              <w:ind w:left="0"/>
              <w:jc w:val="left"/>
              <w:rPr>
                <w:rFonts w:asciiTheme="minorHAnsi" w:hAnsiTheme="minorHAnsi" w:cs="Arial"/>
                <w:noProof/>
                <w:sz w:val="20"/>
                <w:lang w:val="en-GB"/>
              </w:rPr>
            </w:pPr>
            <w:r w:rsidRPr="00343D29">
              <w:rPr>
                <w:rFonts w:asciiTheme="minorHAnsi" w:hAnsiTheme="minorHAnsi"/>
                <w:noProof/>
                <w:sz w:val="20"/>
              </w:rPr>
              <w:t>Drives distance</w:t>
            </w:r>
          </w:p>
        </w:tc>
      </w:tr>
      <w:tr w:rsidR="00343D29" w:rsidRPr="00CC7822" w14:paraId="7D4E1F9C" w14:textId="77777777" w:rsidTr="00343D29">
        <w:tc>
          <w:tcPr>
            <w:tcW w:w="2374" w:type="dxa"/>
            <w:shd w:val="clear" w:color="auto" w:fill="auto"/>
          </w:tcPr>
          <w:p w14:paraId="7483EE12" w14:textId="6F96DE55" w:rsidR="00343D29" w:rsidRPr="00343D29" w:rsidRDefault="007753EE" w:rsidP="00343D29">
            <w:pPr>
              <w:pStyle w:val="Corps"/>
              <w:spacing w:before="60" w:after="60"/>
              <w:ind w:left="0"/>
              <w:jc w:val="left"/>
              <w:rPr>
                <w:rFonts w:asciiTheme="minorHAnsi" w:hAnsiTheme="minorHAnsi" w:cs="Arial"/>
                <w:noProof/>
                <w:sz w:val="20"/>
                <w:lang w:val="en-GB"/>
              </w:rPr>
            </w:pPr>
            <w:r>
              <w:rPr>
                <w:rFonts w:asciiTheme="minorHAnsi" w:hAnsiTheme="minorHAnsi"/>
                <w:noProof/>
                <w:sz w:val="20"/>
              </w:rPr>
              <w:t>P</w:t>
            </w:r>
            <w:r w:rsidR="00343D29" w:rsidRPr="00343D29">
              <w:rPr>
                <w:rFonts w:asciiTheme="minorHAnsi" w:hAnsiTheme="minorHAnsi"/>
                <w:noProof/>
                <w:sz w:val="20"/>
              </w:rPr>
              <w:t>dot</w:t>
            </w:r>
          </w:p>
        </w:tc>
        <w:tc>
          <w:tcPr>
            <w:tcW w:w="2407" w:type="dxa"/>
            <w:shd w:val="clear" w:color="auto" w:fill="auto"/>
          </w:tcPr>
          <w:p w14:paraId="04512E71" w14:textId="4C5E9E17" w:rsidR="00343D29" w:rsidRPr="00343D29" w:rsidRDefault="00343D29" w:rsidP="00343D29">
            <w:pPr>
              <w:pStyle w:val="Corps"/>
              <w:spacing w:before="60" w:after="60"/>
              <w:ind w:left="0"/>
              <w:jc w:val="left"/>
              <w:rPr>
                <w:rFonts w:asciiTheme="minorHAnsi" w:hAnsiTheme="minorHAnsi" w:cs="Arial"/>
                <w:noProof/>
                <w:sz w:val="20"/>
                <w:lang w:val="en-GB"/>
              </w:rPr>
            </w:pPr>
            <w:r w:rsidRPr="00343D29">
              <w:rPr>
                <w:rFonts w:asciiTheme="minorHAnsi" w:hAnsiTheme="minorHAnsi"/>
                <w:noProof/>
                <w:sz w:val="20"/>
              </w:rPr>
              <w:t>float</w:t>
            </w:r>
          </w:p>
        </w:tc>
        <w:tc>
          <w:tcPr>
            <w:tcW w:w="4138" w:type="dxa"/>
            <w:shd w:val="clear" w:color="auto" w:fill="auto"/>
          </w:tcPr>
          <w:p w14:paraId="396F48F1" w14:textId="100C84C2" w:rsidR="00343D29" w:rsidRPr="00343D29" w:rsidRDefault="00343D29" w:rsidP="00343D29">
            <w:pPr>
              <w:pStyle w:val="Corps"/>
              <w:spacing w:before="60" w:after="60"/>
              <w:ind w:left="0"/>
              <w:jc w:val="left"/>
              <w:rPr>
                <w:rFonts w:asciiTheme="minorHAnsi" w:hAnsiTheme="minorHAnsi" w:cs="Arial"/>
                <w:noProof/>
                <w:sz w:val="20"/>
                <w:lang w:val="en-GB"/>
              </w:rPr>
            </w:pPr>
            <w:r w:rsidRPr="00343D29">
              <w:rPr>
                <w:rFonts w:asciiTheme="minorHAnsi" w:hAnsiTheme="minorHAnsi"/>
                <w:noProof/>
                <w:sz w:val="20"/>
              </w:rPr>
              <w:t>Drives speed</w:t>
            </w:r>
          </w:p>
        </w:tc>
      </w:tr>
      <w:tr w:rsidR="00343D29" w:rsidRPr="00CC7822" w14:paraId="5C661B56" w14:textId="77777777" w:rsidTr="00343D29">
        <w:tc>
          <w:tcPr>
            <w:tcW w:w="2374" w:type="dxa"/>
            <w:shd w:val="clear" w:color="auto" w:fill="auto"/>
          </w:tcPr>
          <w:p w14:paraId="391FB09D" w14:textId="1214D2AC" w:rsidR="00343D29" w:rsidRPr="00343D29" w:rsidRDefault="007753EE" w:rsidP="00343D29">
            <w:pPr>
              <w:pStyle w:val="Corps"/>
              <w:spacing w:before="60" w:after="60"/>
              <w:ind w:left="0"/>
              <w:jc w:val="left"/>
              <w:rPr>
                <w:rFonts w:asciiTheme="minorHAnsi" w:hAnsiTheme="minorHAnsi" w:cs="Arial"/>
                <w:noProof/>
                <w:sz w:val="20"/>
                <w:lang w:val="en-GB"/>
              </w:rPr>
            </w:pPr>
            <w:r>
              <w:rPr>
                <w:rFonts w:asciiTheme="minorHAnsi" w:hAnsiTheme="minorHAnsi"/>
                <w:noProof/>
                <w:sz w:val="20"/>
              </w:rPr>
              <w:t>Q</w:t>
            </w:r>
          </w:p>
        </w:tc>
        <w:tc>
          <w:tcPr>
            <w:tcW w:w="2407" w:type="dxa"/>
            <w:shd w:val="clear" w:color="auto" w:fill="auto"/>
          </w:tcPr>
          <w:p w14:paraId="0FC74424" w14:textId="641D3F0B" w:rsidR="00343D29" w:rsidRPr="00343D29" w:rsidRDefault="00343D29" w:rsidP="00343D29">
            <w:pPr>
              <w:pStyle w:val="Corps"/>
              <w:spacing w:before="60" w:after="60"/>
              <w:ind w:left="0"/>
              <w:jc w:val="left"/>
              <w:rPr>
                <w:rFonts w:asciiTheme="minorHAnsi" w:hAnsiTheme="minorHAnsi" w:cs="Arial"/>
                <w:noProof/>
                <w:sz w:val="20"/>
                <w:lang w:val="en-GB"/>
              </w:rPr>
            </w:pPr>
            <w:r w:rsidRPr="00343D29">
              <w:rPr>
                <w:rFonts w:asciiTheme="minorHAnsi" w:hAnsiTheme="minorHAnsi"/>
                <w:noProof/>
                <w:sz w:val="20"/>
              </w:rPr>
              <w:t>float</w:t>
            </w:r>
          </w:p>
        </w:tc>
        <w:tc>
          <w:tcPr>
            <w:tcW w:w="4138" w:type="dxa"/>
            <w:shd w:val="clear" w:color="auto" w:fill="auto"/>
          </w:tcPr>
          <w:p w14:paraId="6A8DC908" w14:textId="4E08CC45" w:rsidR="00343D29" w:rsidRPr="00343D29" w:rsidRDefault="00343D29" w:rsidP="00343D29">
            <w:pPr>
              <w:pStyle w:val="Corps"/>
              <w:spacing w:before="60" w:after="60"/>
              <w:ind w:left="0"/>
              <w:jc w:val="left"/>
              <w:rPr>
                <w:rFonts w:asciiTheme="minorHAnsi" w:hAnsiTheme="minorHAnsi" w:cs="Arial"/>
                <w:noProof/>
                <w:sz w:val="20"/>
                <w:lang w:val="en-GB"/>
              </w:rPr>
            </w:pPr>
            <w:r w:rsidRPr="00343D29">
              <w:rPr>
                <w:rFonts w:asciiTheme="minorHAnsi" w:hAnsiTheme="minorHAnsi"/>
                <w:noProof/>
                <w:sz w:val="20"/>
              </w:rPr>
              <w:t>Drives altitude and pitch</w:t>
            </w:r>
          </w:p>
        </w:tc>
      </w:tr>
    </w:tbl>
    <w:p w14:paraId="24A5D83E" w14:textId="77777777" w:rsidR="0082425C" w:rsidRPr="00457ACE" w:rsidRDefault="0082425C" w:rsidP="0082425C">
      <w:pPr>
        <w:rPr>
          <w:rFonts w:eastAsiaTheme="minorEastAsia"/>
        </w:rPr>
      </w:pPr>
    </w:p>
    <w:p w14:paraId="09658E34" w14:textId="7A502E84" w:rsidR="0082425C" w:rsidRDefault="0082425C" w:rsidP="0082425C">
      <w:pPr>
        <w:rPr>
          <w:rFonts w:eastAsiaTheme="minorEastAsia"/>
          <w:b/>
        </w:rPr>
      </w:pPr>
      <w:r w:rsidRPr="00C5456E">
        <w:rPr>
          <w:rFonts w:eastAsiaTheme="minorEastAsia"/>
          <w:b/>
        </w:rPr>
        <w:t>End_Req</w:t>
      </w:r>
    </w:p>
    <w:p w14:paraId="711564FA" w14:textId="77777777" w:rsidR="00343D29" w:rsidRDefault="00343D29" w:rsidP="0082425C">
      <w:pPr>
        <w:rPr>
          <w:rFonts w:eastAsiaTheme="minorEastAsia"/>
          <w:b/>
        </w:rPr>
      </w:pPr>
    </w:p>
    <w:p w14:paraId="180D25E7" w14:textId="404A9595" w:rsidR="0082425C" w:rsidRDefault="0082425C" w:rsidP="0082425C">
      <w:pPr>
        <w:rPr>
          <w:rFonts w:eastAsiaTheme="minorEastAsia"/>
          <w:b/>
        </w:rPr>
      </w:pPr>
      <w:r w:rsidRPr="00C5456E">
        <w:rPr>
          <w:rFonts w:eastAsiaTheme="minorEastAsia"/>
          <w:b/>
        </w:rPr>
        <w:t>[MMS_</w:t>
      </w:r>
      <w:r>
        <w:rPr>
          <w:rFonts w:eastAsiaTheme="minorEastAsia"/>
          <w:b/>
        </w:rPr>
        <w:t>F_PT_F_FC_INTF</w:t>
      </w:r>
      <w:r w:rsidRPr="00C5456E">
        <w:rPr>
          <w:rFonts w:eastAsiaTheme="minorEastAsia"/>
          <w:b/>
        </w:rPr>
        <w:t>_</w:t>
      </w:r>
      <w:r w:rsidR="007753EE">
        <w:rPr>
          <w:rFonts w:eastAsiaTheme="minorEastAsia"/>
          <w:b/>
        </w:rPr>
        <w:t>37</w:t>
      </w:r>
      <w:r w:rsidRPr="00C5456E">
        <w:rPr>
          <w:rFonts w:eastAsiaTheme="minorEastAsia"/>
          <w:b/>
        </w:rPr>
        <w:t>]</w:t>
      </w:r>
    </w:p>
    <w:p w14:paraId="68624AB7" w14:textId="18439D51" w:rsidR="00343D29" w:rsidRDefault="00343D29" w:rsidP="0082425C">
      <w:pPr>
        <w:rPr>
          <w:rFonts w:eastAsiaTheme="minorEastAsia"/>
          <w:b/>
        </w:rPr>
      </w:pPr>
      <w:r>
        <w:rPr>
          <w:rFonts w:eastAsiaTheme="minorEastAsia"/>
          <w:b/>
        </w:rPr>
        <w:t>F_FC navigation set up</w:t>
      </w:r>
    </w:p>
    <w:p w14:paraId="74F6DB67" w14:textId="77777777" w:rsidR="00343D29" w:rsidRDefault="00343D29" w:rsidP="0082425C">
      <w:pPr>
        <w:rPr>
          <w:rFonts w:eastAsiaTheme="minorEastAsia"/>
          <w: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2407"/>
        <w:gridCol w:w="4138"/>
      </w:tblGrid>
      <w:tr w:rsidR="00343D29" w:rsidRPr="00CC7822" w14:paraId="6C7F0C92" w14:textId="77777777" w:rsidTr="00343D29">
        <w:tc>
          <w:tcPr>
            <w:tcW w:w="2374" w:type="dxa"/>
            <w:shd w:val="clear" w:color="auto" w:fill="auto"/>
          </w:tcPr>
          <w:p w14:paraId="044C542A" w14:textId="77777777" w:rsidR="00343D29" w:rsidRPr="00CC7822" w:rsidRDefault="00343D29" w:rsidP="00343D29">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407" w:type="dxa"/>
            <w:shd w:val="clear" w:color="auto" w:fill="auto"/>
          </w:tcPr>
          <w:p w14:paraId="7F4589A0" w14:textId="77777777" w:rsidR="00343D29" w:rsidRPr="00CC7822" w:rsidRDefault="00343D29" w:rsidP="00343D29">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4138" w:type="dxa"/>
            <w:shd w:val="clear" w:color="auto" w:fill="auto"/>
          </w:tcPr>
          <w:p w14:paraId="29BDAC13" w14:textId="77777777" w:rsidR="00343D29" w:rsidRPr="00CC7822" w:rsidRDefault="00343D29" w:rsidP="00343D29">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343D29" w:rsidRPr="00CC7822" w14:paraId="74C51D55" w14:textId="77777777" w:rsidTr="00343D29">
        <w:tc>
          <w:tcPr>
            <w:tcW w:w="2374" w:type="dxa"/>
            <w:shd w:val="clear" w:color="auto" w:fill="auto"/>
          </w:tcPr>
          <w:p w14:paraId="61123BAB" w14:textId="2B269331" w:rsidR="00343D29" w:rsidRPr="00343D29" w:rsidRDefault="00343D29" w:rsidP="00343D29">
            <w:pPr>
              <w:pStyle w:val="Corps"/>
              <w:spacing w:before="60" w:after="60"/>
              <w:ind w:left="0"/>
              <w:jc w:val="left"/>
              <w:rPr>
                <w:rFonts w:asciiTheme="minorHAnsi" w:hAnsiTheme="minorHAnsi" w:cs="Arial"/>
                <w:noProof/>
                <w:sz w:val="20"/>
                <w:lang w:val="en-GB"/>
              </w:rPr>
            </w:pPr>
            <w:r>
              <w:rPr>
                <w:rFonts w:ascii="Arial" w:hAnsi="Arial" w:cs="Arial"/>
                <w:noProof/>
                <w:sz w:val="20"/>
                <w:lang w:val="en-GB"/>
              </w:rPr>
              <w:lastRenderedPageBreak/>
              <w:t>OperatingPoint</w:t>
            </w:r>
          </w:p>
        </w:tc>
        <w:tc>
          <w:tcPr>
            <w:tcW w:w="2407" w:type="dxa"/>
            <w:shd w:val="clear" w:color="auto" w:fill="auto"/>
          </w:tcPr>
          <w:p w14:paraId="1387E810" w14:textId="79D0DA67" w:rsidR="00343D29" w:rsidRPr="00343D29" w:rsidRDefault="00343D29" w:rsidP="00343D29">
            <w:pPr>
              <w:pStyle w:val="Corps"/>
              <w:spacing w:before="60" w:after="60"/>
              <w:ind w:left="0"/>
              <w:jc w:val="left"/>
              <w:rPr>
                <w:rFonts w:asciiTheme="minorHAnsi" w:hAnsiTheme="minorHAnsi" w:cs="Arial"/>
                <w:b/>
                <w:noProof/>
                <w:sz w:val="20"/>
                <w:lang w:val="en-GB"/>
              </w:rPr>
            </w:pPr>
            <w:r>
              <w:rPr>
                <w:rFonts w:ascii="Arial" w:hAnsi="Arial" w:cs="Arial"/>
                <w:sz w:val="20"/>
                <w:lang w:val="en-GB"/>
              </w:rPr>
              <w:t xml:space="preserve">Altitude and Speed </w:t>
            </w:r>
          </w:p>
        </w:tc>
        <w:tc>
          <w:tcPr>
            <w:tcW w:w="4138" w:type="dxa"/>
            <w:shd w:val="clear" w:color="auto" w:fill="auto"/>
          </w:tcPr>
          <w:p w14:paraId="5FDE7897" w14:textId="5C57933C" w:rsidR="00343D29" w:rsidRPr="00343D29" w:rsidRDefault="00343D29" w:rsidP="00343D29">
            <w:pPr>
              <w:pStyle w:val="Corps"/>
              <w:spacing w:before="60" w:after="60"/>
              <w:ind w:left="0"/>
              <w:jc w:val="left"/>
              <w:rPr>
                <w:rFonts w:asciiTheme="minorHAnsi" w:hAnsiTheme="minorHAnsi" w:cs="Arial"/>
                <w:noProof/>
                <w:sz w:val="20"/>
                <w:lang w:val="en-GB"/>
              </w:rPr>
            </w:pPr>
          </w:p>
        </w:tc>
      </w:tr>
      <w:tr w:rsidR="00343D29" w:rsidRPr="00CC7822" w14:paraId="4C35A66A" w14:textId="77777777" w:rsidTr="00343D29">
        <w:tc>
          <w:tcPr>
            <w:tcW w:w="2374" w:type="dxa"/>
            <w:shd w:val="clear" w:color="auto" w:fill="auto"/>
          </w:tcPr>
          <w:p w14:paraId="490335F9" w14:textId="0838E302" w:rsidR="00343D29" w:rsidRPr="00343D29" w:rsidRDefault="00343D29" w:rsidP="00343D29">
            <w:pPr>
              <w:pStyle w:val="Corps"/>
              <w:spacing w:before="60" w:after="60"/>
              <w:ind w:left="0"/>
              <w:jc w:val="left"/>
              <w:rPr>
                <w:rFonts w:asciiTheme="minorHAnsi" w:hAnsiTheme="minorHAnsi" w:cs="Arial"/>
                <w:noProof/>
                <w:sz w:val="20"/>
                <w:lang w:val="en-GB"/>
              </w:rPr>
            </w:pPr>
            <w:r>
              <w:rPr>
                <w:rFonts w:ascii="Arial" w:hAnsi="Arial" w:cs="Arial"/>
                <w:noProof/>
                <w:sz w:val="20"/>
                <w:lang w:val="en-GB"/>
              </w:rPr>
              <w:t>OperatingMode</w:t>
            </w:r>
          </w:p>
        </w:tc>
        <w:tc>
          <w:tcPr>
            <w:tcW w:w="2407" w:type="dxa"/>
            <w:shd w:val="clear" w:color="auto" w:fill="auto"/>
          </w:tcPr>
          <w:p w14:paraId="1B3A611C" w14:textId="4AF08309" w:rsidR="00343D29" w:rsidRPr="00343D29" w:rsidRDefault="00343D29" w:rsidP="00343D29">
            <w:pPr>
              <w:pStyle w:val="Corps"/>
              <w:spacing w:before="60" w:after="60"/>
              <w:ind w:left="0"/>
              <w:jc w:val="left"/>
              <w:rPr>
                <w:rFonts w:asciiTheme="minorHAnsi" w:hAnsiTheme="minorHAnsi" w:cs="Arial"/>
                <w:noProof/>
                <w:sz w:val="20"/>
                <w:lang w:val="en-GB"/>
              </w:rPr>
            </w:pPr>
            <w:r>
              <w:rPr>
                <w:rFonts w:ascii="Arial" w:hAnsi="Arial" w:cs="Arial"/>
                <w:sz w:val="20"/>
                <w:lang w:val="en-GB"/>
              </w:rPr>
              <w:t xml:space="preserve">value in </w:t>
            </w:r>
            <w:r w:rsidRPr="00CA4319">
              <w:rPr>
                <w:rFonts w:ascii="Arial" w:hAnsi="Arial" w:cs="Arial"/>
                <w:sz w:val="20"/>
                <w:lang w:val="en-GB"/>
              </w:rPr>
              <w:t>{‘SPEED’,</w:t>
            </w:r>
            <w:r>
              <w:rPr>
                <w:rFonts w:ascii="Arial" w:hAnsi="Arial" w:cs="Arial"/>
                <w:sz w:val="20"/>
                <w:lang w:val="en-GB"/>
              </w:rPr>
              <w:t xml:space="preserve"> ’ALTITUDE’, </w:t>
            </w:r>
            <w:r w:rsidRPr="00CA4319">
              <w:rPr>
                <w:rFonts w:ascii="Arial" w:hAnsi="Arial" w:cs="Arial"/>
                <w:sz w:val="20"/>
                <w:lang w:val="en-GB"/>
              </w:rPr>
              <w:t>’ENERGY’}</w:t>
            </w:r>
          </w:p>
        </w:tc>
        <w:tc>
          <w:tcPr>
            <w:tcW w:w="4138" w:type="dxa"/>
            <w:shd w:val="clear" w:color="auto" w:fill="auto"/>
          </w:tcPr>
          <w:p w14:paraId="29AC25DF" w14:textId="5AAB4A2A" w:rsidR="00343D29" w:rsidRPr="00343D29" w:rsidRDefault="007E0F87" w:rsidP="00343D29">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OPERATINGREGULOPTION</w:t>
            </w:r>
          </w:p>
        </w:tc>
      </w:tr>
      <w:tr w:rsidR="00343D29" w:rsidRPr="00CC7822" w14:paraId="372B2DAA" w14:textId="77777777" w:rsidTr="00343D29">
        <w:tc>
          <w:tcPr>
            <w:tcW w:w="2374" w:type="dxa"/>
            <w:shd w:val="clear" w:color="auto" w:fill="auto"/>
          </w:tcPr>
          <w:p w14:paraId="413E1882" w14:textId="0CA13EA2" w:rsidR="00343D29" w:rsidRPr="00343D29" w:rsidRDefault="00343D29" w:rsidP="00343D29">
            <w:pPr>
              <w:pStyle w:val="Corps"/>
              <w:spacing w:before="60" w:after="60"/>
              <w:ind w:left="0"/>
              <w:jc w:val="left"/>
              <w:rPr>
                <w:rFonts w:asciiTheme="minorHAnsi" w:hAnsiTheme="minorHAnsi" w:cs="Arial"/>
                <w:noProof/>
                <w:sz w:val="20"/>
                <w:lang w:val="en-GB"/>
              </w:rPr>
            </w:pPr>
            <w:r>
              <w:rPr>
                <w:rFonts w:ascii="Arial" w:hAnsi="Arial" w:cs="Arial"/>
                <w:noProof/>
                <w:sz w:val="20"/>
                <w:lang w:val="en-GB"/>
              </w:rPr>
              <w:t>MissionRange</w:t>
            </w:r>
          </w:p>
        </w:tc>
        <w:tc>
          <w:tcPr>
            <w:tcW w:w="2407" w:type="dxa"/>
            <w:shd w:val="clear" w:color="auto" w:fill="auto"/>
          </w:tcPr>
          <w:p w14:paraId="063F1191" w14:textId="2F81DFF8" w:rsidR="00343D29" w:rsidRPr="00343D29" w:rsidRDefault="00343D29" w:rsidP="00343D29">
            <w:pPr>
              <w:pStyle w:val="Corps"/>
              <w:spacing w:before="60" w:after="60"/>
              <w:ind w:left="0"/>
              <w:jc w:val="left"/>
              <w:rPr>
                <w:rFonts w:asciiTheme="minorHAnsi" w:hAnsiTheme="minorHAnsi" w:cs="Arial"/>
                <w:noProof/>
                <w:sz w:val="20"/>
                <w:lang w:val="en-GB"/>
              </w:rPr>
            </w:pPr>
            <w:r>
              <w:rPr>
                <w:rFonts w:ascii="Arial" w:hAnsi="Arial" w:cs="Arial"/>
                <w:sz w:val="20"/>
                <w:lang w:val="en-GB"/>
              </w:rPr>
              <w:t>Same range as the Distance mission parameter</w:t>
            </w:r>
          </w:p>
        </w:tc>
        <w:tc>
          <w:tcPr>
            <w:tcW w:w="4138" w:type="dxa"/>
            <w:shd w:val="clear" w:color="auto" w:fill="auto"/>
          </w:tcPr>
          <w:p w14:paraId="3C918F17" w14:textId="4004807D" w:rsidR="00343D29" w:rsidRPr="00343D29" w:rsidRDefault="00343D29" w:rsidP="00343D29">
            <w:pPr>
              <w:pStyle w:val="Corps"/>
              <w:spacing w:before="60" w:after="60"/>
              <w:ind w:left="0"/>
              <w:jc w:val="left"/>
              <w:rPr>
                <w:rFonts w:asciiTheme="minorHAnsi" w:hAnsiTheme="minorHAnsi" w:cs="Arial"/>
                <w:noProof/>
                <w:sz w:val="20"/>
                <w:lang w:val="en-GB"/>
              </w:rPr>
            </w:pPr>
          </w:p>
        </w:tc>
      </w:tr>
    </w:tbl>
    <w:p w14:paraId="4B73CD8F" w14:textId="77777777" w:rsidR="0082425C" w:rsidRPr="00457ACE" w:rsidRDefault="0082425C" w:rsidP="0082425C">
      <w:pPr>
        <w:rPr>
          <w:rFonts w:eastAsiaTheme="minorEastAsia"/>
        </w:rPr>
      </w:pPr>
    </w:p>
    <w:p w14:paraId="34A1BB18" w14:textId="5CCFC1BB" w:rsidR="0082425C" w:rsidRDefault="0082425C" w:rsidP="0082425C">
      <w:pPr>
        <w:rPr>
          <w:rFonts w:eastAsiaTheme="minorEastAsia"/>
          <w:b/>
        </w:rPr>
      </w:pPr>
      <w:r w:rsidRPr="00C5456E">
        <w:rPr>
          <w:rFonts w:eastAsiaTheme="minorEastAsia"/>
          <w:b/>
        </w:rPr>
        <w:t>End_Req</w:t>
      </w:r>
    </w:p>
    <w:p w14:paraId="294806F7" w14:textId="77777777" w:rsidR="00343D29" w:rsidRDefault="00343D29" w:rsidP="0082425C">
      <w:pPr>
        <w:rPr>
          <w:rFonts w:eastAsiaTheme="minorEastAsia"/>
          <w:b/>
        </w:rPr>
      </w:pPr>
    </w:p>
    <w:p w14:paraId="3B9360E2" w14:textId="06ABF5D3" w:rsidR="0082425C" w:rsidRDefault="0082425C" w:rsidP="0082425C">
      <w:pPr>
        <w:rPr>
          <w:rFonts w:eastAsiaTheme="minorEastAsia"/>
          <w:b/>
        </w:rPr>
      </w:pPr>
      <w:r w:rsidRPr="00C5456E">
        <w:rPr>
          <w:rFonts w:eastAsiaTheme="minorEastAsia"/>
          <w:b/>
        </w:rPr>
        <w:t>[MMS_</w:t>
      </w:r>
      <w:r>
        <w:rPr>
          <w:rFonts w:eastAsiaTheme="minorEastAsia"/>
          <w:b/>
        </w:rPr>
        <w:t>F_PT_F_FC_INTF</w:t>
      </w:r>
      <w:r w:rsidRPr="00C5456E">
        <w:rPr>
          <w:rFonts w:eastAsiaTheme="minorEastAsia"/>
          <w:b/>
        </w:rPr>
        <w:t>_</w:t>
      </w:r>
      <w:r w:rsidR="007753EE">
        <w:rPr>
          <w:rFonts w:eastAsiaTheme="minorEastAsia"/>
          <w:b/>
        </w:rPr>
        <w:t>38</w:t>
      </w:r>
      <w:r w:rsidRPr="00C5456E">
        <w:rPr>
          <w:rFonts w:eastAsiaTheme="minorEastAsia"/>
          <w:b/>
        </w:rPr>
        <w:t>]</w:t>
      </w:r>
    </w:p>
    <w:p w14:paraId="40F5677B" w14:textId="7DEEDDC6" w:rsidR="00343D29" w:rsidRDefault="00343D29" w:rsidP="0082425C">
      <w:pPr>
        <w:rPr>
          <w:rFonts w:eastAsiaTheme="minorEastAsia"/>
          <w:b/>
        </w:rPr>
      </w:pPr>
      <w:r>
        <w:rPr>
          <w:rFonts w:eastAsiaTheme="minorEastAsia"/>
          <w:b/>
        </w:rPr>
        <w:t>F_FC outputs</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9"/>
        <w:gridCol w:w="3217"/>
        <w:gridCol w:w="3401"/>
      </w:tblGrid>
      <w:tr w:rsidR="00036DA6" w:rsidRPr="00B60053" w14:paraId="593164EE" w14:textId="77777777" w:rsidTr="00343D29">
        <w:tc>
          <w:tcPr>
            <w:tcW w:w="2279" w:type="dxa"/>
            <w:shd w:val="clear" w:color="auto" w:fill="auto"/>
          </w:tcPr>
          <w:p w14:paraId="3D4BFA5A" w14:textId="5E606F12" w:rsidR="00036DA6" w:rsidRDefault="00036DA6" w:rsidP="00036DA6">
            <w:pPr>
              <w:pStyle w:val="Corps"/>
              <w:spacing w:before="60" w:after="60"/>
              <w:ind w:left="0"/>
              <w:jc w:val="left"/>
              <w:rPr>
                <w:rFonts w:ascii="Arial" w:hAnsi="Arial" w:cs="Arial"/>
                <w:noProof/>
                <w:sz w:val="20"/>
                <w:lang w:val="en-GB"/>
              </w:rPr>
            </w:pPr>
            <w:r w:rsidRPr="00CC7822">
              <w:rPr>
                <w:rFonts w:asciiTheme="minorHAnsi" w:hAnsiTheme="minorHAnsi"/>
                <w:b/>
                <w:noProof/>
                <w:lang w:val="en-GB"/>
              </w:rPr>
              <w:t>Flow Name</w:t>
            </w:r>
          </w:p>
        </w:tc>
        <w:tc>
          <w:tcPr>
            <w:tcW w:w="3217" w:type="dxa"/>
            <w:shd w:val="clear" w:color="auto" w:fill="auto"/>
          </w:tcPr>
          <w:p w14:paraId="26D012F5" w14:textId="60498353" w:rsidR="00036DA6" w:rsidRDefault="00036DA6" w:rsidP="00036DA6">
            <w:pPr>
              <w:pStyle w:val="Corps"/>
              <w:spacing w:before="60" w:after="60"/>
              <w:ind w:left="0"/>
              <w:jc w:val="left"/>
              <w:rPr>
                <w:rFonts w:ascii="Arial" w:hAnsi="Arial" w:cs="Arial"/>
                <w:noProof/>
                <w:sz w:val="20"/>
                <w:lang w:val="en-GB"/>
              </w:rPr>
            </w:pPr>
            <w:r w:rsidRPr="00CC7822">
              <w:rPr>
                <w:rFonts w:asciiTheme="minorHAnsi" w:hAnsiTheme="minorHAnsi"/>
                <w:b/>
                <w:noProof/>
                <w:lang w:val="en-GB"/>
              </w:rPr>
              <w:t>Content</w:t>
            </w:r>
          </w:p>
        </w:tc>
        <w:tc>
          <w:tcPr>
            <w:tcW w:w="3401" w:type="dxa"/>
            <w:shd w:val="clear" w:color="auto" w:fill="auto"/>
          </w:tcPr>
          <w:p w14:paraId="177406B1" w14:textId="7F3FED80" w:rsidR="00036DA6" w:rsidRPr="00B60053" w:rsidRDefault="00036DA6" w:rsidP="00036DA6">
            <w:pPr>
              <w:pStyle w:val="Corps"/>
              <w:spacing w:before="60" w:after="60"/>
              <w:ind w:left="0"/>
              <w:jc w:val="left"/>
              <w:rPr>
                <w:rFonts w:ascii="Arial" w:hAnsi="Arial" w:cs="Arial"/>
                <w:noProof/>
                <w:sz w:val="20"/>
                <w:lang w:val="en-GB"/>
              </w:rPr>
            </w:pPr>
            <w:r w:rsidRPr="00CC7822">
              <w:rPr>
                <w:rFonts w:asciiTheme="minorHAnsi" w:hAnsiTheme="minorHAnsi"/>
                <w:b/>
                <w:noProof/>
                <w:lang w:val="en-GB"/>
              </w:rPr>
              <w:t>Comment</w:t>
            </w:r>
          </w:p>
        </w:tc>
      </w:tr>
      <w:tr w:rsidR="00036DA6" w:rsidRPr="00B60053" w14:paraId="722967CA" w14:textId="77777777" w:rsidTr="00343D29">
        <w:tc>
          <w:tcPr>
            <w:tcW w:w="2279" w:type="dxa"/>
            <w:shd w:val="clear" w:color="auto" w:fill="auto"/>
          </w:tcPr>
          <w:p w14:paraId="2096F716" w14:textId="0BEAD58A" w:rsidR="00036DA6" w:rsidRDefault="00036DA6" w:rsidP="00036DA6">
            <w:pPr>
              <w:pStyle w:val="Corps"/>
              <w:spacing w:before="60" w:after="60"/>
              <w:ind w:left="0"/>
              <w:jc w:val="left"/>
              <w:rPr>
                <w:rFonts w:ascii="Arial" w:hAnsi="Arial" w:cs="Arial"/>
                <w:noProof/>
                <w:sz w:val="20"/>
                <w:lang w:val="en-GB"/>
              </w:rPr>
            </w:pPr>
            <w:r>
              <w:rPr>
                <w:rFonts w:ascii="Arial" w:hAnsi="Arial" w:cs="Arial"/>
                <w:noProof/>
                <w:sz w:val="20"/>
                <w:lang w:val="en-GB"/>
              </w:rPr>
              <w:t>EstimatedTotalMass</w:t>
            </w:r>
          </w:p>
        </w:tc>
        <w:tc>
          <w:tcPr>
            <w:tcW w:w="3217" w:type="dxa"/>
            <w:shd w:val="clear" w:color="auto" w:fill="auto"/>
          </w:tcPr>
          <w:p w14:paraId="5A91CE8C" w14:textId="4B0EC382" w:rsidR="00036DA6" w:rsidRDefault="00036DA6" w:rsidP="00036DA6">
            <w:pPr>
              <w:pStyle w:val="Corps"/>
              <w:spacing w:before="60" w:after="60"/>
              <w:ind w:left="0"/>
              <w:jc w:val="left"/>
              <w:rPr>
                <w:rFonts w:ascii="Arial" w:hAnsi="Arial" w:cs="Arial"/>
                <w:noProof/>
                <w:sz w:val="20"/>
                <w:lang w:val="en-GB"/>
              </w:rPr>
            </w:pPr>
            <w:r>
              <w:rPr>
                <w:rFonts w:ascii="Arial" w:hAnsi="Arial" w:cs="Arial"/>
                <w:noProof/>
                <w:sz w:val="20"/>
                <w:lang w:val="en-GB"/>
              </w:rPr>
              <w:t xml:space="preserve">Altitude and Speed </w:t>
            </w:r>
          </w:p>
        </w:tc>
        <w:tc>
          <w:tcPr>
            <w:tcW w:w="3401" w:type="dxa"/>
            <w:shd w:val="clear" w:color="auto" w:fill="auto"/>
          </w:tcPr>
          <w:p w14:paraId="26ADBC9C" w14:textId="77777777" w:rsidR="00036DA6" w:rsidRPr="00B60053" w:rsidRDefault="00036DA6" w:rsidP="00036DA6">
            <w:pPr>
              <w:pStyle w:val="Corps"/>
              <w:spacing w:before="60" w:after="60"/>
              <w:ind w:left="0"/>
              <w:jc w:val="left"/>
              <w:rPr>
                <w:rFonts w:ascii="Arial" w:hAnsi="Arial" w:cs="Arial"/>
                <w:noProof/>
                <w:sz w:val="20"/>
                <w:lang w:val="en-GB"/>
              </w:rPr>
            </w:pPr>
          </w:p>
        </w:tc>
      </w:tr>
      <w:tr w:rsidR="00036DA6" w:rsidRPr="00CA4E93" w14:paraId="5AEB2124" w14:textId="77777777" w:rsidTr="00343D29">
        <w:tc>
          <w:tcPr>
            <w:tcW w:w="2279" w:type="dxa"/>
            <w:shd w:val="clear" w:color="auto" w:fill="auto"/>
          </w:tcPr>
          <w:p w14:paraId="56F9D3E1" w14:textId="56DBA89E" w:rsidR="00036DA6" w:rsidRDefault="00036DA6" w:rsidP="00036DA6">
            <w:pPr>
              <w:pStyle w:val="Corps"/>
              <w:spacing w:before="60" w:after="60"/>
              <w:ind w:left="0"/>
              <w:jc w:val="left"/>
              <w:rPr>
                <w:rFonts w:ascii="Arial" w:hAnsi="Arial" w:cs="Arial"/>
                <w:noProof/>
                <w:sz w:val="20"/>
                <w:lang w:val="en-GB"/>
              </w:rPr>
            </w:pPr>
            <w:r>
              <w:rPr>
                <w:rFonts w:ascii="Arial" w:hAnsi="Arial" w:cs="Arial"/>
                <w:noProof/>
                <w:sz w:val="20"/>
                <w:lang w:val="en-GB"/>
              </w:rPr>
              <w:t>CurrentRange</w:t>
            </w:r>
          </w:p>
        </w:tc>
        <w:tc>
          <w:tcPr>
            <w:tcW w:w="3217" w:type="dxa"/>
            <w:shd w:val="clear" w:color="auto" w:fill="auto"/>
          </w:tcPr>
          <w:p w14:paraId="49423B46" w14:textId="78A2A621" w:rsidR="00036DA6" w:rsidRDefault="00036DA6" w:rsidP="00036DA6">
            <w:pPr>
              <w:pStyle w:val="Corps"/>
              <w:spacing w:before="60" w:after="60"/>
              <w:ind w:left="0"/>
              <w:jc w:val="left"/>
              <w:rPr>
                <w:rFonts w:ascii="Arial" w:hAnsi="Arial" w:cs="Arial"/>
                <w:noProof/>
                <w:sz w:val="20"/>
                <w:lang w:val="en-GB"/>
              </w:rPr>
            </w:pPr>
            <w:r>
              <w:rPr>
                <w:rFonts w:ascii="Arial" w:hAnsi="Arial" w:cs="Arial"/>
                <w:noProof/>
                <w:sz w:val="20"/>
                <w:lang w:val="en-GB"/>
              </w:rPr>
              <w:t xml:space="preserve">value in </w:t>
            </w:r>
            <w:r w:rsidRPr="00CA4319">
              <w:rPr>
                <w:rFonts w:ascii="Arial" w:hAnsi="Arial" w:cs="Arial"/>
                <w:noProof/>
                <w:sz w:val="20"/>
                <w:lang w:val="en-GB"/>
              </w:rPr>
              <w:t>{‘SPEED’,</w:t>
            </w:r>
            <w:r>
              <w:rPr>
                <w:rFonts w:ascii="Arial" w:hAnsi="Arial" w:cs="Arial"/>
                <w:noProof/>
                <w:sz w:val="20"/>
                <w:lang w:val="en-GB"/>
              </w:rPr>
              <w:t xml:space="preserve"> ’ALTITUDE’, </w:t>
            </w:r>
            <w:r w:rsidRPr="00CA4319">
              <w:rPr>
                <w:rFonts w:ascii="Arial" w:hAnsi="Arial" w:cs="Arial"/>
                <w:noProof/>
                <w:sz w:val="20"/>
                <w:lang w:val="en-GB"/>
              </w:rPr>
              <w:t>’ENERGY’}</w:t>
            </w:r>
          </w:p>
        </w:tc>
        <w:tc>
          <w:tcPr>
            <w:tcW w:w="3401" w:type="dxa"/>
            <w:shd w:val="clear" w:color="auto" w:fill="auto"/>
          </w:tcPr>
          <w:p w14:paraId="0CE8D2C9" w14:textId="77777777" w:rsidR="00036DA6" w:rsidRPr="00CA4E93" w:rsidRDefault="00036DA6" w:rsidP="00036DA6">
            <w:pPr>
              <w:pStyle w:val="Corps"/>
              <w:spacing w:before="60" w:after="60"/>
              <w:ind w:left="0"/>
              <w:jc w:val="left"/>
              <w:rPr>
                <w:rFonts w:ascii="Arial" w:hAnsi="Arial" w:cs="Arial"/>
                <w:noProof/>
                <w:sz w:val="20"/>
                <w:lang w:val="en-GB"/>
              </w:rPr>
            </w:pPr>
          </w:p>
        </w:tc>
      </w:tr>
      <w:tr w:rsidR="00036DA6" w:rsidRPr="00A5015B" w14:paraId="4511D442" w14:textId="77777777" w:rsidTr="00343D29">
        <w:tc>
          <w:tcPr>
            <w:tcW w:w="2279" w:type="dxa"/>
            <w:shd w:val="clear" w:color="auto" w:fill="auto"/>
          </w:tcPr>
          <w:p w14:paraId="09633DCB" w14:textId="1BE6462D" w:rsidR="00036DA6" w:rsidRDefault="00036DA6" w:rsidP="00036DA6">
            <w:pPr>
              <w:pStyle w:val="Corps"/>
              <w:spacing w:before="60" w:after="60"/>
              <w:ind w:left="0"/>
              <w:jc w:val="left"/>
              <w:rPr>
                <w:rFonts w:ascii="Arial" w:hAnsi="Arial" w:cs="Arial"/>
                <w:noProof/>
                <w:sz w:val="20"/>
                <w:lang w:val="en-GB"/>
              </w:rPr>
            </w:pPr>
            <w:r>
              <w:rPr>
                <w:rFonts w:ascii="Arial" w:hAnsi="Arial" w:cs="Arial"/>
                <w:noProof/>
                <w:sz w:val="20"/>
                <w:lang w:val="en-GB"/>
              </w:rPr>
              <w:t>CurrentSpeed</w:t>
            </w:r>
          </w:p>
        </w:tc>
        <w:tc>
          <w:tcPr>
            <w:tcW w:w="3217" w:type="dxa"/>
            <w:shd w:val="clear" w:color="auto" w:fill="auto"/>
          </w:tcPr>
          <w:p w14:paraId="3F4654CF" w14:textId="77777777" w:rsidR="00036DA6" w:rsidRDefault="00036DA6" w:rsidP="00036DA6">
            <w:pPr>
              <w:pStyle w:val="Corps"/>
              <w:spacing w:before="60" w:after="60"/>
              <w:ind w:left="0"/>
              <w:jc w:val="left"/>
              <w:rPr>
                <w:rFonts w:ascii="Arial" w:hAnsi="Arial" w:cs="Arial"/>
                <w:noProof/>
                <w:sz w:val="20"/>
                <w:lang w:val="en-GB"/>
              </w:rPr>
            </w:pPr>
            <w:r>
              <w:rPr>
                <w:rFonts w:ascii="Arial" w:hAnsi="Arial" w:cs="Arial"/>
                <w:noProof/>
                <w:sz w:val="20"/>
                <w:lang w:val="en-GB"/>
              </w:rPr>
              <w:t>Same range as the Distance mission parameter</w:t>
            </w:r>
          </w:p>
        </w:tc>
        <w:tc>
          <w:tcPr>
            <w:tcW w:w="3401" w:type="dxa"/>
            <w:shd w:val="clear" w:color="auto" w:fill="auto"/>
          </w:tcPr>
          <w:p w14:paraId="08306EA8" w14:textId="77777777" w:rsidR="00036DA6" w:rsidRPr="00A5015B" w:rsidRDefault="00036DA6" w:rsidP="00036DA6">
            <w:pPr>
              <w:pStyle w:val="Corps"/>
              <w:spacing w:before="60" w:after="60"/>
              <w:ind w:left="0"/>
              <w:jc w:val="left"/>
              <w:rPr>
                <w:rFonts w:ascii="Arial" w:hAnsi="Arial" w:cs="Arial"/>
                <w:noProof/>
                <w:sz w:val="20"/>
                <w:lang w:val="en-GB"/>
              </w:rPr>
            </w:pPr>
          </w:p>
        </w:tc>
      </w:tr>
      <w:tr w:rsidR="00036DA6" w:rsidRPr="00A5015B" w14:paraId="4A25A21F" w14:textId="77777777" w:rsidTr="00343D29">
        <w:tc>
          <w:tcPr>
            <w:tcW w:w="2279" w:type="dxa"/>
            <w:shd w:val="clear" w:color="auto" w:fill="auto"/>
          </w:tcPr>
          <w:p w14:paraId="3C010008" w14:textId="412EA57C" w:rsidR="00036DA6" w:rsidRDefault="00036DA6" w:rsidP="00036DA6">
            <w:pPr>
              <w:pStyle w:val="Corps"/>
              <w:spacing w:before="60" w:after="60"/>
              <w:ind w:left="0"/>
              <w:jc w:val="left"/>
              <w:rPr>
                <w:rFonts w:ascii="Arial" w:hAnsi="Arial" w:cs="Arial"/>
                <w:noProof/>
                <w:sz w:val="20"/>
                <w:lang w:val="en-GB"/>
              </w:rPr>
            </w:pPr>
            <w:r>
              <w:rPr>
                <w:rFonts w:ascii="Arial" w:hAnsi="Arial" w:cs="Arial"/>
                <w:noProof/>
                <w:sz w:val="20"/>
                <w:lang w:val="en-GB"/>
              </w:rPr>
              <w:t>CurrentAltitude</w:t>
            </w:r>
          </w:p>
        </w:tc>
        <w:tc>
          <w:tcPr>
            <w:tcW w:w="3217" w:type="dxa"/>
            <w:shd w:val="clear" w:color="auto" w:fill="auto"/>
          </w:tcPr>
          <w:p w14:paraId="0D6B0F4C" w14:textId="358F58B2" w:rsidR="00036DA6" w:rsidRDefault="00036DA6" w:rsidP="00036DA6">
            <w:pPr>
              <w:pStyle w:val="Corps"/>
              <w:spacing w:before="60" w:after="60"/>
              <w:ind w:left="0"/>
              <w:jc w:val="left"/>
              <w:rPr>
                <w:rFonts w:ascii="Arial" w:hAnsi="Arial" w:cs="Arial"/>
                <w:noProof/>
                <w:sz w:val="20"/>
                <w:lang w:val="en-GB"/>
              </w:rPr>
            </w:pPr>
            <w:r>
              <w:rPr>
                <w:rFonts w:ascii="Arial" w:hAnsi="Arial" w:cs="Arial"/>
                <w:noProof/>
                <w:sz w:val="20"/>
                <w:lang w:val="en-GB"/>
              </w:rPr>
              <w:t>[-200:1:1000] (m)</w:t>
            </w:r>
          </w:p>
        </w:tc>
        <w:tc>
          <w:tcPr>
            <w:tcW w:w="3401" w:type="dxa"/>
            <w:shd w:val="clear" w:color="auto" w:fill="auto"/>
          </w:tcPr>
          <w:p w14:paraId="5F3688A9" w14:textId="77777777" w:rsidR="00036DA6" w:rsidRPr="00A5015B" w:rsidRDefault="00036DA6" w:rsidP="00036DA6">
            <w:pPr>
              <w:pStyle w:val="Corps"/>
              <w:spacing w:before="60" w:after="60"/>
              <w:ind w:left="0"/>
              <w:jc w:val="left"/>
              <w:rPr>
                <w:rFonts w:ascii="Arial" w:hAnsi="Arial" w:cs="Arial"/>
                <w:noProof/>
                <w:sz w:val="20"/>
                <w:lang w:val="en-GB"/>
              </w:rPr>
            </w:pPr>
          </w:p>
        </w:tc>
      </w:tr>
      <w:tr w:rsidR="00036DA6" w:rsidRPr="00A5015B" w14:paraId="2B17C180" w14:textId="77777777" w:rsidTr="00343D29">
        <w:tc>
          <w:tcPr>
            <w:tcW w:w="2279" w:type="dxa"/>
            <w:shd w:val="clear" w:color="auto" w:fill="auto"/>
          </w:tcPr>
          <w:p w14:paraId="519BC130" w14:textId="574A658D" w:rsidR="00036DA6" w:rsidRDefault="00036DA6" w:rsidP="00036DA6">
            <w:pPr>
              <w:pStyle w:val="Corps"/>
              <w:spacing w:before="60" w:after="60"/>
              <w:ind w:left="0"/>
              <w:jc w:val="left"/>
              <w:rPr>
                <w:rFonts w:ascii="Arial" w:hAnsi="Arial" w:cs="Arial"/>
                <w:noProof/>
                <w:sz w:val="20"/>
                <w:lang w:val="en-GB"/>
              </w:rPr>
            </w:pPr>
            <w:r>
              <w:rPr>
                <w:rFonts w:ascii="Arial" w:hAnsi="Arial" w:cs="Arial"/>
                <w:noProof/>
                <w:sz w:val="20"/>
                <w:lang w:val="en-GB"/>
              </w:rPr>
              <w:t>PropulsionTorque</w:t>
            </w:r>
          </w:p>
        </w:tc>
        <w:tc>
          <w:tcPr>
            <w:tcW w:w="3217" w:type="dxa"/>
            <w:shd w:val="clear" w:color="auto" w:fill="auto"/>
          </w:tcPr>
          <w:p w14:paraId="5F4F2C79" w14:textId="5C26B799" w:rsidR="00036DA6" w:rsidRDefault="00036DA6" w:rsidP="00036DA6">
            <w:pPr>
              <w:pStyle w:val="Corps"/>
              <w:spacing w:before="60" w:after="60"/>
              <w:ind w:left="0"/>
              <w:jc w:val="left"/>
              <w:rPr>
                <w:rFonts w:ascii="Arial" w:hAnsi="Arial" w:cs="Arial"/>
                <w:noProof/>
                <w:sz w:val="20"/>
                <w:lang w:val="en-GB"/>
              </w:rPr>
            </w:pPr>
            <w:r>
              <w:rPr>
                <w:rFonts w:ascii="Arial" w:hAnsi="Arial" w:cs="Arial"/>
                <w:noProof/>
                <w:sz w:val="20"/>
                <w:lang w:val="en-GB"/>
              </w:rPr>
              <w:t>[0:0.1:100000] (N.m)</w:t>
            </w:r>
          </w:p>
        </w:tc>
        <w:tc>
          <w:tcPr>
            <w:tcW w:w="3401" w:type="dxa"/>
            <w:shd w:val="clear" w:color="auto" w:fill="auto"/>
          </w:tcPr>
          <w:p w14:paraId="7B69F638" w14:textId="545E5F91" w:rsidR="00036DA6" w:rsidRPr="00A5015B" w:rsidRDefault="00036DA6" w:rsidP="00036DA6">
            <w:pPr>
              <w:pStyle w:val="Corps"/>
              <w:spacing w:before="60" w:after="60"/>
              <w:ind w:left="0"/>
              <w:jc w:val="left"/>
              <w:rPr>
                <w:rFonts w:ascii="Arial" w:hAnsi="Arial" w:cs="Arial"/>
                <w:noProof/>
                <w:sz w:val="20"/>
                <w:lang w:val="en-GB"/>
              </w:rPr>
            </w:pPr>
            <w:r>
              <w:rPr>
                <w:rFonts w:ascii="Arial" w:hAnsi="Arial" w:cs="Arial"/>
                <w:b/>
                <w:noProof/>
                <w:sz w:val="20"/>
                <w:lang w:val="en-GB"/>
              </w:rPr>
              <w:t>To AV</w:t>
            </w:r>
          </w:p>
        </w:tc>
      </w:tr>
      <w:tr w:rsidR="00036DA6" w:rsidRPr="00A5015B" w14:paraId="035786A5" w14:textId="77777777" w:rsidTr="00343D29">
        <w:tc>
          <w:tcPr>
            <w:tcW w:w="2279" w:type="dxa"/>
            <w:shd w:val="clear" w:color="auto" w:fill="auto"/>
          </w:tcPr>
          <w:p w14:paraId="382B0475" w14:textId="43852899" w:rsidR="00036DA6" w:rsidRDefault="00036DA6" w:rsidP="00036DA6">
            <w:pPr>
              <w:pStyle w:val="Corps"/>
              <w:spacing w:before="60" w:after="60"/>
              <w:ind w:left="0"/>
              <w:jc w:val="left"/>
              <w:rPr>
                <w:rFonts w:ascii="Arial" w:hAnsi="Arial" w:cs="Arial"/>
                <w:noProof/>
                <w:sz w:val="20"/>
                <w:lang w:val="en-GB"/>
              </w:rPr>
            </w:pPr>
            <w:r>
              <w:rPr>
                <w:rFonts w:ascii="Arial" w:hAnsi="Arial" w:cs="Arial"/>
                <w:noProof/>
                <w:sz w:val="20"/>
                <w:lang w:val="en-GB"/>
              </w:rPr>
              <w:t>BrakingTorque</w:t>
            </w:r>
          </w:p>
        </w:tc>
        <w:tc>
          <w:tcPr>
            <w:tcW w:w="3217" w:type="dxa"/>
            <w:shd w:val="clear" w:color="auto" w:fill="auto"/>
          </w:tcPr>
          <w:p w14:paraId="6556DB5C" w14:textId="66735723" w:rsidR="00036DA6" w:rsidRDefault="00036DA6" w:rsidP="00036DA6">
            <w:pPr>
              <w:pStyle w:val="Corps"/>
              <w:spacing w:before="60" w:after="60"/>
              <w:ind w:left="0"/>
              <w:jc w:val="left"/>
              <w:rPr>
                <w:rFonts w:ascii="Arial" w:hAnsi="Arial" w:cs="Arial"/>
                <w:noProof/>
                <w:sz w:val="20"/>
                <w:lang w:val="en-GB"/>
              </w:rPr>
            </w:pPr>
            <w:r>
              <w:rPr>
                <w:rFonts w:ascii="Arial" w:hAnsi="Arial" w:cs="Arial"/>
                <w:noProof/>
                <w:sz w:val="20"/>
                <w:lang w:val="en-GB"/>
              </w:rPr>
              <w:t>[0:0.1:100000] (N.m)</w:t>
            </w:r>
          </w:p>
        </w:tc>
        <w:tc>
          <w:tcPr>
            <w:tcW w:w="3401" w:type="dxa"/>
            <w:shd w:val="clear" w:color="auto" w:fill="auto"/>
          </w:tcPr>
          <w:p w14:paraId="502A56FA" w14:textId="71E2C695" w:rsidR="00036DA6" w:rsidRPr="00A5015B" w:rsidRDefault="00036DA6" w:rsidP="00036DA6">
            <w:pPr>
              <w:pStyle w:val="Corps"/>
              <w:spacing w:before="60" w:after="60"/>
              <w:ind w:left="0"/>
              <w:jc w:val="left"/>
              <w:rPr>
                <w:rFonts w:ascii="Arial" w:hAnsi="Arial" w:cs="Arial"/>
                <w:noProof/>
                <w:sz w:val="20"/>
                <w:lang w:val="en-GB"/>
              </w:rPr>
            </w:pPr>
            <w:r>
              <w:rPr>
                <w:rFonts w:ascii="Arial" w:hAnsi="Arial" w:cs="Arial"/>
                <w:b/>
                <w:noProof/>
                <w:sz w:val="20"/>
                <w:lang w:val="en-GB"/>
              </w:rPr>
              <w:t>To AV</w:t>
            </w:r>
          </w:p>
        </w:tc>
      </w:tr>
    </w:tbl>
    <w:p w14:paraId="1FF89DCA" w14:textId="5E0634E5" w:rsidR="0082425C" w:rsidRDefault="0082425C" w:rsidP="0082425C">
      <w:pPr>
        <w:rPr>
          <w:rFonts w:eastAsiaTheme="minorEastAsia"/>
        </w:rPr>
      </w:pPr>
    </w:p>
    <w:p w14:paraId="2F28128E" w14:textId="227CF3CF" w:rsidR="00FF0D61" w:rsidRDefault="00FF0D61" w:rsidP="0082425C">
      <w:pPr>
        <w:rPr>
          <w:rFonts w:eastAsiaTheme="minorEastAsia"/>
        </w:rPr>
      </w:pPr>
      <w:r w:rsidRPr="00FF0D61">
        <w:rPr>
          <w:rFonts w:eastAsiaTheme="minorEastAsia"/>
          <w:highlight w:val="yellow"/>
        </w:rPr>
        <w:t>F_FC need to output some emergency landing activation</w:t>
      </w:r>
    </w:p>
    <w:p w14:paraId="0D46B305" w14:textId="77777777" w:rsidR="00FF0D61" w:rsidRPr="00457ACE" w:rsidRDefault="00FF0D61" w:rsidP="0082425C">
      <w:pPr>
        <w:rPr>
          <w:rFonts w:eastAsiaTheme="minorEastAsia"/>
        </w:rPr>
      </w:pPr>
    </w:p>
    <w:p w14:paraId="1FCA0023" w14:textId="4B3FF803" w:rsidR="0082425C" w:rsidRDefault="0082425C" w:rsidP="0082425C">
      <w:pPr>
        <w:rPr>
          <w:rFonts w:eastAsiaTheme="minorEastAsia"/>
          <w:b/>
        </w:rPr>
      </w:pPr>
      <w:r w:rsidRPr="00C5456E">
        <w:rPr>
          <w:rFonts w:eastAsiaTheme="minorEastAsia"/>
          <w:b/>
        </w:rPr>
        <w:t>End_Req</w:t>
      </w:r>
    </w:p>
    <w:p w14:paraId="701A7376" w14:textId="77777777" w:rsidR="00343D29" w:rsidRDefault="00343D29" w:rsidP="0082425C">
      <w:pPr>
        <w:rPr>
          <w:rFonts w:eastAsiaTheme="minorEastAsia"/>
          <w:b/>
        </w:rPr>
      </w:pPr>
    </w:p>
    <w:p w14:paraId="23740992" w14:textId="1E916C19" w:rsidR="0082425C" w:rsidRDefault="0082425C" w:rsidP="0082425C">
      <w:pPr>
        <w:rPr>
          <w:rFonts w:eastAsiaTheme="minorEastAsia"/>
          <w:b/>
        </w:rPr>
      </w:pPr>
      <w:r w:rsidRPr="00C5456E">
        <w:rPr>
          <w:rFonts w:eastAsiaTheme="minorEastAsia"/>
          <w:b/>
        </w:rPr>
        <w:t>[MMS_</w:t>
      </w:r>
      <w:r>
        <w:rPr>
          <w:rFonts w:eastAsiaTheme="minorEastAsia"/>
          <w:b/>
        </w:rPr>
        <w:t>F_PT_F_FC_INTF</w:t>
      </w:r>
      <w:r w:rsidRPr="00C5456E">
        <w:rPr>
          <w:rFonts w:eastAsiaTheme="minorEastAsia"/>
          <w:b/>
        </w:rPr>
        <w:t>_</w:t>
      </w:r>
      <w:r w:rsidR="007753EE">
        <w:rPr>
          <w:rFonts w:eastAsiaTheme="minorEastAsia"/>
          <w:b/>
        </w:rPr>
        <w:t>39</w:t>
      </w:r>
      <w:r w:rsidRPr="00C5456E">
        <w:rPr>
          <w:rFonts w:eastAsiaTheme="minorEastAsia"/>
          <w:b/>
        </w:rPr>
        <w:t>]</w:t>
      </w:r>
    </w:p>
    <w:p w14:paraId="75B856F1" w14:textId="49E7DB5F" w:rsidR="00A36CFB" w:rsidRPr="00A36CFB" w:rsidRDefault="00A36CFB" w:rsidP="00A36CFB">
      <w:pPr>
        <w:rPr>
          <w:rFonts w:eastAsiaTheme="minorEastAsia"/>
          <w:lang w:val="en-GB"/>
        </w:rPr>
      </w:pPr>
      <w:r w:rsidRPr="00A36CFB">
        <w:rPr>
          <w:rFonts w:eastAsiaTheme="minorEastAsia"/>
          <w:lang w:val="en-GB"/>
        </w:rPr>
        <w:t>Similar to F_MM’s tabulated viability functions, three association tables, one per phase (climb, cruise, descent), give the means to select the appropriate PID gain triple (</w:t>
      </w:r>
      <w:r w:rsidRPr="00A36CFB">
        <w:rPr>
          <w:rFonts w:eastAsiaTheme="minorEastAsia"/>
          <w:noProof/>
          <w:lang w:val="en-GB"/>
        </w:rPr>
        <w:t>Kd, Kp, Ki</w:t>
      </w:r>
      <w:r w:rsidRPr="00A36CFB">
        <w:rPr>
          <w:rFonts w:eastAsiaTheme="minorEastAsia"/>
          <w:lang w:val="en-GB"/>
        </w:rPr>
        <w:t>) applicable to AV’s current sate vector.</w:t>
      </w:r>
    </w:p>
    <w:p w14:paraId="3BEC49D9" w14:textId="77777777" w:rsidR="00A36CFB" w:rsidRPr="00A36CFB" w:rsidRDefault="00A36CFB" w:rsidP="00A36CFB">
      <w:pPr>
        <w:rPr>
          <w:rFonts w:eastAsiaTheme="minorEastAsia"/>
          <w:lang w:val="en-GB"/>
        </w:rPr>
      </w:pPr>
      <w:r w:rsidRPr="00A36CFB">
        <w:rPr>
          <w:rFonts w:eastAsiaTheme="minorEastAsia"/>
          <w:lang w:val="en-GB"/>
        </w:rPr>
        <w:t>The three tables are named:</w:t>
      </w:r>
    </w:p>
    <w:p w14:paraId="72D9CBB1" w14:textId="77777777" w:rsidR="00A36CFB" w:rsidRPr="00A36CFB" w:rsidRDefault="00A36CFB" w:rsidP="0063530B">
      <w:pPr>
        <w:numPr>
          <w:ilvl w:val="0"/>
          <w:numId w:val="23"/>
        </w:numPr>
        <w:rPr>
          <w:rFonts w:eastAsiaTheme="minorEastAsia"/>
          <w:noProof/>
          <w:lang w:val="en-GB"/>
        </w:rPr>
      </w:pPr>
      <w:r w:rsidRPr="00A36CFB">
        <w:rPr>
          <w:rFonts w:eastAsiaTheme="minorEastAsia"/>
          <w:noProof/>
          <w:lang w:val="en-GB"/>
        </w:rPr>
        <w:t>ClimbGains</w:t>
      </w:r>
    </w:p>
    <w:p w14:paraId="2868388B" w14:textId="77777777" w:rsidR="00A36CFB" w:rsidRPr="00A36CFB" w:rsidRDefault="00A36CFB" w:rsidP="0063530B">
      <w:pPr>
        <w:numPr>
          <w:ilvl w:val="0"/>
          <w:numId w:val="23"/>
        </w:numPr>
        <w:rPr>
          <w:rFonts w:eastAsiaTheme="minorEastAsia"/>
          <w:noProof/>
          <w:lang w:val="en-GB"/>
        </w:rPr>
      </w:pPr>
      <w:r w:rsidRPr="00A36CFB">
        <w:rPr>
          <w:rFonts w:eastAsiaTheme="minorEastAsia"/>
          <w:noProof/>
          <w:lang w:val="en-GB"/>
        </w:rPr>
        <w:lastRenderedPageBreak/>
        <w:t>CruiseGains</w:t>
      </w:r>
    </w:p>
    <w:p w14:paraId="414DEE0F" w14:textId="77777777" w:rsidR="00A36CFB" w:rsidRPr="00A36CFB" w:rsidRDefault="00A36CFB" w:rsidP="0063530B">
      <w:pPr>
        <w:numPr>
          <w:ilvl w:val="0"/>
          <w:numId w:val="23"/>
        </w:numPr>
        <w:rPr>
          <w:rFonts w:eastAsiaTheme="minorEastAsia"/>
          <w:noProof/>
          <w:lang w:val="en-GB"/>
        </w:rPr>
      </w:pPr>
      <w:r w:rsidRPr="00A36CFB">
        <w:rPr>
          <w:rFonts w:eastAsiaTheme="minorEastAsia"/>
          <w:noProof/>
          <w:lang w:val="en-GB"/>
        </w:rPr>
        <w:t>DescentGains</w:t>
      </w:r>
    </w:p>
    <w:p w14:paraId="65B28CD0" w14:textId="58B0647E" w:rsidR="00A36CFB" w:rsidRPr="00A36CFB" w:rsidRDefault="00A36CFB" w:rsidP="00A36CFB">
      <w:pPr>
        <w:rPr>
          <w:rFonts w:eastAsiaTheme="minorEastAsia"/>
          <w:lang w:val="en-GB"/>
        </w:rPr>
      </w:pPr>
      <w:r w:rsidRPr="00A36CFB">
        <w:rPr>
          <w:rFonts w:eastAsiaTheme="minorEastAsia"/>
          <w:lang w:val="en-GB"/>
        </w:rPr>
        <w:t>They all have the same three indexing parameters:</w:t>
      </w:r>
      <w:r w:rsidR="00957C87">
        <w:rPr>
          <w:rFonts w:eastAsiaTheme="minorEastAsia"/>
          <w:lang w:val="en-GB"/>
        </w:rPr>
        <w:t xml:space="preserve"> </w:t>
      </w:r>
      <w:r w:rsidR="00957C87" w:rsidRPr="00957C87">
        <w:rPr>
          <w:rFonts w:eastAsiaTheme="minorEastAsia"/>
          <w:i/>
          <w:lang w:val="en-GB"/>
        </w:rPr>
        <w:t>Note:</w:t>
      </w:r>
      <w:r w:rsidRPr="00957C87">
        <w:rPr>
          <w:rFonts w:eastAsiaTheme="minorEastAsia"/>
          <w:i/>
          <w:lang w:val="en-GB"/>
        </w:rPr>
        <w:t xml:space="preserve"> (viability energy tables seem to have distance as additional parameter)</w:t>
      </w:r>
    </w:p>
    <w:p w14:paraId="0DD0FFD3" w14:textId="77777777" w:rsidR="00A36CFB" w:rsidRPr="00A36CFB" w:rsidRDefault="00A36CFB" w:rsidP="0063530B">
      <w:pPr>
        <w:numPr>
          <w:ilvl w:val="0"/>
          <w:numId w:val="22"/>
        </w:numPr>
        <w:rPr>
          <w:rFonts w:eastAsiaTheme="minorEastAsia"/>
          <w:lang w:val="en-GB"/>
        </w:rPr>
      </w:pPr>
      <w:r w:rsidRPr="00A36CFB">
        <w:rPr>
          <w:rFonts w:eastAsiaTheme="minorEastAsia"/>
          <w:lang w:val="en-GB"/>
        </w:rPr>
        <w:t>Mass</w:t>
      </w:r>
    </w:p>
    <w:p w14:paraId="25F30996" w14:textId="77777777" w:rsidR="00A36CFB" w:rsidRPr="00A36CFB" w:rsidRDefault="00A36CFB" w:rsidP="0063530B">
      <w:pPr>
        <w:numPr>
          <w:ilvl w:val="0"/>
          <w:numId w:val="22"/>
        </w:numPr>
        <w:rPr>
          <w:rFonts w:eastAsiaTheme="minorEastAsia"/>
          <w:lang w:val="en-GB"/>
        </w:rPr>
      </w:pPr>
      <w:r w:rsidRPr="00A36CFB">
        <w:rPr>
          <w:rFonts w:eastAsiaTheme="minorEastAsia"/>
          <w:lang w:val="en-GB"/>
        </w:rPr>
        <w:t>Altitude</w:t>
      </w:r>
    </w:p>
    <w:p w14:paraId="77C3815A" w14:textId="77777777" w:rsidR="00A36CFB" w:rsidRPr="00A36CFB" w:rsidRDefault="00A36CFB" w:rsidP="0063530B">
      <w:pPr>
        <w:numPr>
          <w:ilvl w:val="0"/>
          <w:numId w:val="22"/>
        </w:numPr>
        <w:rPr>
          <w:rFonts w:eastAsiaTheme="minorEastAsia"/>
          <w:lang w:val="en-GB"/>
        </w:rPr>
      </w:pPr>
      <w:r w:rsidRPr="00A36CFB">
        <w:rPr>
          <w:rFonts w:eastAsiaTheme="minorEastAsia"/>
          <w:lang w:val="en-GB"/>
        </w:rPr>
        <w:t>Speed</w:t>
      </w:r>
    </w:p>
    <w:p w14:paraId="359FEB20" w14:textId="22464CF0" w:rsidR="0082425C" w:rsidRPr="00457ACE" w:rsidRDefault="00A36CFB" w:rsidP="00A36CFB">
      <w:pPr>
        <w:rPr>
          <w:rFonts w:eastAsiaTheme="minorEastAsia"/>
        </w:rPr>
      </w:pPr>
      <w:r w:rsidRPr="00A36CFB">
        <w:rPr>
          <w:rFonts w:eastAsiaTheme="minorEastAsia"/>
          <w:lang w:val="en-GB"/>
        </w:rPr>
        <w:t xml:space="preserve">They are used to compute the interpolated (Kd, </w:t>
      </w:r>
      <w:r w:rsidRPr="00A36CFB">
        <w:rPr>
          <w:rFonts w:eastAsiaTheme="minorEastAsia"/>
          <w:noProof/>
          <w:lang w:val="en-GB"/>
        </w:rPr>
        <w:t>Kp</w:t>
      </w:r>
      <w:r w:rsidRPr="00A36CFB">
        <w:rPr>
          <w:rFonts w:eastAsiaTheme="minorEastAsia"/>
          <w:lang w:val="en-GB"/>
        </w:rPr>
        <w:t>, Ki) triple from the triples of the nearest neighbours to the current state.</w:t>
      </w:r>
    </w:p>
    <w:p w14:paraId="530BF03C" w14:textId="41CC770B" w:rsidR="0082425C" w:rsidRDefault="0082425C" w:rsidP="0082425C">
      <w:pPr>
        <w:rPr>
          <w:rFonts w:eastAsiaTheme="minorEastAsia"/>
          <w:b/>
        </w:rPr>
      </w:pPr>
      <w:r w:rsidRPr="00C5456E">
        <w:rPr>
          <w:rFonts w:eastAsiaTheme="minorEastAsia"/>
          <w:b/>
        </w:rPr>
        <w:t>End_Req</w:t>
      </w:r>
    </w:p>
    <w:p w14:paraId="5BFFC087" w14:textId="5F97B608" w:rsidR="00343D29" w:rsidRDefault="00343D29" w:rsidP="0082425C">
      <w:pPr>
        <w:rPr>
          <w:rFonts w:eastAsiaTheme="minorEastAsia"/>
          <w:b/>
        </w:rPr>
      </w:pPr>
    </w:p>
    <w:p w14:paraId="5A2F2E57" w14:textId="5ADE2A79" w:rsidR="00A75155" w:rsidRDefault="00A75155" w:rsidP="0082425C">
      <w:pPr>
        <w:rPr>
          <w:rFonts w:eastAsiaTheme="minorEastAsia"/>
          <w:b/>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52"/>
        <w:gridCol w:w="851"/>
        <w:gridCol w:w="3260"/>
        <w:gridCol w:w="3402"/>
        <w:gridCol w:w="1757"/>
      </w:tblGrid>
      <w:tr w:rsidR="00A75155" w:rsidRPr="00A75155" w14:paraId="79B7BE96" w14:textId="77777777" w:rsidTr="00A75155">
        <w:trPr>
          <w:cantSplit/>
          <w:trHeight w:val="284"/>
          <w:tblHeader/>
        </w:trPr>
        <w:tc>
          <w:tcPr>
            <w:tcW w:w="2952" w:type="dxa"/>
            <w:shd w:val="clear" w:color="auto" w:fill="000080"/>
            <w:tcMar>
              <w:top w:w="20" w:type="dxa"/>
              <w:left w:w="20" w:type="dxa"/>
              <w:bottom w:w="20" w:type="dxa"/>
              <w:right w:w="20" w:type="nil"/>
            </w:tcMar>
            <w:vAlign w:val="center"/>
          </w:tcPr>
          <w:p w14:paraId="79028187" w14:textId="77777777" w:rsidR="00A75155" w:rsidRPr="00A75155" w:rsidRDefault="00A75155" w:rsidP="00A75155">
            <w:pPr>
              <w:pStyle w:val="TableHeadingCellAnnot"/>
              <w:widowControl/>
              <w:rPr>
                <w:noProof/>
                <w:lang w:val="en-US"/>
              </w:rPr>
            </w:pPr>
          </w:p>
        </w:tc>
        <w:tc>
          <w:tcPr>
            <w:tcW w:w="851" w:type="dxa"/>
            <w:shd w:val="clear" w:color="auto" w:fill="000080"/>
            <w:tcMar>
              <w:top w:w="20" w:type="dxa"/>
              <w:left w:w="20" w:type="dxa"/>
              <w:bottom w:w="20" w:type="dxa"/>
              <w:right w:w="20" w:type="nil"/>
            </w:tcMar>
            <w:vAlign w:val="center"/>
          </w:tcPr>
          <w:p w14:paraId="702FFF5E" w14:textId="77777777" w:rsidR="00A75155" w:rsidRPr="00A75155" w:rsidRDefault="00A75155" w:rsidP="00A75155">
            <w:pPr>
              <w:pStyle w:val="TableHeadingCellAnnot"/>
              <w:widowControl/>
              <w:rPr>
                <w:noProof/>
                <w:lang w:val="en-US"/>
              </w:rPr>
            </w:pPr>
            <w:r w:rsidRPr="00A75155">
              <w:rPr>
                <w:noProof/>
                <w:lang w:val="en-US"/>
              </w:rPr>
              <w:t>Direction</w:t>
            </w:r>
          </w:p>
        </w:tc>
        <w:tc>
          <w:tcPr>
            <w:tcW w:w="3260" w:type="dxa"/>
            <w:shd w:val="clear" w:color="auto" w:fill="000080"/>
            <w:tcMar>
              <w:top w:w="20" w:type="dxa"/>
              <w:left w:w="20" w:type="dxa"/>
              <w:bottom w:w="20" w:type="dxa"/>
              <w:right w:w="20" w:type="nil"/>
            </w:tcMar>
            <w:vAlign w:val="center"/>
          </w:tcPr>
          <w:p w14:paraId="7C64A591" w14:textId="77777777" w:rsidR="00A75155" w:rsidRPr="00A75155" w:rsidRDefault="00A75155" w:rsidP="00A75155">
            <w:pPr>
              <w:pStyle w:val="TableHeadingCellAnnot"/>
              <w:widowControl/>
              <w:rPr>
                <w:noProof/>
                <w:lang w:val="en-US"/>
              </w:rPr>
            </w:pPr>
            <w:r w:rsidRPr="00A75155">
              <w:rPr>
                <w:noProof/>
                <w:lang w:val="en-US"/>
              </w:rPr>
              <w:t>Block Source</w:t>
            </w:r>
          </w:p>
        </w:tc>
        <w:tc>
          <w:tcPr>
            <w:tcW w:w="3402" w:type="dxa"/>
            <w:shd w:val="clear" w:color="auto" w:fill="000080"/>
            <w:tcMar>
              <w:top w:w="20" w:type="dxa"/>
              <w:left w:w="20" w:type="dxa"/>
              <w:bottom w:w="20" w:type="dxa"/>
              <w:right w:w="20" w:type="nil"/>
            </w:tcMar>
            <w:vAlign w:val="center"/>
          </w:tcPr>
          <w:p w14:paraId="3C30A596" w14:textId="77777777" w:rsidR="00A75155" w:rsidRPr="00A75155" w:rsidRDefault="00A75155" w:rsidP="00A75155">
            <w:pPr>
              <w:pStyle w:val="TableHeadingCellAnnot"/>
              <w:widowControl/>
              <w:rPr>
                <w:noProof/>
                <w:lang w:val="en-US"/>
              </w:rPr>
            </w:pPr>
            <w:r w:rsidRPr="00A75155">
              <w:rPr>
                <w:noProof/>
                <w:lang w:val="en-US"/>
              </w:rPr>
              <w:t>Block Target</w:t>
            </w:r>
          </w:p>
        </w:tc>
        <w:tc>
          <w:tcPr>
            <w:tcW w:w="1757" w:type="dxa"/>
            <w:shd w:val="clear" w:color="auto" w:fill="000080"/>
            <w:tcMar>
              <w:top w:w="20" w:type="dxa"/>
              <w:left w:w="20" w:type="dxa"/>
              <w:bottom w:w="20" w:type="dxa"/>
              <w:right w:w="20" w:type="nil"/>
            </w:tcMar>
            <w:vAlign w:val="center"/>
          </w:tcPr>
          <w:p w14:paraId="314D335A" w14:textId="77777777" w:rsidR="00A75155" w:rsidRPr="00A75155" w:rsidRDefault="00A75155" w:rsidP="00A75155">
            <w:pPr>
              <w:pStyle w:val="TableHeadingCellAnnot"/>
              <w:widowControl/>
              <w:rPr>
                <w:noProof/>
                <w:lang w:val="en-US"/>
              </w:rPr>
            </w:pPr>
            <w:r w:rsidRPr="00A75155">
              <w:rPr>
                <w:noProof/>
                <w:lang w:val="en-US"/>
              </w:rPr>
              <w:t>Comment</w:t>
            </w:r>
          </w:p>
        </w:tc>
      </w:tr>
      <w:tr w:rsidR="00A75155" w:rsidRPr="00A75155" w14:paraId="2D1AD234" w14:textId="77777777" w:rsidTr="00A75155">
        <w:trPr>
          <w:cantSplit/>
          <w:trHeight w:val="284"/>
        </w:trPr>
        <w:tc>
          <w:tcPr>
            <w:tcW w:w="2952" w:type="dxa"/>
            <w:tcMar>
              <w:top w:w="20" w:type="dxa"/>
              <w:left w:w="20" w:type="dxa"/>
              <w:bottom w:w="20" w:type="dxa"/>
              <w:right w:w="20" w:type="nil"/>
            </w:tcMar>
            <w:vAlign w:val="center"/>
          </w:tcPr>
          <w:p w14:paraId="191777DB" w14:textId="77777777" w:rsidR="00A75155" w:rsidRPr="00A75155" w:rsidRDefault="00A75155" w:rsidP="00A75155">
            <w:pPr>
              <w:pStyle w:val="TableCell"/>
              <w:widowControl/>
              <w:rPr>
                <w:noProof/>
                <w:lang w:val="en-US"/>
              </w:rPr>
            </w:pPr>
            <w:r w:rsidRPr="00A75155">
              <w:rPr>
                <w:noProof/>
                <w:lang w:val="en-US"/>
              </w:rPr>
              <w:t>Ports</w:t>
            </w:r>
          </w:p>
        </w:tc>
        <w:tc>
          <w:tcPr>
            <w:tcW w:w="851" w:type="dxa"/>
            <w:tcMar>
              <w:top w:w="20" w:type="dxa"/>
              <w:left w:w="20" w:type="dxa"/>
              <w:bottom w:w="20" w:type="dxa"/>
              <w:right w:w="20" w:type="nil"/>
            </w:tcMar>
            <w:vAlign w:val="center"/>
          </w:tcPr>
          <w:p w14:paraId="345DCDAC"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0DA81368" w14:textId="77777777" w:rsidR="00A75155" w:rsidRPr="00A75155" w:rsidRDefault="00A75155" w:rsidP="00A75155">
            <w:pPr>
              <w:pStyle w:val="TableCell"/>
              <w:widowControl/>
              <w:rPr>
                <w:noProof/>
                <w:lang w:val="en-US"/>
              </w:rPr>
            </w:pPr>
          </w:p>
        </w:tc>
        <w:tc>
          <w:tcPr>
            <w:tcW w:w="3402" w:type="dxa"/>
            <w:tcMar>
              <w:top w:w="20" w:type="dxa"/>
              <w:left w:w="20" w:type="dxa"/>
              <w:bottom w:w="20" w:type="dxa"/>
              <w:right w:w="20" w:type="nil"/>
            </w:tcMar>
            <w:vAlign w:val="center"/>
          </w:tcPr>
          <w:p w14:paraId="03FD410B" w14:textId="77777777" w:rsidR="00A75155" w:rsidRPr="00A75155" w:rsidRDefault="00A75155" w:rsidP="00A75155">
            <w:pPr>
              <w:pStyle w:val="TableCell"/>
              <w:widowControl/>
              <w:rPr>
                <w:noProof/>
                <w:lang w:val="en-US"/>
              </w:rPr>
            </w:pPr>
          </w:p>
        </w:tc>
        <w:tc>
          <w:tcPr>
            <w:tcW w:w="1757" w:type="dxa"/>
            <w:tcMar>
              <w:top w:w="20" w:type="dxa"/>
              <w:left w:w="20" w:type="dxa"/>
              <w:bottom w:w="20" w:type="dxa"/>
              <w:right w:w="20" w:type="nil"/>
            </w:tcMar>
            <w:vAlign w:val="center"/>
          </w:tcPr>
          <w:p w14:paraId="25B508AE" w14:textId="77777777" w:rsidR="00A75155" w:rsidRPr="00A75155" w:rsidRDefault="00A75155" w:rsidP="00A75155">
            <w:pPr>
              <w:pStyle w:val="TableCell"/>
              <w:widowControl/>
              <w:rPr>
                <w:noProof/>
                <w:lang w:val="en-US"/>
              </w:rPr>
            </w:pPr>
          </w:p>
        </w:tc>
      </w:tr>
      <w:tr w:rsidR="00A75155" w:rsidRPr="00A75155" w14:paraId="2A8530DA" w14:textId="77777777" w:rsidTr="00A75155">
        <w:trPr>
          <w:cantSplit/>
          <w:trHeight w:val="284"/>
        </w:trPr>
        <w:tc>
          <w:tcPr>
            <w:tcW w:w="2952" w:type="dxa"/>
            <w:tcMar>
              <w:top w:w="20" w:type="dxa"/>
              <w:left w:w="20" w:type="dxa"/>
              <w:bottom w:w="20" w:type="dxa"/>
              <w:right w:w="20" w:type="nil"/>
            </w:tcMar>
            <w:vAlign w:val="center"/>
          </w:tcPr>
          <w:p w14:paraId="78FEEA4E" w14:textId="77777777" w:rsidR="00A75155" w:rsidRPr="00C20AD7" w:rsidRDefault="00A75155" w:rsidP="00A75155">
            <w:pPr>
              <w:pStyle w:val="TableCell"/>
              <w:widowControl/>
              <w:rPr>
                <w:b/>
                <w:noProof/>
                <w:lang w:val="en-US"/>
              </w:rPr>
            </w:pPr>
            <w:r w:rsidRPr="00C20AD7">
              <w:rPr>
                <w:b/>
                <w:noProof/>
                <w:lang w:val="en-US"/>
              </w:rPr>
              <w:t xml:space="preserve">  AV_PhysicalParams</w:t>
            </w:r>
          </w:p>
        </w:tc>
        <w:tc>
          <w:tcPr>
            <w:tcW w:w="851" w:type="dxa"/>
            <w:tcMar>
              <w:top w:w="20" w:type="dxa"/>
              <w:left w:w="20" w:type="dxa"/>
              <w:bottom w:w="20" w:type="dxa"/>
              <w:right w:w="20" w:type="nil"/>
            </w:tcMar>
            <w:vAlign w:val="center"/>
          </w:tcPr>
          <w:p w14:paraId="666FB53C" w14:textId="77777777" w:rsidR="00A75155" w:rsidRPr="00C20AD7" w:rsidRDefault="00A75155" w:rsidP="00A75155">
            <w:pPr>
              <w:pStyle w:val="TableCell"/>
              <w:widowControl/>
              <w:rPr>
                <w:b/>
                <w:noProof/>
                <w:lang w:val="en-US"/>
              </w:rPr>
            </w:pPr>
            <w:r w:rsidRPr="00C20AD7">
              <w:rPr>
                <w:b/>
                <w:noProof/>
                <w:lang w:val="en-US"/>
              </w:rPr>
              <w:t>in</w:t>
            </w:r>
          </w:p>
        </w:tc>
        <w:tc>
          <w:tcPr>
            <w:tcW w:w="3260" w:type="dxa"/>
            <w:tcMar>
              <w:top w:w="20" w:type="dxa"/>
              <w:left w:w="20" w:type="dxa"/>
              <w:bottom w:w="20" w:type="dxa"/>
              <w:right w:w="20" w:type="nil"/>
            </w:tcMar>
            <w:vAlign w:val="center"/>
          </w:tcPr>
          <w:p w14:paraId="6688A539" w14:textId="77777777" w:rsidR="00A75155" w:rsidRPr="00A75155" w:rsidRDefault="00A75155" w:rsidP="00A75155">
            <w:pPr>
              <w:pStyle w:val="TableCell"/>
              <w:widowControl/>
              <w:rPr>
                <w:noProof/>
                <w:lang w:val="en-US"/>
              </w:rPr>
            </w:pPr>
          </w:p>
        </w:tc>
        <w:tc>
          <w:tcPr>
            <w:tcW w:w="3402" w:type="dxa"/>
            <w:tcMar>
              <w:top w:w="20" w:type="dxa"/>
              <w:left w:w="20" w:type="dxa"/>
              <w:bottom w:w="20" w:type="dxa"/>
              <w:right w:w="20" w:type="nil"/>
            </w:tcMar>
            <w:vAlign w:val="center"/>
          </w:tcPr>
          <w:p w14:paraId="23376129" w14:textId="77777777" w:rsidR="00A75155" w:rsidRPr="00A75155" w:rsidRDefault="00A75155" w:rsidP="00A75155">
            <w:pPr>
              <w:pStyle w:val="TableCell"/>
              <w:widowControl/>
              <w:rPr>
                <w:noProof/>
                <w:lang w:val="en-US"/>
              </w:rPr>
            </w:pPr>
          </w:p>
        </w:tc>
        <w:tc>
          <w:tcPr>
            <w:tcW w:w="1757" w:type="dxa"/>
            <w:tcMar>
              <w:top w:w="20" w:type="dxa"/>
              <w:left w:w="20" w:type="dxa"/>
              <w:bottom w:w="20" w:type="dxa"/>
              <w:right w:w="20" w:type="nil"/>
            </w:tcMar>
            <w:vAlign w:val="center"/>
          </w:tcPr>
          <w:p w14:paraId="1E97397D" w14:textId="77777777" w:rsidR="00A75155" w:rsidRPr="00A75155" w:rsidRDefault="00A75155" w:rsidP="00A75155">
            <w:pPr>
              <w:pStyle w:val="TableCell"/>
              <w:widowControl/>
              <w:rPr>
                <w:noProof/>
                <w:lang w:val="en-US"/>
              </w:rPr>
            </w:pPr>
          </w:p>
        </w:tc>
      </w:tr>
      <w:tr w:rsidR="00A75155" w:rsidRPr="00A75155" w14:paraId="35F0D423" w14:textId="77777777" w:rsidTr="00A75155">
        <w:trPr>
          <w:cantSplit/>
          <w:trHeight w:val="284"/>
        </w:trPr>
        <w:tc>
          <w:tcPr>
            <w:tcW w:w="2952" w:type="dxa"/>
            <w:tcMar>
              <w:top w:w="20" w:type="dxa"/>
              <w:left w:w="20" w:type="dxa"/>
              <w:bottom w:w="20" w:type="dxa"/>
              <w:right w:w="20" w:type="nil"/>
            </w:tcMar>
            <w:vAlign w:val="center"/>
          </w:tcPr>
          <w:p w14:paraId="52AFD6C3" w14:textId="77777777" w:rsidR="00A75155" w:rsidRPr="00A75155" w:rsidRDefault="00A75155" w:rsidP="00A75155">
            <w:pPr>
              <w:pStyle w:val="TableCell"/>
              <w:widowControl/>
              <w:rPr>
                <w:noProof/>
                <w:lang w:val="en-US"/>
              </w:rPr>
            </w:pPr>
            <w:r w:rsidRPr="00A75155">
              <w:rPr>
                <w:noProof/>
                <w:lang w:val="en-US"/>
              </w:rPr>
              <w:t xml:space="preserve">    Related Data</w:t>
            </w:r>
          </w:p>
        </w:tc>
        <w:tc>
          <w:tcPr>
            <w:tcW w:w="851" w:type="dxa"/>
            <w:tcMar>
              <w:top w:w="20" w:type="dxa"/>
              <w:left w:w="20" w:type="dxa"/>
              <w:bottom w:w="20" w:type="dxa"/>
              <w:right w:w="20" w:type="nil"/>
            </w:tcMar>
            <w:vAlign w:val="center"/>
          </w:tcPr>
          <w:p w14:paraId="3ECEE030"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217B7A1D" w14:textId="77777777" w:rsidR="00A75155" w:rsidRPr="00A75155" w:rsidRDefault="00A75155" w:rsidP="00A75155">
            <w:pPr>
              <w:pStyle w:val="TableCell"/>
              <w:widowControl/>
              <w:rPr>
                <w:noProof/>
                <w:lang w:val="en-US"/>
              </w:rPr>
            </w:pPr>
          </w:p>
        </w:tc>
        <w:tc>
          <w:tcPr>
            <w:tcW w:w="3402" w:type="dxa"/>
            <w:tcMar>
              <w:top w:w="20" w:type="dxa"/>
              <w:left w:w="20" w:type="dxa"/>
              <w:bottom w:w="20" w:type="dxa"/>
              <w:right w:w="20" w:type="nil"/>
            </w:tcMar>
            <w:vAlign w:val="center"/>
          </w:tcPr>
          <w:p w14:paraId="19087ADC" w14:textId="77777777" w:rsidR="00A75155" w:rsidRPr="00A75155" w:rsidRDefault="00A75155" w:rsidP="00A75155">
            <w:pPr>
              <w:pStyle w:val="TableCell"/>
              <w:widowControl/>
              <w:rPr>
                <w:noProof/>
                <w:lang w:val="en-US"/>
              </w:rPr>
            </w:pPr>
          </w:p>
        </w:tc>
        <w:tc>
          <w:tcPr>
            <w:tcW w:w="1757" w:type="dxa"/>
            <w:tcMar>
              <w:top w:w="20" w:type="dxa"/>
              <w:left w:w="20" w:type="dxa"/>
              <w:bottom w:w="20" w:type="dxa"/>
              <w:right w:w="20" w:type="nil"/>
            </w:tcMar>
            <w:vAlign w:val="center"/>
          </w:tcPr>
          <w:p w14:paraId="755E18F8" w14:textId="77777777" w:rsidR="00A75155" w:rsidRPr="00A75155" w:rsidRDefault="00A75155" w:rsidP="00A75155">
            <w:pPr>
              <w:pStyle w:val="TableCell"/>
              <w:widowControl/>
              <w:rPr>
                <w:noProof/>
                <w:lang w:val="en-US"/>
              </w:rPr>
            </w:pPr>
          </w:p>
        </w:tc>
      </w:tr>
      <w:tr w:rsidR="00A75155" w:rsidRPr="00A75155" w14:paraId="710C9495" w14:textId="77777777" w:rsidTr="00A75155">
        <w:trPr>
          <w:cantSplit/>
          <w:trHeight w:val="284"/>
        </w:trPr>
        <w:tc>
          <w:tcPr>
            <w:tcW w:w="2952" w:type="dxa"/>
            <w:tcMar>
              <w:top w:w="20" w:type="dxa"/>
              <w:left w:w="20" w:type="dxa"/>
              <w:bottom w:w="20" w:type="dxa"/>
              <w:right w:w="20" w:type="nil"/>
            </w:tcMar>
            <w:vAlign w:val="center"/>
          </w:tcPr>
          <w:p w14:paraId="730707DF" w14:textId="77777777" w:rsidR="00A75155" w:rsidRPr="00A75155" w:rsidRDefault="00A75155" w:rsidP="00A75155">
            <w:pPr>
              <w:pStyle w:val="TableCell"/>
              <w:widowControl/>
              <w:rPr>
                <w:noProof/>
                <w:lang w:val="en-US"/>
              </w:rPr>
            </w:pPr>
            <w:r w:rsidRPr="00A75155">
              <w:rPr>
                <w:noProof/>
                <w:lang w:val="en-US"/>
              </w:rPr>
              <w:t xml:space="preserve">      p</w:t>
            </w:r>
          </w:p>
        </w:tc>
        <w:tc>
          <w:tcPr>
            <w:tcW w:w="851" w:type="dxa"/>
            <w:tcMar>
              <w:top w:w="20" w:type="dxa"/>
              <w:left w:w="20" w:type="dxa"/>
              <w:bottom w:w="20" w:type="dxa"/>
              <w:right w:w="20" w:type="nil"/>
            </w:tcMar>
            <w:vAlign w:val="center"/>
          </w:tcPr>
          <w:p w14:paraId="6FC5E8F3"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1686A4B2" w14:textId="77777777" w:rsidR="00A75155" w:rsidRPr="00A75155" w:rsidRDefault="00A75155" w:rsidP="00A75155">
            <w:pPr>
              <w:pStyle w:val="TableCell"/>
              <w:widowControl/>
              <w:rPr>
                <w:noProof/>
                <w:lang w:val="en-US"/>
              </w:rPr>
            </w:pPr>
            <w:r w:rsidRPr="00A75155">
              <w:rPr>
                <w:noProof/>
                <w:lang w:val="en-US"/>
              </w:rPr>
              <w:t>Air_Vehicle</w:t>
            </w:r>
          </w:p>
        </w:tc>
        <w:tc>
          <w:tcPr>
            <w:tcW w:w="3402" w:type="dxa"/>
            <w:tcMar>
              <w:top w:w="20" w:type="dxa"/>
              <w:left w:w="20" w:type="dxa"/>
              <w:bottom w:w="20" w:type="dxa"/>
              <w:right w:w="20" w:type="nil"/>
            </w:tcMar>
            <w:vAlign w:val="center"/>
          </w:tcPr>
          <w:p w14:paraId="4669023A" w14:textId="77777777" w:rsidR="00A75155" w:rsidRPr="00A75155" w:rsidRDefault="00A75155" w:rsidP="00A75155">
            <w:pPr>
              <w:pStyle w:val="TableCell"/>
              <w:widowControl/>
              <w:rPr>
                <w:noProof/>
                <w:lang w:val="en-US"/>
              </w:rPr>
            </w:pPr>
            <w:r w:rsidRPr="00A75155">
              <w:rPr>
                <w:noProof/>
                <w:lang w:val="en-US"/>
              </w:rPr>
              <w:t>RF_FC_FlightControl</w:t>
            </w:r>
          </w:p>
        </w:tc>
        <w:tc>
          <w:tcPr>
            <w:tcW w:w="1757" w:type="dxa"/>
            <w:tcMar>
              <w:top w:w="20" w:type="dxa"/>
              <w:left w:w="20" w:type="dxa"/>
              <w:bottom w:w="20" w:type="dxa"/>
              <w:right w:w="20" w:type="nil"/>
            </w:tcMar>
            <w:vAlign w:val="center"/>
          </w:tcPr>
          <w:p w14:paraId="45874270" w14:textId="77777777" w:rsidR="00A75155" w:rsidRPr="00A75155" w:rsidRDefault="00A75155" w:rsidP="00A75155">
            <w:pPr>
              <w:pStyle w:val="TableCell"/>
              <w:widowControl/>
              <w:rPr>
                <w:noProof/>
                <w:lang w:val="en-US"/>
              </w:rPr>
            </w:pPr>
          </w:p>
        </w:tc>
      </w:tr>
      <w:tr w:rsidR="00A75155" w:rsidRPr="00A75155" w14:paraId="64C7710E" w14:textId="77777777" w:rsidTr="00A75155">
        <w:trPr>
          <w:cantSplit/>
          <w:trHeight w:val="284"/>
        </w:trPr>
        <w:tc>
          <w:tcPr>
            <w:tcW w:w="2952" w:type="dxa"/>
            <w:tcMar>
              <w:top w:w="20" w:type="dxa"/>
              <w:left w:w="20" w:type="dxa"/>
              <w:bottom w:w="20" w:type="dxa"/>
              <w:right w:w="20" w:type="nil"/>
            </w:tcMar>
            <w:vAlign w:val="center"/>
          </w:tcPr>
          <w:p w14:paraId="0AAD066D" w14:textId="77777777" w:rsidR="00A75155" w:rsidRPr="00A75155" w:rsidRDefault="00A75155" w:rsidP="00A75155">
            <w:pPr>
              <w:pStyle w:val="TableCell"/>
              <w:widowControl/>
              <w:rPr>
                <w:noProof/>
                <w:lang w:val="en-US"/>
              </w:rPr>
            </w:pPr>
            <w:r w:rsidRPr="00A75155">
              <w:rPr>
                <w:noProof/>
                <w:lang w:val="en-US"/>
              </w:rPr>
              <w:t xml:space="preserve">      pdot</w:t>
            </w:r>
          </w:p>
        </w:tc>
        <w:tc>
          <w:tcPr>
            <w:tcW w:w="851" w:type="dxa"/>
            <w:tcMar>
              <w:top w:w="20" w:type="dxa"/>
              <w:left w:w="20" w:type="dxa"/>
              <w:bottom w:w="20" w:type="dxa"/>
              <w:right w:w="20" w:type="nil"/>
            </w:tcMar>
            <w:vAlign w:val="center"/>
          </w:tcPr>
          <w:p w14:paraId="2ADC4576"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5F618CBE" w14:textId="77777777" w:rsidR="00A75155" w:rsidRPr="00A75155" w:rsidRDefault="00A75155" w:rsidP="00A75155">
            <w:pPr>
              <w:pStyle w:val="TableCell"/>
              <w:widowControl/>
              <w:rPr>
                <w:noProof/>
                <w:lang w:val="en-US"/>
              </w:rPr>
            </w:pPr>
            <w:r w:rsidRPr="00A75155">
              <w:rPr>
                <w:noProof/>
                <w:lang w:val="en-US"/>
              </w:rPr>
              <w:t>Air_Vehicle</w:t>
            </w:r>
          </w:p>
        </w:tc>
        <w:tc>
          <w:tcPr>
            <w:tcW w:w="3402" w:type="dxa"/>
            <w:tcMar>
              <w:top w:w="20" w:type="dxa"/>
              <w:left w:w="20" w:type="dxa"/>
              <w:bottom w:w="20" w:type="dxa"/>
              <w:right w:w="20" w:type="nil"/>
            </w:tcMar>
            <w:vAlign w:val="center"/>
          </w:tcPr>
          <w:p w14:paraId="3C613CCD" w14:textId="77777777" w:rsidR="00A75155" w:rsidRPr="00A75155" w:rsidRDefault="00A75155" w:rsidP="00A75155">
            <w:pPr>
              <w:pStyle w:val="TableCell"/>
              <w:widowControl/>
              <w:rPr>
                <w:noProof/>
                <w:lang w:val="en-US"/>
              </w:rPr>
            </w:pPr>
            <w:r w:rsidRPr="00A75155">
              <w:rPr>
                <w:noProof/>
                <w:lang w:val="en-US"/>
              </w:rPr>
              <w:t>RF_FC_FlightControl</w:t>
            </w:r>
          </w:p>
        </w:tc>
        <w:tc>
          <w:tcPr>
            <w:tcW w:w="1757" w:type="dxa"/>
            <w:tcMar>
              <w:top w:w="20" w:type="dxa"/>
              <w:left w:w="20" w:type="dxa"/>
              <w:bottom w:w="20" w:type="dxa"/>
              <w:right w:w="20" w:type="nil"/>
            </w:tcMar>
            <w:vAlign w:val="center"/>
          </w:tcPr>
          <w:p w14:paraId="79664DE6" w14:textId="77777777" w:rsidR="00A75155" w:rsidRPr="00A75155" w:rsidRDefault="00A75155" w:rsidP="00A75155">
            <w:pPr>
              <w:pStyle w:val="TableCell"/>
              <w:widowControl/>
              <w:rPr>
                <w:noProof/>
                <w:lang w:val="en-US"/>
              </w:rPr>
            </w:pPr>
          </w:p>
        </w:tc>
      </w:tr>
      <w:tr w:rsidR="00A75155" w:rsidRPr="00A75155" w14:paraId="706DEECA" w14:textId="77777777" w:rsidTr="00A75155">
        <w:trPr>
          <w:cantSplit/>
          <w:trHeight w:val="284"/>
        </w:trPr>
        <w:tc>
          <w:tcPr>
            <w:tcW w:w="2952" w:type="dxa"/>
            <w:tcMar>
              <w:top w:w="20" w:type="dxa"/>
              <w:left w:w="20" w:type="dxa"/>
              <w:bottom w:w="20" w:type="dxa"/>
              <w:right w:w="20" w:type="nil"/>
            </w:tcMar>
            <w:vAlign w:val="center"/>
          </w:tcPr>
          <w:p w14:paraId="524913B5" w14:textId="77777777" w:rsidR="00A75155" w:rsidRPr="00A75155" w:rsidRDefault="00A75155" w:rsidP="00A75155">
            <w:pPr>
              <w:pStyle w:val="TableCell"/>
              <w:widowControl/>
              <w:rPr>
                <w:noProof/>
                <w:lang w:val="en-US"/>
              </w:rPr>
            </w:pPr>
            <w:r w:rsidRPr="00A75155">
              <w:rPr>
                <w:noProof/>
                <w:lang w:val="en-US"/>
              </w:rPr>
              <w:t xml:space="preserve">      q</w:t>
            </w:r>
          </w:p>
        </w:tc>
        <w:tc>
          <w:tcPr>
            <w:tcW w:w="851" w:type="dxa"/>
            <w:tcMar>
              <w:top w:w="20" w:type="dxa"/>
              <w:left w:w="20" w:type="dxa"/>
              <w:bottom w:w="20" w:type="dxa"/>
              <w:right w:w="20" w:type="nil"/>
            </w:tcMar>
            <w:vAlign w:val="center"/>
          </w:tcPr>
          <w:p w14:paraId="5885D6A0"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2187AA18" w14:textId="77777777" w:rsidR="00A75155" w:rsidRPr="00A75155" w:rsidRDefault="00A75155" w:rsidP="00A75155">
            <w:pPr>
              <w:pStyle w:val="TableCell"/>
              <w:widowControl/>
              <w:rPr>
                <w:noProof/>
                <w:lang w:val="en-US"/>
              </w:rPr>
            </w:pPr>
            <w:r w:rsidRPr="00A75155">
              <w:rPr>
                <w:noProof/>
                <w:lang w:val="en-US"/>
              </w:rPr>
              <w:t>Air_Vehicle</w:t>
            </w:r>
          </w:p>
        </w:tc>
        <w:tc>
          <w:tcPr>
            <w:tcW w:w="3402" w:type="dxa"/>
            <w:tcMar>
              <w:top w:w="20" w:type="dxa"/>
              <w:left w:w="20" w:type="dxa"/>
              <w:bottom w:w="20" w:type="dxa"/>
              <w:right w:w="20" w:type="nil"/>
            </w:tcMar>
            <w:vAlign w:val="center"/>
          </w:tcPr>
          <w:p w14:paraId="6C9518C2" w14:textId="77777777" w:rsidR="00A75155" w:rsidRPr="00A75155" w:rsidRDefault="00A75155" w:rsidP="00A75155">
            <w:pPr>
              <w:pStyle w:val="TableCell"/>
              <w:widowControl/>
              <w:rPr>
                <w:noProof/>
                <w:lang w:val="en-US"/>
              </w:rPr>
            </w:pPr>
            <w:r w:rsidRPr="00A75155">
              <w:rPr>
                <w:noProof/>
                <w:lang w:val="en-US"/>
              </w:rPr>
              <w:t>RF_FC_FlightControl</w:t>
            </w:r>
          </w:p>
        </w:tc>
        <w:tc>
          <w:tcPr>
            <w:tcW w:w="1757" w:type="dxa"/>
            <w:tcMar>
              <w:top w:w="20" w:type="dxa"/>
              <w:left w:w="20" w:type="dxa"/>
              <w:bottom w:w="20" w:type="dxa"/>
              <w:right w:w="20" w:type="nil"/>
            </w:tcMar>
            <w:vAlign w:val="center"/>
          </w:tcPr>
          <w:p w14:paraId="2EE3B39A" w14:textId="77777777" w:rsidR="00A75155" w:rsidRPr="00A75155" w:rsidRDefault="00A75155" w:rsidP="00A75155">
            <w:pPr>
              <w:pStyle w:val="TableCell"/>
              <w:widowControl/>
              <w:rPr>
                <w:noProof/>
                <w:lang w:val="en-US"/>
              </w:rPr>
            </w:pPr>
          </w:p>
        </w:tc>
      </w:tr>
      <w:tr w:rsidR="00A75155" w:rsidRPr="00A75155" w14:paraId="6CA5E241" w14:textId="77777777" w:rsidTr="00A75155">
        <w:trPr>
          <w:cantSplit/>
          <w:trHeight w:val="284"/>
        </w:trPr>
        <w:tc>
          <w:tcPr>
            <w:tcW w:w="2952" w:type="dxa"/>
            <w:tcMar>
              <w:top w:w="20" w:type="dxa"/>
              <w:left w:w="20" w:type="dxa"/>
              <w:bottom w:w="20" w:type="dxa"/>
              <w:right w:w="20" w:type="nil"/>
            </w:tcMar>
            <w:vAlign w:val="center"/>
          </w:tcPr>
          <w:p w14:paraId="446E9F0A" w14:textId="77777777" w:rsidR="00A75155" w:rsidRPr="00C20AD7" w:rsidRDefault="00A75155" w:rsidP="00A75155">
            <w:pPr>
              <w:pStyle w:val="TableCell"/>
              <w:widowControl/>
              <w:rPr>
                <w:b/>
                <w:noProof/>
                <w:lang w:val="en-US"/>
              </w:rPr>
            </w:pPr>
            <w:r w:rsidRPr="00C20AD7">
              <w:rPr>
                <w:b/>
                <w:noProof/>
                <w:lang w:val="en-US"/>
              </w:rPr>
              <w:t xml:space="preserve">  OperatingPoint</w:t>
            </w:r>
          </w:p>
        </w:tc>
        <w:tc>
          <w:tcPr>
            <w:tcW w:w="851" w:type="dxa"/>
            <w:tcMar>
              <w:top w:w="20" w:type="dxa"/>
              <w:left w:w="20" w:type="dxa"/>
              <w:bottom w:w="20" w:type="dxa"/>
              <w:right w:w="20" w:type="nil"/>
            </w:tcMar>
            <w:vAlign w:val="center"/>
          </w:tcPr>
          <w:p w14:paraId="62D80C96" w14:textId="77777777" w:rsidR="00A75155" w:rsidRPr="00C20AD7" w:rsidRDefault="00A75155" w:rsidP="00A75155">
            <w:pPr>
              <w:pStyle w:val="TableCell"/>
              <w:widowControl/>
              <w:rPr>
                <w:b/>
                <w:noProof/>
                <w:lang w:val="en-US"/>
              </w:rPr>
            </w:pPr>
            <w:r w:rsidRPr="00C20AD7">
              <w:rPr>
                <w:b/>
                <w:noProof/>
                <w:lang w:val="en-US"/>
              </w:rPr>
              <w:t>in</w:t>
            </w:r>
          </w:p>
        </w:tc>
        <w:tc>
          <w:tcPr>
            <w:tcW w:w="3260" w:type="dxa"/>
            <w:tcMar>
              <w:top w:w="20" w:type="dxa"/>
              <w:left w:w="20" w:type="dxa"/>
              <w:bottom w:w="20" w:type="dxa"/>
              <w:right w:w="20" w:type="nil"/>
            </w:tcMar>
            <w:vAlign w:val="center"/>
          </w:tcPr>
          <w:p w14:paraId="1567BB0D" w14:textId="77777777" w:rsidR="00A75155" w:rsidRPr="00A75155" w:rsidRDefault="00A75155" w:rsidP="00A75155">
            <w:pPr>
              <w:pStyle w:val="TableCell"/>
              <w:widowControl/>
              <w:rPr>
                <w:noProof/>
                <w:lang w:val="en-US"/>
              </w:rPr>
            </w:pPr>
          </w:p>
        </w:tc>
        <w:tc>
          <w:tcPr>
            <w:tcW w:w="3402" w:type="dxa"/>
            <w:tcMar>
              <w:top w:w="20" w:type="dxa"/>
              <w:left w:w="20" w:type="dxa"/>
              <w:bottom w:w="20" w:type="dxa"/>
              <w:right w:w="20" w:type="nil"/>
            </w:tcMar>
            <w:vAlign w:val="center"/>
          </w:tcPr>
          <w:p w14:paraId="477F8C0F" w14:textId="77777777" w:rsidR="00A75155" w:rsidRPr="00A75155" w:rsidRDefault="00A75155" w:rsidP="00A75155">
            <w:pPr>
              <w:pStyle w:val="TableCell"/>
              <w:widowControl/>
              <w:rPr>
                <w:noProof/>
                <w:lang w:val="en-US"/>
              </w:rPr>
            </w:pPr>
          </w:p>
        </w:tc>
        <w:tc>
          <w:tcPr>
            <w:tcW w:w="1757" w:type="dxa"/>
            <w:tcMar>
              <w:top w:w="20" w:type="dxa"/>
              <w:left w:w="20" w:type="dxa"/>
              <w:bottom w:w="20" w:type="dxa"/>
              <w:right w:w="20" w:type="nil"/>
            </w:tcMar>
            <w:vAlign w:val="center"/>
          </w:tcPr>
          <w:p w14:paraId="032CE6FB" w14:textId="77777777" w:rsidR="00A75155" w:rsidRPr="00A75155" w:rsidRDefault="00A75155" w:rsidP="00A75155">
            <w:pPr>
              <w:pStyle w:val="TableCell"/>
              <w:widowControl/>
              <w:rPr>
                <w:noProof/>
                <w:lang w:val="en-US"/>
              </w:rPr>
            </w:pPr>
          </w:p>
        </w:tc>
      </w:tr>
      <w:tr w:rsidR="00A75155" w:rsidRPr="00A75155" w14:paraId="74233BF6" w14:textId="77777777" w:rsidTr="00A75155">
        <w:trPr>
          <w:cantSplit/>
          <w:trHeight w:val="284"/>
        </w:trPr>
        <w:tc>
          <w:tcPr>
            <w:tcW w:w="2952" w:type="dxa"/>
            <w:tcMar>
              <w:top w:w="20" w:type="dxa"/>
              <w:left w:w="20" w:type="dxa"/>
              <w:bottom w:w="20" w:type="dxa"/>
              <w:right w:w="20" w:type="nil"/>
            </w:tcMar>
            <w:vAlign w:val="center"/>
          </w:tcPr>
          <w:p w14:paraId="32E5C4DD" w14:textId="77777777" w:rsidR="00A75155" w:rsidRPr="00A75155" w:rsidRDefault="00A75155" w:rsidP="00A75155">
            <w:pPr>
              <w:pStyle w:val="TableCell"/>
              <w:widowControl/>
              <w:rPr>
                <w:noProof/>
                <w:lang w:val="en-US"/>
              </w:rPr>
            </w:pPr>
            <w:r w:rsidRPr="00A75155">
              <w:rPr>
                <w:noProof/>
                <w:lang w:val="en-US"/>
              </w:rPr>
              <w:t xml:space="preserve">    Related Data</w:t>
            </w:r>
          </w:p>
        </w:tc>
        <w:tc>
          <w:tcPr>
            <w:tcW w:w="851" w:type="dxa"/>
            <w:tcMar>
              <w:top w:w="20" w:type="dxa"/>
              <w:left w:w="20" w:type="dxa"/>
              <w:bottom w:w="20" w:type="dxa"/>
              <w:right w:w="20" w:type="nil"/>
            </w:tcMar>
            <w:vAlign w:val="center"/>
          </w:tcPr>
          <w:p w14:paraId="33BE1665"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1E6DFECE" w14:textId="77777777" w:rsidR="00A75155" w:rsidRPr="00A75155" w:rsidRDefault="00A75155" w:rsidP="00A75155">
            <w:pPr>
              <w:pStyle w:val="TableCell"/>
              <w:widowControl/>
              <w:rPr>
                <w:noProof/>
                <w:lang w:val="en-US"/>
              </w:rPr>
            </w:pPr>
          </w:p>
        </w:tc>
        <w:tc>
          <w:tcPr>
            <w:tcW w:w="3402" w:type="dxa"/>
            <w:tcMar>
              <w:top w:w="20" w:type="dxa"/>
              <w:left w:w="20" w:type="dxa"/>
              <w:bottom w:w="20" w:type="dxa"/>
              <w:right w:w="20" w:type="nil"/>
            </w:tcMar>
            <w:vAlign w:val="center"/>
          </w:tcPr>
          <w:p w14:paraId="7CD4DDB4" w14:textId="77777777" w:rsidR="00A75155" w:rsidRPr="00A75155" w:rsidRDefault="00A75155" w:rsidP="00A75155">
            <w:pPr>
              <w:pStyle w:val="TableCell"/>
              <w:widowControl/>
              <w:rPr>
                <w:noProof/>
                <w:lang w:val="en-US"/>
              </w:rPr>
            </w:pPr>
          </w:p>
        </w:tc>
        <w:tc>
          <w:tcPr>
            <w:tcW w:w="1757" w:type="dxa"/>
            <w:tcMar>
              <w:top w:w="20" w:type="dxa"/>
              <w:left w:w="20" w:type="dxa"/>
              <w:bottom w:w="20" w:type="dxa"/>
              <w:right w:w="20" w:type="nil"/>
            </w:tcMar>
            <w:vAlign w:val="center"/>
          </w:tcPr>
          <w:p w14:paraId="0D4A3D6D" w14:textId="77777777" w:rsidR="00A75155" w:rsidRPr="00A75155" w:rsidRDefault="00A75155" w:rsidP="00A75155">
            <w:pPr>
              <w:pStyle w:val="TableCell"/>
              <w:widowControl/>
              <w:rPr>
                <w:noProof/>
                <w:lang w:val="en-US"/>
              </w:rPr>
            </w:pPr>
          </w:p>
        </w:tc>
      </w:tr>
      <w:tr w:rsidR="00A75155" w:rsidRPr="00A75155" w14:paraId="47C8FF2C" w14:textId="77777777" w:rsidTr="00A75155">
        <w:trPr>
          <w:cantSplit/>
          <w:trHeight w:val="284"/>
        </w:trPr>
        <w:tc>
          <w:tcPr>
            <w:tcW w:w="2952" w:type="dxa"/>
            <w:tcMar>
              <w:top w:w="20" w:type="dxa"/>
              <w:left w:w="20" w:type="dxa"/>
              <w:bottom w:w="20" w:type="dxa"/>
              <w:right w:w="20" w:type="nil"/>
            </w:tcMar>
            <w:vAlign w:val="center"/>
          </w:tcPr>
          <w:p w14:paraId="06C04382" w14:textId="77777777" w:rsidR="00A75155" w:rsidRPr="00A75155" w:rsidRDefault="00A75155" w:rsidP="00A75155">
            <w:pPr>
              <w:pStyle w:val="TableCell"/>
              <w:widowControl/>
              <w:rPr>
                <w:noProof/>
                <w:lang w:val="en-US"/>
              </w:rPr>
            </w:pPr>
            <w:r w:rsidRPr="00A75155">
              <w:rPr>
                <w:noProof/>
                <w:lang w:val="en-US"/>
              </w:rPr>
              <w:t xml:space="preserve">      OperatingAltitude</w:t>
            </w:r>
          </w:p>
        </w:tc>
        <w:tc>
          <w:tcPr>
            <w:tcW w:w="851" w:type="dxa"/>
            <w:tcMar>
              <w:top w:w="20" w:type="dxa"/>
              <w:left w:w="20" w:type="dxa"/>
              <w:bottom w:w="20" w:type="dxa"/>
              <w:right w:w="20" w:type="nil"/>
            </w:tcMar>
            <w:vAlign w:val="center"/>
          </w:tcPr>
          <w:p w14:paraId="18EA7E83"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7704287A" w14:textId="77777777" w:rsidR="00A75155" w:rsidRPr="00A75155" w:rsidRDefault="00A75155" w:rsidP="00A75155">
            <w:pPr>
              <w:pStyle w:val="TableCell"/>
              <w:widowControl/>
              <w:rPr>
                <w:noProof/>
                <w:lang w:val="en-US"/>
              </w:rPr>
            </w:pPr>
            <w:r w:rsidRPr="00A75155">
              <w:rPr>
                <w:noProof/>
                <w:lang w:val="en-US"/>
              </w:rPr>
              <w:t>RF_MM_MissionManagement</w:t>
            </w:r>
          </w:p>
        </w:tc>
        <w:tc>
          <w:tcPr>
            <w:tcW w:w="3402" w:type="dxa"/>
            <w:tcMar>
              <w:top w:w="20" w:type="dxa"/>
              <w:left w:w="20" w:type="dxa"/>
              <w:bottom w:w="20" w:type="dxa"/>
              <w:right w:w="20" w:type="nil"/>
            </w:tcMar>
            <w:vAlign w:val="center"/>
          </w:tcPr>
          <w:p w14:paraId="7591B5B2" w14:textId="77777777" w:rsidR="00A75155" w:rsidRPr="00A75155" w:rsidRDefault="00A75155" w:rsidP="00A75155">
            <w:pPr>
              <w:pStyle w:val="TableCell"/>
              <w:widowControl/>
              <w:rPr>
                <w:noProof/>
                <w:lang w:val="en-US"/>
              </w:rPr>
            </w:pPr>
            <w:r w:rsidRPr="00A75155">
              <w:rPr>
                <w:noProof/>
                <w:lang w:val="en-US"/>
              </w:rPr>
              <w:t>RF_FC_FlightControl</w:t>
            </w:r>
          </w:p>
        </w:tc>
        <w:tc>
          <w:tcPr>
            <w:tcW w:w="1757" w:type="dxa"/>
            <w:tcMar>
              <w:top w:w="20" w:type="dxa"/>
              <w:left w:w="20" w:type="dxa"/>
              <w:bottom w:w="20" w:type="dxa"/>
              <w:right w:w="20" w:type="nil"/>
            </w:tcMar>
            <w:vAlign w:val="center"/>
          </w:tcPr>
          <w:p w14:paraId="71F464B9" w14:textId="77777777" w:rsidR="00A75155" w:rsidRPr="00A75155" w:rsidRDefault="00A75155" w:rsidP="00A75155">
            <w:pPr>
              <w:pStyle w:val="TableCell"/>
              <w:widowControl/>
              <w:rPr>
                <w:noProof/>
                <w:lang w:val="en-US"/>
              </w:rPr>
            </w:pPr>
          </w:p>
        </w:tc>
      </w:tr>
      <w:tr w:rsidR="00A75155" w:rsidRPr="00A75155" w14:paraId="1BE74D23" w14:textId="77777777" w:rsidTr="00A75155">
        <w:trPr>
          <w:cantSplit/>
          <w:trHeight w:val="284"/>
        </w:trPr>
        <w:tc>
          <w:tcPr>
            <w:tcW w:w="2952" w:type="dxa"/>
            <w:tcMar>
              <w:top w:w="20" w:type="dxa"/>
              <w:left w:w="20" w:type="dxa"/>
              <w:bottom w:w="20" w:type="dxa"/>
              <w:right w:w="20" w:type="nil"/>
            </w:tcMar>
            <w:vAlign w:val="center"/>
          </w:tcPr>
          <w:p w14:paraId="04F21F78" w14:textId="77777777" w:rsidR="00A75155" w:rsidRPr="00A75155" w:rsidRDefault="00A75155" w:rsidP="00A75155">
            <w:pPr>
              <w:pStyle w:val="TableCell"/>
              <w:widowControl/>
              <w:rPr>
                <w:noProof/>
                <w:lang w:val="en-US"/>
              </w:rPr>
            </w:pPr>
            <w:r w:rsidRPr="00A75155">
              <w:rPr>
                <w:noProof/>
                <w:lang w:val="en-US"/>
              </w:rPr>
              <w:t xml:space="preserve">      OperatingSpeed</w:t>
            </w:r>
          </w:p>
        </w:tc>
        <w:tc>
          <w:tcPr>
            <w:tcW w:w="851" w:type="dxa"/>
            <w:tcMar>
              <w:top w:w="20" w:type="dxa"/>
              <w:left w:w="20" w:type="dxa"/>
              <w:bottom w:w="20" w:type="dxa"/>
              <w:right w:w="20" w:type="nil"/>
            </w:tcMar>
            <w:vAlign w:val="center"/>
          </w:tcPr>
          <w:p w14:paraId="57ADE1F5"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44C26A04" w14:textId="77777777" w:rsidR="00A75155" w:rsidRPr="00A75155" w:rsidRDefault="00A75155" w:rsidP="00A75155">
            <w:pPr>
              <w:pStyle w:val="TableCell"/>
              <w:widowControl/>
              <w:rPr>
                <w:noProof/>
                <w:lang w:val="en-US"/>
              </w:rPr>
            </w:pPr>
            <w:r w:rsidRPr="00A75155">
              <w:rPr>
                <w:noProof/>
                <w:lang w:val="en-US"/>
              </w:rPr>
              <w:t>RF_MM_MissionManagement</w:t>
            </w:r>
          </w:p>
        </w:tc>
        <w:tc>
          <w:tcPr>
            <w:tcW w:w="3402" w:type="dxa"/>
            <w:tcMar>
              <w:top w:w="20" w:type="dxa"/>
              <w:left w:w="20" w:type="dxa"/>
              <w:bottom w:w="20" w:type="dxa"/>
              <w:right w:w="20" w:type="nil"/>
            </w:tcMar>
            <w:vAlign w:val="center"/>
          </w:tcPr>
          <w:p w14:paraId="7169F883" w14:textId="77777777" w:rsidR="00A75155" w:rsidRPr="00A75155" w:rsidRDefault="00A75155" w:rsidP="00A75155">
            <w:pPr>
              <w:pStyle w:val="TableCell"/>
              <w:widowControl/>
              <w:rPr>
                <w:noProof/>
                <w:lang w:val="en-US"/>
              </w:rPr>
            </w:pPr>
            <w:r w:rsidRPr="00A75155">
              <w:rPr>
                <w:noProof/>
                <w:lang w:val="en-US"/>
              </w:rPr>
              <w:t>RF_FC_FlightControl</w:t>
            </w:r>
          </w:p>
        </w:tc>
        <w:tc>
          <w:tcPr>
            <w:tcW w:w="1757" w:type="dxa"/>
            <w:tcMar>
              <w:top w:w="20" w:type="dxa"/>
              <w:left w:w="20" w:type="dxa"/>
              <w:bottom w:w="20" w:type="dxa"/>
              <w:right w:w="20" w:type="nil"/>
            </w:tcMar>
            <w:vAlign w:val="center"/>
          </w:tcPr>
          <w:p w14:paraId="096FAA5C" w14:textId="77777777" w:rsidR="00A75155" w:rsidRPr="00A75155" w:rsidRDefault="00A75155" w:rsidP="00A75155">
            <w:pPr>
              <w:pStyle w:val="TableCell"/>
              <w:widowControl/>
              <w:rPr>
                <w:noProof/>
                <w:lang w:val="en-US"/>
              </w:rPr>
            </w:pPr>
          </w:p>
        </w:tc>
      </w:tr>
      <w:tr w:rsidR="00A75155" w:rsidRPr="00A75155" w14:paraId="1767AA0E" w14:textId="77777777" w:rsidTr="00A75155">
        <w:trPr>
          <w:cantSplit/>
          <w:trHeight w:val="284"/>
        </w:trPr>
        <w:tc>
          <w:tcPr>
            <w:tcW w:w="2952" w:type="dxa"/>
            <w:tcMar>
              <w:top w:w="20" w:type="dxa"/>
              <w:left w:w="20" w:type="dxa"/>
              <w:bottom w:w="20" w:type="dxa"/>
              <w:right w:w="20" w:type="nil"/>
            </w:tcMar>
            <w:vAlign w:val="center"/>
          </w:tcPr>
          <w:p w14:paraId="1386F6A8" w14:textId="77777777" w:rsidR="00A75155" w:rsidRPr="00A75155" w:rsidRDefault="00A75155" w:rsidP="00A75155">
            <w:pPr>
              <w:pStyle w:val="TableCell"/>
              <w:widowControl/>
              <w:rPr>
                <w:noProof/>
                <w:lang w:val="en-US"/>
              </w:rPr>
            </w:pPr>
            <w:r w:rsidRPr="00A75155">
              <w:rPr>
                <w:noProof/>
                <w:lang w:val="en-US"/>
              </w:rPr>
              <w:t xml:space="preserve">      OperatingOption</w:t>
            </w:r>
          </w:p>
        </w:tc>
        <w:tc>
          <w:tcPr>
            <w:tcW w:w="851" w:type="dxa"/>
            <w:tcMar>
              <w:top w:w="20" w:type="dxa"/>
              <w:left w:w="20" w:type="dxa"/>
              <w:bottom w:w="20" w:type="dxa"/>
              <w:right w:w="20" w:type="nil"/>
            </w:tcMar>
            <w:vAlign w:val="center"/>
          </w:tcPr>
          <w:p w14:paraId="3BB154B0"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1D0AAC9F" w14:textId="77777777" w:rsidR="00A75155" w:rsidRPr="00A75155" w:rsidRDefault="00A75155" w:rsidP="00A75155">
            <w:pPr>
              <w:pStyle w:val="TableCell"/>
              <w:widowControl/>
              <w:rPr>
                <w:noProof/>
                <w:lang w:val="en-US"/>
              </w:rPr>
            </w:pPr>
            <w:r w:rsidRPr="00A75155">
              <w:rPr>
                <w:noProof/>
                <w:lang w:val="en-US"/>
              </w:rPr>
              <w:t>RF_MM_MissionManagement</w:t>
            </w:r>
          </w:p>
        </w:tc>
        <w:tc>
          <w:tcPr>
            <w:tcW w:w="3402" w:type="dxa"/>
            <w:tcMar>
              <w:top w:w="20" w:type="dxa"/>
              <w:left w:w="20" w:type="dxa"/>
              <w:bottom w:w="20" w:type="dxa"/>
              <w:right w:w="20" w:type="nil"/>
            </w:tcMar>
            <w:vAlign w:val="center"/>
          </w:tcPr>
          <w:p w14:paraId="3D8D0A95" w14:textId="77777777" w:rsidR="00A75155" w:rsidRPr="00A75155" w:rsidRDefault="00A75155" w:rsidP="00A75155">
            <w:pPr>
              <w:pStyle w:val="TableCell"/>
              <w:widowControl/>
              <w:rPr>
                <w:noProof/>
                <w:lang w:val="en-US"/>
              </w:rPr>
            </w:pPr>
            <w:r w:rsidRPr="00A75155">
              <w:rPr>
                <w:noProof/>
                <w:lang w:val="en-US"/>
              </w:rPr>
              <w:t>RF_FC_FlightControl</w:t>
            </w:r>
          </w:p>
        </w:tc>
        <w:tc>
          <w:tcPr>
            <w:tcW w:w="1757" w:type="dxa"/>
            <w:tcMar>
              <w:top w:w="20" w:type="dxa"/>
              <w:left w:w="20" w:type="dxa"/>
              <w:bottom w:w="20" w:type="dxa"/>
              <w:right w:w="20" w:type="nil"/>
            </w:tcMar>
            <w:vAlign w:val="center"/>
          </w:tcPr>
          <w:p w14:paraId="66DBC028" w14:textId="77777777" w:rsidR="00A75155" w:rsidRPr="00A75155" w:rsidRDefault="00A75155" w:rsidP="00A75155">
            <w:pPr>
              <w:pStyle w:val="TableCell"/>
              <w:widowControl/>
              <w:rPr>
                <w:noProof/>
                <w:lang w:val="en-US"/>
              </w:rPr>
            </w:pPr>
          </w:p>
        </w:tc>
      </w:tr>
      <w:tr w:rsidR="00A75155" w:rsidRPr="00A75155" w14:paraId="78868E2D" w14:textId="77777777" w:rsidTr="00A75155">
        <w:trPr>
          <w:cantSplit/>
          <w:trHeight w:val="284"/>
        </w:trPr>
        <w:tc>
          <w:tcPr>
            <w:tcW w:w="2952" w:type="dxa"/>
            <w:tcMar>
              <w:top w:w="20" w:type="dxa"/>
              <w:left w:w="20" w:type="dxa"/>
              <w:bottom w:w="20" w:type="dxa"/>
              <w:right w:w="20" w:type="nil"/>
            </w:tcMar>
            <w:vAlign w:val="center"/>
          </w:tcPr>
          <w:p w14:paraId="7EF3A7A9" w14:textId="77777777" w:rsidR="00A75155" w:rsidRPr="00A75155" w:rsidRDefault="00A75155" w:rsidP="00A75155">
            <w:pPr>
              <w:pStyle w:val="TableCell"/>
              <w:widowControl/>
              <w:rPr>
                <w:noProof/>
                <w:lang w:val="en-US"/>
              </w:rPr>
            </w:pPr>
            <w:r w:rsidRPr="00A75155">
              <w:rPr>
                <w:noProof/>
                <w:lang w:val="en-US"/>
              </w:rPr>
              <w:t xml:space="preserve">      OperatingDistance</w:t>
            </w:r>
          </w:p>
        </w:tc>
        <w:tc>
          <w:tcPr>
            <w:tcW w:w="851" w:type="dxa"/>
            <w:tcMar>
              <w:top w:w="20" w:type="dxa"/>
              <w:left w:w="20" w:type="dxa"/>
              <w:bottom w:w="20" w:type="dxa"/>
              <w:right w:w="20" w:type="nil"/>
            </w:tcMar>
            <w:vAlign w:val="center"/>
          </w:tcPr>
          <w:p w14:paraId="6473F0A9"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4EE45D62" w14:textId="77777777" w:rsidR="00A75155" w:rsidRPr="00A75155" w:rsidRDefault="00A75155" w:rsidP="00A75155">
            <w:pPr>
              <w:pStyle w:val="TableCell"/>
              <w:widowControl/>
              <w:rPr>
                <w:noProof/>
                <w:lang w:val="en-US"/>
              </w:rPr>
            </w:pPr>
            <w:r w:rsidRPr="00A75155">
              <w:rPr>
                <w:noProof/>
                <w:lang w:val="en-US"/>
              </w:rPr>
              <w:t>RF_MM_MissionManagement</w:t>
            </w:r>
          </w:p>
        </w:tc>
        <w:tc>
          <w:tcPr>
            <w:tcW w:w="3402" w:type="dxa"/>
            <w:tcMar>
              <w:top w:w="20" w:type="dxa"/>
              <w:left w:w="20" w:type="dxa"/>
              <w:bottom w:w="20" w:type="dxa"/>
              <w:right w:w="20" w:type="nil"/>
            </w:tcMar>
            <w:vAlign w:val="center"/>
          </w:tcPr>
          <w:p w14:paraId="29DF5836" w14:textId="77777777" w:rsidR="00A75155" w:rsidRPr="00A75155" w:rsidRDefault="00A75155" w:rsidP="00A75155">
            <w:pPr>
              <w:pStyle w:val="TableCell"/>
              <w:widowControl/>
              <w:rPr>
                <w:noProof/>
                <w:lang w:val="en-US"/>
              </w:rPr>
            </w:pPr>
            <w:r w:rsidRPr="00A75155">
              <w:rPr>
                <w:noProof/>
                <w:lang w:val="en-US"/>
              </w:rPr>
              <w:t>RF_FC_FlightControl</w:t>
            </w:r>
          </w:p>
        </w:tc>
        <w:tc>
          <w:tcPr>
            <w:tcW w:w="1757" w:type="dxa"/>
            <w:tcMar>
              <w:top w:w="20" w:type="dxa"/>
              <w:left w:w="20" w:type="dxa"/>
              <w:bottom w:w="20" w:type="dxa"/>
              <w:right w:w="20" w:type="nil"/>
            </w:tcMar>
            <w:vAlign w:val="center"/>
          </w:tcPr>
          <w:p w14:paraId="7847E0C3" w14:textId="77777777" w:rsidR="00A75155" w:rsidRPr="00A75155" w:rsidRDefault="00A75155" w:rsidP="00A75155">
            <w:pPr>
              <w:pStyle w:val="TableCell"/>
              <w:widowControl/>
              <w:rPr>
                <w:noProof/>
                <w:lang w:val="en-US"/>
              </w:rPr>
            </w:pPr>
          </w:p>
        </w:tc>
      </w:tr>
      <w:tr w:rsidR="00A75155" w:rsidRPr="00A75155" w14:paraId="74B750F9" w14:textId="77777777" w:rsidTr="00A75155">
        <w:trPr>
          <w:cantSplit/>
          <w:trHeight w:val="284"/>
        </w:trPr>
        <w:tc>
          <w:tcPr>
            <w:tcW w:w="2952" w:type="dxa"/>
            <w:tcMar>
              <w:top w:w="20" w:type="dxa"/>
              <w:left w:w="20" w:type="dxa"/>
              <w:bottom w:w="20" w:type="dxa"/>
              <w:right w:w="20" w:type="nil"/>
            </w:tcMar>
            <w:vAlign w:val="center"/>
          </w:tcPr>
          <w:p w14:paraId="5D093F92" w14:textId="77777777" w:rsidR="00A75155" w:rsidRPr="00A75155" w:rsidRDefault="00A75155" w:rsidP="00A75155">
            <w:pPr>
              <w:pStyle w:val="TableCell"/>
              <w:widowControl/>
              <w:rPr>
                <w:noProof/>
                <w:lang w:val="en-US"/>
              </w:rPr>
            </w:pPr>
            <w:r w:rsidRPr="00A75155">
              <w:rPr>
                <w:noProof/>
                <w:lang w:val="en-US"/>
              </w:rPr>
              <w:t xml:space="preserve">      OperatingMass</w:t>
            </w:r>
          </w:p>
        </w:tc>
        <w:tc>
          <w:tcPr>
            <w:tcW w:w="851" w:type="dxa"/>
            <w:tcMar>
              <w:top w:w="20" w:type="dxa"/>
              <w:left w:w="20" w:type="dxa"/>
              <w:bottom w:w="20" w:type="dxa"/>
              <w:right w:w="20" w:type="nil"/>
            </w:tcMar>
            <w:vAlign w:val="center"/>
          </w:tcPr>
          <w:p w14:paraId="46D89B2E"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7EC61710" w14:textId="77777777" w:rsidR="00A75155" w:rsidRPr="00A75155" w:rsidRDefault="00A75155" w:rsidP="00A75155">
            <w:pPr>
              <w:pStyle w:val="TableCell"/>
              <w:widowControl/>
              <w:rPr>
                <w:noProof/>
                <w:lang w:val="en-US"/>
              </w:rPr>
            </w:pPr>
            <w:r w:rsidRPr="00A75155">
              <w:rPr>
                <w:noProof/>
                <w:lang w:val="en-US"/>
              </w:rPr>
              <w:t>RF_MM_MissionManagement</w:t>
            </w:r>
          </w:p>
        </w:tc>
        <w:tc>
          <w:tcPr>
            <w:tcW w:w="3402" w:type="dxa"/>
            <w:tcMar>
              <w:top w:w="20" w:type="dxa"/>
              <w:left w:w="20" w:type="dxa"/>
              <w:bottom w:w="20" w:type="dxa"/>
              <w:right w:w="20" w:type="nil"/>
            </w:tcMar>
            <w:vAlign w:val="center"/>
          </w:tcPr>
          <w:p w14:paraId="106FBB79" w14:textId="77777777" w:rsidR="00A75155" w:rsidRPr="00A75155" w:rsidRDefault="00A75155" w:rsidP="00A75155">
            <w:pPr>
              <w:pStyle w:val="TableCell"/>
              <w:widowControl/>
              <w:rPr>
                <w:noProof/>
                <w:lang w:val="en-US"/>
              </w:rPr>
            </w:pPr>
            <w:r w:rsidRPr="00A75155">
              <w:rPr>
                <w:noProof/>
                <w:lang w:val="en-US"/>
              </w:rPr>
              <w:t>RF_FC_FlightControl</w:t>
            </w:r>
          </w:p>
        </w:tc>
        <w:tc>
          <w:tcPr>
            <w:tcW w:w="1757" w:type="dxa"/>
            <w:tcMar>
              <w:top w:w="20" w:type="dxa"/>
              <w:left w:w="20" w:type="dxa"/>
              <w:bottom w:w="20" w:type="dxa"/>
              <w:right w:w="20" w:type="nil"/>
            </w:tcMar>
            <w:vAlign w:val="center"/>
          </w:tcPr>
          <w:p w14:paraId="2977D1C6" w14:textId="77777777" w:rsidR="00A75155" w:rsidRPr="00A75155" w:rsidRDefault="00A75155" w:rsidP="00A75155">
            <w:pPr>
              <w:pStyle w:val="TableCell"/>
              <w:widowControl/>
              <w:rPr>
                <w:noProof/>
                <w:lang w:val="en-US"/>
              </w:rPr>
            </w:pPr>
          </w:p>
        </w:tc>
      </w:tr>
      <w:tr w:rsidR="00A75155" w:rsidRPr="00A75155" w14:paraId="6C6B7F10" w14:textId="77777777" w:rsidTr="00A75155">
        <w:trPr>
          <w:cantSplit/>
          <w:trHeight w:val="284"/>
        </w:trPr>
        <w:tc>
          <w:tcPr>
            <w:tcW w:w="2952" w:type="dxa"/>
            <w:tcMar>
              <w:top w:w="20" w:type="dxa"/>
              <w:left w:w="20" w:type="dxa"/>
              <w:bottom w:w="20" w:type="dxa"/>
              <w:right w:w="20" w:type="nil"/>
            </w:tcMar>
            <w:vAlign w:val="center"/>
          </w:tcPr>
          <w:p w14:paraId="37AA5B91" w14:textId="77777777" w:rsidR="00A75155" w:rsidRPr="00C20AD7" w:rsidRDefault="00A75155" w:rsidP="00A75155">
            <w:pPr>
              <w:pStyle w:val="TableCell"/>
              <w:widowControl/>
              <w:rPr>
                <w:b/>
                <w:noProof/>
                <w:lang w:val="en-US"/>
              </w:rPr>
            </w:pPr>
            <w:r w:rsidRPr="00C20AD7">
              <w:rPr>
                <w:b/>
                <w:noProof/>
                <w:lang w:val="en-US"/>
              </w:rPr>
              <w:t xml:space="preserve">  MM_Cmds</w:t>
            </w:r>
          </w:p>
        </w:tc>
        <w:tc>
          <w:tcPr>
            <w:tcW w:w="851" w:type="dxa"/>
            <w:tcMar>
              <w:top w:w="20" w:type="dxa"/>
              <w:left w:w="20" w:type="dxa"/>
              <w:bottom w:w="20" w:type="dxa"/>
              <w:right w:w="20" w:type="nil"/>
            </w:tcMar>
            <w:vAlign w:val="center"/>
          </w:tcPr>
          <w:p w14:paraId="1D878DF0" w14:textId="77777777" w:rsidR="00A75155" w:rsidRPr="00C20AD7" w:rsidRDefault="00A75155" w:rsidP="00A75155">
            <w:pPr>
              <w:pStyle w:val="TableCell"/>
              <w:widowControl/>
              <w:rPr>
                <w:b/>
                <w:noProof/>
                <w:lang w:val="en-US"/>
              </w:rPr>
            </w:pPr>
            <w:r w:rsidRPr="00C20AD7">
              <w:rPr>
                <w:b/>
                <w:noProof/>
                <w:lang w:val="en-US"/>
              </w:rPr>
              <w:t>in</w:t>
            </w:r>
          </w:p>
        </w:tc>
        <w:tc>
          <w:tcPr>
            <w:tcW w:w="3260" w:type="dxa"/>
            <w:tcMar>
              <w:top w:w="20" w:type="dxa"/>
              <w:left w:w="20" w:type="dxa"/>
              <w:bottom w:w="20" w:type="dxa"/>
              <w:right w:w="20" w:type="nil"/>
            </w:tcMar>
            <w:vAlign w:val="center"/>
          </w:tcPr>
          <w:p w14:paraId="745CF5DE" w14:textId="77777777" w:rsidR="00A75155" w:rsidRPr="00A75155" w:rsidRDefault="00A75155" w:rsidP="00A75155">
            <w:pPr>
              <w:pStyle w:val="TableCell"/>
              <w:widowControl/>
              <w:rPr>
                <w:noProof/>
                <w:lang w:val="en-US"/>
              </w:rPr>
            </w:pPr>
          </w:p>
        </w:tc>
        <w:tc>
          <w:tcPr>
            <w:tcW w:w="3402" w:type="dxa"/>
            <w:tcMar>
              <w:top w:w="20" w:type="dxa"/>
              <w:left w:w="20" w:type="dxa"/>
              <w:bottom w:w="20" w:type="dxa"/>
              <w:right w:w="20" w:type="nil"/>
            </w:tcMar>
            <w:vAlign w:val="center"/>
          </w:tcPr>
          <w:p w14:paraId="2D514301" w14:textId="77777777" w:rsidR="00A75155" w:rsidRPr="00A75155" w:rsidRDefault="00A75155" w:rsidP="00A75155">
            <w:pPr>
              <w:pStyle w:val="TableCell"/>
              <w:widowControl/>
              <w:rPr>
                <w:noProof/>
                <w:lang w:val="en-US"/>
              </w:rPr>
            </w:pPr>
          </w:p>
        </w:tc>
        <w:tc>
          <w:tcPr>
            <w:tcW w:w="1757" w:type="dxa"/>
            <w:tcMar>
              <w:top w:w="20" w:type="dxa"/>
              <w:left w:w="20" w:type="dxa"/>
              <w:bottom w:w="20" w:type="dxa"/>
              <w:right w:w="20" w:type="nil"/>
            </w:tcMar>
            <w:vAlign w:val="center"/>
          </w:tcPr>
          <w:p w14:paraId="218452DC" w14:textId="77777777" w:rsidR="00A75155" w:rsidRPr="00A75155" w:rsidRDefault="00A75155" w:rsidP="00A75155">
            <w:pPr>
              <w:pStyle w:val="TableCell"/>
              <w:widowControl/>
              <w:rPr>
                <w:noProof/>
                <w:lang w:val="en-US"/>
              </w:rPr>
            </w:pPr>
          </w:p>
        </w:tc>
      </w:tr>
      <w:tr w:rsidR="00A75155" w:rsidRPr="00A75155" w14:paraId="555AC498" w14:textId="77777777" w:rsidTr="00A75155">
        <w:trPr>
          <w:cantSplit/>
          <w:trHeight w:val="284"/>
        </w:trPr>
        <w:tc>
          <w:tcPr>
            <w:tcW w:w="2952" w:type="dxa"/>
            <w:tcMar>
              <w:top w:w="20" w:type="dxa"/>
              <w:left w:w="20" w:type="dxa"/>
              <w:bottom w:w="20" w:type="dxa"/>
              <w:right w:w="20" w:type="nil"/>
            </w:tcMar>
            <w:vAlign w:val="center"/>
          </w:tcPr>
          <w:p w14:paraId="72F66B0A" w14:textId="77777777" w:rsidR="00A75155" w:rsidRPr="00A75155" w:rsidRDefault="00A75155" w:rsidP="00A75155">
            <w:pPr>
              <w:pStyle w:val="TableCell"/>
              <w:widowControl/>
              <w:rPr>
                <w:noProof/>
                <w:lang w:val="en-US"/>
              </w:rPr>
            </w:pPr>
            <w:r w:rsidRPr="00A75155">
              <w:rPr>
                <w:noProof/>
                <w:lang w:val="en-US"/>
              </w:rPr>
              <w:t xml:space="preserve">    Related Data</w:t>
            </w:r>
          </w:p>
        </w:tc>
        <w:tc>
          <w:tcPr>
            <w:tcW w:w="851" w:type="dxa"/>
            <w:tcMar>
              <w:top w:w="20" w:type="dxa"/>
              <w:left w:w="20" w:type="dxa"/>
              <w:bottom w:w="20" w:type="dxa"/>
              <w:right w:w="20" w:type="nil"/>
            </w:tcMar>
            <w:vAlign w:val="center"/>
          </w:tcPr>
          <w:p w14:paraId="727563ED"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1C8780B3" w14:textId="77777777" w:rsidR="00A75155" w:rsidRPr="00A75155" w:rsidRDefault="00A75155" w:rsidP="00A75155">
            <w:pPr>
              <w:pStyle w:val="TableCell"/>
              <w:widowControl/>
              <w:rPr>
                <w:noProof/>
                <w:lang w:val="en-US"/>
              </w:rPr>
            </w:pPr>
          </w:p>
        </w:tc>
        <w:tc>
          <w:tcPr>
            <w:tcW w:w="3402" w:type="dxa"/>
            <w:tcMar>
              <w:top w:w="20" w:type="dxa"/>
              <w:left w:w="20" w:type="dxa"/>
              <w:bottom w:w="20" w:type="dxa"/>
              <w:right w:w="20" w:type="nil"/>
            </w:tcMar>
            <w:vAlign w:val="center"/>
          </w:tcPr>
          <w:p w14:paraId="15610169" w14:textId="77777777" w:rsidR="00A75155" w:rsidRPr="00A75155" w:rsidRDefault="00A75155" w:rsidP="00A75155">
            <w:pPr>
              <w:pStyle w:val="TableCell"/>
              <w:widowControl/>
              <w:rPr>
                <w:noProof/>
                <w:lang w:val="en-US"/>
              </w:rPr>
            </w:pPr>
          </w:p>
        </w:tc>
        <w:tc>
          <w:tcPr>
            <w:tcW w:w="1757" w:type="dxa"/>
            <w:tcMar>
              <w:top w:w="20" w:type="dxa"/>
              <w:left w:w="20" w:type="dxa"/>
              <w:bottom w:w="20" w:type="dxa"/>
              <w:right w:w="20" w:type="nil"/>
            </w:tcMar>
            <w:vAlign w:val="center"/>
          </w:tcPr>
          <w:p w14:paraId="457FDD54" w14:textId="77777777" w:rsidR="00A75155" w:rsidRPr="00A75155" w:rsidRDefault="00A75155" w:rsidP="00A75155">
            <w:pPr>
              <w:pStyle w:val="TableCell"/>
              <w:widowControl/>
              <w:rPr>
                <w:noProof/>
                <w:lang w:val="en-US"/>
              </w:rPr>
            </w:pPr>
          </w:p>
        </w:tc>
      </w:tr>
      <w:tr w:rsidR="00A75155" w:rsidRPr="00A75155" w14:paraId="26B8A94D" w14:textId="77777777" w:rsidTr="00A75155">
        <w:trPr>
          <w:cantSplit/>
          <w:trHeight w:val="284"/>
        </w:trPr>
        <w:tc>
          <w:tcPr>
            <w:tcW w:w="2952" w:type="dxa"/>
            <w:tcMar>
              <w:top w:w="20" w:type="dxa"/>
              <w:left w:w="20" w:type="dxa"/>
              <w:bottom w:w="20" w:type="dxa"/>
              <w:right w:w="20" w:type="nil"/>
            </w:tcMar>
            <w:vAlign w:val="center"/>
          </w:tcPr>
          <w:p w14:paraId="1634D656" w14:textId="77777777" w:rsidR="00A75155" w:rsidRPr="00A75155" w:rsidRDefault="00A75155" w:rsidP="00A75155">
            <w:pPr>
              <w:pStyle w:val="TableCell"/>
              <w:widowControl/>
              <w:rPr>
                <w:noProof/>
                <w:lang w:val="en-US"/>
              </w:rPr>
            </w:pPr>
            <w:r w:rsidRPr="00A75155">
              <w:rPr>
                <w:noProof/>
                <w:lang w:val="en-US"/>
              </w:rPr>
              <w:t xml:space="preserve">      StartTakeOff</w:t>
            </w:r>
          </w:p>
        </w:tc>
        <w:tc>
          <w:tcPr>
            <w:tcW w:w="851" w:type="dxa"/>
            <w:tcMar>
              <w:top w:w="20" w:type="dxa"/>
              <w:left w:w="20" w:type="dxa"/>
              <w:bottom w:w="20" w:type="dxa"/>
              <w:right w:w="20" w:type="nil"/>
            </w:tcMar>
            <w:vAlign w:val="center"/>
          </w:tcPr>
          <w:p w14:paraId="040F4FED"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5A79F0CB" w14:textId="77777777" w:rsidR="00A75155" w:rsidRPr="00A75155" w:rsidRDefault="00A75155" w:rsidP="00A75155">
            <w:pPr>
              <w:pStyle w:val="TableCell"/>
              <w:widowControl/>
              <w:rPr>
                <w:noProof/>
                <w:lang w:val="en-US"/>
              </w:rPr>
            </w:pPr>
            <w:r w:rsidRPr="00A75155">
              <w:rPr>
                <w:noProof/>
                <w:lang w:val="en-US"/>
              </w:rPr>
              <w:t>RF_MM_MissionManagement</w:t>
            </w:r>
          </w:p>
        </w:tc>
        <w:tc>
          <w:tcPr>
            <w:tcW w:w="3402" w:type="dxa"/>
            <w:tcMar>
              <w:top w:w="20" w:type="dxa"/>
              <w:left w:w="20" w:type="dxa"/>
              <w:bottom w:w="20" w:type="dxa"/>
              <w:right w:w="20" w:type="nil"/>
            </w:tcMar>
            <w:vAlign w:val="center"/>
          </w:tcPr>
          <w:p w14:paraId="13177058" w14:textId="77777777" w:rsidR="00A75155" w:rsidRPr="00A75155" w:rsidRDefault="00A75155" w:rsidP="00A75155">
            <w:pPr>
              <w:pStyle w:val="TableCell"/>
              <w:widowControl/>
              <w:rPr>
                <w:noProof/>
                <w:lang w:val="en-US"/>
              </w:rPr>
            </w:pPr>
            <w:r w:rsidRPr="00A75155">
              <w:rPr>
                <w:noProof/>
                <w:lang w:val="en-US"/>
              </w:rPr>
              <w:t>RF_FC_FlightControl</w:t>
            </w:r>
          </w:p>
        </w:tc>
        <w:tc>
          <w:tcPr>
            <w:tcW w:w="1757" w:type="dxa"/>
            <w:tcMar>
              <w:top w:w="20" w:type="dxa"/>
              <w:left w:w="20" w:type="dxa"/>
              <w:bottom w:w="20" w:type="dxa"/>
              <w:right w:w="20" w:type="nil"/>
            </w:tcMar>
            <w:vAlign w:val="center"/>
          </w:tcPr>
          <w:p w14:paraId="053D9639" w14:textId="77777777" w:rsidR="00A75155" w:rsidRPr="00A75155" w:rsidRDefault="00A75155" w:rsidP="00A75155">
            <w:pPr>
              <w:pStyle w:val="TableCell"/>
              <w:widowControl/>
              <w:rPr>
                <w:noProof/>
                <w:lang w:val="en-US"/>
              </w:rPr>
            </w:pPr>
          </w:p>
        </w:tc>
      </w:tr>
      <w:tr w:rsidR="00A75155" w:rsidRPr="00A75155" w14:paraId="1CC451C9" w14:textId="77777777" w:rsidTr="00A75155">
        <w:trPr>
          <w:cantSplit/>
          <w:trHeight w:val="284"/>
        </w:trPr>
        <w:tc>
          <w:tcPr>
            <w:tcW w:w="2952" w:type="dxa"/>
            <w:tcMar>
              <w:top w:w="20" w:type="dxa"/>
              <w:left w:w="20" w:type="dxa"/>
              <w:bottom w:w="20" w:type="dxa"/>
              <w:right w:w="20" w:type="nil"/>
            </w:tcMar>
            <w:vAlign w:val="center"/>
          </w:tcPr>
          <w:p w14:paraId="1543C957" w14:textId="77777777" w:rsidR="00A75155" w:rsidRPr="00A75155" w:rsidRDefault="00A75155" w:rsidP="00A75155">
            <w:pPr>
              <w:pStyle w:val="TableCell"/>
              <w:widowControl/>
              <w:rPr>
                <w:noProof/>
                <w:lang w:val="en-US"/>
              </w:rPr>
            </w:pPr>
            <w:r w:rsidRPr="00A75155">
              <w:rPr>
                <w:noProof/>
                <w:lang w:val="en-US"/>
              </w:rPr>
              <w:lastRenderedPageBreak/>
              <w:t xml:space="preserve">      StartLanding</w:t>
            </w:r>
          </w:p>
        </w:tc>
        <w:tc>
          <w:tcPr>
            <w:tcW w:w="851" w:type="dxa"/>
            <w:tcMar>
              <w:top w:w="20" w:type="dxa"/>
              <w:left w:w="20" w:type="dxa"/>
              <w:bottom w:w="20" w:type="dxa"/>
              <w:right w:w="20" w:type="nil"/>
            </w:tcMar>
            <w:vAlign w:val="center"/>
          </w:tcPr>
          <w:p w14:paraId="648FC454"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7A6BAD6B" w14:textId="77777777" w:rsidR="00A75155" w:rsidRPr="00A75155" w:rsidRDefault="00A75155" w:rsidP="00A75155">
            <w:pPr>
              <w:pStyle w:val="TableCell"/>
              <w:widowControl/>
              <w:rPr>
                <w:noProof/>
                <w:lang w:val="en-US"/>
              </w:rPr>
            </w:pPr>
            <w:r w:rsidRPr="00A75155">
              <w:rPr>
                <w:noProof/>
                <w:lang w:val="en-US"/>
              </w:rPr>
              <w:t>RF_MM_MissionManagement</w:t>
            </w:r>
          </w:p>
        </w:tc>
        <w:tc>
          <w:tcPr>
            <w:tcW w:w="3402" w:type="dxa"/>
            <w:tcMar>
              <w:top w:w="20" w:type="dxa"/>
              <w:left w:w="20" w:type="dxa"/>
              <w:bottom w:w="20" w:type="dxa"/>
              <w:right w:w="20" w:type="nil"/>
            </w:tcMar>
            <w:vAlign w:val="center"/>
          </w:tcPr>
          <w:p w14:paraId="0FE8D916" w14:textId="77777777" w:rsidR="00A75155" w:rsidRPr="00A75155" w:rsidRDefault="00A75155" w:rsidP="00A75155">
            <w:pPr>
              <w:pStyle w:val="TableCell"/>
              <w:widowControl/>
              <w:rPr>
                <w:noProof/>
                <w:lang w:val="en-US"/>
              </w:rPr>
            </w:pPr>
            <w:r w:rsidRPr="00A75155">
              <w:rPr>
                <w:noProof/>
                <w:lang w:val="en-US"/>
              </w:rPr>
              <w:t>RF_FC_FlightControl</w:t>
            </w:r>
          </w:p>
        </w:tc>
        <w:tc>
          <w:tcPr>
            <w:tcW w:w="1757" w:type="dxa"/>
            <w:tcMar>
              <w:top w:w="20" w:type="dxa"/>
              <w:left w:w="20" w:type="dxa"/>
              <w:bottom w:w="20" w:type="dxa"/>
              <w:right w:w="20" w:type="nil"/>
            </w:tcMar>
            <w:vAlign w:val="center"/>
          </w:tcPr>
          <w:p w14:paraId="72DCD42A" w14:textId="77777777" w:rsidR="00A75155" w:rsidRPr="00A75155" w:rsidRDefault="00A75155" w:rsidP="00A75155">
            <w:pPr>
              <w:pStyle w:val="TableCell"/>
              <w:widowControl/>
              <w:rPr>
                <w:noProof/>
                <w:lang w:val="en-US"/>
              </w:rPr>
            </w:pPr>
          </w:p>
        </w:tc>
      </w:tr>
      <w:tr w:rsidR="00A75155" w:rsidRPr="00A75155" w14:paraId="442C755F" w14:textId="77777777" w:rsidTr="00A75155">
        <w:trPr>
          <w:cantSplit/>
          <w:trHeight w:val="284"/>
        </w:trPr>
        <w:tc>
          <w:tcPr>
            <w:tcW w:w="2952" w:type="dxa"/>
            <w:tcMar>
              <w:top w:w="20" w:type="dxa"/>
              <w:left w:w="20" w:type="dxa"/>
              <w:bottom w:w="20" w:type="dxa"/>
              <w:right w:w="20" w:type="nil"/>
            </w:tcMar>
            <w:vAlign w:val="center"/>
          </w:tcPr>
          <w:p w14:paraId="32824FAE" w14:textId="77777777" w:rsidR="00A75155" w:rsidRPr="00C20AD7" w:rsidRDefault="00A75155" w:rsidP="00A75155">
            <w:pPr>
              <w:pStyle w:val="TableCell"/>
              <w:widowControl/>
              <w:rPr>
                <w:b/>
                <w:noProof/>
                <w:lang w:val="en-US"/>
              </w:rPr>
            </w:pPr>
            <w:r w:rsidRPr="00C20AD7">
              <w:rPr>
                <w:b/>
                <w:noProof/>
                <w:lang w:val="en-US"/>
              </w:rPr>
              <w:t xml:space="preserve">  MissionAbort</w:t>
            </w:r>
          </w:p>
        </w:tc>
        <w:tc>
          <w:tcPr>
            <w:tcW w:w="851" w:type="dxa"/>
            <w:tcMar>
              <w:top w:w="20" w:type="dxa"/>
              <w:left w:w="20" w:type="dxa"/>
              <w:bottom w:w="20" w:type="dxa"/>
              <w:right w:w="20" w:type="nil"/>
            </w:tcMar>
            <w:vAlign w:val="center"/>
          </w:tcPr>
          <w:p w14:paraId="4C37A0E0" w14:textId="77777777" w:rsidR="00A75155" w:rsidRPr="00C20AD7" w:rsidRDefault="00A75155" w:rsidP="00A75155">
            <w:pPr>
              <w:pStyle w:val="TableCell"/>
              <w:widowControl/>
              <w:rPr>
                <w:b/>
                <w:noProof/>
                <w:lang w:val="en-US"/>
              </w:rPr>
            </w:pPr>
            <w:r w:rsidRPr="00C20AD7">
              <w:rPr>
                <w:b/>
                <w:noProof/>
                <w:lang w:val="en-US"/>
              </w:rPr>
              <w:t>in</w:t>
            </w:r>
          </w:p>
        </w:tc>
        <w:tc>
          <w:tcPr>
            <w:tcW w:w="3260" w:type="dxa"/>
            <w:tcMar>
              <w:top w:w="20" w:type="dxa"/>
              <w:left w:w="20" w:type="dxa"/>
              <w:bottom w:w="20" w:type="dxa"/>
              <w:right w:w="20" w:type="nil"/>
            </w:tcMar>
            <w:vAlign w:val="center"/>
          </w:tcPr>
          <w:p w14:paraId="0D2382FA" w14:textId="77777777" w:rsidR="00A75155" w:rsidRPr="00A75155" w:rsidRDefault="00A75155" w:rsidP="00A75155">
            <w:pPr>
              <w:pStyle w:val="TableCell"/>
              <w:widowControl/>
              <w:rPr>
                <w:noProof/>
                <w:lang w:val="en-US"/>
              </w:rPr>
            </w:pPr>
          </w:p>
        </w:tc>
        <w:tc>
          <w:tcPr>
            <w:tcW w:w="3402" w:type="dxa"/>
            <w:tcMar>
              <w:top w:w="20" w:type="dxa"/>
              <w:left w:w="20" w:type="dxa"/>
              <w:bottom w:w="20" w:type="dxa"/>
              <w:right w:w="20" w:type="nil"/>
            </w:tcMar>
            <w:vAlign w:val="center"/>
          </w:tcPr>
          <w:p w14:paraId="26645CE1" w14:textId="77777777" w:rsidR="00A75155" w:rsidRPr="00A75155" w:rsidRDefault="00A75155" w:rsidP="00A75155">
            <w:pPr>
              <w:pStyle w:val="TableCell"/>
              <w:widowControl/>
              <w:rPr>
                <w:noProof/>
                <w:lang w:val="en-US"/>
              </w:rPr>
            </w:pPr>
          </w:p>
        </w:tc>
        <w:tc>
          <w:tcPr>
            <w:tcW w:w="1757" w:type="dxa"/>
            <w:tcMar>
              <w:top w:w="20" w:type="dxa"/>
              <w:left w:w="20" w:type="dxa"/>
              <w:bottom w:w="20" w:type="dxa"/>
              <w:right w:w="20" w:type="nil"/>
            </w:tcMar>
            <w:vAlign w:val="center"/>
          </w:tcPr>
          <w:p w14:paraId="734BF615" w14:textId="77777777" w:rsidR="00A75155" w:rsidRPr="00A75155" w:rsidRDefault="00A75155" w:rsidP="00A75155">
            <w:pPr>
              <w:pStyle w:val="TableCell"/>
              <w:widowControl/>
              <w:rPr>
                <w:noProof/>
                <w:lang w:val="en-US"/>
              </w:rPr>
            </w:pPr>
          </w:p>
        </w:tc>
      </w:tr>
      <w:tr w:rsidR="00A75155" w:rsidRPr="00A75155" w14:paraId="05B80033" w14:textId="77777777" w:rsidTr="00A75155">
        <w:trPr>
          <w:cantSplit/>
          <w:trHeight w:val="284"/>
        </w:trPr>
        <w:tc>
          <w:tcPr>
            <w:tcW w:w="2952" w:type="dxa"/>
            <w:tcMar>
              <w:top w:w="20" w:type="dxa"/>
              <w:left w:w="20" w:type="dxa"/>
              <w:bottom w:w="20" w:type="dxa"/>
              <w:right w:w="20" w:type="nil"/>
            </w:tcMar>
            <w:vAlign w:val="center"/>
          </w:tcPr>
          <w:p w14:paraId="789F8D28" w14:textId="77777777" w:rsidR="00A75155" w:rsidRPr="00C20AD7" w:rsidRDefault="00A75155" w:rsidP="00A75155">
            <w:pPr>
              <w:pStyle w:val="TableCell"/>
              <w:widowControl/>
              <w:rPr>
                <w:b/>
                <w:noProof/>
                <w:lang w:val="en-US"/>
              </w:rPr>
            </w:pPr>
            <w:r w:rsidRPr="00C20AD7">
              <w:rPr>
                <w:b/>
                <w:noProof/>
                <w:lang w:val="en-US"/>
              </w:rPr>
              <w:t xml:space="preserve">  PropulsionTrq</w:t>
            </w:r>
          </w:p>
        </w:tc>
        <w:tc>
          <w:tcPr>
            <w:tcW w:w="851" w:type="dxa"/>
            <w:tcMar>
              <w:top w:w="20" w:type="dxa"/>
              <w:left w:w="20" w:type="dxa"/>
              <w:bottom w:w="20" w:type="dxa"/>
              <w:right w:w="20" w:type="nil"/>
            </w:tcMar>
            <w:vAlign w:val="center"/>
          </w:tcPr>
          <w:p w14:paraId="1BF73AF5" w14:textId="77777777" w:rsidR="00A75155" w:rsidRPr="00C20AD7" w:rsidRDefault="00A75155" w:rsidP="00A75155">
            <w:pPr>
              <w:pStyle w:val="TableCell"/>
              <w:widowControl/>
              <w:rPr>
                <w:b/>
                <w:noProof/>
                <w:lang w:val="en-US"/>
              </w:rPr>
            </w:pPr>
            <w:r w:rsidRPr="00C20AD7">
              <w:rPr>
                <w:b/>
                <w:noProof/>
                <w:lang w:val="en-US"/>
              </w:rPr>
              <w:t>out</w:t>
            </w:r>
          </w:p>
        </w:tc>
        <w:tc>
          <w:tcPr>
            <w:tcW w:w="3260" w:type="dxa"/>
            <w:tcMar>
              <w:top w:w="20" w:type="dxa"/>
              <w:left w:w="20" w:type="dxa"/>
              <w:bottom w:w="20" w:type="dxa"/>
              <w:right w:w="20" w:type="nil"/>
            </w:tcMar>
            <w:vAlign w:val="center"/>
          </w:tcPr>
          <w:p w14:paraId="769D938E" w14:textId="77777777" w:rsidR="00A75155" w:rsidRPr="00A75155" w:rsidRDefault="00A75155" w:rsidP="00A75155">
            <w:pPr>
              <w:pStyle w:val="TableCell"/>
              <w:widowControl/>
              <w:rPr>
                <w:noProof/>
                <w:lang w:val="en-US"/>
              </w:rPr>
            </w:pPr>
          </w:p>
        </w:tc>
        <w:tc>
          <w:tcPr>
            <w:tcW w:w="3402" w:type="dxa"/>
            <w:tcMar>
              <w:top w:w="20" w:type="dxa"/>
              <w:left w:w="20" w:type="dxa"/>
              <w:bottom w:w="20" w:type="dxa"/>
              <w:right w:w="20" w:type="nil"/>
            </w:tcMar>
            <w:vAlign w:val="center"/>
          </w:tcPr>
          <w:p w14:paraId="1632A487" w14:textId="77777777" w:rsidR="00A75155" w:rsidRPr="00A75155" w:rsidRDefault="00A75155" w:rsidP="00A75155">
            <w:pPr>
              <w:pStyle w:val="TableCell"/>
              <w:widowControl/>
              <w:rPr>
                <w:noProof/>
                <w:lang w:val="en-US"/>
              </w:rPr>
            </w:pPr>
          </w:p>
        </w:tc>
        <w:tc>
          <w:tcPr>
            <w:tcW w:w="1757" w:type="dxa"/>
            <w:tcMar>
              <w:top w:w="20" w:type="dxa"/>
              <w:left w:w="20" w:type="dxa"/>
              <w:bottom w:w="20" w:type="dxa"/>
              <w:right w:w="20" w:type="nil"/>
            </w:tcMar>
            <w:vAlign w:val="center"/>
          </w:tcPr>
          <w:p w14:paraId="2FDE7EEC" w14:textId="77777777" w:rsidR="00A75155" w:rsidRPr="00A75155" w:rsidRDefault="00A75155" w:rsidP="00A75155">
            <w:pPr>
              <w:pStyle w:val="TableCell"/>
              <w:widowControl/>
              <w:rPr>
                <w:noProof/>
                <w:lang w:val="en-US"/>
              </w:rPr>
            </w:pPr>
          </w:p>
        </w:tc>
      </w:tr>
      <w:tr w:rsidR="00A75155" w:rsidRPr="00A75155" w14:paraId="6E078114" w14:textId="77777777" w:rsidTr="00A75155">
        <w:trPr>
          <w:cantSplit/>
          <w:trHeight w:val="284"/>
        </w:trPr>
        <w:tc>
          <w:tcPr>
            <w:tcW w:w="2952" w:type="dxa"/>
            <w:tcMar>
              <w:top w:w="20" w:type="dxa"/>
              <w:left w:w="20" w:type="dxa"/>
              <w:bottom w:w="20" w:type="dxa"/>
              <w:right w:w="20" w:type="nil"/>
            </w:tcMar>
            <w:vAlign w:val="center"/>
          </w:tcPr>
          <w:p w14:paraId="7EEC5D8B" w14:textId="77777777" w:rsidR="00A75155" w:rsidRPr="00A75155" w:rsidRDefault="00A75155" w:rsidP="00A75155">
            <w:pPr>
              <w:pStyle w:val="TableCell"/>
              <w:widowControl/>
              <w:rPr>
                <w:noProof/>
                <w:lang w:val="en-US"/>
              </w:rPr>
            </w:pPr>
            <w:r w:rsidRPr="00A75155">
              <w:rPr>
                <w:noProof/>
                <w:lang w:val="en-US"/>
              </w:rPr>
              <w:t xml:space="preserve">    Related Data</w:t>
            </w:r>
          </w:p>
        </w:tc>
        <w:tc>
          <w:tcPr>
            <w:tcW w:w="851" w:type="dxa"/>
            <w:tcMar>
              <w:top w:w="20" w:type="dxa"/>
              <w:left w:w="20" w:type="dxa"/>
              <w:bottom w:w="20" w:type="dxa"/>
              <w:right w:w="20" w:type="nil"/>
            </w:tcMar>
            <w:vAlign w:val="center"/>
          </w:tcPr>
          <w:p w14:paraId="4CCDA677"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0877FE92" w14:textId="77777777" w:rsidR="00A75155" w:rsidRPr="00A75155" w:rsidRDefault="00A75155" w:rsidP="00A75155">
            <w:pPr>
              <w:pStyle w:val="TableCell"/>
              <w:widowControl/>
              <w:rPr>
                <w:noProof/>
                <w:lang w:val="en-US"/>
              </w:rPr>
            </w:pPr>
          </w:p>
        </w:tc>
        <w:tc>
          <w:tcPr>
            <w:tcW w:w="3402" w:type="dxa"/>
            <w:tcMar>
              <w:top w:w="20" w:type="dxa"/>
              <w:left w:w="20" w:type="dxa"/>
              <w:bottom w:w="20" w:type="dxa"/>
              <w:right w:w="20" w:type="nil"/>
            </w:tcMar>
            <w:vAlign w:val="center"/>
          </w:tcPr>
          <w:p w14:paraId="7E6DEA9F" w14:textId="77777777" w:rsidR="00A75155" w:rsidRPr="00A75155" w:rsidRDefault="00A75155" w:rsidP="00A75155">
            <w:pPr>
              <w:pStyle w:val="TableCell"/>
              <w:widowControl/>
              <w:rPr>
                <w:noProof/>
                <w:lang w:val="en-US"/>
              </w:rPr>
            </w:pPr>
          </w:p>
        </w:tc>
        <w:tc>
          <w:tcPr>
            <w:tcW w:w="1757" w:type="dxa"/>
            <w:tcMar>
              <w:top w:w="20" w:type="dxa"/>
              <w:left w:w="20" w:type="dxa"/>
              <w:bottom w:w="20" w:type="dxa"/>
              <w:right w:w="20" w:type="nil"/>
            </w:tcMar>
            <w:vAlign w:val="center"/>
          </w:tcPr>
          <w:p w14:paraId="59CECFD2" w14:textId="77777777" w:rsidR="00A75155" w:rsidRPr="00A75155" w:rsidRDefault="00A75155" w:rsidP="00A75155">
            <w:pPr>
              <w:pStyle w:val="TableCell"/>
              <w:widowControl/>
              <w:rPr>
                <w:noProof/>
                <w:lang w:val="en-US"/>
              </w:rPr>
            </w:pPr>
          </w:p>
        </w:tc>
      </w:tr>
      <w:tr w:rsidR="00A75155" w:rsidRPr="00A75155" w14:paraId="630E03C7" w14:textId="77777777" w:rsidTr="00A75155">
        <w:trPr>
          <w:cantSplit/>
          <w:trHeight w:val="284"/>
        </w:trPr>
        <w:tc>
          <w:tcPr>
            <w:tcW w:w="2952" w:type="dxa"/>
            <w:tcMar>
              <w:top w:w="20" w:type="dxa"/>
              <w:left w:w="20" w:type="dxa"/>
              <w:bottom w:w="20" w:type="dxa"/>
              <w:right w:w="20" w:type="nil"/>
            </w:tcMar>
            <w:vAlign w:val="center"/>
          </w:tcPr>
          <w:p w14:paraId="30EFDBA5" w14:textId="77777777" w:rsidR="00A75155" w:rsidRPr="00A75155" w:rsidRDefault="00A75155" w:rsidP="00A75155">
            <w:pPr>
              <w:pStyle w:val="TableCell"/>
              <w:widowControl/>
              <w:rPr>
                <w:noProof/>
                <w:lang w:val="en-US"/>
              </w:rPr>
            </w:pPr>
            <w:r w:rsidRPr="00A75155">
              <w:rPr>
                <w:noProof/>
                <w:lang w:val="en-US"/>
              </w:rPr>
              <w:t xml:space="preserve">      FC_PropulsionTorque</w:t>
            </w:r>
          </w:p>
        </w:tc>
        <w:tc>
          <w:tcPr>
            <w:tcW w:w="851" w:type="dxa"/>
            <w:tcMar>
              <w:top w:w="20" w:type="dxa"/>
              <w:left w:w="20" w:type="dxa"/>
              <w:bottom w:w="20" w:type="dxa"/>
              <w:right w:w="20" w:type="nil"/>
            </w:tcMar>
            <w:vAlign w:val="center"/>
          </w:tcPr>
          <w:p w14:paraId="7CCA1AAF"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706EB24B" w14:textId="77777777" w:rsidR="00A75155" w:rsidRPr="00A75155" w:rsidRDefault="00A75155" w:rsidP="00A75155">
            <w:pPr>
              <w:pStyle w:val="TableCell"/>
              <w:widowControl/>
              <w:rPr>
                <w:noProof/>
                <w:lang w:val="en-US"/>
              </w:rPr>
            </w:pPr>
            <w:r w:rsidRPr="00A75155">
              <w:rPr>
                <w:noProof/>
                <w:lang w:val="en-US"/>
              </w:rPr>
              <w:t>RF_FC_FlightControl</w:t>
            </w:r>
          </w:p>
        </w:tc>
        <w:tc>
          <w:tcPr>
            <w:tcW w:w="3402" w:type="dxa"/>
            <w:tcMar>
              <w:top w:w="20" w:type="dxa"/>
              <w:left w:w="20" w:type="dxa"/>
              <w:bottom w:w="20" w:type="dxa"/>
              <w:right w:w="20" w:type="nil"/>
            </w:tcMar>
            <w:vAlign w:val="center"/>
          </w:tcPr>
          <w:p w14:paraId="61BAD7DD" w14:textId="77777777" w:rsidR="00A75155" w:rsidRPr="00A75155" w:rsidRDefault="00A75155" w:rsidP="00A75155">
            <w:pPr>
              <w:pStyle w:val="TableCell"/>
              <w:widowControl/>
              <w:rPr>
                <w:noProof/>
                <w:lang w:val="en-US"/>
              </w:rPr>
            </w:pPr>
            <w:r w:rsidRPr="00A75155">
              <w:rPr>
                <w:noProof/>
                <w:lang w:val="en-US"/>
              </w:rPr>
              <w:t>RF_EM_EnergyViability, Air_Vehicle, RF_CM_Comm_MMS</w:t>
            </w:r>
          </w:p>
        </w:tc>
        <w:tc>
          <w:tcPr>
            <w:tcW w:w="1757" w:type="dxa"/>
            <w:tcMar>
              <w:top w:w="20" w:type="dxa"/>
              <w:left w:w="20" w:type="dxa"/>
              <w:bottom w:w="20" w:type="dxa"/>
              <w:right w:w="20" w:type="nil"/>
            </w:tcMar>
            <w:vAlign w:val="center"/>
          </w:tcPr>
          <w:p w14:paraId="57F8136C" w14:textId="77777777" w:rsidR="00A75155" w:rsidRPr="00A75155" w:rsidRDefault="00A75155" w:rsidP="00A75155">
            <w:pPr>
              <w:pStyle w:val="TableCell"/>
              <w:widowControl/>
              <w:rPr>
                <w:noProof/>
                <w:lang w:val="en-US"/>
              </w:rPr>
            </w:pPr>
          </w:p>
        </w:tc>
      </w:tr>
      <w:tr w:rsidR="00A75155" w:rsidRPr="00A75155" w14:paraId="7B6F52B8" w14:textId="77777777" w:rsidTr="00A75155">
        <w:trPr>
          <w:cantSplit/>
          <w:trHeight w:val="284"/>
        </w:trPr>
        <w:tc>
          <w:tcPr>
            <w:tcW w:w="2952" w:type="dxa"/>
            <w:tcMar>
              <w:top w:w="20" w:type="dxa"/>
              <w:left w:w="20" w:type="dxa"/>
              <w:bottom w:w="20" w:type="dxa"/>
              <w:right w:w="20" w:type="nil"/>
            </w:tcMar>
            <w:vAlign w:val="center"/>
          </w:tcPr>
          <w:p w14:paraId="2BB3D890" w14:textId="77777777" w:rsidR="00A75155" w:rsidRPr="00C20AD7" w:rsidRDefault="00A75155" w:rsidP="00A75155">
            <w:pPr>
              <w:pStyle w:val="TableCell"/>
              <w:widowControl/>
              <w:rPr>
                <w:b/>
                <w:noProof/>
                <w:lang w:val="en-US"/>
              </w:rPr>
            </w:pPr>
            <w:r w:rsidRPr="00C20AD7">
              <w:rPr>
                <w:b/>
                <w:noProof/>
                <w:lang w:val="en-US"/>
              </w:rPr>
              <w:t xml:space="preserve">  BrakingTrq</w:t>
            </w:r>
          </w:p>
        </w:tc>
        <w:tc>
          <w:tcPr>
            <w:tcW w:w="851" w:type="dxa"/>
            <w:tcMar>
              <w:top w:w="20" w:type="dxa"/>
              <w:left w:w="20" w:type="dxa"/>
              <w:bottom w:w="20" w:type="dxa"/>
              <w:right w:w="20" w:type="nil"/>
            </w:tcMar>
            <w:vAlign w:val="center"/>
          </w:tcPr>
          <w:p w14:paraId="2D87DC0A" w14:textId="77777777" w:rsidR="00A75155" w:rsidRPr="00C20AD7" w:rsidRDefault="00A75155" w:rsidP="00A75155">
            <w:pPr>
              <w:pStyle w:val="TableCell"/>
              <w:widowControl/>
              <w:rPr>
                <w:b/>
                <w:noProof/>
                <w:lang w:val="en-US"/>
              </w:rPr>
            </w:pPr>
            <w:r w:rsidRPr="00C20AD7">
              <w:rPr>
                <w:b/>
                <w:noProof/>
                <w:lang w:val="en-US"/>
              </w:rPr>
              <w:t>out</w:t>
            </w:r>
          </w:p>
        </w:tc>
        <w:tc>
          <w:tcPr>
            <w:tcW w:w="3260" w:type="dxa"/>
            <w:tcMar>
              <w:top w:w="20" w:type="dxa"/>
              <w:left w:w="20" w:type="dxa"/>
              <w:bottom w:w="20" w:type="dxa"/>
              <w:right w:w="20" w:type="nil"/>
            </w:tcMar>
            <w:vAlign w:val="center"/>
          </w:tcPr>
          <w:p w14:paraId="5011294C" w14:textId="77777777" w:rsidR="00A75155" w:rsidRPr="00A75155" w:rsidRDefault="00A75155" w:rsidP="00A75155">
            <w:pPr>
              <w:pStyle w:val="TableCell"/>
              <w:widowControl/>
              <w:rPr>
                <w:noProof/>
                <w:lang w:val="en-US"/>
              </w:rPr>
            </w:pPr>
          </w:p>
        </w:tc>
        <w:tc>
          <w:tcPr>
            <w:tcW w:w="3402" w:type="dxa"/>
            <w:tcMar>
              <w:top w:w="20" w:type="dxa"/>
              <w:left w:w="20" w:type="dxa"/>
              <w:bottom w:w="20" w:type="dxa"/>
              <w:right w:w="20" w:type="nil"/>
            </w:tcMar>
            <w:vAlign w:val="center"/>
          </w:tcPr>
          <w:p w14:paraId="3D6A3542" w14:textId="77777777" w:rsidR="00A75155" w:rsidRPr="00A75155" w:rsidRDefault="00A75155" w:rsidP="00A75155">
            <w:pPr>
              <w:pStyle w:val="TableCell"/>
              <w:widowControl/>
              <w:rPr>
                <w:noProof/>
                <w:lang w:val="en-US"/>
              </w:rPr>
            </w:pPr>
          </w:p>
        </w:tc>
        <w:tc>
          <w:tcPr>
            <w:tcW w:w="1757" w:type="dxa"/>
            <w:tcMar>
              <w:top w:w="20" w:type="dxa"/>
              <w:left w:w="20" w:type="dxa"/>
              <w:bottom w:w="20" w:type="dxa"/>
              <w:right w:w="20" w:type="nil"/>
            </w:tcMar>
            <w:vAlign w:val="center"/>
          </w:tcPr>
          <w:p w14:paraId="2E89E6FD" w14:textId="77777777" w:rsidR="00A75155" w:rsidRPr="00A75155" w:rsidRDefault="00A75155" w:rsidP="00A75155">
            <w:pPr>
              <w:pStyle w:val="TableCell"/>
              <w:widowControl/>
              <w:rPr>
                <w:noProof/>
                <w:lang w:val="en-US"/>
              </w:rPr>
            </w:pPr>
          </w:p>
        </w:tc>
      </w:tr>
      <w:tr w:rsidR="00A75155" w:rsidRPr="00A75155" w14:paraId="6ED8ED93" w14:textId="77777777" w:rsidTr="00A75155">
        <w:trPr>
          <w:cantSplit/>
          <w:trHeight w:val="284"/>
        </w:trPr>
        <w:tc>
          <w:tcPr>
            <w:tcW w:w="2952" w:type="dxa"/>
            <w:tcMar>
              <w:top w:w="20" w:type="dxa"/>
              <w:left w:w="20" w:type="dxa"/>
              <w:bottom w:w="20" w:type="dxa"/>
              <w:right w:w="20" w:type="nil"/>
            </w:tcMar>
            <w:vAlign w:val="center"/>
          </w:tcPr>
          <w:p w14:paraId="78C562BD" w14:textId="77777777" w:rsidR="00A75155" w:rsidRPr="00A75155" w:rsidRDefault="00A75155" w:rsidP="00A75155">
            <w:pPr>
              <w:pStyle w:val="TableCell"/>
              <w:widowControl/>
              <w:rPr>
                <w:noProof/>
                <w:lang w:val="en-US"/>
              </w:rPr>
            </w:pPr>
            <w:r w:rsidRPr="00A75155">
              <w:rPr>
                <w:noProof/>
                <w:lang w:val="en-US"/>
              </w:rPr>
              <w:t xml:space="preserve">    Related Data</w:t>
            </w:r>
          </w:p>
        </w:tc>
        <w:tc>
          <w:tcPr>
            <w:tcW w:w="851" w:type="dxa"/>
            <w:tcMar>
              <w:top w:w="20" w:type="dxa"/>
              <w:left w:w="20" w:type="dxa"/>
              <w:bottom w:w="20" w:type="dxa"/>
              <w:right w:w="20" w:type="nil"/>
            </w:tcMar>
            <w:vAlign w:val="center"/>
          </w:tcPr>
          <w:p w14:paraId="4769DD47"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435AC6EF" w14:textId="77777777" w:rsidR="00A75155" w:rsidRPr="00A75155" w:rsidRDefault="00A75155" w:rsidP="00A75155">
            <w:pPr>
              <w:pStyle w:val="TableCell"/>
              <w:widowControl/>
              <w:rPr>
                <w:noProof/>
                <w:lang w:val="en-US"/>
              </w:rPr>
            </w:pPr>
          </w:p>
        </w:tc>
        <w:tc>
          <w:tcPr>
            <w:tcW w:w="3402" w:type="dxa"/>
            <w:tcMar>
              <w:top w:w="20" w:type="dxa"/>
              <w:left w:w="20" w:type="dxa"/>
              <w:bottom w:w="20" w:type="dxa"/>
              <w:right w:w="20" w:type="nil"/>
            </w:tcMar>
            <w:vAlign w:val="center"/>
          </w:tcPr>
          <w:p w14:paraId="0C8E8602" w14:textId="77777777" w:rsidR="00A75155" w:rsidRPr="00A75155" w:rsidRDefault="00A75155" w:rsidP="00A75155">
            <w:pPr>
              <w:pStyle w:val="TableCell"/>
              <w:widowControl/>
              <w:rPr>
                <w:noProof/>
                <w:lang w:val="en-US"/>
              </w:rPr>
            </w:pPr>
          </w:p>
        </w:tc>
        <w:tc>
          <w:tcPr>
            <w:tcW w:w="1757" w:type="dxa"/>
            <w:tcMar>
              <w:top w:w="20" w:type="dxa"/>
              <w:left w:w="20" w:type="dxa"/>
              <w:bottom w:w="20" w:type="dxa"/>
              <w:right w:w="20" w:type="nil"/>
            </w:tcMar>
            <w:vAlign w:val="center"/>
          </w:tcPr>
          <w:p w14:paraId="52B7C3A2" w14:textId="77777777" w:rsidR="00A75155" w:rsidRPr="00A75155" w:rsidRDefault="00A75155" w:rsidP="00A75155">
            <w:pPr>
              <w:pStyle w:val="TableCell"/>
              <w:widowControl/>
              <w:rPr>
                <w:noProof/>
                <w:lang w:val="en-US"/>
              </w:rPr>
            </w:pPr>
          </w:p>
        </w:tc>
      </w:tr>
      <w:tr w:rsidR="00A75155" w:rsidRPr="00A75155" w14:paraId="21E78B0D" w14:textId="77777777" w:rsidTr="00A75155">
        <w:trPr>
          <w:cantSplit/>
          <w:trHeight w:val="284"/>
        </w:trPr>
        <w:tc>
          <w:tcPr>
            <w:tcW w:w="2952" w:type="dxa"/>
            <w:tcMar>
              <w:top w:w="20" w:type="dxa"/>
              <w:left w:w="20" w:type="dxa"/>
              <w:bottom w:w="20" w:type="dxa"/>
              <w:right w:w="20" w:type="nil"/>
            </w:tcMar>
            <w:vAlign w:val="center"/>
          </w:tcPr>
          <w:p w14:paraId="131F046F" w14:textId="77777777" w:rsidR="00A75155" w:rsidRPr="00A75155" w:rsidRDefault="00A75155" w:rsidP="00A75155">
            <w:pPr>
              <w:pStyle w:val="TableCell"/>
              <w:widowControl/>
              <w:rPr>
                <w:noProof/>
                <w:lang w:val="en-US"/>
              </w:rPr>
            </w:pPr>
            <w:r w:rsidRPr="00A75155">
              <w:rPr>
                <w:noProof/>
                <w:lang w:val="en-US"/>
              </w:rPr>
              <w:t xml:space="preserve">      FC_BrakingTorque</w:t>
            </w:r>
          </w:p>
        </w:tc>
        <w:tc>
          <w:tcPr>
            <w:tcW w:w="851" w:type="dxa"/>
            <w:tcMar>
              <w:top w:w="20" w:type="dxa"/>
              <w:left w:w="20" w:type="dxa"/>
              <w:bottom w:w="20" w:type="dxa"/>
              <w:right w:w="20" w:type="nil"/>
            </w:tcMar>
            <w:vAlign w:val="center"/>
          </w:tcPr>
          <w:p w14:paraId="27F9DCAF"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3793EE8E" w14:textId="77777777" w:rsidR="00A75155" w:rsidRPr="00A75155" w:rsidRDefault="00A75155" w:rsidP="00A75155">
            <w:pPr>
              <w:pStyle w:val="TableCell"/>
              <w:widowControl/>
              <w:rPr>
                <w:noProof/>
                <w:lang w:val="en-US"/>
              </w:rPr>
            </w:pPr>
            <w:r w:rsidRPr="00A75155">
              <w:rPr>
                <w:noProof/>
                <w:lang w:val="en-US"/>
              </w:rPr>
              <w:t>RF_FC_FlightControl</w:t>
            </w:r>
          </w:p>
        </w:tc>
        <w:tc>
          <w:tcPr>
            <w:tcW w:w="3402" w:type="dxa"/>
            <w:tcMar>
              <w:top w:w="20" w:type="dxa"/>
              <w:left w:w="20" w:type="dxa"/>
              <w:bottom w:w="20" w:type="dxa"/>
              <w:right w:w="20" w:type="nil"/>
            </w:tcMar>
            <w:vAlign w:val="center"/>
          </w:tcPr>
          <w:p w14:paraId="41339447" w14:textId="77777777" w:rsidR="00A75155" w:rsidRPr="00A75155" w:rsidRDefault="00A75155" w:rsidP="00A75155">
            <w:pPr>
              <w:pStyle w:val="TableCell"/>
              <w:widowControl/>
              <w:rPr>
                <w:noProof/>
                <w:lang w:val="en-US"/>
              </w:rPr>
            </w:pPr>
            <w:r w:rsidRPr="00A75155">
              <w:rPr>
                <w:noProof/>
                <w:lang w:val="en-US"/>
              </w:rPr>
              <w:t>RF_EM_EnergyViability, Air_Vehicle, RF_CM_Comm_MMS</w:t>
            </w:r>
          </w:p>
        </w:tc>
        <w:tc>
          <w:tcPr>
            <w:tcW w:w="1757" w:type="dxa"/>
            <w:tcMar>
              <w:top w:w="20" w:type="dxa"/>
              <w:left w:w="20" w:type="dxa"/>
              <w:bottom w:w="20" w:type="dxa"/>
              <w:right w:w="20" w:type="nil"/>
            </w:tcMar>
            <w:vAlign w:val="center"/>
          </w:tcPr>
          <w:p w14:paraId="72CC47B3" w14:textId="77777777" w:rsidR="00A75155" w:rsidRPr="00A75155" w:rsidRDefault="00A75155" w:rsidP="00A75155">
            <w:pPr>
              <w:pStyle w:val="TableCell"/>
              <w:widowControl/>
              <w:rPr>
                <w:noProof/>
                <w:lang w:val="en-US"/>
              </w:rPr>
            </w:pPr>
          </w:p>
        </w:tc>
      </w:tr>
      <w:tr w:rsidR="00A75155" w:rsidRPr="00A75155" w14:paraId="184E8760" w14:textId="77777777" w:rsidTr="00A75155">
        <w:trPr>
          <w:cantSplit/>
          <w:trHeight w:val="284"/>
        </w:trPr>
        <w:tc>
          <w:tcPr>
            <w:tcW w:w="2952" w:type="dxa"/>
            <w:tcMar>
              <w:top w:w="20" w:type="dxa"/>
              <w:left w:w="20" w:type="dxa"/>
              <w:bottom w:w="20" w:type="dxa"/>
              <w:right w:w="20" w:type="nil"/>
            </w:tcMar>
            <w:vAlign w:val="center"/>
          </w:tcPr>
          <w:p w14:paraId="4ACE304A" w14:textId="77777777" w:rsidR="00A75155" w:rsidRPr="00C20AD7" w:rsidRDefault="00A75155" w:rsidP="00A75155">
            <w:pPr>
              <w:pStyle w:val="TableCell"/>
              <w:widowControl/>
              <w:rPr>
                <w:b/>
                <w:noProof/>
                <w:lang w:val="en-US"/>
              </w:rPr>
            </w:pPr>
            <w:r w:rsidRPr="00C20AD7">
              <w:rPr>
                <w:b/>
                <w:noProof/>
                <w:lang w:val="en-US"/>
              </w:rPr>
              <w:t xml:space="preserve">  CurrentPoint</w:t>
            </w:r>
          </w:p>
        </w:tc>
        <w:tc>
          <w:tcPr>
            <w:tcW w:w="851" w:type="dxa"/>
            <w:tcMar>
              <w:top w:w="20" w:type="dxa"/>
              <w:left w:w="20" w:type="dxa"/>
              <w:bottom w:w="20" w:type="dxa"/>
              <w:right w:w="20" w:type="nil"/>
            </w:tcMar>
            <w:vAlign w:val="center"/>
          </w:tcPr>
          <w:p w14:paraId="631F540F" w14:textId="77777777" w:rsidR="00A75155" w:rsidRPr="00C20AD7" w:rsidRDefault="00A75155" w:rsidP="00A75155">
            <w:pPr>
              <w:pStyle w:val="TableCell"/>
              <w:widowControl/>
              <w:rPr>
                <w:b/>
                <w:noProof/>
                <w:lang w:val="en-US"/>
              </w:rPr>
            </w:pPr>
            <w:r w:rsidRPr="00C20AD7">
              <w:rPr>
                <w:b/>
                <w:noProof/>
                <w:lang w:val="en-US"/>
              </w:rPr>
              <w:t>out</w:t>
            </w:r>
          </w:p>
        </w:tc>
        <w:tc>
          <w:tcPr>
            <w:tcW w:w="3260" w:type="dxa"/>
            <w:tcMar>
              <w:top w:w="20" w:type="dxa"/>
              <w:left w:w="20" w:type="dxa"/>
              <w:bottom w:w="20" w:type="dxa"/>
              <w:right w:w="20" w:type="nil"/>
            </w:tcMar>
            <w:vAlign w:val="center"/>
          </w:tcPr>
          <w:p w14:paraId="43E8A0BC" w14:textId="77777777" w:rsidR="00A75155" w:rsidRPr="00A75155" w:rsidRDefault="00A75155" w:rsidP="00A75155">
            <w:pPr>
              <w:pStyle w:val="TableCell"/>
              <w:widowControl/>
              <w:rPr>
                <w:noProof/>
                <w:lang w:val="en-US"/>
              </w:rPr>
            </w:pPr>
          </w:p>
        </w:tc>
        <w:tc>
          <w:tcPr>
            <w:tcW w:w="3402" w:type="dxa"/>
            <w:tcMar>
              <w:top w:w="20" w:type="dxa"/>
              <w:left w:w="20" w:type="dxa"/>
              <w:bottom w:w="20" w:type="dxa"/>
              <w:right w:w="20" w:type="nil"/>
            </w:tcMar>
            <w:vAlign w:val="center"/>
          </w:tcPr>
          <w:p w14:paraId="4E6B2B9B" w14:textId="77777777" w:rsidR="00A75155" w:rsidRPr="00A75155" w:rsidRDefault="00A75155" w:rsidP="00A75155">
            <w:pPr>
              <w:pStyle w:val="TableCell"/>
              <w:widowControl/>
              <w:rPr>
                <w:noProof/>
                <w:lang w:val="en-US"/>
              </w:rPr>
            </w:pPr>
          </w:p>
        </w:tc>
        <w:tc>
          <w:tcPr>
            <w:tcW w:w="1757" w:type="dxa"/>
            <w:tcMar>
              <w:top w:w="20" w:type="dxa"/>
              <w:left w:w="20" w:type="dxa"/>
              <w:bottom w:w="20" w:type="dxa"/>
              <w:right w:w="20" w:type="nil"/>
            </w:tcMar>
            <w:vAlign w:val="center"/>
          </w:tcPr>
          <w:p w14:paraId="0074B4F3" w14:textId="77777777" w:rsidR="00A75155" w:rsidRPr="00A75155" w:rsidRDefault="00A75155" w:rsidP="00A75155">
            <w:pPr>
              <w:pStyle w:val="TableCell"/>
              <w:widowControl/>
              <w:rPr>
                <w:noProof/>
                <w:lang w:val="en-US"/>
              </w:rPr>
            </w:pPr>
          </w:p>
        </w:tc>
      </w:tr>
      <w:tr w:rsidR="00A75155" w:rsidRPr="00A75155" w14:paraId="49D827C3" w14:textId="77777777" w:rsidTr="00A75155">
        <w:trPr>
          <w:cantSplit/>
          <w:trHeight w:val="284"/>
        </w:trPr>
        <w:tc>
          <w:tcPr>
            <w:tcW w:w="2952" w:type="dxa"/>
            <w:tcMar>
              <w:top w:w="20" w:type="dxa"/>
              <w:left w:w="20" w:type="dxa"/>
              <w:bottom w:w="20" w:type="dxa"/>
              <w:right w:w="20" w:type="nil"/>
            </w:tcMar>
            <w:vAlign w:val="center"/>
          </w:tcPr>
          <w:p w14:paraId="17AC3117" w14:textId="77777777" w:rsidR="00A75155" w:rsidRPr="00A75155" w:rsidRDefault="00A75155" w:rsidP="00A75155">
            <w:pPr>
              <w:pStyle w:val="TableCell"/>
              <w:widowControl/>
              <w:rPr>
                <w:noProof/>
                <w:lang w:val="en-US"/>
              </w:rPr>
            </w:pPr>
            <w:r w:rsidRPr="00A75155">
              <w:rPr>
                <w:noProof/>
                <w:lang w:val="en-US"/>
              </w:rPr>
              <w:t xml:space="preserve">    Related Data</w:t>
            </w:r>
          </w:p>
        </w:tc>
        <w:tc>
          <w:tcPr>
            <w:tcW w:w="851" w:type="dxa"/>
            <w:tcMar>
              <w:top w:w="20" w:type="dxa"/>
              <w:left w:w="20" w:type="dxa"/>
              <w:bottom w:w="20" w:type="dxa"/>
              <w:right w:w="20" w:type="nil"/>
            </w:tcMar>
            <w:vAlign w:val="center"/>
          </w:tcPr>
          <w:p w14:paraId="43E3FBB6"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1C3C47BA" w14:textId="77777777" w:rsidR="00A75155" w:rsidRPr="00A75155" w:rsidRDefault="00A75155" w:rsidP="00A75155">
            <w:pPr>
              <w:pStyle w:val="TableCell"/>
              <w:widowControl/>
              <w:rPr>
                <w:noProof/>
                <w:lang w:val="en-US"/>
              </w:rPr>
            </w:pPr>
          </w:p>
        </w:tc>
        <w:tc>
          <w:tcPr>
            <w:tcW w:w="3402" w:type="dxa"/>
            <w:tcMar>
              <w:top w:w="20" w:type="dxa"/>
              <w:left w:w="20" w:type="dxa"/>
              <w:bottom w:w="20" w:type="dxa"/>
              <w:right w:w="20" w:type="nil"/>
            </w:tcMar>
            <w:vAlign w:val="center"/>
          </w:tcPr>
          <w:p w14:paraId="4F987B31" w14:textId="77777777" w:rsidR="00A75155" w:rsidRPr="00A75155" w:rsidRDefault="00A75155" w:rsidP="00A75155">
            <w:pPr>
              <w:pStyle w:val="TableCell"/>
              <w:widowControl/>
              <w:rPr>
                <w:noProof/>
                <w:lang w:val="en-US"/>
              </w:rPr>
            </w:pPr>
          </w:p>
        </w:tc>
        <w:tc>
          <w:tcPr>
            <w:tcW w:w="1757" w:type="dxa"/>
            <w:tcMar>
              <w:top w:w="20" w:type="dxa"/>
              <w:left w:w="20" w:type="dxa"/>
              <w:bottom w:w="20" w:type="dxa"/>
              <w:right w:w="20" w:type="nil"/>
            </w:tcMar>
            <w:vAlign w:val="center"/>
          </w:tcPr>
          <w:p w14:paraId="27BAF1BA" w14:textId="77777777" w:rsidR="00A75155" w:rsidRPr="00A75155" w:rsidRDefault="00A75155" w:rsidP="00A75155">
            <w:pPr>
              <w:pStyle w:val="TableCell"/>
              <w:widowControl/>
              <w:rPr>
                <w:noProof/>
                <w:lang w:val="en-US"/>
              </w:rPr>
            </w:pPr>
          </w:p>
        </w:tc>
      </w:tr>
      <w:tr w:rsidR="00A75155" w:rsidRPr="00A75155" w14:paraId="3792F912" w14:textId="77777777" w:rsidTr="00A75155">
        <w:trPr>
          <w:cantSplit/>
          <w:trHeight w:val="284"/>
        </w:trPr>
        <w:tc>
          <w:tcPr>
            <w:tcW w:w="2952" w:type="dxa"/>
            <w:tcMar>
              <w:top w:w="20" w:type="dxa"/>
              <w:left w:w="20" w:type="dxa"/>
              <w:bottom w:w="20" w:type="dxa"/>
              <w:right w:w="20" w:type="nil"/>
            </w:tcMar>
            <w:vAlign w:val="center"/>
          </w:tcPr>
          <w:p w14:paraId="047A50B7" w14:textId="77777777" w:rsidR="00A75155" w:rsidRPr="00A75155" w:rsidRDefault="00A75155" w:rsidP="00A75155">
            <w:pPr>
              <w:pStyle w:val="TableCell"/>
              <w:widowControl/>
              <w:rPr>
                <w:noProof/>
                <w:lang w:val="en-US"/>
              </w:rPr>
            </w:pPr>
            <w:r w:rsidRPr="00A75155">
              <w:rPr>
                <w:noProof/>
                <w:lang w:val="en-US"/>
              </w:rPr>
              <w:t xml:space="preserve">      CurrentAltitude</w:t>
            </w:r>
          </w:p>
        </w:tc>
        <w:tc>
          <w:tcPr>
            <w:tcW w:w="851" w:type="dxa"/>
            <w:tcMar>
              <w:top w:w="20" w:type="dxa"/>
              <w:left w:w="20" w:type="dxa"/>
              <w:bottom w:w="20" w:type="dxa"/>
              <w:right w:w="20" w:type="nil"/>
            </w:tcMar>
            <w:vAlign w:val="center"/>
          </w:tcPr>
          <w:p w14:paraId="63772D08"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6E0780B8" w14:textId="77777777" w:rsidR="00A75155" w:rsidRPr="00A75155" w:rsidRDefault="00A75155" w:rsidP="00A75155">
            <w:pPr>
              <w:pStyle w:val="TableCell"/>
              <w:widowControl/>
              <w:rPr>
                <w:noProof/>
                <w:lang w:val="en-US"/>
              </w:rPr>
            </w:pPr>
            <w:r w:rsidRPr="00A75155">
              <w:rPr>
                <w:noProof/>
                <w:lang w:val="en-US"/>
              </w:rPr>
              <w:t>RF_FC_FlightControl</w:t>
            </w:r>
          </w:p>
        </w:tc>
        <w:tc>
          <w:tcPr>
            <w:tcW w:w="3402" w:type="dxa"/>
            <w:tcMar>
              <w:top w:w="20" w:type="dxa"/>
              <w:left w:w="20" w:type="dxa"/>
              <w:bottom w:w="20" w:type="dxa"/>
              <w:right w:w="20" w:type="nil"/>
            </w:tcMar>
            <w:vAlign w:val="center"/>
          </w:tcPr>
          <w:p w14:paraId="30E1F381" w14:textId="77777777" w:rsidR="00A75155" w:rsidRPr="00A75155" w:rsidRDefault="00A75155" w:rsidP="00A75155">
            <w:pPr>
              <w:pStyle w:val="TableCell"/>
              <w:widowControl/>
              <w:rPr>
                <w:noProof/>
                <w:lang w:val="en-US"/>
              </w:rPr>
            </w:pPr>
            <w:r w:rsidRPr="00A75155">
              <w:rPr>
                <w:noProof/>
                <w:lang w:val="en-US"/>
              </w:rPr>
              <w:t>RF_MM_MissionManagement</w:t>
            </w:r>
          </w:p>
        </w:tc>
        <w:tc>
          <w:tcPr>
            <w:tcW w:w="1757" w:type="dxa"/>
            <w:tcMar>
              <w:top w:w="20" w:type="dxa"/>
              <w:left w:w="20" w:type="dxa"/>
              <w:bottom w:w="20" w:type="dxa"/>
              <w:right w:w="20" w:type="nil"/>
            </w:tcMar>
            <w:vAlign w:val="center"/>
          </w:tcPr>
          <w:p w14:paraId="67475BA0" w14:textId="77777777" w:rsidR="00A75155" w:rsidRPr="00A75155" w:rsidRDefault="00A75155" w:rsidP="00A75155">
            <w:pPr>
              <w:pStyle w:val="TableCell"/>
              <w:widowControl/>
              <w:rPr>
                <w:noProof/>
                <w:lang w:val="en-US"/>
              </w:rPr>
            </w:pPr>
          </w:p>
        </w:tc>
      </w:tr>
      <w:tr w:rsidR="00A75155" w:rsidRPr="00A75155" w14:paraId="04D04FEF" w14:textId="77777777" w:rsidTr="00A75155">
        <w:trPr>
          <w:cantSplit/>
          <w:trHeight w:val="284"/>
        </w:trPr>
        <w:tc>
          <w:tcPr>
            <w:tcW w:w="2952" w:type="dxa"/>
            <w:tcMar>
              <w:top w:w="20" w:type="dxa"/>
              <w:left w:w="20" w:type="dxa"/>
              <w:bottom w:w="20" w:type="dxa"/>
              <w:right w:w="20" w:type="nil"/>
            </w:tcMar>
            <w:vAlign w:val="center"/>
          </w:tcPr>
          <w:p w14:paraId="1C69E941" w14:textId="77777777" w:rsidR="00A75155" w:rsidRPr="00A75155" w:rsidRDefault="00A75155" w:rsidP="00A75155">
            <w:pPr>
              <w:pStyle w:val="TableCell"/>
              <w:widowControl/>
              <w:rPr>
                <w:noProof/>
                <w:lang w:val="en-US"/>
              </w:rPr>
            </w:pPr>
            <w:r w:rsidRPr="00A75155">
              <w:rPr>
                <w:noProof/>
                <w:lang w:val="en-US"/>
              </w:rPr>
              <w:t xml:space="preserve">      CurrentSpeed</w:t>
            </w:r>
          </w:p>
        </w:tc>
        <w:tc>
          <w:tcPr>
            <w:tcW w:w="851" w:type="dxa"/>
            <w:tcMar>
              <w:top w:w="20" w:type="dxa"/>
              <w:left w:w="20" w:type="dxa"/>
              <w:bottom w:w="20" w:type="dxa"/>
              <w:right w:w="20" w:type="nil"/>
            </w:tcMar>
            <w:vAlign w:val="center"/>
          </w:tcPr>
          <w:p w14:paraId="2626218E"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1FE20E3E" w14:textId="77777777" w:rsidR="00A75155" w:rsidRPr="00A75155" w:rsidRDefault="00A75155" w:rsidP="00A75155">
            <w:pPr>
              <w:pStyle w:val="TableCell"/>
              <w:widowControl/>
              <w:rPr>
                <w:noProof/>
                <w:lang w:val="en-US"/>
              </w:rPr>
            </w:pPr>
            <w:r w:rsidRPr="00A75155">
              <w:rPr>
                <w:noProof/>
                <w:lang w:val="en-US"/>
              </w:rPr>
              <w:t>RF_FC_FlightControl</w:t>
            </w:r>
          </w:p>
        </w:tc>
        <w:tc>
          <w:tcPr>
            <w:tcW w:w="3402" w:type="dxa"/>
            <w:tcMar>
              <w:top w:w="20" w:type="dxa"/>
              <w:left w:w="20" w:type="dxa"/>
              <w:bottom w:w="20" w:type="dxa"/>
              <w:right w:w="20" w:type="nil"/>
            </w:tcMar>
            <w:vAlign w:val="center"/>
          </w:tcPr>
          <w:p w14:paraId="3E492934" w14:textId="77777777" w:rsidR="00A75155" w:rsidRPr="00A75155" w:rsidRDefault="00A75155" w:rsidP="00A75155">
            <w:pPr>
              <w:pStyle w:val="TableCell"/>
              <w:widowControl/>
              <w:rPr>
                <w:noProof/>
                <w:lang w:val="en-US"/>
              </w:rPr>
            </w:pPr>
            <w:r w:rsidRPr="00A75155">
              <w:rPr>
                <w:noProof/>
                <w:lang w:val="en-US"/>
              </w:rPr>
              <w:t>RF_MM_MissionManagement</w:t>
            </w:r>
          </w:p>
        </w:tc>
        <w:tc>
          <w:tcPr>
            <w:tcW w:w="1757" w:type="dxa"/>
            <w:tcMar>
              <w:top w:w="20" w:type="dxa"/>
              <w:left w:w="20" w:type="dxa"/>
              <w:bottom w:w="20" w:type="dxa"/>
              <w:right w:w="20" w:type="nil"/>
            </w:tcMar>
            <w:vAlign w:val="center"/>
          </w:tcPr>
          <w:p w14:paraId="17BE9113" w14:textId="77777777" w:rsidR="00A75155" w:rsidRPr="00A75155" w:rsidRDefault="00A75155" w:rsidP="00A75155">
            <w:pPr>
              <w:pStyle w:val="TableCell"/>
              <w:widowControl/>
              <w:rPr>
                <w:noProof/>
                <w:lang w:val="en-US"/>
              </w:rPr>
            </w:pPr>
          </w:p>
        </w:tc>
      </w:tr>
      <w:tr w:rsidR="00A75155" w:rsidRPr="00A75155" w14:paraId="25926136" w14:textId="77777777" w:rsidTr="00A75155">
        <w:trPr>
          <w:cantSplit/>
          <w:trHeight w:val="284"/>
        </w:trPr>
        <w:tc>
          <w:tcPr>
            <w:tcW w:w="2952" w:type="dxa"/>
            <w:tcMar>
              <w:top w:w="20" w:type="dxa"/>
              <w:left w:w="20" w:type="dxa"/>
              <w:bottom w:w="20" w:type="dxa"/>
              <w:right w:w="20" w:type="nil"/>
            </w:tcMar>
            <w:vAlign w:val="center"/>
          </w:tcPr>
          <w:p w14:paraId="469748FC" w14:textId="77777777" w:rsidR="00A75155" w:rsidRPr="00A75155" w:rsidRDefault="00A75155" w:rsidP="00A75155">
            <w:pPr>
              <w:pStyle w:val="TableCell"/>
              <w:widowControl/>
              <w:rPr>
                <w:noProof/>
                <w:lang w:val="en-US"/>
              </w:rPr>
            </w:pPr>
            <w:r w:rsidRPr="00A75155">
              <w:rPr>
                <w:noProof/>
                <w:lang w:val="en-US"/>
              </w:rPr>
              <w:t xml:space="preserve">      CurrentDistance</w:t>
            </w:r>
          </w:p>
        </w:tc>
        <w:tc>
          <w:tcPr>
            <w:tcW w:w="851" w:type="dxa"/>
            <w:tcMar>
              <w:top w:w="20" w:type="dxa"/>
              <w:left w:w="20" w:type="dxa"/>
              <w:bottom w:w="20" w:type="dxa"/>
              <w:right w:w="20" w:type="nil"/>
            </w:tcMar>
            <w:vAlign w:val="center"/>
          </w:tcPr>
          <w:p w14:paraId="34D7B820" w14:textId="77777777" w:rsidR="00A75155" w:rsidRPr="00A75155" w:rsidRDefault="00A75155" w:rsidP="00A75155">
            <w:pPr>
              <w:pStyle w:val="TableCell"/>
              <w:widowControl/>
              <w:rPr>
                <w:noProof/>
                <w:lang w:val="en-US"/>
              </w:rPr>
            </w:pPr>
          </w:p>
        </w:tc>
        <w:tc>
          <w:tcPr>
            <w:tcW w:w="3260" w:type="dxa"/>
            <w:tcMar>
              <w:top w:w="20" w:type="dxa"/>
              <w:left w:w="20" w:type="dxa"/>
              <w:bottom w:w="20" w:type="dxa"/>
              <w:right w:w="20" w:type="nil"/>
            </w:tcMar>
            <w:vAlign w:val="center"/>
          </w:tcPr>
          <w:p w14:paraId="52BF6F87" w14:textId="77777777" w:rsidR="00A75155" w:rsidRPr="00A75155" w:rsidRDefault="00A75155" w:rsidP="00A75155">
            <w:pPr>
              <w:pStyle w:val="TableCell"/>
              <w:widowControl/>
              <w:rPr>
                <w:noProof/>
                <w:lang w:val="en-US"/>
              </w:rPr>
            </w:pPr>
            <w:r w:rsidRPr="00A75155">
              <w:rPr>
                <w:noProof/>
                <w:lang w:val="en-US"/>
              </w:rPr>
              <w:t>RF_FC_FlightControl</w:t>
            </w:r>
          </w:p>
        </w:tc>
        <w:tc>
          <w:tcPr>
            <w:tcW w:w="3402" w:type="dxa"/>
            <w:tcMar>
              <w:top w:w="20" w:type="dxa"/>
              <w:left w:w="20" w:type="dxa"/>
              <w:bottom w:w="20" w:type="dxa"/>
              <w:right w:w="20" w:type="nil"/>
            </w:tcMar>
            <w:vAlign w:val="center"/>
          </w:tcPr>
          <w:p w14:paraId="152667F6" w14:textId="77777777" w:rsidR="00A75155" w:rsidRPr="00A75155" w:rsidRDefault="00A75155" w:rsidP="00A75155">
            <w:pPr>
              <w:pStyle w:val="TableCell"/>
              <w:widowControl/>
              <w:rPr>
                <w:noProof/>
                <w:lang w:val="en-US"/>
              </w:rPr>
            </w:pPr>
            <w:r w:rsidRPr="00A75155">
              <w:rPr>
                <w:noProof/>
                <w:lang w:val="en-US"/>
              </w:rPr>
              <w:t>RF_MM_MissionManagement</w:t>
            </w:r>
          </w:p>
        </w:tc>
        <w:tc>
          <w:tcPr>
            <w:tcW w:w="1757" w:type="dxa"/>
            <w:tcMar>
              <w:top w:w="20" w:type="dxa"/>
              <w:left w:w="20" w:type="dxa"/>
              <w:bottom w:w="20" w:type="dxa"/>
              <w:right w:w="20" w:type="nil"/>
            </w:tcMar>
            <w:vAlign w:val="center"/>
          </w:tcPr>
          <w:p w14:paraId="7D6EFAA4" w14:textId="77777777" w:rsidR="00A75155" w:rsidRPr="00A75155" w:rsidRDefault="00A75155" w:rsidP="00A75155">
            <w:pPr>
              <w:pStyle w:val="TableCell"/>
              <w:widowControl/>
              <w:rPr>
                <w:noProof/>
                <w:lang w:val="en-US"/>
              </w:rPr>
            </w:pPr>
          </w:p>
        </w:tc>
      </w:tr>
    </w:tbl>
    <w:p w14:paraId="18104E82" w14:textId="337C9C58" w:rsidR="00A75155" w:rsidRDefault="00A75155" w:rsidP="0082425C">
      <w:pPr>
        <w:rPr>
          <w:rFonts w:eastAsiaTheme="minorEastAsia"/>
          <w:b/>
        </w:rPr>
      </w:pPr>
    </w:p>
    <w:p w14:paraId="4E86A459" w14:textId="02D3960C" w:rsidR="00A75155" w:rsidRDefault="00A75155" w:rsidP="0082425C">
      <w:pPr>
        <w:rPr>
          <w:rFonts w:eastAsiaTheme="minorEastAsia"/>
          <w:b/>
        </w:rPr>
      </w:pPr>
    </w:p>
    <w:p w14:paraId="0A300A0D" w14:textId="77777777" w:rsidR="00A75155" w:rsidRDefault="00A75155" w:rsidP="0082425C">
      <w:pPr>
        <w:rPr>
          <w:rFonts w:eastAsiaTheme="minorEastAsia"/>
          <w:b/>
        </w:rPr>
      </w:pPr>
    </w:p>
    <w:p w14:paraId="395203EA" w14:textId="77777777" w:rsidR="00A75155" w:rsidRDefault="00A75155" w:rsidP="0082425C">
      <w:pPr>
        <w:rPr>
          <w:rFonts w:eastAsiaTheme="minorEastAsia"/>
          <w:b/>
        </w:rPr>
      </w:pPr>
    </w:p>
    <w:p w14:paraId="796D9A94" w14:textId="67FC4318" w:rsidR="00FB6250" w:rsidRDefault="00FB6250" w:rsidP="00FB6250">
      <w:pPr>
        <w:pStyle w:val="Heading3"/>
      </w:pPr>
      <w:r>
        <w:t>Contract</w:t>
      </w:r>
    </w:p>
    <w:p w14:paraId="53A6E787" w14:textId="3589C0EE" w:rsidR="0018273C" w:rsidRPr="0018273C" w:rsidRDefault="0018273C" w:rsidP="0018273C">
      <w:pPr>
        <w:pStyle w:val="Heading4"/>
      </w:pPr>
      <w:r>
        <w:t>Assumptions</w:t>
      </w:r>
    </w:p>
    <w:p w14:paraId="3E4EC92E" w14:textId="77777777" w:rsidR="0018273C" w:rsidRDefault="0018273C" w:rsidP="0018273C">
      <w:pPr>
        <w:numPr>
          <w:ilvl w:val="0"/>
          <w:numId w:val="38"/>
        </w:numPr>
        <w:spacing w:before="120"/>
        <w:ind w:hanging="357"/>
        <w:jc w:val="left"/>
        <w:rPr>
          <w:lang w:val="en-GB"/>
        </w:rPr>
      </w:pPr>
      <w:r>
        <w:rPr>
          <w:lang w:val="en-GB"/>
        </w:rPr>
        <w:t>The measurements of (p, pdot, q) are noiseless and unbiased,</w:t>
      </w:r>
    </w:p>
    <w:p w14:paraId="6F88CFE9" w14:textId="77777777" w:rsidR="0018273C" w:rsidRDefault="0018273C" w:rsidP="0018273C">
      <w:pPr>
        <w:numPr>
          <w:ilvl w:val="0"/>
          <w:numId w:val="38"/>
        </w:numPr>
        <w:jc w:val="left"/>
        <w:rPr>
          <w:lang w:val="en-GB"/>
        </w:rPr>
      </w:pPr>
      <w:r>
        <w:rPr>
          <w:lang w:val="en-GB"/>
        </w:rPr>
        <w:t xml:space="preserve">The values of the operating points (speed, altitude) are safe. Since security is out of the scope of the use case, no integrity check is applied to the values received from F_CM, </w:t>
      </w:r>
    </w:p>
    <w:p w14:paraId="6E9D148E" w14:textId="7A79C9F0" w:rsidR="0018273C" w:rsidRDefault="0018273C" w:rsidP="0018273C">
      <w:pPr>
        <w:numPr>
          <w:ilvl w:val="0"/>
          <w:numId w:val="38"/>
        </w:numPr>
        <w:jc w:val="left"/>
        <w:rPr>
          <w:lang w:val="en-GB"/>
        </w:rPr>
      </w:pPr>
      <w:r>
        <w:rPr>
          <w:lang w:val="en-GB"/>
        </w:rPr>
        <w:t>Every mission is viable or cancelled, at any time.</w:t>
      </w:r>
      <w:r w:rsidR="00957C87">
        <w:rPr>
          <w:lang w:val="en-GB"/>
        </w:rPr>
        <w:t xml:space="preserve"> </w:t>
      </w:r>
      <w:r w:rsidR="00957C87" w:rsidRPr="00957C87">
        <w:rPr>
          <w:i/>
          <w:lang w:val="en-GB"/>
        </w:rPr>
        <w:t>Note: Cancelled, Viable or Aborted ? Cancelled means “not started”?</w:t>
      </w:r>
    </w:p>
    <w:p w14:paraId="215DD442" w14:textId="55DD9F18" w:rsidR="0018273C" w:rsidRDefault="0018273C" w:rsidP="0018273C"/>
    <w:p w14:paraId="322D30B1" w14:textId="259550FC" w:rsidR="0018273C" w:rsidRDefault="0018273C" w:rsidP="0018273C">
      <w:pPr>
        <w:pStyle w:val="Heading4"/>
      </w:pPr>
      <w:r>
        <w:t>Guarantees</w:t>
      </w:r>
    </w:p>
    <w:p w14:paraId="2ECADE93" w14:textId="77777777" w:rsidR="0018273C" w:rsidRDefault="0018273C" w:rsidP="0018273C">
      <w:pPr>
        <w:pStyle w:val="Corps"/>
        <w:numPr>
          <w:ilvl w:val="0"/>
          <w:numId w:val="39"/>
        </w:numPr>
        <w:spacing w:before="60"/>
        <w:rPr>
          <w:lang w:val="en-GB"/>
        </w:rPr>
      </w:pPr>
      <w:r>
        <w:rPr>
          <w:lang w:val="en-GB"/>
        </w:rPr>
        <w:t>The regulatory behavioural properties are met (see the specific document “µXAV regulatory functional safety properties”, intentionally separated from this one</w:t>
      </w:r>
      <w:r>
        <w:rPr>
          <w:rStyle w:val="FootnoteReference"/>
          <w:lang w:val="en-GB"/>
        </w:rPr>
        <w:footnoteReference w:id="3"/>
      </w:r>
      <w:r>
        <w:rPr>
          <w:lang w:val="en-GB"/>
        </w:rPr>
        <w:t xml:space="preserve">), </w:t>
      </w:r>
    </w:p>
    <w:p w14:paraId="37C96EAA" w14:textId="5E7485BE" w:rsidR="0018273C" w:rsidRDefault="0018273C" w:rsidP="0018273C">
      <w:pPr>
        <w:pStyle w:val="Corps"/>
        <w:numPr>
          <w:ilvl w:val="0"/>
          <w:numId w:val="39"/>
        </w:numPr>
        <w:spacing w:before="60"/>
        <w:rPr>
          <w:lang w:val="en-GB"/>
        </w:rPr>
      </w:pPr>
      <w:r>
        <w:rPr>
          <w:lang w:val="en-GB"/>
        </w:rPr>
        <w:t>AV’s body is always stable (under SWC assumption),</w:t>
      </w:r>
    </w:p>
    <w:p w14:paraId="373BBEC3" w14:textId="00C4281D" w:rsidR="0018273C" w:rsidRDefault="0018273C" w:rsidP="0018273C">
      <w:pPr>
        <w:rPr>
          <w:lang w:val="en-GB"/>
        </w:rPr>
      </w:pPr>
    </w:p>
    <w:p w14:paraId="09F61D9C" w14:textId="6E9444D6" w:rsidR="0018273C" w:rsidRDefault="0018273C" w:rsidP="0018273C">
      <w:pPr>
        <w:rPr>
          <w:rFonts w:eastAsiaTheme="minorEastAsia"/>
          <w:b/>
        </w:rPr>
      </w:pPr>
      <w:r w:rsidRPr="00C5456E">
        <w:rPr>
          <w:rFonts w:eastAsiaTheme="minorEastAsia"/>
          <w:b/>
        </w:rPr>
        <w:t>[MMS_</w:t>
      </w:r>
      <w:r>
        <w:rPr>
          <w:rFonts w:eastAsiaTheme="minorEastAsia"/>
          <w:b/>
        </w:rPr>
        <w:t>F_PT_F_FC_GUAR</w:t>
      </w:r>
      <w:r w:rsidRPr="00C5456E">
        <w:rPr>
          <w:rFonts w:eastAsiaTheme="minorEastAsia"/>
          <w:b/>
        </w:rPr>
        <w:t>_</w:t>
      </w:r>
      <w:r>
        <w:rPr>
          <w:rFonts w:eastAsiaTheme="minorEastAsia"/>
          <w:b/>
        </w:rPr>
        <w:t>69</w:t>
      </w:r>
      <w:r w:rsidRPr="00C5456E">
        <w:rPr>
          <w:rFonts w:eastAsiaTheme="minorEastAsia"/>
          <w:b/>
        </w:rPr>
        <w:t>]</w:t>
      </w:r>
    </w:p>
    <w:p w14:paraId="3C363F85" w14:textId="37AC7FCE" w:rsidR="0018273C" w:rsidRDefault="0018273C" w:rsidP="0018273C">
      <w:pPr>
        <w:rPr>
          <w:rFonts w:eastAsiaTheme="minorEastAsia"/>
          <w:b/>
        </w:rPr>
      </w:pPr>
      <w:r>
        <w:rPr>
          <w:rFonts w:eastAsiaTheme="minorEastAsia"/>
          <w:b/>
        </w:rPr>
        <w:t>F_FC keeps AV in flight safety envelope</w:t>
      </w:r>
    </w:p>
    <w:p w14:paraId="45A7519D" w14:textId="77777777" w:rsidR="0018273C" w:rsidRPr="002152AA" w:rsidRDefault="0018273C" w:rsidP="0018273C">
      <w:pPr>
        <w:pStyle w:val="Corps"/>
        <w:numPr>
          <w:ilvl w:val="0"/>
          <w:numId w:val="39"/>
        </w:numPr>
        <w:spacing w:before="120"/>
        <w:rPr>
          <w:noProof/>
          <w:lang w:val="en-US"/>
        </w:rPr>
      </w:pPr>
      <w:r w:rsidRPr="002152AA">
        <w:rPr>
          <w:noProof/>
          <w:lang w:val="en-US"/>
        </w:rPr>
        <w:t>AV is kept in its flight safety envelope, i.e meets phase-dependent constraints on p, pdot, q, qdot:</w:t>
      </w:r>
    </w:p>
    <w:p w14:paraId="3EF2D66B" w14:textId="77777777" w:rsidR="0018273C" w:rsidRPr="002152AA" w:rsidRDefault="0018273C" w:rsidP="0018273C">
      <w:pPr>
        <w:pStyle w:val="Corps"/>
        <w:numPr>
          <w:ilvl w:val="1"/>
          <w:numId w:val="39"/>
        </w:numPr>
        <w:spacing w:before="0"/>
        <w:rPr>
          <w:noProof/>
          <w:lang w:val="en-US"/>
        </w:rPr>
      </w:pPr>
      <w:r w:rsidRPr="002152AA">
        <w:rPr>
          <w:noProof/>
          <w:lang w:val="en-US"/>
        </w:rPr>
        <w:t xml:space="preserve">Climb: </w:t>
      </w:r>
      <w:r w:rsidRPr="002152AA">
        <w:rPr>
          <w:rFonts w:ascii="Courier" w:hAnsi="Courier"/>
          <w:noProof/>
          <w:sz w:val="22"/>
          <w:szCs w:val="22"/>
          <w:lang w:val="en-US"/>
        </w:rPr>
        <w:t>(qdot_minCl &lt; qdot &lt; qdot_maxCl) and (q &lt; q_maxCl)</w:t>
      </w:r>
    </w:p>
    <w:p w14:paraId="05188D4F" w14:textId="77777777" w:rsidR="0018273C" w:rsidRPr="002152AA" w:rsidRDefault="0018273C" w:rsidP="0018273C">
      <w:pPr>
        <w:pStyle w:val="Corps"/>
        <w:numPr>
          <w:ilvl w:val="1"/>
          <w:numId w:val="39"/>
        </w:numPr>
        <w:spacing w:before="0"/>
        <w:ind w:left="1985" w:hanging="196"/>
        <w:rPr>
          <w:rFonts w:ascii="Courier" w:hAnsi="Courier"/>
          <w:noProof/>
          <w:sz w:val="22"/>
          <w:szCs w:val="22"/>
          <w:lang w:val="en-US"/>
        </w:rPr>
      </w:pPr>
      <w:r w:rsidRPr="002152AA">
        <w:rPr>
          <w:noProof/>
          <w:lang w:val="en-US"/>
        </w:rPr>
        <w:t xml:space="preserve">Cruise: </w:t>
      </w:r>
      <w:r w:rsidRPr="002152AA">
        <w:rPr>
          <w:rFonts w:ascii="Courier" w:hAnsi="Courier"/>
          <w:noProof/>
          <w:sz w:val="22"/>
          <w:szCs w:val="22"/>
          <w:lang w:val="en-US"/>
        </w:rPr>
        <w:t>(qdot_minCr &lt; qdot &lt; qdot_maxCr) and (q &gt; q_minCr) and (pdot &lt; pdot_maxCr)</w:t>
      </w:r>
    </w:p>
    <w:p w14:paraId="19F1B949" w14:textId="77777777" w:rsidR="0018273C" w:rsidRPr="002152AA" w:rsidRDefault="0018273C" w:rsidP="0018273C">
      <w:pPr>
        <w:pStyle w:val="Corps"/>
        <w:numPr>
          <w:ilvl w:val="1"/>
          <w:numId w:val="39"/>
        </w:numPr>
        <w:spacing w:before="0"/>
        <w:rPr>
          <w:noProof/>
          <w:lang w:val="en-US"/>
        </w:rPr>
      </w:pPr>
      <w:r w:rsidRPr="002152AA">
        <w:rPr>
          <w:noProof/>
          <w:lang w:val="en-US"/>
        </w:rPr>
        <w:t xml:space="preserve">Descent: </w:t>
      </w:r>
      <w:r w:rsidRPr="002152AA">
        <w:rPr>
          <w:rFonts w:ascii="Courier" w:hAnsi="Courier"/>
          <w:noProof/>
          <w:sz w:val="22"/>
          <w:szCs w:val="22"/>
          <w:lang w:val="en-US"/>
        </w:rPr>
        <w:t>(qdot_minDs &lt; qdot &lt; qdot_maxDs) and (q &lt; q_maxDs)</w:t>
      </w:r>
    </w:p>
    <w:p w14:paraId="6C50A571" w14:textId="52D67126" w:rsidR="0018273C" w:rsidRPr="002152AA" w:rsidRDefault="0018273C" w:rsidP="0018273C">
      <w:pPr>
        <w:rPr>
          <w:noProof/>
        </w:rPr>
      </w:pPr>
      <w:r w:rsidRPr="002152AA">
        <w:rPr>
          <w:noProof/>
        </w:rPr>
        <w:t xml:space="preserve">The constants bounding the safety envelope are given at model level. (see also </w:t>
      </w:r>
      <w:r w:rsidRPr="002152AA">
        <w:rPr>
          <w:noProof/>
        </w:rPr>
        <w:fldChar w:fldCharType="begin"/>
      </w:r>
      <w:r w:rsidRPr="002152AA">
        <w:rPr>
          <w:noProof/>
        </w:rPr>
        <w:instrText xml:space="preserve"> REF _Ref479611358 \r \h </w:instrText>
      </w:r>
      <w:r w:rsidRPr="002152AA">
        <w:rPr>
          <w:noProof/>
        </w:rPr>
      </w:r>
      <w:r w:rsidRPr="002152AA">
        <w:rPr>
          <w:noProof/>
        </w:rPr>
        <w:fldChar w:fldCharType="separate"/>
      </w:r>
      <w:r w:rsidRPr="002152AA">
        <w:rPr>
          <w:noProof/>
        </w:rPr>
        <w:t>6.3</w:t>
      </w:r>
      <w:r w:rsidRPr="002152AA">
        <w:rPr>
          <w:noProof/>
        </w:rPr>
        <w:fldChar w:fldCharType="end"/>
      </w:r>
      <w:r w:rsidRPr="002152AA">
        <w:rPr>
          <w:noProof/>
        </w:rPr>
        <w:t>.2, clause C of F_PT’s contract),</w:t>
      </w:r>
    </w:p>
    <w:p w14:paraId="07BF8FF5" w14:textId="4B6AFB43" w:rsidR="0018273C" w:rsidRDefault="0018273C" w:rsidP="0018273C">
      <w:pPr>
        <w:rPr>
          <w:rFonts w:eastAsiaTheme="minorEastAsia"/>
          <w:b/>
        </w:rPr>
      </w:pPr>
      <w:r w:rsidRPr="00C5456E">
        <w:rPr>
          <w:rFonts w:eastAsiaTheme="minorEastAsia"/>
          <w:b/>
        </w:rPr>
        <w:t>End_Req</w:t>
      </w:r>
    </w:p>
    <w:p w14:paraId="623611AE" w14:textId="2A6C2A4D" w:rsidR="002152AA" w:rsidRDefault="002152AA" w:rsidP="0018273C">
      <w:pPr>
        <w:rPr>
          <w:rFonts w:eastAsiaTheme="minorEastAsia"/>
          <w:b/>
        </w:rPr>
      </w:pPr>
    </w:p>
    <w:p w14:paraId="5FF4EDE3" w14:textId="333DCCBA" w:rsidR="002152AA" w:rsidRDefault="002152AA" w:rsidP="002152AA">
      <w:pPr>
        <w:rPr>
          <w:rFonts w:eastAsiaTheme="minorEastAsia"/>
          <w:b/>
        </w:rPr>
      </w:pPr>
      <w:r w:rsidRPr="00C5456E">
        <w:rPr>
          <w:rFonts w:eastAsiaTheme="minorEastAsia"/>
          <w:b/>
        </w:rPr>
        <w:t>[MMS_</w:t>
      </w:r>
      <w:r>
        <w:rPr>
          <w:rFonts w:eastAsiaTheme="minorEastAsia"/>
          <w:b/>
        </w:rPr>
        <w:t>F_PT_F_FC_GUAR</w:t>
      </w:r>
      <w:r w:rsidRPr="00C5456E">
        <w:rPr>
          <w:rFonts w:eastAsiaTheme="minorEastAsia"/>
          <w:b/>
        </w:rPr>
        <w:t>_</w:t>
      </w:r>
      <w:r>
        <w:rPr>
          <w:rFonts w:eastAsiaTheme="minorEastAsia"/>
          <w:b/>
        </w:rPr>
        <w:t>69</w:t>
      </w:r>
      <w:r w:rsidRPr="00C5456E">
        <w:rPr>
          <w:rFonts w:eastAsiaTheme="minorEastAsia"/>
          <w:b/>
        </w:rPr>
        <w:t>]</w:t>
      </w:r>
    </w:p>
    <w:p w14:paraId="64E3C6B9" w14:textId="637A49CD" w:rsidR="002152AA" w:rsidRDefault="002152AA" w:rsidP="002152AA">
      <w:pPr>
        <w:rPr>
          <w:rFonts w:eastAsiaTheme="minorEastAsia"/>
          <w:b/>
        </w:rPr>
      </w:pPr>
      <w:r>
        <w:rPr>
          <w:rFonts w:eastAsiaTheme="minorEastAsia"/>
          <w:b/>
        </w:rPr>
        <w:t>No simultaneous propulsion and braking</w:t>
      </w:r>
    </w:p>
    <w:p w14:paraId="5257095C" w14:textId="01D87F64" w:rsidR="002152AA" w:rsidRPr="002152AA" w:rsidRDefault="002152AA" w:rsidP="002152AA">
      <w:pPr>
        <w:rPr>
          <w:rFonts w:eastAsiaTheme="minorEastAsia"/>
        </w:rPr>
      </w:pPr>
      <w:r w:rsidRPr="002152AA">
        <w:rPr>
          <w:rFonts w:eastAsiaTheme="minorEastAsia"/>
        </w:rPr>
        <w:t xml:space="preserve">F_FC guarantees mutual exclusion of </w:t>
      </w:r>
      <w:r w:rsidRPr="002152AA">
        <w:rPr>
          <w:rFonts w:eastAsiaTheme="minorEastAsia"/>
          <w:noProof/>
        </w:rPr>
        <w:t>PropulsionTorque and BrakingTorque</w:t>
      </w:r>
      <w:r w:rsidRPr="002152AA">
        <w:rPr>
          <w:rFonts w:eastAsiaTheme="minorEastAsia"/>
        </w:rPr>
        <w:t>. When one is positive, the other is set to zero.</w:t>
      </w:r>
    </w:p>
    <w:p w14:paraId="129F8C44" w14:textId="4B9B7006" w:rsidR="002152AA" w:rsidRDefault="002152AA" w:rsidP="002152AA">
      <w:pPr>
        <w:rPr>
          <w:rFonts w:eastAsiaTheme="minorEastAsia"/>
          <w:b/>
        </w:rPr>
      </w:pPr>
      <w:r w:rsidRPr="00C5456E">
        <w:rPr>
          <w:rFonts w:eastAsiaTheme="minorEastAsia"/>
          <w:b/>
        </w:rPr>
        <w:t>End_Req</w:t>
      </w:r>
    </w:p>
    <w:p w14:paraId="25257005" w14:textId="406D7C73" w:rsidR="002152AA" w:rsidRDefault="002152AA" w:rsidP="002152AA">
      <w:pPr>
        <w:rPr>
          <w:rFonts w:eastAsiaTheme="minorEastAsia"/>
          <w:b/>
        </w:rPr>
      </w:pPr>
    </w:p>
    <w:p w14:paraId="06EADF18" w14:textId="4FC9822D" w:rsidR="002152AA" w:rsidRDefault="002152AA" w:rsidP="002152AA">
      <w:pPr>
        <w:rPr>
          <w:rFonts w:eastAsiaTheme="minorEastAsia"/>
          <w:b/>
        </w:rPr>
      </w:pPr>
      <w:r w:rsidRPr="00C5456E">
        <w:rPr>
          <w:rFonts w:eastAsiaTheme="minorEastAsia"/>
          <w:b/>
        </w:rPr>
        <w:t>[MMS_</w:t>
      </w:r>
      <w:r>
        <w:rPr>
          <w:rFonts w:eastAsiaTheme="minorEastAsia"/>
          <w:b/>
        </w:rPr>
        <w:t>F_PT_F_FC_GUAR</w:t>
      </w:r>
      <w:r w:rsidRPr="00C5456E">
        <w:rPr>
          <w:rFonts w:eastAsiaTheme="minorEastAsia"/>
          <w:b/>
        </w:rPr>
        <w:t>_</w:t>
      </w:r>
      <w:r>
        <w:rPr>
          <w:rFonts w:eastAsiaTheme="minorEastAsia"/>
          <w:b/>
        </w:rPr>
        <w:t>70</w:t>
      </w:r>
      <w:r w:rsidRPr="00C5456E">
        <w:rPr>
          <w:rFonts w:eastAsiaTheme="minorEastAsia"/>
          <w:b/>
        </w:rPr>
        <w:t>]</w:t>
      </w:r>
    </w:p>
    <w:p w14:paraId="7B7D3D9F" w14:textId="1B57C1D7" w:rsidR="002152AA" w:rsidRDefault="002152AA" w:rsidP="002152AA">
      <w:pPr>
        <w:rPr>
          <w:rFonts w:eastAsiaTheme="minorEastAsia"/>
          <w:b/>
        </w:rPr>
      </w:pPr>
      <w:r>
        <w:rPr>
          <w:rFonts w:eastAsiaTheme="minorEastAsia"/>
          <w:b/>
        </w:rPr>
        <w:t>Mission abortion when available propulsion capacity</w:t>
      </w:r>
    </w:p>
    <w:p w14:paraId="4EBDB206" w14:textId="77777777" w:rsidR="002152AA" w:rsidRPr="005669FE" w:rsidRDefault="002152AA" w:rsidP="002152AA">
      <w:pPr>
        <w:rPr>
          <w:lang w:val="en-GB"/>
        </w:rPr>
      </w:pPr>
      <w:r w:rsidRPr="005669FE">
        <w:rPr>
          <w:lang w:val="en-GB"/>
        </w:rPr>
        <w:t>In-flight mission cancellation with remaining propulsion capacity implies</w:t>
      </w:r>
      <w:r>
        <w:rPr>
          <w:rStyle w:val="FootnoteReference"/>
          <w:lang w:val="en-GB"/>
        </w:rPr>
        <w:footnoteReference w:id="4"/>
      </w:r>
      <w:r w:rsidRPr="005669FE">
        <w:rPr>
          <w:lang w:val="en-GB"/>
        </w:rPr>
        <w:t xml:space="preserve"> occurrence of safety escapes for more than </w:t>
      </w:r>
      <w:r w:rsidRPr="002152AA">
        <w:rPr>
          <w:rFonts w:ascii="Courier" w:hAnsi="Courier"/>
          <w:noProof/>
          <w:sz w:val="22"/>
          <w:szCs w:val="22"/>
          <w:highlight w:val="yellow"/>
          <w:lang w:val="en-GB"/>
        </w:rPr>
        <w:t>EscapeTime</w:t>
      </w:r>
      <w:r w:rsidRPr="005669FE">
        <w:rPr>
          <w:lang w:val="en-GB"/>
        </w:rPr>
        <w:t xml:space="preserve"> consecutive seconds. </w:t>
      </w:r>
    </w:p>
    <w:p w14:paraId="46DF06AB" w14:textId="77777777" w:rsidR="002152AA" w:rsidRDefault="002152AA" w:rsidP="002152AA">
      <w:pPr>
        <w:rPr>
          <w:rFonts w:eastAsiaTheme="minorEastAsia"/>
          <w:b/>
        </w:rPr>
      </w:pPr>
      <w:r w:rsidRPr="00C5456E">
        <w:rPr>
          <w:rFonts w:eastAsiaTheme="minorEastAsia"/>
          <w:b/>
        </w:rPr>
        <w:t>End_Req</w:t>
      </w:r>
    </w:p>
    <w:p w14:paraId="2E4F090A" w14:textId="2B902892" w:rsidR="002152AA" w:rsidRDefault="002152AA" w:rsidP="002152AA"/>
    <w:p w14:paraId="6E801797" w14:textId="4E35BE59" w:rsidR="00083B3C" w:rsidRDefault="00083B3C" w:rsidP="00FB6250">
      <w:pPr>
        <w:pStyle w:val="Heading3"/>
      </w:pPr>
      <w:r>
        <w:lastRenderedPageBreak/>
        <w:t>Sub-functions</w:t>
      </w:r>
    </w:p>
    <w:p w14:paraId="7ED44A66" w14:textId="44CD2EC6" w:rsidR="00036DA6" w:rsidRPr="00036DA6" w:rsidRDefault="00036DA6" w:rsidP="00036DA6">
      <w:r>
        <w:t>No sub functions.</w:t>
      </w:r>
    </w:p>
    <w:p w14:paraId="7CD02BCE" w14:textId="23834C87" w:rsidR="00FB6250" w:rsidRDefault="00083B3C" w:rsidP="00FB6250">
      <w:pPr>
        <w:pStyle w:val="Heading3"/>
      </w:pPr>
      <w:r>
        <w:t>Functional Architecture</w:t>
      </w:r>
    </w:p>
    <w:p w14:paraId="7F1BA81D" w14:textId="0E883BFF" w:rsidR="00036DA6" w:rsidRPr="00036DA6" w:rsidRDefault="00036DA6" w:rsidP="00036DA6">
      <w:r>
        <w:t>No functional decomposition of flight control.</w:t>
      </w:r>
    </w:p>
    <w:p w14:paraId="6EFAB0B5" w14:textId="5E92477B" w:rsidR="00D2585F" w:rsidRDefault="00FB6250" w:rsidP="0008322A">
      <w:pPr>
        <w:pStyle w:val="Heading3"/>
      </w:pPr>
      <w:r>
        <w:t>Behavior Requirements</w:t>
      </w:r>
      <w:bookmarkEnd w:id="8"/>
      <w:bookmarkEnd w:id="54"/>
      <w:bookmarkEnd w:id="82"/>
      <w:bookmarkEnd w:id="83"/>
      <w:bookmarkEnd w:id="84"/>
      <w:bookmarkEnd w:id="85"/>
    </w:p>
    <w:p w14:paraId="091A58CC" w14:textId="3E743E51" w:rsidR="00AA6C1C" w:rsidRDefault="00AA6C1C" w:rsidP="00AA6C1C">
      <w:pPr>
        <w:rPr>
          <w:rFonts w:eastAsiaTheme="minorEastAsia"/>
          <w:b/>
        </w:rPr>
      </w:pPr>
      <w:r w:rsidRPr="00C5456E">
        <w:rPr>
          <w:rFonts w:eastAsiaTheme="minorEastAsia"/>
          <w:b/>
        </w:rPr>
        <w:t>[MMS_</w:t>
      </w:r>
      <w:r>
        <w:rPr>
          <w:rFonts w:eastAsiaTheme="minorEastAsia"/>
          <w:b/>
        </w:rPr>
        <w:t>F_PT_F_FC_FUNC</w:t>
      </w:r>
      <w:r w:rsidRPr="00C5456E">
        <w:rPr>
          <w:rFonts w:eastAsiaTheme="minorEastAsia"/>
          <w:b/>
        </w:rPr>
        <w:t>_</w:t>
      </w:r>
      <w:r w:rsidR="007753EE">
        <w:rPr>
          <w:rFonts w:eastAsiaTheme="minorEastAsia"/>
          <w:b/>
        </w:rPr>
        <w:t>41</w:t>
      </w:r>
      <w:r w:rsidRPr="00C5456E">
        <w:rPr>
          <w:rFonts w:eastAsiaTheme="minorEastAsia"/>
          <w:b/>
        </w:rPr>
        <w:t>]</w:t>
      </w:r>
    </w:p>
    <w:p w14:paraId="52CD3A5D" w14:textId="5581A958" w:rsidR="00AA6C1C" w:rsidRPr="00036DA6" w:rsidRDefault="00036DA6" w:rsidP="00AA6C1C">
      <w:pPr>
        <w:rPr>
          <w:rFonts w:eastAsiaTheme="minorEastAsia"/>
          <w:b/>
        </w:rPr>
      </w:pPr>
      <w:r w:rsidRPr="00036DA6">
        <w:rPr>
          <w:rFonts w:eastAsiaTheme="minorEastAsia"/>
          <w:b/>
        </w:rPr>
        <w:t>Constants for flight control safety envelope</w:t>
      </w:r>
    </w:p>
    <w:p w14:paraId="6F76CE79" w14:textId="77777777" w:rsidR="00036DA6" w:rsidRDefault="00036DA6" w:rsidP="00AA6C1C">
      <w:pPr>
        <w:rPr>
          <w:rFonts w:eastAsiaTheme="minorEastAsia"/>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9"/>
        <w:gridCol w:w="3217"/>
        <w:gridCol w:w="3401"/>
      </w:tblGrid>
      <w:tr w:rsidR="00036DA6" w:rsidRPr="00B60053" w14:paraId="1FE35A9A" w14:textId="77777777" w:rsidTr="00036DA6">
        <w:tc>
          <w:tcPr>
            <w:tcW w:w="2279" w:type="dxa"/>
            <w:shd w:val="clear" w:color="auto" w:fill="auto"/>
          </w:tcPr>
          <w:p w14:paraId="258A1612" w14:textId="28AD618A" w:rsidR="00036DA6" w:rsidRDefault="00036DA6" w:rsidP="00036DA6">
            <w:pPr>
              <w:pStyle w:val="Corps"/>
              <w:spacing w:before="60" w:after="60"/>
              <w:ind w:left="0"/>
              <w:jc w:val="left"/>
              <w:rPr>
                <w:rFonts w:ascii="Arial" w:hAnsi="Arial" w:cs="Arial"/>
                <w:noProof/>
                <w:sz w:val="20"/>
                <w:lang w:val="en-GB"/>
              </w:rPr>
            </w:pPr>
            <w:r>
              <w:rPr>
                <w:rFonts w:asciiTheme="minorHAnsi" w:hAnsiTheme="minorHAnsi"/>
                <w:b/>
                <w:noProof/>
                <w:lang w:val="en-GB"/>
              </w:rPr>
              <w:t>Constant</w:t>
            </w:r>
            <w:r w:rsidRPr="00CC7822">
              <w:rPr>
                <w:rFonts w:asciiTheme="minorHAnsi" w:hAnsiTheme="minorHAnsi"/>
                <w:b/>
                <w:noProof/>
                <w:lang w:val="en-GB"/>
              </w:rPr>
              <w:t xml:space="preserve"> Name</w:t>
            </w:r>
          </w:p>
        </w:tc>
        <w:tc>
          <w:tcPr>
            <w:tcW w:w="3217" w:type="dxa"/>
            <w:shd w:val="clear" w:color="auto" w:fill="auto"/>
          </w:tcPr>
          <w:p w14:paraId="3D7D6E95" w14:textId="5BEF4FBD" w:rsidR="00036DA6" w:rsidRDefault="00036DA6" w:rsidP="00036DA6">
            <w:pPr>
              <w:pStyle w:val="Corps"/>
              <w:spacing w:before="60" w:after="60"/>
              <w:ind w:left="0"/>
              <w:jc w:val="left"/>
              <w:rPr>
                <w:rFonts w:ascii="Arial" w:hAnsi="Arial" w:cs="Arial"/>
                <w:noProof/>
                <w:sz w:val="20"/>
                <w:lang w:val="en-GB"/>
              </w:rPr>
            </w:pPr>
            <w:r>
              <w:rPr>
                <w:rFonts w:asciiTheme="minorHAnsi" w:hAnsiTheme="minorHAnsi"/>
                <w:b/>
                <w:noProof/>
                <w:lang w:val="en-GB"/>
              </w:rPr>
              <w:t>Unit</w:t>
            </w:r>
          </w:p>
        </w:tc>
        <w:tc>
          <w:tcPr>
            <w:tcW w:w="3401" w:type="dxa"/>
            <w:shd w:val="clear" w:color="auto" w:fill="auto"/>
          </w:tcPr>
          <w:p w14:paraId="10080CE5" w14:textId="42842FC9" w:rsidR="00036DA6" w:rsidRPr="00B60053" w:rsidRDefault="00036DA6" w:rsidP="00036DA6">
            <w:pPr>
              <w:pStyle w:val="Corps"/>
              <w:spacing w:before="60" w:after="60"/>
              <w:ind w:left="0"/>
              <w:jc w:val="left"/>
              <w:rPr>
                <w:rFonts w:ascii="Arial" w:hAnsi="Arial" w:cs="Arial"/>
                <w:noProof/>
                <w:sz w:val="20"/>
                <w:lang w:val="en-GB"/>
              </w:rPr>
            </w:pPr>
            <w:r>
              <w:rPr>
                <w:rFonts w:asciiTheme="minorHAnsi" w:hAnsiTheme="minorHAnsi"/>
                <w:b/>
                <w:noProof/>
                <w:lang w:val="en-GB"/>
              </w:rPr>
              <w:t>Value</w:t>
            </w:r>
          </w:p>
        </w:tc>
      </w:tr>
      <w:tr w:rsidR="00036DA6" w:rsidRPr="00B60053" w14:paraId="7ED6E269" w14:textId="77777777" w:rsidTr="00036DA6">
        <w:tc>
          <w:tcPr>
            <w:tcW w:w="2279" w:type="dxa"/>
            <w:shd w:val="clear" w:color="auto" w:fill="auto"/>
          </w:tcPr>
          <w:p w14:paraId="70177C44" w14:textId="5946CCC7"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qdot_minCl</w:t>
            </w:r>
          </w:p>
        </w:tc>
        <w:tc>
          <w:tcPr>
            <w:tcW w:w="3217" w:type="dxa"/>
            <w:shd w:val="clear" w:color="auto" w:fill="auto"/>
          </w:tcPr>
          <w:p w14:paraId="500730FE" w14:textId="0C2ACC1B"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Angle.s</w:t>
            </w:r>
            <w:r w:rsidRPr="00036DA6">
              <w:rPr>
                <w:rFonts w:asciiTheme="minorHAnsi" w:hAnsiTheme="minorHAnsi"/>
                <w:noProof/>
                <w:sz w:val="20"/>
                <w:vertAlign w:val="superscript"/>
                <w:lang w:val="en-GB"/>
              </w:rPr>
              <w:t>-1</w:t>
            </w:r>
          </w:p>
        </w:tc>
        <w:tc>
          <w:tcPr>
            <w:tcW w:w="3401" w:type="dxa"/>
            <w:shd w:val="clear" w:color="auto" w:fill="auto"/>
          </w:tcPr>
          <w:p w14:paraId="3EEF5684" w14:textId="60E4EB2B"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TBD</w:t>
            </w:r>
          </w:p>
        </w:tc>
      </w:tr>
      <w:tr w:rsidR="00036DA6" w:rsidRPr="00CA4E93" w14:paraId="5EEF8C3B" w14:textId="77777777" w:rsidTr="00036DA6">
        <w:tc>
          <w:tcPr>
            <w:tcW w:w="2279" w:type="dxa"/>
            <w:shd w:val="clear" w:color="auto" w:fill="auto"/>
          </w:tcPr>
          <w:p w14:paraId="14B8DBE5" w14:textId="491EB5C6"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qdot_maxCl</w:t>
            </w:r>
          </w:p>
        </w:tc>
        <w:tc>
          <w:tcPr>
            <w:tcW w:w="3217" w:type="dxa"/>
            <w:shd w:val="clear" w:color="auto" w:fill="auto"/>
          </w:tcPr>
          <w:p w14:paraId="12D89C83" w14:textId="3A304F03"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Angle.s</w:t>
            </w:r>
            <w:r w:rsidRPr="00036DA6">
              <w:rPr>
                <w:rFonts w:asciiTheme="minorHAnsi" w:hAnsiTheme="minorHAnsi"/>
                <w:noProof/>
                <w:sz w:val="20"/>
                <w:vertAlign w:val="superscript"/>
                <w:lang w:val="en-GB"/>
              </w:rPr>
              <w:t>-1</w:t>
            </w:r>
          </w:p>
        </w:tc>
        <w:tc>
          <w:tcPr>
            <w:tcW w:w="3401" w:type="dxa"/>
            <w:shd w:val="clear" w:color="auto" w:fill="auto"/>
          </w:tcPr>
          <w:p w14:paraId="1AF90989" w14:textId="6A53F703"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TBD</w:t>
            </w:r>
          </w:p>
        </w:tc>
      </w:tr>
      <w:tr w:rsidR="00036DA6" w:rsidRPr="00A5015B" w14:paraId="325BF62C" w14:textId="77777777" w:rsidTr="00036DA6">
        <w:tc>
          <w:tcPr>
            <w:tcW w:w="2279" w:type="dxa"/>
            <w:shd w:val="clear" w:color="auto" w:fill="auto"/>
          </w:tcPr>
          <w:p w14:paraId="26E3ADDE" w14:textId="32380E86"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q_maxCl</w:t>
            </w:r>
          </w:p>
        </w:tc>
        <w:tc>
          <w:tcPr>
            <w:tcW w:w="3217" w:type="dxa"/>
            <w:shd w:val="clear" w:color="auto" w:fill="auto"/>
          </w:tcPr>
          <w:p w14:paraId="0791EFD9" w14:textId="2B91FBC1"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Angle</w:t>
            </w:r>
          </w:p>
        </w:tc>
        <w:tc>
          <w:tcPr>
            <w:tcW w:w="3401" w:type="dxa"/>
            <w:shd w:val="clear" w:color="auto" w:fill="auto"/>
          </w:tcPr>
          <w:p w14:paraId="04AB1547" w14:textId="1A73E31F"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TBD</w:t>
            </w:r>
          </w:p>
        </w:tc>
      </w:tr>
      <w:tr w:rsidR="00036DA6" w:rsidRPr="00A5015B" w14:paraId="27D633B3" w14:textId="77777777" w:rsidTr="00036DA6">
        <w:tc>
          <w:tcPr>
            <w:tcW w:w="2279" w:type="dxa"/>
            <w:shd w:val="clear" w:color="auto" w:fill="auto"/>
          </w:tcPr>
          <w:p w14:paraId="0CFFC45D" w14:textId="6ADCE517"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qdot_minCr</w:t>
            </w:r>
          </w:p>
        </w:tc>
        <w:tc>
          <w:tcPr>
            <w:tcW w:w="3217" w:type="dxa"/>
            <w:shd w:val="clear" w:color="auto" w:fill="auto"/>
          </w:tcPr>
          <w:p w14:paraId="4B1CD71C" w14:textId="374D927A"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Angle.s</w:t>
            </w:r>
            <w:r w:rsidRPr="00036DA6">
              <w:rPr>
                <w:rFonts w:asciiTheme="minorHAnsi" w:hAnsiTheme="minorHAnsi"/>
                <w:noProof/>
                <w:sz w:val="20"/>
                <w:vertAlign w:val="superscript"/>
                <w:lang w:val="en-GB"/>
              </w:rPr>
              <w:t>-1</w:t>
            </w:r>
          </w:p>
        </w:tc>
        <w:tc>
          <w:tcPr>
            <w:tcW w:w="3401" w:type="dxa"/>
            <w:shd w:val="clear" w:color="auto" w:fill="auto"/>
          </w:tcPr>
          <w:p w14:paraId="2C753746" w14:textId="35F9142F"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TBD</w:t>
            </w:r>
          </w:p>
        </w:tc>
      </w:tr>
      <w:tr w:rsidR="00036DA6" w:rsidRPr="00A5015B" w14:paraId="342FFD7B" w14:textId="77777777" w:rsidTr="00036DA6">
        <w:tc>
          <w:tcPr>
            <w:tcW w:w="2279" w:type="dxa"/>
            <w:shd w:val="clear" w:color="auto" w:fill="auto"/>
          </w:tcPr>
          <w:p w14:paraId="5F8A2780" w14:textId="2F881BF4"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qdot_maxCr</w:t>
            </w:r>
          </w:p>
        </w:tc>
        <w:tc>
          <w:tcPr>
            <w:tcW w:w="3217" w:type="dxa"/>
            <w:shd w:val="clear" w:color="auto" w:fill="auto"/>
          </w:tcPr>
          <w:p w14:paraId="521A52A9" w14:textId="13A5210E"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Angle.s</w:t>
            </w:r>
            <w:r w:rsidRPr="00036DA6">
              <w:rPr>
                <w:rFonts w:asciiTheme="minorHAnsi" w:hAnsiTheme="minorHAnsi"/>
                <w:noProof/>
                <w:sz w:val="20"/>
                <w:vertAlign w:val="superscript"/>
                <w:lang w:val="en-GB"/>
              </w:rPr>
              <w:t>-1</w:t>
            </w:r>
          </w:p>
        </w:tc>
        <w:tc>
          <w:tcPr>
            <w:tcW w:w="3401" w:type="dxa"/>
            <w:shd w:val="clear" w:color="auto" w:fill="auto"/>
          </w:tcPr>
          <w:p w14:paraId="56E1EC38" w14:textId="40F1DF84"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TBD</w:t>
            </w:r>
          </w:p>
        </w:tc>
      </w:tr>
      <w:tr w:rsidR="00036DA6" w:rsidRPr="00A5015B" w14:paraId="722D7C4D" w14:textId="77777777" w:rsidTr="00036DA6">
        <w:tc>
          <w:tcPr>
            <w:tcW w:w="2279" w:type="dxa"/>
            <w:shd w:val="clear" w:color="auto" w:fill="auto"/>
          </w:tcPr>
          <w:p w14:paraId="301C290F" w14:textId="1A18A518"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q_minCr</w:t>
            </w:r>
          </w:p>
        </w:tc>
        <w:tc>
          <w:tcPr>
            <w:tcW w:w="3217" w:type="dxa"/>
            <w:shd w:val="clear" w:color="auto" w:fill="auto"/>
          </w:tcPr>
          <w:p w14:paraId="435FE1F7" w14:textId="3E8250E7"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Angle</w:t>
            </w:r>
          </w:p>
        </w:tc>
        <w:tc>
          <w:tcPr>
            <w:tcW w:w="3401" w:type="dxa"/>
            <w:shd w:val="clear" w:color="auto" w:fill="auto"/>
          </w:tcPr>
          <w:p w14:paraId="506C9F70" w14:textId="286676D3"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TBD</w:t>
            </w:r>
          </w:p>
        </w:tc>
      </w:tr>
      <w:tr w:rsidR="00036DA6" w:rsidRPr="00B60053" w14:paraId="62829CF1" w14:textId="77777777" w:rsidTr="00036DA6">
        <w:tc>
          <w:tcPr>
            <w:tcW w:w="2279" w:type="dxa"/>
            <w:shd w:val="clear" w:color="auto" w:fill="auto"/>
          </w:tcPr>
          <w:p w14:paraId="092B0671" w14:textId="7DE94C5F"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pdot_maxCr</w:t>
            </w:r>
          </w:p>
        </w:tc>
        <w:tc>
          <w:tcPr>
            <w:tcW w:w="3217" w:type="dxa"/>
            <w:shd w:val="clear" w:color="auto" w:fill="auto"/>
          </w:tcPr>
          <w:p w14:paraId="52A2CA4F" w14:textId="7A23E2E7"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Angle.s</w:t>
            </w:r>
            <w:r w:rsidRPr="00036DA6">
              <w:rPr>
                <w:rFonts w:asciiTheme="minorHAnsi" w:hAnsiTheme="minorHAnsi"/>
                <w:noProof/>
                <w:sz w:val="20"/>
                <w:vertAlign w:val="superscript"/>
                <w:lang w:val="en-GB"/>
              </w:rPr>
              <w:t>-1</w:t>
            </w:r>
          </w:p>
        </w:tc>
        <w:tc>
          <w:tcPr>
            <w:tcW w:w="3401" w:type="dxa"/>
            <w:shd w:val="clear" w:color="auto" w:fill="auto"/>
          </w:tcPr>
          <w:p w14:paraId="4A380773" w14:textId="4DC4A4A3"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TBD</w:t>
            </w:r>
          </w:p>
        </w:tc>
      </w:tr>
      <w:tr w:rsidR="00036DA6" w:rsidRPr="00CA4E93" w14:paraId="098FC8B0" w14:textId="77777777" w:rsidTr="00036DA6">
        <w:tc>
          <w:tcPr>
            <w:tcW w:w="2279" w:type="dxa"/>
            <w:shd w:val="clear" w:color="auto" w:fill="auto"/>
          </w:tcPr>
          <w:p w14:paraId="47CBC568" w14:textId="0BECF0A3"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qdot_minDs</w:t>
            </w:r>
          </w:p>
        </w:tc>
        <w:tc>
          <w:tcPr>
            <w:tcW w:w="3217" w:type="dxa"/>
            <w:shd w:val="clear" w:color="auto" w:fill="auto"/>
          </w:tcPr>
          <w:p w14:paraId="6F610A49" w14:textId="1BD85484"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Angle.s</w:t>
            </w:r>
            <w:r w:rsidRPr="00036DA6">
              <w:rPr>
                <w:rFonts w:asciiTheme="minorHAnsi" w:hAnsiTheme="minorHAnsi"/>
                <w:noProof/>
                <w:sz w:val="20"/>
                <w:vertAlign w:val="superscript"/>
                <w:lang w:val="en-GB"/>
              </w:rPr>
              <w:t>-1</w:t>
            </w:r>
          </w:p>
        </w:tc>
        <w:tc>
          <w:tcPr>
            <w:tcW w:w="3401" w:type="dxa"/>
            <w:shd w:val="clear" w:color="auto" w:fill="auto"/>
          </w:tcPr>
          <w:p w14:paraId="78D474BF" w14:textId="552F0160"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TBD</w:t>
            </w:r>
          </w:p>
        </w:tc>
      </w:tr>
      <w:tr w:rsidR="00036DA6" w:rsidRPr="00A5015B" w14:paraId="72D00302" w14:textId="77777777" w:rsidTr="00036DA6">
        <w:tc>
          <w:tcPr>
            <w:tcW w:w="2279" w:type="dxa"/>
            <w:shd w:val="clear" w:color="auto" w:fill="auto"/>
          </w:tcPr>
          <w:p w14:paraId="6C12C0CE" w14:textId="0754AD46"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qdot_maxDs</w:t>
            </w:r>
          </w:p>
        </w:tc>
        <w:tc>
          <w:tcPr>
            <w:tcW w:w="3217" w:type="dxa"/>
            <w:shd w:val="clear" w:color="auto" w:fill="auto"/>
          </w:tcPr>
          <w:p w14:paraId="267B99DF" w14:textId="56881166"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Angle.s</w:t>
            </w:r>
            <w:r w:rsidRPr="00036DA6">
              <w:rPr>
                <w:rFonts w:asciiTheme="minorHAnsi" w:hAnsiTheme="minorHAnsi"/>
                <w:noProof/>
                <w:sz w:val="20"/>
                <w:vertAlign w:val="superscript"/>
                <w:lang w:val="en-GB"/>
              </w:rPr>
              <w:t>-1</w:t>
            </w:r>
          </w:p>
        </w:tc>
        <w:tc>
          <w:tcPr>
            <w:tcW w:w="3401" w:type="dxa"/>
            <w:shd w:val="clear" w:color="auto" w:fill="auto"/>
          </w:tcPr>
          <w:p w14:paraId="6ECABD60" w14:textId="3D104E05"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TBD</w:t>
            </w:r>
          </w:p>
        </w:tc>
      </w:tr>
      <w:tr w:rsidR="00036DA6" w:rsidRPr="00A5015B" w14:paraId="506375AC" w14:textId="77777777" w:rsidTr="00036DA6">
        <w:tc>
          <w:tcPr>
            <w:tcW w:w="2279" w:type="dxa"/>
            <w:shd w:val="clear" w:color="auto" w:fill="auto"/>
          </w:tcPr>
          <w:p w14:paraId="31105CBD" w14:textId="358DF919"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q_maxDs</w:t>
            </w:r>
          </w:p>
        </w:tc>
        <w:tc>
          <w:tcPr>
            <w:tcW w:w="3217" w:type="dxa"/>
            <w:shd w:val="clear" w:color="auto" w:fill="auto"/>
          </w:tcPr>
          <w:p w14:paraId="5BC27F9F" w14:textId="229A0169"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Angle</w:t>
            </w:r>
          </w:p>
        </w:tc>
        <w:tc>
          <w:tcPr>
            <w:tcW w:w="3401" w:type="dxa"/>
            <w:shd w:val="clear" w:color="auto" w:fill="auto"/>
          </w:tcPr>
          <w:p w14:paraId="4FA6E31B" w14:textId="0934DE02" w:rsidR="00036DA6" w:rsidRPr="00036DA6" w:rsidRDefault="00036DA6" w:rsidP="00036DA6">
            <w:pPr>
              <w:pStyle w:val="Corps"/>
              <w:spacing w:before="60" w:after="60"/>
              <w:ind w:left="0"/>
              <w:jc w:val="left"/>
              <w:rPr>
                <w:rFonts w:asciiTheme="minorHAnsi" w:hAnsiTheme="minorHAnsi" w:cs="Arial"/>
                <w:noProof/>
                <w:sz w:val="20"/>
                <w:lang w:val="en-GB"/>
              </w:rPr>
            </w:pPr>
            <w:r w:rsidRPr="00036DA6">
              <w:rPr>
                <w:rFonts w:asciiTheme="minorHAnsi" w:hAnsiTheme="minorHAnsi"/>
                <w:noProof/>
                <w:sz w:val="20"/>
                <w:lang w:val="en-GB"/>
              </w:rPr>
              <w:t>TBD</w:t>
            </w:r>
          </w:p>
        </w:tc>
      </w:tr>
    </w:tbl>
    <w:p w14:paraId="77FB43D4" w14:textId="77777777" w:rsidR="00036DA6" w:rsidRPr="00457ACE" w:rsidRDefault="00036DA6" w:rsidP="00AA6C1C">
      <w:pPr>
        <w:rPr>
          <w:rFonts w:eastAsiaTheme="minorEastAsia"/>
        </w:rPr>
      </w:pPr>
    </w:p>
    <w:p w14:paraId="2644DABA" w14:textId="4BCDC1D2" w:rsidR="00AA6C1C" w:rsidRDefault="00AA6C1C" w:rsidP="00AA6C1C">
      <w:pPr>
        <w:rPr>
          <w:rFonts w:eastAsiaTheme="minorEastAsia"/>
          <w:b/>
        </w:rPr>
      </w:pPr>
      <w:r w:rsidRPr="00C5456E">
        <w:rPr>
          <w:rFonts w:eastAsiaTheme="minorEastAsia"/>
          <w:b/>
        </w:rPr>
        <w:t>End_Req</w:t>
      </w:r>
    </w:p>
    <w:p w14:paraId="2F916D08" w14:textId="79109A47" w:rsidR="002230BE" w:rsidRDefault="002230BE" w:rsidP="00AA6C1C">
      <w:pPr>
        <w:rPr>
          <w:rFonts w:eastAsiaTheme="minorEastAsia"/>
          <w:b/>
        </w:rPr>
      </w:pPr>
    </w:p>
    <w:p w14:paraId="39F41D1C" w14:textId="77777777" w:rsidR="002230BE" w:rsidRDefault="002230BE" w:rsidP="002230BE">
      <w:pPr>
        <w:rPr>
          <w:rFonts w:eastAsiaTheme="minorEastAsia"/>
          <w:b/>
        </w:rPr>
      </w:pPr>
      <w:r>
        <w:rPr>
          <w:rFonts w:eastAsiaTheme="minorEastAsia"/>
          <w:b/>
        </w:rPr>
        <w:t>SAFETY BREAKING</w:t>
      </w:r>
    </w:p>
    <w:p w14:paraId="552BBBFD" w14:textId="77777777" w:rsidR="002230BE" w:rsidRDefault="002230BE" w:rsidP="002230BE">
      <w:pPr>
        <w:rPr>
          <w:rFonts w:eastAsiaTheme="minorEastAsia"/>
          <w:lang w:val="en-GB"/>
        </w:rPr>
      </w:pPr>
    </w:p>
    <w:p w14:paraId="7DC96CD5" w14:textId="6B4E74CC" w:rsidR="002230BE" w:rsidRPr="002230BE" w:rsidRDefault="002230BE" w:rsidP="002230BE">
      <w:pPr>
        <w:rPr>
          <w:rFonts w:eastAsiaTheme="minorEastAsia"/>
          <w:lang w:val="en-GB"/>
        </w:rPr>
      </w:pPr>
      <w:r w:rsidRPr="002230BE">
        <w:rPr>
          <w:rFonts w:eastAsiaTheme="minorEastAsia"/>
          <w:lang w:val="en-GB"/>
        </w:rPr>
        <w:t>When safety escapes are pending because of wind gusts, F_FC strives to keep the AV’s body safe by stopping propulsion and preparing the brakes.</w:t>
      </w:r>
      <w:r>
        <w:rPr>
          <w:rFonts w:eastAsiaTheme="minorEastAsia"/>
          <w:lang w:val="en-GB"/>
        </w:rPr>
        <w:t xml:space="preserve"> </w:t>
      </w:r>
      <w:r w:rsidRPr="002230BE">
        <w:rPr>
          <w:rFonts w:eastAsiaTheme="minorEastAsia"/>
          <w:lang w:val="en-GB"/>
        </w:rPr>
        <w:t>This transition is necessary for physically effective mutual exclusion between the antagonist torque actions. Safety and/or lifetime of the drone is at stake: the engines are damaged when powered during braking action. There is a need to take into account inertia and delays on actuation lines (hydraulic and electrical, defined at increment 2).</w:t>
      </w:r>
      <w:r>
        <w:rPr>
          <w:rFonts w:eastAsiaTheme="minorEastAsia"/>
          <w:lang w:val="en-GB"/>
        </w:rPr>
        <w:t xml:space="preserve"> </w:t>
      </w:r>
    </w:p>
    <w:p w14:paraId="17A1BB1E" w14:textId="7A1E7708" w:rsidR="002230BE" w:rsidRPr="002230BE" w:rsidRDefault="002230BE" w:rsidP="002230BE">
      <w:pPr>
        <w:rPr>
          <w:rFonts w:eastAsiaTheme="minorEastAsia"/>
          <w:lang w:val="en-GB"/>
        </w:rPr>
      </w:pPr>
    </w:p>
    <w:p w14:paraId="3A87DC59" w14:textId="77777777" w:rsidR="00AA6C1C" w:rsidRDefault="00AA6C1C" w:rsidP="00AA6C1C">
      <w:pPr>
        <w:rPr>
          <w:rFonts w:eastAsiaTheme="minorEastAsia"/>
          <w:b/>
        </w:rPr>
      </w:pPr>
    </w:p>
    <w:p w14:paraId="091D26D1" w14:textId="326AC35C" w:rsidR="00AA6C1C" w:rsidRDefault="00AA6C1C" w:rsidP="00AA6C1C">
      <w:pPr>
        <w:rPr>
          <w:rFonts w:eastAsiaTheme="minorEastAsia"/>
          <w:b/>
        </w:rPr>
      </w:pPr>
      <w:r w:rsidRPr="00C5456E">
        <w:rPr>
          <w:rFonts w:eastAsiaTheme="minorEastAsia"/>
          <w:b/>
        </w:rPr>
        <w:t>[MMS_</w:t>
      </w:r>
      <w:r>
        <w:rPr>
          <w:rFonts w:eastAsiaTheme="minorEastAsia"/>
          <w:b/>
        </w:rPr>
        <w:t>F_PT_F_FC_FUNC</w:t>
      </w:r>
      <w:r w:rsidRPr="00C5456E">
        <w:rPr>
          <w:rFonts w:eastAsiaTheme="minorEastAsia"/>
          <w:b/>
        </w:rPr>
        <w:t>_</w:t>
      </w:r>
      <w:r w:rsidR="007753EE">
        <w:rPr>
          <w:rFonts w:eastAsiaTheme="minorEastAsia"/>
          <w:b/>
        </w:rPr>
        <w:t>42</w:t>
      </w:r>
      <w:r w:rsidRPr="00C5456E">
        <w:rPr>
          <w:rFonts w:eastAsiaTheme="minorEastAsia"/>
          <w:b/>
        </w:rPr>
        <w:t>]</w:t>
      </w:r>
    </w:p>
    <w:p w14:paraId="0F88A1D9" w14:textId="2303BE0F" w:rsidR="002230BE" w:rsidRDefault="002230BE" w:rsidP="00AA6C1C">
      <w:pPr>
        <w:rPr>
          <w:rFonts w:eastAsiaTheme="minorEastAsia"/>
          <w:b/>
        </w:rPr>
      </w:pPr>
      <w:r>
        <w:rPr>
          <w:rFonts w:eastAsiaTheme="minorEastAsia"/>
          <w:b/>
        </w:rPr>
        <w:t>Propulsion Braking temporal separation</w:t>
      </w:r>
    </w:p>
    <w:p w14:paraId="6DA9D840" w14:textId="77777777" w:rsidR="002230BE" w:rsidRPr="002230BE" w:rsidRDefault="002230BE" w:rsidP="002230BE">
      <w:pPr>
        <w:rPr>
          <w:rFonts w:eastAsiaTheme="minorEastAsia"/>
          <w:lang w:val="en-GB"/>
        </w:rPr>
      </w:pPr>
      <w:r w:rsidRPr="002230BE">
        <w:rPr>
          <w:rFonts w:eastAsiaTheme="minorEastAsia"/>
          <w:lang w:val="en-GB"/>
        </w:rPr>
        <w:t>The parameter</w:t>
      </w: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7"/>
        <w:gridCol w:w="1396"/>
        <w:gridCol w:w="1559"/>
      </w:tblGrid>
      <w:tr w:rsidR="002230BE" w:rsidRPr="002230BE" w14:paraId="5A9965AD" w14:textId="77777777" w:rsidTr="002230BE">
        <w:tc>
          <w:tcPr>
            <w:tcW w:w="1723" w:type="dxa"/>
            <w:shd w:val="clear" w:color="auto" w:fill="auto"/>
          </w:tcPr>
          <w:p w14:paraId="27D9F0A9" w14:textId="77777777" w:rsidR="002230BE" w:rsidRPr="002230BE" w:rsidRDefault="002230BE" w:rsidP="002230BE">
            <w:pPr>
              <w:rPr>
                <w:rFonts w:eastAsiaTheme="minorEastAsia"/>
                <w:b/>
                <w:lang w:val="en-GB"/>
              </w:rPr>
            </w:pPr>
            <w:r w:rsidRPr="002230BE">
              <w:rPr>
                <w:rFonts w:eastAsiaTheme="minorEastAsia"/>
                <w:b/>
                <w:lang w:val="en-GB"/>
              </w:rPr>
              <w:t>Name</w:t>
            </w:r>
          </w:p>
        </w:tc>
        <w:tc>
          <w:tcPr>
            <w:tcW w:w="1396" w:type="dxa"/>
            <w:shd w:val="clear" w:color="auto" w:fill="auto"/>
          </w:tcPr>
          <w:p w14:paraId="6EF23BF6" w14:textId="77777777" w:rsidR="002230BE" w:rsidRPr="002230BE" w:rsidRDefault="002230BE" w:rsidP="002230BE">
            <w:pPr>
              <w:rPr>
                <w:rFonts w:eastAsiaTheme="minorEastAsia"/>
                <w:b/>
                <w:lang w:val="en-GB"/>
              </w:rPr>
            </w:pPr>
            <w:r w:rsidRPr="002230BE">
              <w:rPr>
                <w:rFonts w:eastAsiaTheme="minorEastAsia"/>
                <w:b/>
                <w:lang w:val="en-GB"/>
              </w:rPr>
              <w:t>Unit</w:t>
            </w:r>
          </w:p>
        </w:tc>
        <w:tc>
          <w:tcPr>
            <w:tcW w:w="1559" w:type="dxa"/>
            <w:shd w:val="clear" w:color="auto" w:fill="auto"/>
          </w:tcPr>
          <w:p w14:paraId="5DF351E3" w14:textId="77777777" w:rsidR="002230BE" w:rsidRPr="002230BE" w:rsidRDefault="002230BE" w:rsidP="002230BE">
            <w:pPr>
              <w:rPr>
                <w:rFonts w:eastAsiaTheme="minorEastAsia"/>
                <w:b/>
                <w:lang w:val="en-GB"/>
              </w:rPr>
            </w:pPr>
            <w:r w:rsidRPr="002230BE">
              <w:rPr>
                <w:rFonts w:eastAsiaTheme="minorEastAsia"/>
                <w:b/>
                <w:lang w:val="en-GB"/>
              </w:rPr>
              <w:t>Value</w:t>
            </w:r>
          </w:p>
        </w:tc>
      </w:tr>
      <w:tr w:rsidR="002230BE" w:rsidRPr="002230BE" w14:paraId="42AF4D44" w14:textId="77777777" w:rsidTr="002230BE">
        <w:tc>
          <w:tcPr>
            <w:tcW w:w="1723" w:type="dxa"/>
            <w:shd w:val="clear" w:color="auto" w:fill="auto"/>
          </w:tcPr>
          <w:p w14:paraId="49DE937C" w14:textId="77777777" w:rsidR="002230BE" w:rsidRPr="002230BE" w:rsidRDefault="002230BE" w:rsidP="002230BE">
            <w:pPr>
              <w:rPr>
                <w:rFonts w:eastAsiaTheme="minorEastAsia"/>
                <w:noProof/>
                <w:lang w:val="en-GB"/>
              </w:rPr>
            </w:pPr>
            <w:r w:rsidRPr="002230BE">
              <w:rPr>
                <w:rFonts w:eastAsiaTheme="minorEastAsia"/>
                <w:noProof/>
              </w:rPr>
              <w:t>CommutationDuration</w:t>
            </w:r>
          </w:p>
        </w:tc>
        <w:tc>
          <w:tcPr>
            <w:tcW w:w="1396" w:type="dxa"/>
            <w:shd w:val="clear" w:color="auto" w:fill="auto"/>
          </w:tcPr>
          <w:p w14:paraId="7ACCDCA0" w14:textId="77777777" w:rsidR="002230BE" w:rsidRPr="002230BE" w:rsidRDefault="002230BE" w:rsidP="002230BE">
            <w:pPr>
              <w:rPr>
                <w:rFonts w:eastAsiaTheme="minorEastAsia"/>
                <w:vertAlign w:val="superscript"/>
                <w:lang w:val="en-GB"/>
              </w:rPr>
            </w:pPr>
            <w:r w:rsidRPr="002230BE">
              <w:rPr>
                <w:rFonts w:eastAsiaTheme="minorEastAsia"/>
                <w:lang w:val="en-GB"/>
              </w:rPr>
              <w:t>s</w:t>
            </w:r>
          </w:p>
        </w:tc>
        <w:tc>
          <w:tcPr>
            <w:tcW w:w="1559" w:type="dxa"/>
            <w:shd w:val="clear" w:color="auto" w:fill="auto"/>
          </w:tcPr>
          <w:p w14:paraId="2038EB80" w14:textId="77777777" w:rsidR="002230BE" w:rsidRPr="002230BE" w:rsidRDefault="002230BE" w:rsidP="002230BE">
            <w:pPr>
              <w:rPr>
                <w:rFonts w:eastAsiaTheme="minorEastAsia"/>
                <w:lang w:val="en-GB"/>
              </w:rPr>
            </w:pPr>
            <w:r w:rsidRPr="002230BE">
              <w:rPr>
                <w:rFonts w:eastAsiaTheme="minorEastAsia"/>
                <w:lang w:val="en-GB"/>
              </w:rPr>
              <w:t>TBD</w:t>
            </w:r>
          </w:p>
        </w:tc>
      </w:tr>
    </w:tbl>
    <w:p w14:paraId="2D6C8EFE" w14:textId="77777777" w:rsidR="002230BE" w:rsidRDefault="002230BE" w:rsidP="002230BE">
      <w:pPr>
        <w:rPr>
          <w:rFonts w:eastAsiaTheme="minorEastAsia"/>
          <w:lang w:val="en-GB"/>
        </w:rPr>
      </w:pPr>
    </w:p>
    <w:p w14:paraId="5A33F348" w14:textId="28D97344" w:rsidR="002230BE" w:rsidRPr="002230BE" w:rsidRDefault="002230BE" w:rsidP="002230BE">
      <w:pPr>
        <w:rPr>
          <w:rFonts w:eastAsiaTheme="minorEastAsia"/>
          <w:lang w:val="en-GB"/>
        </w:rPr>
      </w:pPr>
      <w:r w:rsidRPr="002230BE">
        <w:rPr>
          <w:rFonts w:eastAsiaTheme="minorEastAsia"/>
          <w:lang w:val="en-GB"/>
        </w:rPr>
        <w:t xml:space="preserve">is defined to separate the </w:t>
      </w:r>
      <w:r>
        <w:rPr>
          <w:rFonts w:eastAsiaTheme="minorEastAsia"/>
          <w:lang w:val="en-GB"/>
        </w:rPr>
        <w:t>i</w:t>
      </w:r>
      <w:r w:rsidRPr="002230BE">
        <w:rPr>
          <w:rFonts w:eastAsiaTheme="minorEastAsia"/>
          <w:lang w:val="en-GB"/>
        </w:rPr>
        <w:t xml:space="preserve">ncompatible </w:t>
      </w:r>
      <w:r>
        <w:rPr>
          <w:rFonts w:eastAsiaTheme="minorEastAsia"/>
          <w:lang w:val="en-GB"/>
        </w:rPr>
        <w:t xml:space="preserve">propulsion and breaking </w:t>
      </w:r>
      <w:r w:rsidRPr="002230BE">
        <w:rPr>
          <w:rFonts w:eastAsiaTheme="minorEastAsia"/>
          <w:lang w:val="en-GB"/>
        </w:rPr>
        <w:t xml:space="preserve">actuation phases. </w:t>
      </w:r>
      <w:r w:rsidR="00E00902">
        <w:rPr>
          <w:lang w:val="en-GB"/>
        </w:rPr>
        <w:t xml:space="preserve">The numerical value of </w:t>
      </w:r>
      <w:r w:rsidR="00E00902" w:rsidRPr="00451414">
        <w:rPr>
          <w:rFonts w:ascii="Courier" w:hAnsi="Courier"/>
          <w:noProof/>
          <w:sz w:val="22"/>
          <w:szCs w:val="22"/>
        </w:rPr>
        <w:t>CommutationDuration</w:t>
      </w:r>
      <w:r w:rsidR="00E00902">
        <w:rPr>
          <w:lang w:val="en-GB"/>
        </w:rPr>
        <w:t xml:space="preserve"> is defined at model level. </w:t>
      </w:r>
    </w:p>
    <w:p w14:paraId="075EE3E6" w14:textId="5AE62F0E" w:rsidR="00AA6C1C" w:rsidRDefault="00AA6C1C" w:rsidP="00AA6C1C">
      <w:pPr>
        <w:rPr>
          <w:rFonts w:eastAsiaTheme="minorEastAsia"/>
          <w:b/>
        </w:rPr>
      </w:pPr>
      <w:r w:rsidRPr="00C5456E">
        <w:rPr>
          <w:rFonts w:eastAsiaTheme="minorEastAsia"/>
          <w:b/>
        </w:rPr>
        <w:t>End_Req</w:t>
      </w:r>
    </w:p>
    <w:p w14:paraId="4BA81177" w14:textId="7EA14B97" w:rsidR="002230BE" w:rsidRDefault="002230BE" w:rsidP="00AA6C1C">
      <w:pPr>
        <w:rPr>
          <w:rFonts w:eastAsiaTheme="minorEastAsia"/>
          <w:b/>
        </w:rPr>
      </w:pPr>
    </w:p>
    <w:p w14:paraId="3722EE9C" w14:textId="6437F37F" w:rsidR="00806C4E" w:rsidRDefault="00806C4E" w:rsidP="00806C4E">
      <w:pPr>
        <w:rPr>
          <w:rFonts w:eastAsiaTheme="minorEastAsia"/>
          <w:b/>
        </w:rPr>
      </w:pPr>
      <w:r w:rsidRPr="00C5456E">
        <w:rPr>
          <w:rFonts w:eastAsiaTheme="minorEastAsia"/>
          <w:b/>
        </w:rPr>
        <w:t>[MMS_</w:t>
      </w:r>
      <w:r>
        <w:rPr>
          <w:rFonts w:eastAsiaTheme="minorEastAsia"/>
          <w:b/>
        </w:rPr>
        <w:t>F_PT_F_FC_FUNC</w:t>
      </w:r>
      <w:r w:rsidRPr="00C5456E">
        <w:rPr>
          <w:rFonts w:eastAsiaTheme="minorEastAsia"/>
          <w:b/>
        </w:rPr>
        <w:t>_</w:t>
      </w:r>
      <w:r w:rsidR="007753EE">
        <w:rPr>
          <w:rFonts w:eastAsiaTheme="minorEastAsia"/>
          <w:b/>
        </w:rPr>
        <w:t>43</w:t>
      </w:r>
      <w:r w:rsidRPr="00C5456E">
        <w:rPr>
          <w:rFonts w:eastAsiaTheme="minorEastAsia"/>
          <w:b/>
        </w:rPr>
        <w:t>]</w:t>
      </w:r>
    </w:p>
    <w:p w14:paraId="5228B156" w14:textId="414880B1" w:rsidR="00806C4E" w:rsidRDefault="00806C4E" w:rsidP="00806C4E">
      <w:pPr>
        <w:rPr>
          <w:rFonts w:eastAsiaTheme="minorEastAsia"/>
          <w:b/>
        </w:rPr>
      </w:pPr>
      <w:r>
        <w:rPr>
          <w:rFonts w:eastAsiaTheme="minorEastAsia"/>
          <w:b/>
        </w:rPr>
        <w:t>Propulsion Braking commutation</w:t>
      </w:r>
    </w:p>
    <w:p w14:paraId="37392BF2" w14:textId="7275D705" w:rsidR="00806C4E" w:rsidRDefault="00806C4E" w:rsidP="00AA6C1C">
      <w:pPr>
        <w:rPr>
          <w:rFonts w:eastAsiaTheme="minorEastAsia"/>
          <w:b/>
        </w:rPr>
      </w:pPr>
      <w:r>
        <w:rPr>
          <w:lang w:val="en-GB"/>
        </w:rPr>
        <w:t xml:space="preserve">The gain scheduling policy applies to propulsion and braking control. There is a gain table swap at each Propulsion ↔ Braking swap. </w:t>
      </w:r>
      <w:r w:rsidR="00957C87" w:rsidRPr="00957C87">
        <w:rPr>
          <w:i/>
          <w:lang w:val="en-GB"/>
        </w:rPr>
        <w:t xml:space="preserve">Note: </w:t>
      </w:r>
      <w:r w:rsidRPr="00957C87">
        <w:rPr>
          <w:i/>
          <w:lang w:val="en-GB"/>
        </w:rPr>
        <w:t>That seems to indicate there are actually 6 Gain tables, not three as said earlier…</w:t>
      </w:r>
    </w:p>
    <w:p w14:paraId="169FB2B0" w14:textId="77777777" w:rsidR="00806C4E" w:rsidRDefault="00806C4E" w:rsidP="00806C4E">
      <w:pPr>
        <w:rPr>
          <w:rFonts w:eastAsiaTheme="minorEastAsia"/>
          <w:b/>
        </w:rPr>
      </w:pPr>
      <w:r w:rsidRPr="00C5456E">
        <w:rPr>
          <w:rFonts w:eastAsiaTheme="minorEastAsia"/>
          <w:b/>
        </w:rPr>
        <w:t>End_Req</w:t>
      </w:r>
    </w:p>
    <w:p w14:paraId="2CCD1F37" w14:textId="349BE3A3" w:rsidR="00AA6C1C" w:rsidRDefault="00AA6C1C" w:rsidP="00AA6C1C"/>
    <w:p w14:paraId="42482EF3" w14:textId="0F41B9AF" w:rsidR="00036DA6" w:rsidRDefault="00036DA6" w:rsidP="00036DA6">
      <w:pPr>
        <w:rPr>
          <w:rFonts w:eastAsiaTheme="minorEastAsia"/>
          <w:b/>
        </w:rPr>
      </w:pPr>
      <w:r w:rsidRPr="00C5456E">
        <w:rPr>
          <w:rFonts w:eastAsiaTheme="minorEastAsia"/>
          <w:b/>
        </w:rPr>
        <w:t>[MMS_</w:t>
      </w:r>
      <w:r>
        <w:rPr>
          <w:rFonts w:eastAsiaTheme="minorEastAsia"/>
          <w:b/>
        </w:rPr>
        <w:t>F_PT_F_FC_FUNC</w:t>
      </w:r>
      <w:r w:rsidRPr="00C5456E">
        <w:rPr>
          <w:rFonts w:eastAsiaTheme="minorEastAsia"/>
          <w:b/>
        </w:rPr>
        <w:t>_</w:t>
      </w:r>
      <w:r w:rsidR="007753EE">
        <w:rPr>
          <w:rFonts w:eastAsiaTheme="minorEastAsia"/>
          <w:b/>
        </w:rPr>
        <w:t>44</w:t>
      </w:r>
      <w:r w:rsidRPr="00C5456E">
        <w:rPr>
          <w:rFonts w:eastAsiaTheme="minorEastAsia"/>
          <w:b/>
        </w:rPr>
        <w:t>]</w:t>
      </w:r>
    </w:p>
    <w:p w14:paraId="041344C9" w14:textId="3AD8A598" w:rsidR="00E00902" w:rsidRDefault="00E00902" w:rsidP="00036DA6">
      <w:pPr>
        <w:rPr>
          <w:rFonts w:eastAsiaTheme="minorEastAsia"/>
          <w:b/>
        </w:rPr>
      </w:pPr>
      <w:r>
        <w:rPr>
          <w:rFonts w:eastAsiaTheme="minorEastAsia"/>
          <w:b/>
        </w:rPr>
        <w:t>Safety braking activation</w:t>
      </w:r>
    </w:p>
    <w:p w14:paraId="663DE655" w14:textId="7BF93A4B" w:rsidR="00036DA6" w:rsidRPr="00457ACE" w:rsidRDefault="002230BE" w:rsidP="00036DA6">
      <w:pPr>
        <w:rPr>
          <w:rFonts w:eastAsiaTheme="minorEastAsia"/>
        </w:rPr>
      </w:pPr>
      <w:r>
        <w:rPr>
          <w:lang w:val="en-GB"/>
        </w:rPr>
        <w:t xml:space="preserve">In case of persistency in the hazardous region more than </w:t>
      </w:r>
      <w:r w:rsidRPr="00172554">
        <w:rPr>
          <w:rFonts w:ascii="Courier" w:hAnsi="Courier"/>
          <w:noProof/>
          <w:sz w:val="22"/>
          <w:szCs w:val="22"/>
        </w:rPr>
        <w:t>HazardDuration</w:t>
      </w:r>
      <w:r>
        <w:rPr>
          <w:lang w:val="en-GB"/>
        </w:rPr>
        <w:t xml:space="preserve"> consecutive seconds or in case of fast evolution to a safety escape</w:t>
      </w:r>
      <w:r>
        <w:rPr>
          <w:rStyle w:val="FootnoteReference"/>
          <w:lang w:val="en-GB"/>
        </w:rPr>
        <w:footnoteReference w:id="5"/>
      </w:r>
      <w:r>
        <w:rPr>
          <w:lang w:val="en-GB"/>
        </w:rPr>
        <w:t xml:space="preserve">, braking is activated after propulsion has been stopped for </w:t>
      </w:r>
      <w:r w:rsidRPr="00451414">
        <w:rPr>
          <w:rFonts w:ascii="Courier" w:hAnsi="Courier"/>
          <w:noProof/>
          <w:sz w:val="22"/>
          <w:szCs w:val="22"/>
        </w:rPr>
        <w:t>CommutationDuration</w:t>
      </w:r>
      <w:r>
        <w:rPr>
          <w:rFonts w:ascii="Courier" w:hAnsi="Courier"/>
          <w:sz w:val="22"/>
          <w:szCs w:val="22"/>
        </w:rPr>
        <w:t xml:space="preserve"> </w:t>
      </w:r>
      <w:r w:rsidRPr="009538BC">
        <w:rPr>
          <w:lang w:val="en-GB"/>
        </w:rPr>
        <w:t>seconds</w:t>
      </w:r>
      <w:r>
        <w:rPr>
          <w:lang w:val="en-GB"/>
        </w:rPr>
        <w:t>.</w:t>
      </w:r>
    </w:p>
    <w:p w14:paraId="6FBA44B6" w14:textId="77777777" w:rsidR="00036DA6" w:rsidRDefault="00036DA6" w:rsidP="00036DA6">
      <w:pPr>
        <w:rPr>
          <w:rFonts w:eastAsiaTheme="minorEastAsia"/>
          <w:b/>
        </w:rPr>
      </w:pPr>
      <w:r w:rsidRPr="00C5456E">
        <w:rPr>
          <w:rFonts w:eastAsiaTheme="minorEastAsia"/>
          <w:b/>
        </w:rPr>
        <w:t>End_Req</w:t>
      </w:r>
    </w:p>
    <w:p w14:paraId="5B78BF1A" w14:textId="3EF9EEBF" w:rsidR="00036DA6" w:rsidRDefault="00036DA6" w:rsidP="00AA6C1C"/>
    <w:p w14:paraId="1548E82D" w14:textId="6738F29B" w:rsidR="00E00902" w:rsidRPr="00957C87" w:rsidRDefault="00957C87" w:rsidP="00AA6C1C">
      <w:pPr>
        <w:rPr>
          <w:i/>
        </w:rPr>
      </w:pPr>
      <w:r w:rsidRPr="00957C87">
        <w:rPr>
          <w:i/>
        </w:rPr>
        <w:t xml:space="preserve">Note: </w:t>
      </w:r>
      <w:r w:rsidR="00E00902" w:rsidRPr="00957C87">
        <w:rPr>
          <w:i/>
        </w:rPr>
        <w:t>Needs a derived software REQ here to propose an interpretation of “fast” safety escape</w:t>
      </w:r>
      <w:r w:rsidR="00A75155" w:rsidRPr="00957C87">
        <w:rPr>
          <w:i/>
        </w:rPr>
        <w:t>?</w:t>
      </w:r>
    </w:p>
    <w:p w14:paraId="68D1D8BA" w14:textId="557459A5" w:rsidR="00036DA6" w:rsidRDefault="00036DA6" w:rsidP="00AA6C1C"/>
    <w:p w14:paraId="7294FC99" w14:textId="0DD5ED95" w:rsidR="00036DA6" w:rsidRDefault="00036DA6" w:rsidP="00036DA6">
      <w:pPr>
        <w:rPr>
          <w:rFonts w:eastAsiaTheme="minorEastAsia"/>
          <w:b/>
        </w:rPr>
      </w:pPr>
      <w:r w:rsidRPr="00C5456E">
        <w:rPr>
          <w:rFonts w:eastAsiaTheme="minorEastAsia"/>
          <w:b/>
        </w:rPr>
        <w:t>[MMS_</w:t>
      </w:r>
      <w:r>
        <w:rPr>
          <w:rFonts w:eastAsiaTheme="minorEastAsia"/>
          <w:b/>
        </w:rPr>
        <w:t>F_PT_F_FC_FUNC</w:t>
      </w:r>
      <w:r w:rsidRPr="00C5456E">
        <w:rPr>
          <w:rFonts w:eastAsiaTheme="minorEastAsia"/>
          <w:b/>
        </w:rPr>
        <w:t>_</w:t>
      </w:r>
      <w:r w:rsidR="007753EE">
        <w:rPr>
          <w:rFonts w:eastAsiaTheme="minorEastAsia"/>
          <w:b/>
        </w:rPr>
        <w:t>45</w:t>
      </w:r>
      <w:r w:rsidRPr="00C5456E">
        <w:rPr>
          <w:rFonts w:eastAsiaTheme="minorEastAsia"/>
          <w:b/>
        </w:rPr>
        <w:t>]</w:t>
      </w:r>
    </w:p>
    <w:p w14:paraId="58AB77AF" w14:textId="3251CECC" w:rsidR="00036DA6" w:rsidRPr="00457ACE" w:rsidRDefault="00E00902" w:rsidP="00036DA6">
      <w:pPr>
        <w:rPr>
          <w:rFonts w:eastAsiaTheme="minorEastAsia"/>
        </w:rPr>
      </w:pPr>
      <w:r>
        <w:rPr>
          <w:lang w:val="en-GB"/>
        </w:rPr>
        <w:t xml:space="preserve">Braking is stopped when AV’s dynamics re-enters the safety domain. The same </w:t>
      </w:r>
      <w:r w:rsidRPr="00451414">
        <w:rPr>
          <w:rFonts w:ascii="Courier" w:hAnsi="Courier"/>
          <w:sz w:val="22"/>
          <w:szCs w:val="22"/>
        </w:rPr>
        <w:t>CommutationDuration</w:t>
      </w:r>
      <w:r>
        <w:rPr>
          <w:rFonts w:ascii="Courier" w:hAnsi="Courier"/>
          <w:sz w:val="22"/>
          <w:szCs w:val="22"/>
        </w:rPr>
        <w:t xml:space="preserve"> </w:t>
      </w:r>
      <w:r>
        <w:rPr>
          <w:lang w:val="en-GB"/>
        </w:rPr>
        <w:t>timeout is applied before resuming propulsion to cope with physical latencies in both ways.</w:t>
      </w:r>
    </w:p>
    <w:p w14:paraId="451B6963" w14:textId="2EA2176E" w:rsidR="00036DA6" w:rsidRDefault="00036DA6" w:rsidP="00036DA6">
      <w:pPr>
        <w:rPr>
          <w:rFonts w:eastAsiaTheme="minorEastAsia"/>
          <w:b/>
        </w:rPr>
      </w:pPr>
      <w:r w:rsidRPr="00C5456E">
        <w:rPr>
          <w:rFonts w:eastAsiaTheme="minorEastAsia"/>
          <w:b/>
        </w:rPr>
        <w:lastRenderedPageBreak/>
        <w:t>End_Req</w:t>
      </w:r>
    </w:p>
    <w:p w14:paraId="1B699887" w14:textId="77777777" w:rsidR="00FF0D61" w:rsidRDefault="00FF0D61" w:rsidP="00036DA6">
      <w:pPr>
        <w:rPr>
          <w:rFonts w:eastAsiaTheme="minorEastAsia"/>
          <w:b/>
        </w:rPr>
      </w:pPr>
    </w:p>
    <w:p w14:paraId="6B9FF55E" w14:textId="457A8704" w:rsidR="00036DA6" w:rsidRDefault="00036DA6" w:rsidP="00AA6C1C"/>
    <w:p w14:paraId="089A8A5C" w14:textId="7BC18CD4" w:rsidR="00E00902" w:rsidRDefault="00E00902" w:rsidP="00AA6C1C">
      <w:pPr>
        <w:rPr>
          <w:b/>
        </w:rPr>
      </w:pPr>
      <w:r w:rsidRPr="00E00902">
        <w:rPr>
          <w:b/>
        </w:rPr>
        <w:t>REFERENCE TRAJECTORY GENERATION</w:t>
      </w:r>
    </w:p>
    <w:p w14:paraId="26FE5D06" w14:textId="5D91DAF4" w:rsidR="00E00902" w:rsidRDefault="00E00902" w:rsidP="00E00902">
      <w:pPr>
        <w:rPr>
          <w:lang w:val="en-GB"/>
        </w:rPr>
      </w:pPr>
      <w:r w:rsidRPr="00E00902">
        <w:rPr>
          <w:lang w:val="en-GB"/>
        </w:rPr>
        <w:t xml:space="preserve">The piecewise linear approach may need small increments of the set-point. The set-point is either an altitude value or a speed value. For landing, a distance objective is added to the zero-altitude objective. Landing must occur exactly at range completion. </w:t>
      </w:r>
    </w:p>
    <w:p w14:paraId="3F89A70B" w14:textId="77777777" w:rsidR="00E00902" w:rsidRPr="00E00902" w:rsidRDefault="00E00902" w:rsidP="00E00902">
      <w:pPr>
        <w:rPr>
          <w:lang w:val="en-GB"/>
        </w:rPr>
      </w:pPr>
    </w:p>
    <w:p w14:paraId="07437FF5" w14:textId="1EDA3A1F" w:rsidR="00E00902" w:rsidRDefault="00E00902" w:rsidP="00E00902">
      <w:pPr>
        <w:rPr>
          <w:lang w:val="en-GB"/>
        </w:rPr>
      </w:pPr>
      <w:r w:rsidRPr="00E00902">
        <w:rPr>
          <w:lang w:val="en-GB"/>
        </w:rPr>
        <w:t xml:space="preserve">The reference trajectory is the discrete evolution curve of intermediate set-points generated and added between the set-points defined by µXAV’s user. </w:t>
      </w:r>
    </w:p>
    <w:p w14:paraId="34F48B08" w14:textId="77777777" w:rsidR="00E00902" w:rsidRPr="00E00902" w:rsidRDefault="00E00902" w:rsidP="00E00902">
      <w:pPr>
        <w:rPr>
          <w:lang w:val="en-GB"/>
        </w:rPr>
      </w:pPr>
    </w:p>
    <w:p w14:paraId="43908623" w14:textId="77777777" w:rsidR="00E00902" w:rsidRPr="00E00902" w:rsidRDefault="00E00902" w:rsidP="00E00902">
      <w:pPr>
        <w:rPr>
          <w:lang w:val="en-GB"/>
        </w:rPr>
      </w:pPr>
      <w:r w:rsidRPr="00E00902">
        <w:rPr>
          <w:lang w:val="en-GB"/>
        </w:rPr>
        <w:t xml:space="preserve">Reference trajectory generation is in charge of splitting the amplitude of the set-point updates into smaller steps, to facilitate prevention of overshoot. </w:t>
      </w:r>
    </w:p>
    <w:p w14:paraId="4B4490E2" w14:textId="77777777" w:rsidR="00E00902" w:rsidRPr="00E00902" w:rsidRDefault="00E00902" w:rsidP="00AA6C1C">
      <w:pPr>
        <w:rPr>
          <w:b/>
        </w:rPr>
      </w:pPr>
    </w:p>
    <w:p w14:paraId="674448BD" w14:textId="41A75CAB" w:rsidR="00036DA6" w:rsidRDefault="00036DA6" w:rsidP="00AA6C1C"/>
    <w:p w14:paraId="6B137B74" w14:textId="38015937" w:rsidR="00036DA6" w:rsidRDefault="00036DA6" w:rsidP="00036DA6">
      <w:pPr>
        <w:rPr>
          <w:rFonts w:eastAsiaTheme="minorEastAsia"/>
          <w:b/>
        </w:rPr>
      </w:pPr>
      <w:r w:rsidRPr="00C5456E">
        <w:rPr>
          <w:rFonts w:eastAsiaTheme="minorEastAsia"/>
          <w:b/>
        </w:rPr>
        <w:t>[MMS_</w:t>
      </w:r>
      <w:r>
        <w:rPr>
          <w:rFonts w:eastAsiaTheme="minorEastAsia"/>
          <w:b/>
        </w:rPr>
        <w:t>F_PT_F_FC_FUNC</w:t>
      </w:r>
      <w:r w:rsidRPr="00C5456E">
        <w:rPr>
          <w:rFonts w:eastAsiaTheme="minorEastAsia"/>
          <w:b/>
        </w:rPr>
        <w:t>_</w:t>
      </w:r>
      <w:r w:rsidR="007753EE">
        <w:rPr>
          <w:rFonts w:eastAsiaTheme="minorEastAsia"/>
          <w:b/>
        </w:rPr>
        <w:t>46</w:t>
      </w:r>
      <w:r w:rsidRPr="00C5456E">
        <w:rPr>
          <w:rFonts w:eastAsiaTheme="minorEastAsia"/>
          <w:b/>
        </w:rPr>
        <w:t>]</w:t>
      </w:r>
    </w:p>
    <w:p w14:paraId="681FB560" w14:textId="2678222B" w:rsidR="00C210DF" w:rsidRDefault="00C210DF" w:rsidP="00036DA6">
      <w:pPr>
        <w:rPr>
          <w:rFonts w:eastAsiaTheme="minorEastAsia"/>
          <w:b/>
        </w:rPr>
      </w:pPr>
      <w:r>
        <w:rPr>
          <w:rFonts w:eastAsiaTheme="minorEastAsia"/>
          <w:b/>
        </w:rPr>
        <w:t>Intermediate set points</w:t>
      </w:r>
    </w:p>
    <w:p w14:paraId="0BF2A686" w14:textId="58BFA5EA" w:rsidR="00C210DF" w:rsidRPr="00C210DF" w:rsidRDefault="00C210DF" w:rsidP="00C210DF">
      <w:pPr>
        <w:rPr>
          <w:rFonts w:eastAsiaTheme="minorEastAsia"/>
          <w:lang w:val="en-GB"/>
        </w:rPr>
      </w:pPr>
      <w:r w:rsidRPr="00C210DF">
        <w:rPr>
          <w:rFonts w:eastAsiaTheme="minorEastAsia"/>
          <w:lang w:val="en-GB"/>
        </w:rPr>
        <w:t>Instead of giving the true set-point on altitude or speed to Propulsion Control, it gives half of the change amplitude, i.e</w:t>
      </w:r>
      <w:r>
        <w:rPr>
          <w:rFonts w:eastAsiaTheme="minorEastAsia"/>
          <w:lang w:val="en-GB"/>
        </w:rPr>
        <w:t>.</w:t>
      </w:r>
      <w:r w:rsidRPr="00C210DF">
        <w:rPr>
          <w:rFonts w:eastAsiaTheme="minorEastAsia"/>
          <w:lang w:val="en-GB"/>
        </w:rPr>
        <w:t xml:space="preserve"> the mid-value between the current state and the set-point. </w:t>
      </w:r>
    </w:p>
    <w:p w14:paraId="76EB2AAF" w14:textId="08023BE0" w:rsidR="00C210DF" w:rsidRPr="00C210DF" w:rsidRDefault="00C210DF" w:rsidP="00C210DF">
      <w:pPr>
        <w:ind w:firstLine="720"/>
        <w:rPr>
          <w:rFonts w:eastAsiaTheme="minorEastAsia"/>
          <w:noProof/>
          <w:lang w:val="fr-FR"/>
        </w:rPr>
      </w:pPr>
      <w:r w:rsidRPr="00C210DF">
        <w:rPr>
          <w:rFonts w:eastAsiaTheme="minorEastAsia"/>
          <w:noProof/>
          <w:lang w:val="fr-FR"/>
        </w:rPr>
        <w:t>IntermediateSetPoint_forX(t)</w:t>
      </w:r>
      <w:r>
        <w:rPr>
          <w:rFonts w:eastAsiaTheme="minorEastAsia"/>
          <w:noProof/>
          <w:lang w:val="fr-FR"/>
        </w:rPr>
        <w:t xml:space="preserve"> </w:t>
      </w:r>
      <w:r w:rsidRPr="00C210DF">
        <w:rPr>
          <w:rFonts w:eastAsiaTheme="minorEastAsia"/>
          <w:noProof/>
          <w:lang w:val="fr-FR"/>
        </w:rPr>
        <w:t>=</w:t>
      </w:r>
      <w:r>
        <w:rPr>
          <w:rFonts w:eastAsiaTheme="minorEastAsia"/>
          <w:noProof/>
          <w:lang w:val="fr-FR"/>
        </w:rPr>
        <w:t xml:space="preserve"> </w:t>
      </w:r>
      <w:r w:rsidRPr="00C210DF">
        <w:rPr>
          <w:rFonts w:eastAsiaTheme="minorEastAsia"/>
          <w:noProof/>
          <w:lang w:val="fr-FR"/>
        </w:rPr>
        <w:t>½</w:t>
      </w:r>
      <w:r>
        <w:rPr>
          <w:rFonts w:eastAsiaTheme="minorEastAsia"/>
          <w:noProof/>
          <w:lang w:val="fr-FR"/>
        </w:rPr>
        <w:t xml:space="preserve"> </w:t>
      </w:r>
      <w:r w:rsidRPr="00C210DF">
        <w:rPr>
          <w:rFonts w:eastAsiaTheme="minorEastAsia"/>
          <w:noProof/>
          <w:lang w:val="fr-FR"/>
        </w:rPr>
        <w:t>*</w:t>
      </w:r>
      <w:r>
        <w:rPr>
          <w:rFonts w:eastAsiaTheme="minorEastAsia"/>
          <w:noProof/>
          <w:lang w:val="fr-FR"/>
        </w:rPr>
        <w:t xml:space="preserve"> </w:t>
      </w:r>
      <w:r w:rsidRPr="00C210DF">
        <w:rPr>
          <w:rFonts w:eastAsiaTheme="minorEastAsia"/>
          <w:noProof/>
          <w:lang w:val="fr-FR"/>
        </w:rPr>
        <w:t>(CurrentX(t)+ SetPoint_X(t))</w:t>
      </w:r>
    </w:p>
    <w:p w14:paraId="65740833" w14:textId="039A259B" w:rsidR="00036DA6" w:rsidRDefault="00C210DF" w:rsidP="00C210DF">
      <w:pPr>
        <w:rPr>
          <w:rFonts w:eastAsiaTheme="minorEastAsia"/>
        </w:rPr>
      </w:pPr>
      <w:r>
        <w:rPr>
          <w:rFonts w:eastAsiaTheme="minorEastAsia"/>
        </w:rPr>
        <w:t xml:space="preserve">where </w:t>
      </w:r>
      <w:r w:rsidRPr="00C210DF">
        <w:rPr>
          <w:rFonts w:eastAsiaTheme="minorEastAsia"/>
        </w:rPr>
        <w:t>X stands for Speed or Altitude.</w:t>
      </w:r>
    </w:p>
    <w:p w14:paraId="15873643" w14:textId="7F396B9F" w:rsidR="00C210DF" w:rsidRDefault="00C210DF" w:rsidP="00C210DF">
      <w:pPr>
        <w:rPr>
          <w:rFonts w:eastAsiaTheme="minorEastAsia"/>
        </w:rPr>
      </w:pPr>
    </w:p>
    <w:p w14:paraId="58E2B74F" w14:textId="6D86E6F4" w:rsidR="00C210DF" w:rsidRDefault="00C210DF" w:rsidP="00C210DF">
      <w:r w:rsidRPr="0026363D">
        <w:t>It can be computed at each cycle</w:t>
      </w:r>
      <w:r>
        <w:t>. Slower rates are possible, but not too slow. When the current intermediate set-point is reached the next one is computed, and so on until the user-defined set-point is reached.</w:t>
      </w:r>
    </w:p>
    <w:p w14:paraId="6B5707C3" w14:textId="0950B019" w:rsidR="00C210DF" w:rsidRPr="00457ACE" w:rsidRDefault="00C210DF" w:rsidP="00C210DF">
      <w:pPr>
        <w:rPr>
          <w:rFonts w:eastAsiaTheme="minorEastAsia"/>
        </w:rPr>
      </w:pPr>
      <w:r>
        <w:rPr>
          <w:lang w:val="en-GB"/>
        </w:rPr>
        <w:t xml:space="preserve">The propulsion and braking controllers use </w:t>
      </w:r>
      <w:r>
        <w:rPr>
          <w:rFonts w:ascii="Courier" w:hAnsi="Courier"/>
          <w:noProof/>
          <w:sz w:val="22"/>
          <w:szCs w:val="22"/>
        </w:rPr>
        <w:t>IntermediateSetPoint_</w:t>
      </w:r>
      <w:r w:rsidRPr="00406738">
        <w:rPr>
          <w:rFonts w:ascii="Courier" w:hAnsi="Courier"/>
          <w:noProof/>
          <w:sz w:val="22"/>
          <w:szCs w:val="22"/>
        </w:rPr>
        <w:t>X</w:t>
      </w:r>
      <w:r>
        <w:t xml:space="preserve"> instead of </w:t>
      </w:r>
      <w:r>
        <w:rPr>
          <w:rFonts w:ascii="Courier" w:hAnsi="Courier"/>
          <w:noProof/>
          <w:sz w:val="22"/>
          <w:szCs w:val="22"/>
        </w:rPr>
        <w:t>SetPoint_</w:t>
      </w:r>
      <w:r w:rsidRPr="00406738">
        <w:rPr>
          <w:rFonts w:ascii="Courier" w:hAnsi="Courier"/>
          <w:noProof/>
          <w:sz w:val="22"/>
          <w:szCs w:val="22"/>
        </w:rPr>
        <w:t>X</w:t>
      </w:r>
      <w:r w:rsidRPr="00406738">
        <w:rPr>
          <w:rFonts w:ascii="Courier" w:hAnsi="Courier"/>
          <w:sz w:val="22"/>
          <w:szCs w:val="22"/>
        </w:rPr>
        <w:t>.</w:t>
      </w:r>
      <w:r>
        <w:t xml:space="preserve"> </w:t>
      </w:r>
      <w:r>
        <w:rPr>
          <w:rFonts w:ascii="Courier" w:hAnsi="Courier"/>
          <w:noProof/>
          <w:sz w:val="22"/>
          <w:szCs w:val="22"/>
        </w:rPr>
        <w:t>IntermediateSetPoint_</w:t>
      </w:r>
      <w:r w:rsidRPr="00406738">
        <w:rPr>
          <w:rFonts w:ascii="Courier" w:hAnsi="Courier"/>
          <w:noProof/>
          <w:sz w:val="22"/>
          <w:szCs w:val="22"/>
        </w:rPr>
        <w:t>X</w:t>
      </w:r>
      <w:r>
        <w:t xml:space="preserve"> tends to </w:t>
      </w:r>
      <w:r>
        <w:rPr>
          <w:rFonts w:ascii="Courier" w:hAnsi="Courier"/>
          <w:noProof/>
          <w:sz w:val="22"/>
          <w:szCs w:val="22"/>
        </w:rPr>
        <w:t>SetPoint_</w:t>
      </w:r>
      <w:r w:rsidRPr="00406738">
        <w:rPr>
          <w:rFonts w:ascii="Courier" w:hAnsi="Courier"/>
          <w:noProof/>
          <w:sz w:val="22"/>
          <w:szCs w:val="22"/>
        </w:rPr>
        <w:t>X</w:t>
      </w:r>
      <w:r>
        <w:t xml:space="preserve"> over time (zero-like aspects to be addressed when convergence).</w:t>
      </w:r>
    </w:p>
    <w:p w14:paraId="2F6B7E7F" w14:textId="77777777" w:rsidR="00036DA6" w:rsidRDefault="00036DA6" w:rsidP="00036DA6">
      <w:pPr>
        <w:rPr>
          <w:rFonts w:eastAsiaTheme="minorEastAsia"/>
          <w:b/>
        </w:rPr>
      </w:pPr>
      <w:r w:rsidRPr="00C5456E">
        <w:rPr>
          <w:rFonts w:eastAsiaTheme="minorEastAsia"/>
          <w:b/>
        </w:rPr>
        <w:t>End_Req</w:t>
      </w:r>
    </w:p>
    <w:p w14:paraId="4C9AD613" w14:textId="49E08C2D" w:rsidR="00036DA6" w:rsidRDefault="00036DA6" w:rsidP="00AA6C1C"/>
    <w:p w14:paraId="18B68CBB" w14:textId="6A1D07DF" w:rsidR="00036DA6" w:rsidRDefault="00036DA6" w:rsidP="00036DA6">
      <w:pPr>
        <w:rPr>
          <w:rFonts w:eastAsiaTheme="minorEastAsia"/>
          <w:b/>
        </w:rPr>
      </w:pPr>
      <w:r w:rsidRPr="00C5456E">
        <w:rPr>
          <w:rFonts w:eastAsiaTheme="minorEastAsia"/>
          <w:b/>
        </w:rPr>
        <w:t>[MMS_</w:t>
      </w:r>
      <w:r>
        <w:rPr>
          <w:rFonts w:eastAsiaTheme="minorEastAsia"/>
          <w:b/>
        </w:rPr>
        <w:t>F_PT_F_FC_FUNC</w:t>
      </w:r>
      <w:r w:rsidRPr="00C5456E">
        <w:rPr>
          <w:rFonts w:eastAsiaTheme="minorEastAsia"/>
          <w:b/>
        </w:rPr>
        <w:t>_</w:t>
      </w:r>
      <w:r w:rsidR="007753EE">
        <w:rPr>
          <w:rFonts w:eastAsiaTheme="minorEastAsia"/>
          <w:b/>
        </w:rPr>
        <w:t>47</w:t>
      </w:r>
      <w:r w:rsidRPr="00C5456E">
        <w:rPr>
          <w:rFonts w:eastAsiaTheme="minorEastAsia"/>
          <w:b/>
        </w:rPr>
        <w:t>]</w:t>
      </w:r>
    </w:p>
    <w:p w14:paraId="64BF9C49" w14:textId="469C2C79" w:rsidR="00C210DF" w:rsidRDefault="00C210DF" w:rsidP="00036DA6">
      <w:pPr>
        <w:rPr>
          <w:rFonts w:eastAsiaTheme="minorEastAsia"/>
          <w:b/>
        </w:rPr>
      </w:pPr>
      <w:r>
        <w:rPr>
          <w:rFonts w:eastAsiaTheme="minorEastAsia"/>
          <w:b/>
        </w:rPr>
        <w:t>Reference trajectory reset</w:t>
      </w:r>
      <w:r w:rsidR="00326971">
        <w:rPr>
          <w:rFonts w:eastAsiaTheme="minorEastAsia"/>
          <w:b/>
        </w:rPr>
        <w:t xml:space="preserve"> </w:t>
      </w:r>
    </w:p>
    <w:p w14:paraId="2F1634EA" w14:textId="2909AA39" w:rsidR="00C210DF" w:rsidRPr="00C210DF" w:rsidRDefault="00C210DF" w:rsidP="00C210DF">
      <w:pPr>
        <w:rPr>
          <w:rFonts w:eastAsiaTheme="minorEastAsia"/>
          <w:lang w:val="en-GB"/>
        </w:rPr>
      </w:pPr>
      <w:r w:rsidRPr="00C210DF">
        <w:rPr>
          <w:rFonts w:eastAsiaTheme="minorEastAsia"/>
          <w:lang w:val="en-GB"/>
        </w:rPr>
        <w:t xml:space="preserve">This module is reset by </w:t>
      </w:r>
      <w:r w:rsidR="00FF0D61">
        <w:rPr>
          <w:rFonts w:eastAsiaTheme="minorEastAsia"/>
          <w:lang w:val="en-GB"/>
        </w:rPr>
        <w:t xml:space="preserve">any navigation parameter change. </w:t>
      </w:r>
    </w:p>
    <w:p w14:paraId="257AE9E7" w14:textId="77777777" w:rsidR="00036DA6" w:rsidRDefault="00036DA6" w:rsidP="00036DA6">
      <w:pPr>
        <w:rPr>
          <w:rFonts w:eastAsiaTheme="minorEastAsia"/>
          <w:b/>
        </w:rPr>
      </w:pPr>
      <w:r w:rsidRPr="00C5456E">
        <w:rPr>
          <w:rFonts w:eastAsiaTheme="minorEastAsia"/>
          <w:b/>
        </w:rPr>
        <w:t>End_Req</w:t>
      </w:r>
    </w:p>
    <w:p w14:paraId="486FC64A" w14:textId="13E2A5A6" w:rsidR="00806C4E" w:rsidRDefault="00806C4E" w:rsidP="00036DA6">
      <w:pPr>
        <w:rPr>
          <w:rFonts w:eastAsiaTheme="minorEastAsia"/>
          <w:b/>
        </w:rPr>
      </w:pPr>
    </w:p>
    <w:p w14:paraId="78F9A047" w14:textId="77777777" w:rsidR="00AB4BB3" w:rsidRDefault="00AB4BB3" w:rsidP="00036DA6">
      <w:pPr>
        <w:rPr>
          <w:rFonts w:eastAsiaTheme="minorEastAsia"/>
          <w:b/>
        </w:rPr>
      </w:pPr>
    </w:p>
    <w:p w14:paraId="2997968B" w14:textId="64AB2761" w:rsidR="00806C4E" w:rsidRDefault="00806C4E" w:rsidP="00036DA6">
      <w:pPr>
        <w:rPr>
          <w:rFonts w:eastAsiaTheme="minorEastAsia"/>
          <w:b/>
        </w:rPr>
      </w:pPr>
      <w:r>
        <w:rPr>
          <w:rFonts w:eastAsiaTheme="minorEastAsia"/>
          <w:b/>
        </w:rPr>
        <w:t>PROPULSION CONTROL</w:t>
      </w:r>
    </w:p>
    <w:p w14:paraId="46E8C93B" w14:textId="76317504" w:rsidR="00806C4E" w:rsidRDefault="00806C4E" w:rsidP="00036DA6">
      <w:pPr>
        <w:rPr>
          <w:rFonts w:eastAsiaTheme="minorEastAsia"/>
          <w:b/>
        </w:rPr>
      </w:pPr>
    </w:p>
    <w:p w14:paraId="626311AA" w14:textId="69E8D270" w:rsidR="00C21E49" w:rsidRDefault="00C21E49" w:rsidP="00036DA6">
      <w:pPr>
        <w:rPr>
          <w:rFonts w:eastAsiaTheme="minorEastAsia"/>
          <w:b/>
        </w:rPr>
      </w:pPr>
      <w:r>
        <w:rPr>
          <w:lang w:val="en-GB"/>
        </w:rPr>
        <w:lastRenderedPageBreak/>
        <w:t xml:space="preserve">In this version, the energy minimization option is not actually implemented as an optimal control algorithm (will be supplied later). When “Energy” option is active, the “Altitude” or “Speed” option is selected, depending on the respective energy cost induced by the two pre-set </w:t>
      </w:r>
      <w:r w:rsidRPr="002C11F8">
        <w:rPr>
          <w:rFonts w:ascii="Courier" w:hAnsi="Courier"/>
          <w:sz w:val="22"/>
          <w:szCs w:val="22"/>
        </w:rPr>
        <w:t xml:space="preserve">Altitude </w:t>
      </w:r>
      <w:r w:rsidRPr="002C11F8">
        <w:rPr>
          <w:lang w:val="en-GB"/>
        </w:rPr>
        <w:t>and</w:t>
      </w:r>
      <w:r w:rsidRPr="002C11F8">
        <w:rPr>
          <w:rFonts w:ascii="Courier" w:hAnsi="Courier"/>
          <w:sz w:val="22"/>
          <w:szCs w:val="22"/>
        </w:rPr>
        <w:t xml:space="preserve"> Speed </w:t>
      </w:r>
      <w:r w:rsidRPr="002C11F8">
        <w:rPr>
          <w:lang w:val="en-GB"/>
        </w:rPr>
        <w:t>values</w:t>
      </w:r>
      <w:r>
        <w:rPr>
          <w:lang w:val="en-GB"/>
        </w:rPr>
        <w:t>. The selected option is the less energetically demanding one.</w:t>
      </w:r>
    </w:p>
    <w:p w14:paraId="3AABBFC6" w14:textId="77777777" w:rsidR="00C21E49" w:rsidRDefault="00C21E49" w:rsidP="00036DA6">
      <w:pPr>
        <w:rPr>
          <w:rFonts w:eastAsiaTheme="minorEastAsia"/>
          <w:b/>
        </w:rPr>
      </w:pPr>
    </w:p>
    <w:p w14:paraId="776C1928" w14:textId="5851905C" w:rsidR="00036DA6" w:rsidRDefault="00036DA6" w:rsidP="00036DA6">
      <w:pPr>
        <w:rPr>
          <w:rFonts w:eastAsiaTheme="minorEastAsia"/>
          <w:b/>
        </w:rPr>
      </w:pPr>
      <w:r w:rsidRPr="00C5456E">
        <w:rPr>
          <w:rFonts w:eastAsiaTheme="minorEastAsia"/>
          <w:b/>
        </w:rPr>
        <w:t>[MMS_</w:t>
      </w:r>
      <w:r>
        <w:rPr>
          <w:rFonts w:eastAsiaTheme="minorEastAsia"/>
          <w:b/>
        </w:rPr>
        <w:t>F_PT_F_FC_FUNC</w:t>
      </w:r>
      <w:r w:rsidRPr="00C5456E">
        <w:rPr>
          <w:rFonts w:eastAsiaTheme="minorEastAsia"/>
          <w:b/>
        </w:rPr>
        <w:t>_</w:t>
      </w:r>
      <w:r w:rsidR="007753EE">
        <w:rPr>
          <w:rFonts w:eastAsiaTheme="minorEastAsia"/>
          <w:b/>
        </w:rPr>
        <w:t>48</w:t>
      </w:r>
      <w:r w:rsidRPr="00C5456E">
        <w:rPr>
          <w:rFonts w:eastAsiaTheme="minorEastAsia"/>
          <w:b/>
        </w:rPr>
        <w:t>]</w:t>
      </w:r>
    </w:p>
    <w:p w14:paraId="0307B82C" w14:textId="264213CD" w:rsidR="00C21E49" w:rsidRDefault="00C21E49" w:rsidP="00036DA6">
      <w:pPr>
        <w:rPr>
          <w:rFonts w:eastAsiaTheme="minorEastAsia"/>
          <w:b/>
        </w:rPr>
      </w:pPr>
      <w:r>
        <w:rPr>
          <w:rFonts w:eastAsiaTheme="minorEastAsia"/>
          <w:b/>
        </w:rPr>
        <w:t>Energy is Altitude or Speed</w:t>
      </w:r>
    </w:p>
    <w:p w14:paraId="157448FA" w14:textId="2B8D4BE2" w:rsidR="00C21E49" w:rsidRPr="00C21E49" w:rsidRDefault="00C21E49" w:rsidP="00C21E49">
      <w:pPr>
        <w:rPr>
          <w:rFonts w:eastAsiaTheme="minorEastAsia"/>
          <w:lang w:val="en-GB"/>
        </w:rPr>
      </w:pPr>
      <w:r>
        <w:rPr>
          <w:rFonts w:eastAsiaTheme="minorEastAsia"/>
          <w:lang w:val="en-GB"/>
        </w:rPr>
        <w:t>To determine which to select, t</w:t>
      </w:r>
      <w:r w:rsidRPr="00C21E49">
        <w:rPr>
          <w:rFonts w:eastAsiaTheme="minorEastAsia"/>
          <w:lang w:val="en-GB"/>
        </w:rPr>
        <w:t xml:space="preserve">wo systems of two equations in </w:t>
      </w:r>
      <w:r w:rsidRPr="00C21E49">
        <w:rPr>
          <w:rFonts w:eastAsiaTheme="minorEastAsia"/>
          <w:noProof/>
        </w:rPr>
        <w:t>(pdotA, qA),</w:t>
      </w:r>
      <w:r w:rsidRPr="00C21E49">
        <w:rPr>
          <w:rFonts w:eastAsiaTheme="minorEastAsia"/>
          <w:noProof/>
          <w:lang w:val="en-GB"/>
        </w:rPr>
        <w:t xml:space="preserve"> </w:t>
      </w:r>
      <w:r w:rsidRPr="00C21E49">
        <w:rPr>
          <w:rFonts w:eastAsiaTheme="minorEastAsia"/>
          <w:noProof/>
        </w:rPr>
        <w:t>(pdotS, qS)</w:t>
      </w:r>
      <w:r w:rsidRPr="00C21E49">
        <w:rPr>
          <w:rFonts w:eastAsiaTheme="minorEastAsia"/>
          <w:lang w:val="en-GB"/>
        </w:rPr>
        <w:t xml:space="preserve"> are to be solved.</w:t>
      </w:r>
    </w:p>
    <w:p w14:paraId="2920682D" w14:textId="77777777" w:rsidR="00C21E49" w:rsidRPr="00C21E49" w:rsidRDefault="00C21E49" w:rsidP="00C21E49">
      <w:pPr>
        <w:rPr>
          <w:rFonts w:eastAsiaTheme="minorEastAsia"/>
          <w:lang w:val="en-GB"/>
        </w:rPr>
      </w:pPr>
      <w:r w:rsidRPr="00C21E49">
        <w:rPr>
          <w:rFonts w:eastAsiaTheme="minorEastAsia"/>
          <w:lang w:val="en-GB"/>
        </w:rPr>
        <w:t xml:space="preserve">First: </w:t>
      </w:r>
    </w:p>
    <w:p w14:paraId="5B495984" w14:textId="77777777" w:rsidR="00C21E49" w:rsidRPr="00C21E49" w:rsidRDefault="00C21E49" w:rsidP="0063530B">
      <w:pPr>
        <w:numPr>
          <w:ilvl w:val="0"/>
          <w:numId w:val="24"/>
        </w:numPr>
        <w:rPr>
          <w:rFonts w:eastAsiaTheme="minorEastAsia"/>
          <w:noProof/>
          <w:lang w:val="fr-FR"/>
        </w:rPr>
      </w:pPr>
      <w:r w:rsidRPr="00C21E49">
        <w:rPr>
          <w:rFonts w:eastAsiaTheme="minorEastAsia"/>
          <w:noProof/>
          <w:lang w:val="fr-FR"/>
        </w:rPr>
        <w:t>g/L= (pdotA)</w:t>
      </w:r>
      <w:r w:rsidRPr="00C21E49">
        <w:rPr>
          <w:rFonts w:eastAsiaTheme="minorEastAsia"/>
          <w:noProof/>
          <w:vertAlign w:val="superscript"/>
          <w:lang w:val="fr-FR"/>
        </w:rPr>
        <w:t xml:space="preserve">2 </w:t>
      </w:r>
      <w:r w:rsidRPr="00C21E49">
        <w:rPr>
          <w:rFonts w:eastAsiaTheme="minorEastAsia"/>
          <w:noProof/>
          <w:lang w:val="fr-FR"/>
        </w:rPr>
        <w:t>. cos(qA)</w:t>
      </w:r>
    </w:p>
    <w:p w14:paraId="27FC0E9F" w14:textId="77777777" w:rsidR="00C21E49" w:rsidRPr="00C21E49" w:rsidRDefault="00C21E49" w:rsidP="0063530B">
      <w:pPr>
        <w:numPr>
          <w:ilvl w:val="0"/>
          <w:numId w:val="24"/>
        </w:numPr>
        <w:rPr>
          <w:rFonts w:eastAsiaTheme="minorEastAsia"/>
          <w:noProof/>
          <w:lang w:val="fr-FR"/>
        </w:rPr>
      </w:pPr>
      <w:r w:rsidRPr="00C21E49">
        <w:rPr>
          <w:rFonts w:eastAsiaTheme="minorEastAsia"/>
          <w:noProof/>
          <w:lang w:val="fr-FR"/>
        </w:rPr>
        <w:t>Altitude = L.(1 - cos(qA))</w:t>
      </w:r>
    </w:p>
    <w:p w14:paraId="0BC9B24C" w14:textId="77777777" w:rsidR="00C21E49" w:rsidRPr="00C21E49" w:rsidRDefault="00C21E49" w:rsidP="00C21E49">
      <w:pPr>
        <w:rPr>
          <w:rFonts w:eastAsiaTheme="minorEastAsia"/>
          <w:lang w:val="fr-FR"/>
        </w:rPr>
      </w:pPr>
      <w:r w:rsidRPr="00C21E49">
        <w:rPr>
          <w:rFonts w:eastAsiaTheme="minorEastAsia"/>
          <w:lang w:val="fr-FR"/>
        </w:rPr>
        <w:t>Second :</w:t>
      </w:r>
    </w:p>
    <w:p w14:paraId="53C9BA7E" w14:textId="77777777" w:rsidR="00C21E49" w:rsidRPr="00C21E49" w:rsidRDefault="00C21E49" w:rsidP="0063530B">
      <w:pPr>
        <w:numPr>
          <w:ilvl w:val="0"/>
          <w:numId w:val="24"/>
        </w:numPr>
        <w:rPr>
          <w:rFonts w:eastAsiaTheme="minorEastAsia"/>
          <w:noProof/>
          <w:lang w:val="fr-FR"/>
        </w:rPr>
      </w:pPr>
      <w:r w:rsidRPr="00C21E49">
        <w:rPr>
          <w:rFonts w:eastAsiaTheme="minorEastAsia"/>
          <w:noProof/>
          <w:lang w:val="fr-FR"/>
        </w:rPr>
        <w:t>g/L= (pdotS)</w:t>
      </w:r>
      <w:r w:rsidRPr="00C21E49">
        <w:rPr>
          <w:rFonts w:eastAsiaTheme="minorEastAsia"/>
          <w:noProof/>
          <w:vertAlign w:val="superscript"/>
          <w:lang w:val="fr-FR"/>
        </w:rPr>
        <w:t xml:space="preserve">2 </w:t>
      </w:r>
      <w:r w:rsidRPr="00C21E49">
        <w:rPr>
          <w:rFonts w:eastAsiaTheme="minorEastAsia"/>
          <w:noProof/>
          <w:lang w:val="fr-FR"/>
        </w:rPr>
        <w:t>. cos(qS)</w:t>
      </w:r>
    </w:p>
    <w:p w14:paraId="7D04460B" w14:textId="77777777" w:rsidR="00C21E49" w:rsidRPr="00C21E49" w:rsidRDefault="00C21E49" w:rsidP="0063530B">
      <w:pPr>
        <w:numPr>
          <w:ilvl w:val="0"/>
          <w:numId w:val="24"/>
        </w:numPr>
        <w:rPr>
          <w:rFonts w:eastAsiaTheme="minorEastAsia"/>
          <w:noProof/>
        </w:rPr>
      </w:pPr>
      <w:r w:rsidRPr="00C21E49">
        <w:rPr>
          <w:rFonts w:eastAsiaTheme="minorEastAsia"/>
          <w:noProof/>
        </w:rPr>
        <w:t>Speed= pdotS.L.sin(qS)</w:t>
      </w:r>
    </w:p>
    <w:p w14:paraId="090E165C" w14:textId="31D3DEA9" w:rsidR="00036DA6" w:rsidRPr="00457ACE" w:rsidRDefault="00C21E49" w:rsidP="00C21E49">
      <w:pPr>
        <w:rPr>
          <w:rFonts w:eastAsiaTheme="minorEastAsia"/>
        </w:rPr>
      </w:pPr>
      <w:r w:rsidRPr="00C21E49">
        <w:rPr>
          <w:rFonts w:eastAsiaTheme="minorEastAsia"/>
        </w:rPr>
        <w:t xml:space="preserve">If </w:t>
      </w:r>
      <w:r w:rsidRPr="00C21E49">
        <w:rPr>
          <w:rFonts w:eastAsiaTheme="minorEastAsia"/>
          <w:noProof/>
        </w:rPr>
        <w:t>pdotA &lt; pdotS</w:t>
      </w:r>
      <w:r w:rsidRPr="00C21E49">
        <w:rPr>
          <w:rFonts w:eastAsiaTheme="minorEastAsia"/>
        </w:rPr>
        <w:t xml:space="preserve">, option “Altitude” </w:t>
      </w:r>
      <w:r>
        <w:rPr>
          <w:rFonts w:eastAsiaTheme="minorEastAsia"/>
        </w:rPr>
        <w:t xml:space="preserve">shall be </w:t>
      </w:r>
      <w:r w:rsidRPr="00C21E49">
        <w:rPr>
          <w:rFonts w:eastAsiaTheme="minorEastAsia"/>
        </w:rPr>
        <w:t xml:space="preserve">selected otherwise “Speed” </w:t>
      </w:r>
      <w:r>
        <w:rPr>
          <w:rFonts w:eastAsiaTheme="minorEastAsia"/>
        </w:rPr>
        <w:t>shall be</w:t>
      </w:r>
      <w:r w:rsidRPr="00C21E49">
        <w:rPr>
          <w:rFonts w:eastAsiaTheme="minorEastAsia"/>
        </w:rPr>
        <w:t xml:space="preserve"> selected.</w:t>
      </w:r>
    </w:p>
    <w:p w14:paraId="7C7C8097" w14:textId="77777777" w:rsidR="00036DA6" w:rsidRDefault="00036DA6" w:rsidP="00036DA6">
      <w:pPr>
        <w:rPr>
          <w:rFonts w:eastAsiaTheme="minorEastAsia"/>
          <w:b/>
        </w:rPr>
      </w:pPr>
      <w:r w:rsidRPr="00C5456E">
        <w:rPr>
          <w:rFonts w:eastAsiaTheme="minorEastAsia"/>
          <w:b/>
        </w:rPr>
        <w:t>End_Req</w:t>
      </w:r>
    </w:p>
    <w:p w14:paraId="09BB813B" w14:textId="1A14FE48" w:rsidR="00C21E49" w:rsidRDefault="00C21E49" w:rsidP="00AA6C1C"/>
    <w:p w14:paraId="1132FF50" w14:textId="2460BFE5" w:rsidR="00C21E49" w:rsidRDefault="00C21E49" w:rsidP="00C21E49">
      <w:pPr>
        <w:rPr>
          <w:rFonts w:eastAsiaTheme="minorEastAsia"/>
          <w:b/>
        </w:rPr>
      </w:pPr>
      <w:r w:rsidRPr="00C5456E">
        <w:rPr>
          <w:rFonts w:eastAsiaTheme="minorEastAsia"/>
          <w:b/>
        </w:rPr>
        <w:t>[MMS_</w:t>
      </w:r>
      <w:r>
        <w:rPr>
          <w:rFonts w:eastAsiaTheme="minorEastAsia"/>
          <w:b/>
        </w:rPr>
        <w:t>F_PT_F_FC_FUNC</w:t>
      </w:r>
      <w:r w:rsidRPr="00C5456E">
        <w:rPr>
          <w:rFonts w:eastAsiaTheme="minorEastAsia"/>
          <w:b/>
        </w:rPr>
        <w:t>_</w:t>
      </w:r>
      <w:r w:rsidR="007753EE">
        <w:rPr>
          <w:rFonts w:eastAsiaTheme="minorEastAsia"/>
          <w:b/>
        </w:rPr>
        <w:t>49</w:t>
      </w:r>
      <w:r w:rsidRPr="00C5456E">
        <w:rPr>
          <w:rFonts w:eastAsiaTheme="minorEastAsia"/>
          <w:b/>
        </w:rPr>
        <w:t>]</w:t>
      </w:r>
    </w:p>
    <w:p w14:paraId="5CEE14D9" w14:textId="24A41378" w:rsidR="00C21E49" w:rsidRDefault="00C21E49" w:rsidP="00C21E49">
      <w:pPr>
        <w:rPr>
          <w:rFonts w:eastAsiaTheme="minorEastAsia"/>
          <w:b/>
        </w:rPr>
      </w:pPr>
      <w:r>
        <w:rPr>
          <w:rFonts w:eastAsiaTheme="minorEastAsia"/>
          <w:b/>
        </w:rPr>
        <w:t>Error value for PID regulation</w:t>
      </w:r>
    </w:p>
    <w:p w14:paraId="64DD1352" w14:textId="62F75A97" w:rsidR="00C21E49" w:rsidRPr="00C21E49" w:rsidRDefault="00C21E49" w:rsidP="00C21E49">
      <w:pPr>
        <w:rPr>
          <w:rFonts w:eastAsiaTheme="minorEastAsia"/>
        </w:rPr>
      </w:pPr>
      <w:r w:rsidRPr="00C21E49">
        <w:rPr>
          <w:rFonts w:eastAsiaTheme="minorEastAsia"/>
        </w:rPr>
        <w:t>The navigation option conditions the computation of variable error(t) used by the PID algorithms</w:t>
      </w:r>
      <w:r w:rsidR="009A3027">
        <w:rPr>
          <w:rFonts w:eastAsiaTheme="minorEastAsia"/>
        </w:rPr>
        <w:t xml:space="preserve"> shall be computed as</w:t>
      </w:r>
      <w:r w:rsidRPr="00C21E49">
        <w:rPr>
          <w:rFonts w:eastAsiaTheme="minorEastAsia"/>
        </w:rPr>
        <w:t>:</w:t>
      </w:r>
    </w:p>
    <w:p w14:paraId="103B1618" w14:textId="2B4F50A5" w:rsidR="00C21E49" w:rsidRDefault="00C21E49" w:rsidP="0063530B">
      <w:pPr>
        <w:numPr>
          <w:ilvl w:val="0"/>
          <w:numId w:val="25"/>
        </w:numPr>
        <w:rPr>
          <w:rFonts w:eastAsiaTheme="minorEastAsia"/>
        </w:rPr>
      </w:pPr>
      <w:r w:rsidRPr="00C21E49">
        <w:rPr>
          <w:rFonts w:eastAsiaTheme="minorEastAsia"/>
          <w:u w:val="single"/>
        </w:rPr>
        <w:t>While</w:t>
      </w:r>
      <w:r>
        <w:rPr>
          <w:rFonts w:eastAsiaTheme="minorEastAsia"/>
        </w:rPr>
        <w:t xml:space="preserve"> </w:t>
      </w:r>
      <w:r w:rsidRPr="00C21E49">
        <w:rPr>
          <w:rFonts w:eastAsiaTheme="minorEastAsia"/>
        </w:rPr>
        <w:t>in Speed mode, error(t)</w:t>
      </w:r>
      <w:r>
        <w:rPr>
          <w:rFonts w:eastAsiaTheme="minorEastAsia"/>
        </w:rPr>
        <w:t xml:space="preserve"> </w:t>
      </w:r>
      <w:r w:rsidRPr="00C21E49">
        <w:rPr>
          <w:rFonts w:eastAsiaTheme="minorEastAsia"/>
        </w:rPr>
        <w:t>=</w:t>
      </w:r>
      <w:r>
        <w:rPr>
          <w:rFonts w:eastAsiaTheme="minorEastAsia"/>
        </w:rPr>
        <w:t xml:space="preserve"> </w:t>
      </w:r>
      <w:r w:rsidRPr="00C21E49">
        <w:rPr>
          <w:rFonts w:eastAsiaTheme="minorEastAsia"/>
        </w:rPr>
        <w:t>Speed(t)</w:t>
      </w:r>
      <w:r>
        <w:rPr>
          <w:rFonts w:eastAsiaTheme="minorEastAsia"/>
        </w:rPr>
        <w:t xml:space="preserve"> </w:t>
      </w:r>
      <w:r w:rsidRPr="00C21E49">
        <w:rPr>
          <w:rFonts w:eastAsiaTheme="minorEastAsia"/>
        </w:rPr>
        <w:t>–</w:t>
      </w:r>
      <w:r>
        <w:rPr>
          <w:rFonts w:eastAsiaTheme="minorEastAsia"/>
        </w:rPr>
        <w:t xml:space="preserve"> </w:t>
      </w:r>
      <w:r w:rsidRPr="00C21E49">
        <w:rPr>
          <w:rFonts w:eastAsiaTheme="minorEastAsia"/>
          <w:noProof/>
        </w:rPr>
        <w:t>OperatingPoint.Speed</w:t>
      </w:r>
      <w:r w:rsidRPr="00C21E49">
        <w:rPr>
          <w:rFonts w:eastAsiaTheme="minorEastAsia"/>
        </w:rPr>
        <w:t>(t)</w:t>
      </w:r>
    </w:p>
    <w:p w14:paraId="30F8DA45" w14:textId="4B469DD6" w:rsidR="00C21E49" w:rsidRPr="00C21E49" w:rsidRDefault="00C21E49" w:rsidP="0063530B">
      <w:pPr>
        <w:numPr>
          <w:ilvl w:val="0"/>
          <w:numId w:val="25"/>
        </w:numPr>
        <w:rPr>
          <w:rFonts w:eastAsiaTheme="minorEastAsia"/>
        </w:rPr>
      </w:pPr>
      <w:r w:rsidRPr="00C21E49">
        <w:rPr>
          <w:rFonts w:eastAsiaTheme="minorEastAsia"/>
          <w:u w:val="single"/>
        </w:rPr>
        <w:t>While</w:t>
      </w:r>
      <w:r w:rsidRPr="00C21E49">
        <w:rPr>
          <w:rFonts w:eastAsiaTheme="minorEastAsia"/>
        </w:rPr>
        <w:t xml:space="preserve"> in Altitude mode, </w:t>
      </w:r>
      <w:r w:rsidRPr="00C21E49">
        <w:rPr>
          <w:rFonts w:eastAsiaTheme="minorEastAsia"/>
          <w:noProof/>
          <w:lang w:val="fr-FR"/>
        </w:rPr>
        <w:t>error</w:t>
      </w:r>
      <w:r w:rsidRPr="00C21E49">
        <w:rPr>
          <w:rFonts w:eastAsiaTheme="minorEastAsia"/>
          <w:lang w:val="fr-FR"/>
        </w:rPr>
        <w:t>(t)</w:t>
      </w:r>
      <w:r>
        <w:rPr>
          <w:rFonts w:eastAsiaTheme="minorEastAsia"/>
          <w:lang w:val="fr-FR"/>
        </w:rPr>
        <w:t xml:space="preserve"> </w:t>
      </w:r>
      <w:r w:rsidRPr="00C21E49">
        <w:rPr>
          <w:rFonts w:eastAsiaTheme="minorEastAsia"/>
          <w:lang w:val="fr-FR"/>
        </w:rPr>
        <w:t>=</w:t>
      </w:r>
      <w:r>
        <w:rPr>
          <w:rFonts w:eastAsiaTheme="minorEastAsia"/>
          <w:lang w:val="fr-FR"/>
        </w:rPr>
        <w:t xml:space="preserve"> </w:t>
      </w:r>
      <w:r w:rsidRPr="00C21E49">
        <w:rPr>
          <w:rFonts w:eastAsiaTheme="minorEastAsia"/>
          <w:lang w:val="fr-FR"/>
        </w:rPr>
        <w:t>Altitude(t)</w:t>
      </w:r>
      <w:r>
        <w:rPr>
          <w:rFonts w:eastAsiaTheme="minorEastAsia"/>
          <w:lang w:val="fr-FR"/>
        </w:rPr>
        <w:t xml:space="preserve"> </w:t>
      </w:r>
      <w:r w:rsidRPr="00C21E49">
        <w:rPr>
          <w:rFonts w:eastAsiaTheme="minorEastAsia"/>
          <w:lang w:val="fr-FR"/>
        </w:rPr>
        <w:t>–</w:t>
      </w:r>
      <w:r>
        <w:rPr>
          <w:rFonts w:eastAsiaTheme="minorEastAsia"/>
          <w:lang w:val="fr-FR"/>
        </w:rPr>
        <w:t xml:space="preserve"> </w:t>
      </w:r>
      <w:r w:rsidRPr="00C21E49">
        <w:rPr>
          <w:rFonts w:eastAsiaTheme="minorEastAsia"/>
          <w:noProof/>
          <w:lang w:val="fr-FR"/>
        </w:rPr>
        <w:t>OperatingPoint.Altitude</w:t>
      </w:r>
      <w:r w:rsidRPr="00C21E49">
        <w:rPr>
          <w:rFonts w:eastAsiaTheme="minorEastAsia"/>
          <w:lang w:val="fr-FR"/>
        </w:rPr>
        <w:t>(t)</w:t>
      </w:r>
    </w:p>
    <w:p w14:paraId="326BC14F" w14:textId="16575F89" w:rsidR="00C21E49" w:rsidRDefault="00C21E49" w:rsidP="00C21E49">
      <w:pPr>
        <w:rPr>
          <w:rFonts w:eastAsiaTheme="minorEastAsia"/>
          <w:b/>
        </w:rPr>
      </w:pPr>
      <w:r w:rsidRPr="00C5456E">
        <w:rPr>
          <w:rFonts w:eastAsiaTheme="minorEastAsia"/>
          <w:b/>
        </w:rPr>
        <w:t>End_Req</w:t>
      </w:r>
    </w:p>
    <w:p w14:paraId="0ACDE337" w14:textId="179276B2" w:rsidR="00C21E49" w:rsidRDefault="00C21E49" w:rsidP="00C21E49">
      <w:pPr>
        <w:rPr>
          <w:rFonts w:eastAsiaTheme="minorEastAsia"/>
          <w:b/>
        </w:rPr>
      </w:pPr>
    </w:p>
    <w:p w14:paraId="5AC74AFC" w14:textId="77777777" w:rsidR="00C21E49" w:rsidRDefault="00C21E49" w:rsidP="00C21E49">
      <w:pPr>
        <w:rPr>
          <w:rFonts w:eastAsiaTheme="minorEastAsia"/>
          <w:b/>
        </w:rPr>
      </w:pPr>
    </w:p>
    <w:p w14:paraId="1D7D6F6D" w14:textId="77777777" w:rsidR="00C21E49" w:rsidRDefault="00C21E49" w:rsidP="00C21E49">
      <w:pPr>
        <w:rPr>
          <w:rFonts w:eastAsiaTheme="minorEastAsia"/>
          <w:b/>
        </w:rPr>
      </w:pPr>
    </w:p>
    <w:p w14:paraId="572A7908" w14:textId="77777777" w:rsidR="00C21E49" w:rsidRDefault="00C21E49" w:rsidP="00C21E49">
      <w:pPr>
        <w:rPr>
          <w:rFonts w:eastAsiaTheme="minorEastAsia"/>
          <w:b/>
        </w:rPr>
      </w:pPr>
    </w:p>
    <w:p w14:paraId="7F7488F6" w14:textId="5449D778" w:rsidR="00C21E49" w:rsidRDefault="00C21E49" w:rsidP="00C21E49">
      <w:pPr>
        <w:rPr>
          <w:rFonts w:eastAsiaTheme="minorEastAsia"/>
          <w:b/>
        </w:rPr>
      </w:pPr>
      <w:r w:rsidRPr="00C5456E">
        <w:rPr>
          <w:rFonts w:eastAsiaTheme="minorEastAsia"/>
          <w:b/>
        </w:rPr>
        <w:t>[MMS_</w:t>
      </w:r>
      <w:r>
        <w:rPr>
          <w:rFonts w:eastAsiaTheme="minorEastAsia"/>
          <w:b/>
        </w:rPr>
        <w:t>F_PT_F_FC_FUNC</w:t>
      </w:r>
      <w:r w:rsidRPr="00C5456E">
        <w:rPr>
          <w:rFonts w:eastAsiaTheme="minorEastAsia"/>
          <w:b/>
        </w:rPr>
        <w:t>_</w:t>
      </w:r>
      <w:r w:rsidR="007753EE">
        <w:rPr>
          <w:rFonts w:eastAsiaTheme="minorEastAsia"/>
          <w:b/>
        </w:rPr>
        <w:t>50</w:t>
      </w:r>
      <w:r w:rsidRPr="00C5456E">
        <w:rPr>
          <w:rFonts w:eastAsiaTheme="minorEastAsia"/>
          <w:b/>
        </w:rPr>
        <w:t>]</w:t>
      </w:r>
    </w:p>
    <w:p w14:paraId="132B71D8" w14:textId="77777777" w:rsidR="007D21F1" w:rsidRPr="007D21F1" w:rsidRDefault="007D21F1" w:rsidP="007D21F1">
      <w:pPr>
        <w:rPr>
          <w:rFonts w:eastAsiaTheme="minorEastAsia"/>
        </w:rPr>
      </w:pPr>
      <w:r w:rsidRPr="007D21F1">
        <w:rPr>
          <w:rFonts w:eastAsiaTheme="minorEastAsia"/>
        </w:rPr>
        <w:t xml:space="preserve">The PID controller computes </w:t>
      </w:r>
      <w:r w:rsidRPr="007D21F1">
        <w:rPr>
          <w:rFonts w:eastAsiaTheme="minorEastAsia"/>
          <w:noProof/>
        </w:rPr>
        <w:t>PropulsionTorque</w:t>
      </w:r>
      <w:r w:rsidRPr="007D21F1">
        <w:rPr>
          <w:rFonts w:eastAsiaTheme="minorEastAsia"/>
        </w:rPr>
        <w:t xml:space="preserve">(t) as a sum of three torques, each one dependent on error(t), but on different time horizons: </w:t>
      </w:r>
    </w:p>
    <w:p w14:paraId="04BB2FF5" w14:textId="77777777" w:rsidR="007D21F1" w:rsidRPr="007D21F1" w:rsidRDefault="007D21F1" w:rsidP="0063530B">
      <w:pPr>
        <w:numPr>
          <w:ilvl w:val="0"/>
          <w:numId w:val="26"/>
        </w:numPr>
        <w:rPr>
          <w:rFonts w:eastAsiaTheme="minorEastAsia"/>
        </w:rPr>
      </w:pPr>
      <w:r w:rsidRPr="007D21F1">
        <w:rPr>
          <w:rFonts w:eastAsiaTheme="minorEastAsia"/>
        </w:rPr>
        <w:t>instantaneous error at time t: error(t),</w:t>
      </w:r>
    </w:p>
    <w:p w14:paraId="1C2B7E3B" w14:textId="77777777" w:rsidR="007D21F1" w:rsidRPr="007D21F1" w:rsidRDefault="007D21F1" w:rsidP="0063530B">
      <w:pPr>
        <w:numPr>
          <w:ilvl w:val="0"/>
          <w:numId w:val="26"/>
        </w:numPr>
        <w:rPr>
          <w:rFonts w:eastAsiaTheme="minorEastAsia"/>
        </w:rPr>
      </w:pPr>
      <w:r w:rsidRPr="007D21F1">
        <w:rPr>
          <w:rFonts w:eastAsiaTheme="minorEastAsia"/>
        </w:rPr>
        <w:t xml:space="preserve">cumulative past error during the last </w:t>
      </w:r>
      <w:r w:rsidRPr="007D21F1">
        <w:rPr>
          <w:rFonts w:eastAsiaTheme="minorEastAsia"/>
          <w:i/>
          <w:noProof/>
        </w:rPr>
        <w:t>Ti</w:t>
      </w:r>
      <w:r w:rsidRPr="007D21F1">
        <w:rPr>
          <w:rFonts w:eastAsiaTheme="minorEastAsia"/>
        </w:rPr>
        <w:t xml:space="preserve"> seconds:</w:t>
      </w:r>
    </w:p>
    <w:p w14:paraId="4B966810" w14:textId="1B1DABF4" w:rsidR="007D21F1" w:rsidRPr="007D21F1" w:rsidRDefault="007D21F1" w:rsidP="0063530B">
      <w:pPr>
        <w:numPr>
          <w:ilvl w:val="1"/>
          <w:numId w:val="26"/>
        </w:numPr>
        <w:rPr>
          <w:rFonts w:eastAsiaTheme="minorEastAsia"/>
        </w:rPr>
      </w:pPr>
      <w:r w:rsidRPr="007D21F1">
        <w:rPr>
          <w:rFonts w:eastAsiaTheme="minorEastAsia"/>
          <w:noProof/>
        </w:rPr>
        <w:t>integral_error</w:t>
      </w:r>
      <w:r w:rsidRPr="007D21F1">
        <w:rPr>
          <w:rFonts w:eastAsiaTheme="minorEastAsia"/>
        </w:rPr>
        <w:t xml:space="preserve">(t)= </w:t>
      </w:r>
      <m:oMath>
        <m:nary>
          <m:naryPr>
            <m:limLoc m:val="subSup"/>
            <m:ctrlPr>
              <w:rPr>
                <w:rFonts w:ascii="Cambria Math" w:eastAsiaTheme="minorEastAsia" w:hAnsi="Cambria Math"/>
                <w:i/>
                <w:lang w:val="fr-FR"/>
              </w:rPr>
            </m:ctrlPr>
          </m:naryPr>
          <m:sub>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Ti</m:t>
            </m:r>
          </m:sub>
          <m:sup>
            <m:r>
              <w:rPr>
                <w:rFonts w:ascii="Cambria Math" w:eastAsiaTheme="minorEastAsia" w:hAnsi="Cambria Math"/>
                <w:lang w:val="fr-FR"/>
              </w:rPr>
              <m:t>t</m:t>
            </m:r>
          </m:sup>
          <m:e>
            <m:r>
              <w:rPr>
                <w:rFonts w:ascii="Cambria Math" w:eastAsiaTheme="minorEastAsia" w:hAnsi="Cambria Math"/>
                <w:lang w:val="fr-FR"/>
              </w:rPr>
              <m:t>error</m:t>
            </m:r>
            <m:d>
              <m:dPr>
                <m:ctrlPr>
                  <w:rPr>
                    <w:rFonts w:ascii="Cambria Math" w:eastAsiaTheme="minorEastAsia" w:hAnsi="Cambria Math"/>
                    <w:i/>
                    <w:lang w:val="fr-FR"/>
                  </w:rPr>
                </m:ctrlPr>
              </m:dPr>
              <m:e>
                <m:r>
                  <w:rPr>
                    <w:rFonts w:ascii="Cambria Math" w:eastAsiaTheme="minorEastAsia" w:hAnsi="Cambria Math"/>
                    <w:lang w:val="fr-FR"/>
                  </w:rPr>
                  <m:t>u</m:t>
                </m:r>
              </m:e>
            </m:d>
            <m:r>
              <w:rPr>
                <w:rFonts w:ascii="Cambria Math" w:eastAsiaTheme="minorEastAsia" w:hAnsi="Cambria Math"/>
                <w:lang w:val="fr-FR"/>
              </w:rPr>
              <m:t>du</m:t>
            </m:r>
          </m:e>
        </m:nary>
      </m:oMath>
    </w:p>
    <w:p w14:paraId="6423045A" w14:textId="77777777" w:rsidR="007D21F1" w:rsidRPr="007D21F1" w:rsidRDefault="007D21F1" w:rsidP="0063530B">
      <w:pPr>
        <w:numPr>
          <w:ilvl w:val="0"/>
          <w:numId w:val="26"/>
        </w:numPr>
        <w:rPr>
          <w:rFonts w:eastAsiaTheme="minorEastAsia"/>
        </w:rPr>
      </w:pPr>
      <w:r w:rsidRPr="007D21F1">
        <w:rPr>
          <w:rFonts w:eastAsiaTheme="minorEastAsia"/>
        </w:rPr>
        <w:t>error variation at time t:</w:t>
      </w:r>
    </w:p>
    <w:p w14:paraId="2E6AE908" w14:textId="741DA15E" w:rsidR="007D21F1" w:rsidRPr="007D21F1" w:rsidRDefault="007D21F1" w:rsidP="0063530B">
      <w:pPr>
        <w:numPr>
          <w:ilvl w:val="1"/>
          <w:numId w:val="26"/>
        </w:numPr>
        <w:rPr>
          <w:rFonts w:eastAsiaTheme="minorEastAsia"/>
        </w:rPr>
      </w:pPr>
      <w:r w:rsidRPr="007D21F1">
        <w:rPr>
          <w:rFonts w:eastAsiaTheme="minorEastAsia"/>
          <w:noProof/>
        </w:rPr>
        <w:t>derivative_error</w:t>
      </w:r>
      <w:r w:rsidRPr="007D21F1">
        <w:rPr>
          <w:rFonts w:eastAsiaTheme="minorEastAsia"/>
        </w:rPr>
        <w:t xml:space="preserve">(t)= </w:t>
      </w:r>
      <m:oMath>
        <m:f>
          <m:fPr>
            <m:ctrlPr>
              <w:rPr>
                <w:rFonts w:ascii="Cambria Math" w:eastAsiaTheme="minorEastAsia" w:hAnsi="Cambria Math"/>
                <w:i/>
                <w:lang w:val="fr-FR"/>
              </w:rPr>
            </m:ctrlPr>
          </m:fPr>
          <m:num>
            <m:r>
              <w:rPr>
                <w:rFonts w:ascii="Cambria Math" w:eastAsiaTheme="minorEastAsia" w:hAnsi="Cambria Math"/>
                <w:lang w:val="fr-FR"/>
              </w:rPr>
              <m:t>d</m:t>
            </m:r>
            <m:r>
              <w:rPr>
                <w:rFonts w:ascii="Cambria Math" w:eastAsiaTheme="minorEastAsia" w:hAnsi="Cambria Math"/>
              </w:rPr>
              <m:t xml:space="preserve"> </m:t>
            </m:r>
            <m:r>
              <w:rPr>
                <w:rFonts w:ascii="Cambria Math" w:eastAsiaTheme="minorEastAsia" w:hAnsi="Cambria Math"/>
                <w:lang w:val="fr-FR"/>
              </w:rPr>
              <m:t>error</m:t>
            </m:r>
            <m:r>
              <w:rPr>
                <w:rFonts w:ascii="Cambria Math" w:eastAsiaTheme="minorEastAsia" w:hAnsi="Cambria Math"/>
              </w:rPr>
              <m:t>(</m:t>
            </m:r>
            <m:r>
              <w:rPr>
                <w:rFonts w:ascii="Cambria Math" w:eastAsiaTheme="minorEastAsia" w:hAnsi="Cambria Math"/>
                <w:lang w:val="fr-FR"/>
              </w:rPr>
              <m:t>t</m:t>
            </m:r>
            <m:r>
              <w:rPr>
                <w:rFonts w:ascii="Cambria Math" w:eastAsiaTheme="minorEastAsia" w:hAnsi="Cambria Math"/>
              </w:rPr>
              <m:t>)</m:t>
            </m:r>
          </m:num>
          <m:den>
            <m:r>
              <w:rPr>
                <w:rFonts w:ascii="Cambria Math" w:eastAsiaTheme="minorEastAsia" w:hAnsi="Cambria Math"/>
                <w:lang w:val="fr-FR"/>
              </w:rPr>
              <m:t>dt</m:t>
            </m:r>
          </m:den>
        </m:f>
      </m:oMath>
    </w:p>
    <w:p w14:paraId="567AA6CE" w14:textId="77777777" w:rsidR="007D21F1" w:rsidRPr="007D21F1" w:rsidRDefault="007D21F1" w:rsidP="007D21F1">
      <w:pPr>
        <w:rPr>
          <w:rFonts w:eastAsiaTheme="minorEastAsia"/>
        </w:rPr>
      </w:pPr>
      <w:r w:rsidRPr="007D21F1">
        <w:rPr>
          <w:rFonts w:eastAsiaTheme="minorEastAsia"/>
        </w:rPr>
        <w:lastRenderedPageBreak/>
        <w:t>Hence the three letters P, I, D.</w:t>
      </w:r>
    </w:p>
    <w:p w14:paraId="642D42AB" w14:textId="77777777" w:rsidR="007D21F1" w:rsidRDefault="007D21F1" w:rsidP="007D21F1">
      <w:pPr>
        <w:rPr>
          <w:rFonts w:eastAsiaTheme="minorEastAsia"/>
          <w:noProof/>
          <w:lang w:val="fr-FR"/>
        </w:rPr>
      </w:pPr>
    </w:p>
    <w:p w14:paraId="45BCBACD" w14:textId="37638EB6" w:rsidR="007D21F1" w:rsidRDefault="007D21F1" w:rsidP="007D21F1">
      <w:pPr>
        <w:rPr>
          <w:rFonts w:eastAsiaTheme="minorEastAsia"/>
        </w:rPr>
      </w:pPr>
      <w:r w:rsidRPr="007D21F1">
        <w:rPr>
          <w:rFonts w:eastAsiaTheme="minorEastAsia"/>
          <w:noProof/>
          <w:lang w:val="fr-FR"/>
        </w:rPr>
        <w:t>PropulsionTorque</w:t>
      </w:r>
      <w:r w:rsidRPr="007D21F1">
        <w:rPr>
          <w:rFonts w:eastAsiaTheme="minorEastAsia"/>
          <w:lang w:val="fr-FR"/>
        </w:rPr>
        <w:t>(t)</w:t>
      </w:r>
      <w:r>
        <w:rPr>
          <w:rFonts w:eastAsiaTheme="minorEastAsia"/>
          <w:lang w:val="fr-FR"/>
        </w:rPr>
        <w:t xml:space="preserve"> </w:t>
      </w:r>
      <w:r w:rsidRPr="007D21F1">
        <w:rPr>
          <w:rFonts w:eastAsiaTheme="minorEastAsia"/>
          <w:lang w:val="fr-FR"/>
        </w:rPr>
        <w:t>=</w:t>
      </w:r>
      <w:r w:rsidRPr="007D21F1">
        <w:rPr>
          <w:rFonts w:eastAsiaTheme="minorEastAsia"/>
          <w:lang w:val="fr-FR"/>
        </w:rPr>
        <w:tab/>
      </w:r>
      <w:r w:rsidRPr="00E3243A">
        <w:rPr>
          <w:rFonts w:eastAsiaTheme="minorEastAsia"/>
          <w:noProof/>
        </w:rPr>
        <w:t>Kp(t)*error(t) + Ki(t)*integral_error(t) + Kd(t)*derivative_error(t).</w:t>
      </w:r>
    </w:p>
    <w:p w14:paraId="77140C7C" w14:textId="77777777" w:rsidR="007D21F1" w:rsidRPr="007D21F1" w:rsidRDefault="007D21F1" w:rsidP="007D21F1">
      <w:pPr>
        <w:rPr>
          <w:rFonts w:eastAsiaTheme="minorEastAsia"/>
        </w:rPr>
      </w:pPr>
    </w:p>
    <w:p w14:paraId="0CF9F90E" w14:textId="2EDB679E" w:rsidR="007D21F1" w:rsidRDefault="00E3243A" w:rsidP="007D21F1">
      <w:pPr>
        <w:rPr>
          <w:rFonts w:eastAsiaTheme="minorEastAsia"/>
        </w:rPr>
      </w:pPr>
      <w:r>
        <w:rPr>
          <w:rFonts w:eastAsiaTheme="minorEastAsia"/>
        </w:rPr>
        <w:t xml:space="preserve">with </w:t>
      </w:r>
      <w:r w:rsidR="007D21F1" w:rsidRPr="007D21F1">
        <w:rPr>
          <w:rFonts w:eastAsiaTheme="minorEastAsia"/>
          <w:noProof/>
        </w:rPr>
        <w:t>Kp(t),</w:t>
      </w:r>
      <w:r>
        <w:rPr>
          <w:rFonts w:eastAsiaTheme="minorEastAsia"/>
          <w:noProof/>
        </w:rPr>
        <w:t xml:space="preserve"> </w:t>
      </w:r>
      <w:r w:rsidR="007D21F1" w:rsidRPr="007D21F1">
        <w:rPr>
          <w:rFonts w:eastAsiaTheme="minorEastAsia"/>
          <w:noProof/>
        </w:rPr>
        <w:t>Ki(t),</w:t>
      </w:r>
      <w:r>
        <w:rPr>
          <w:rFonts w:eastAsiaTheme="minorEastAsia"/>
          <w:noProof/>
        </w:rPr>
        <w:t xml:space="preserve"> and </w:t>
      </w:r>
      <w:r w:rsidR="007D21F1" w:rsidRPr="007D21F1">
        <w:rPr>
          <w:rFonts w:eastAsiaTheme="minorEastAsia"/>
          <w:noProof/>
        </w:rPr>
        <w:t>Kd(t)</w:t>
      </w:r>
      <w:r w:rsidR="007D21F1" w:rsidRPr="007D21F1">
        <w:rPr>
          <w:rFonts w:eastAsiaTheme="minorEastAsia"/>
        </w:rPr>
        <w:t xml:space="preserve"> </w:t>
      </w:r>
      <w:r>
        <w:rPr>
          <w:rFonts w:eastAsiaTheme="minorEastAsia"/>
        </w:rPr>
        <w:t>being</w:t>
      </w:r>
      <w:r w:rsidR="007D21F1" w:rsidRPr="007D21F1">
        <w:rPr>
          <w:rFonts w:eastAsiaTheme="minorEastAsia"/>
        </w:rPr>
        <w:t xml:space="preserve"> the scheduled gains for current state </w:t>
      </w:r>
      <w:r w:rsidR="007D21F1" w:rsidRPr="007D21F1">
        <w:rPr>
          <w:rFonts w:eastAsiaTheme="minorEastAsia"/>
          <w:noProof/>
        </w:rPr>
        <w:t>(CurrentSpeed(t), CurrentAltitude(t))</w:t>
      </w:r>
      <w:r w:rsidR="007D21F1" w:rsidRPr="007D21F1">
        <w:rPr>
          <w:rFonts w:eastAsiaTheme="minorEastAsia"/>
        </w:rPr>
        <w:t>.</w:t>
      </w:r>
    </w:p>
    <w:p w14:paraId="3222EEB8" w14:textId="603B6077" w:rsidR="00E3243A" w:rsidRDefault="00E3243A" w:rsidP="007D21F1">
      <w:pPr>
        <w:rPr>
          <w:rFonts w:eastAsiaTheme="minorEastAsia"/>
        </w:rPr>
      </w:pPr>
      <w:commentRangeStart w:id="102"/>
      <w:r w:rsidRPr="000B49B0">
        <w:rPr>
          <w:rFonts w:eastAsiaTheme="minorEastAsia"/>
          <w:highlight w:val="yellow"/>
        </w:rPr>
        <w:t>The coefficients Ki also depend on phase, and whether we are in propulsion or braking...</w:t>
      </w:r>
      <w:commentRangeEnd w:id="102"/>
      <w:r w:rsidR="00AB4BB3">
        <w:rPr>
          <w:rStyle w:val="CommentReference"/>
        </w:rPr>
        <w:commentReference w:id="102"/>
      </w:r>
    </w:p>
    <w:p w14:paraId="34B73469" w14:textId="77777777" w:rsidR="00C21E49" w:rsidRPr="00AA6C1C" w:rsidRDefault="00C21E49" w:rsidP="00C21E49">
      <w:r w:rsidRPr="00C5456E">
        <w:rPr>
          <w:rFonts w:eastAsiaTheme="minorEastAsia"/>
          <w:b/>
        </w:rPr>
        <w:t>End_Req</w:t>
      </w:r>
    </w:p>
    <w:p w14:paraId="68E0499A" w14:textId="73628179" w:rsidR="00C21E49" w:rsidRDefault="00C21E49" w:rsidP="00C21E49"/>
    <w:p w14:paraId="24BABCF4" w14:textId="4B196482" w:rsidR="00C21E49" w:rsidRDefault="00C21E49" w:rsidP="00C21E49">
      <w:pPr>
        <w:rPr>
          <w:rFonts w:eastAsiaTheme="minorEastAsia"/>
          <w:b/>
        </w:rPr>
      </w:pPr>
      <w:r w:rsidRPr="00C5456E">
        <w:rPr>
          <w:rFonts w:eastAsiaTheme="minorEastAsia"/>
          <w:b/>
        </w:rPr>
        <w:t>[MMS_</w:t>
      </w:r>
      <w:r>
        <w:rPr>
          <w:rFonts w:eastAsiaTheme="minorEastAsia"/>
          <w:b/>
        </w:rPr>
        <w:t>F_PT_F_FC_FUNC</w:t>
      </w:r>
      <w:r w:rsidRPr="00C5456E">
        <w:rPr>
          <w:rFonts w:eastAsiaTheme="minorEastAsia"/>
          <w:b/>
        </w:rPr>
        <w:t>_</w:t>
      </w:r>
      <w:r w:rsidR="007753EE">
        <w:rPr>
          <w:rFonts w:eastAsiaTheme="minorEastAsia"/>
          <w:b/>
        </w:rPr>
        <w:t>51</w:t>
      </w:r>
      <w:r w:rsidRPr="00C5456E">
        <w:rPr>
          <w:rFonts w:eastAsiaTheme="minorEastAsia"/>
          <w:b/>
        </w:rPr>
        <w:t>]</w:t>
      </w:r>
    </w:p>
    <w:p w14:paraId="41E9DB98" w14:textId="465A3E1A" w:rsidR="00E3243A" w:rsidRDefault="00E3243A" w:rsidP="00C21E49">
      <w:pPr>
        <w:rPr>
          <w:rFonts w:eastAsiaTheme="minorEastAsia"/>
          <w:b/>
        </w:rPr>
      </w:pPr>
      <w:r>
        <w:rPr>
          <w:rFonts w:eastAsiaTheme="minorEastAsia"/>
          <w:b/>
        </w:rPr>
        <w:t>Propulsion PID coefficients determination</w:t>
      </w:r>
    </w:p>
    <w:p w14:paraId="0F0D4DE8" w14:textId="77777777" w:rsidR="00E3243A" w:rsidRDefault="00E3243A" w:rsidP="00C21E49">
      <w:pPr>
        <w:rPr>
          <w:rFonts w:eastAsiaTheme="minorEastAsia"/>
          <w:b/>
        </w:rPr>
      </w:pPr>
    </w:p>
    <w:p w14:paraId="48487E25" w14:textId="256D08A9" w:rsidR="00E3243A" w:rsidRPr="00E3243A" w:rsidRDefault="00E3243A" w:rsidP="00E3243A">
      <w:pPr>
        <w:rPr>
          <w:rFonts w:eastAsiaTheme="minorEastAsia"/>
        </w:rPr>
      </w:pPr>
      <w:r>
        <w:rPr>
          <w:rFonts w:eastAsiaTheme="minorEastAsia"/>
        </w:rPr>
        <w:t>Like</w:t>
      </w:r>
      <w:r w:rsidRPr="00E3243A">
        <w:rPr>
          <w:rFonts w:eastAsiaTheme="minorEastAsia"/>
        </w:rPr>
        <w:t xml:space="preserve"> </w:t>
      </w:r>
      <w:r>
        <w:rPr>
          <w:rFonts w:eastAsiaTheme="minorEastAsia"/>
        </w:rPr>
        <w:t>in</w:t>
      </w:r>
      <w:r w:rsidRPr="00E3243A">
        <w:rPr>
          <w:rFonts w:eastAsiaTheme="minorEastAsia"/>
        </w:rPr>
        <w:t xml:space="preserve"> viability computation, </w:t>
      </w:r>
      <w:r w:rsidRPr="00E3243A">
        <w:rPr>
          <w:rFonts w:eastAsiaTheme="minorEastAsia"/>
          <w:noProof/>
        </w:rPr>
        <w:t>CurrentSpeed(t)</w:t>
      </w:r>
      <w:r w:rsidRPr="00E3243A">
        <w:rPr>
          <w:rFonts w:eastAsiaTheme="minorEastAsia"/>
        </w:rPr>
        <w:t xml:space="preserve">, </w:t>
      </w:r>
      <w:r w:rsidRPr="00E3243A">
        <w:rPr>
          <w:rFonts w:eastAsiaTheme="minorEastAsia"/>
          <w:noProof/>
        </w:rPr>
        <w:t>CurrentAltitude(t)</w:t>
      </w:r>
      <w:r w:rsidRPr="00E3243A">
        <w:rPr>
          <w:rFonts w:eastAsiaTheme="minorEastAsia"/>
        </w:rPr>
        <w:t xml:space="preserve"> define the current position of AV for selecting its nearest neighbors in the 2D </w:t>
      </w:r>
      <w:r w:rsidRPr="00E3243A">
        <w:rPr>
          <w:rFonts w:eastAsiaTheme="minorEastAsia"/>
          <w:noProof/>
        </w:rPr>
        <w:t>FlightDomainMesh</w:t>
      </w:r>
      <w:r w:rsidRPr="00E3243A">
        <w:rPr>
          <w:rFonts w:eastAsiaTheme="minorEastAsia"/>
        </w:rPr>
        <w:t xml:space="preserve">. The distances to the 4 nearest neighbors (d1(t), d2(t), d3(t), d4(t)) are computed, the 4 weights </w:t>
      </w:r>
      <w:r w:rsidRPr="00E3243A">
        <w:rPr>
          <w:rFonts w:eastAsiaTheme="minorEastAsia"/>
          <w:noProof/>
        </w:rPr>
        <w:t>wi</w:t>
      </w:r>
      <w:r w:rsidRPr="00E3243A">
        <w:rPr>
          <w:rFonts w:eastAsiaTheme="minorEastAsia"/>
        </w:rPr>
        <w:t xml:space="preserve">(t)=1/di(t) </w:t>
      </w:r>
      <w:r>
        <w:rPr>
          <w:rFonts w:eastAsiaTheme="minorEastAsia"/>
          <w:noProof/>
        </w:rPr>
        <w:t>i</w:t>
      </w:r>
      <w:r>
        <w:rPr>
          <w:rFonts w:eastAsiaTheme="minorEastAsia"/>
        </w:rPr>
        <w:t xml:space="preserve"> </w:t>
      </w:r>
      <w:r w:rsidRPr="00E3243A">
        <w:rPr>
          <w:rFonts w:eastAsiaTheme="minorEastAsia"/>
        </w:rPr>
        <w:t>=</w:t>
      </w:r>
      <w:r>
        <w:rPr>
          <w:rFonts w:eastAsiaTheme="minorEastAsia"/>
        </w:rPr>
        <w:t xml:space="preserve"> </w:t>
      </w:r>
      <w:r w:rsidRPr="00E3243A">
        <w:rPr>
          <w:rFonts w:eastAsiaTheme="minorEastAsia"/>
          <w:noProof/>
        </w:rPr>
        <w:t>1..4</w:t>
      </w:r>
      <w:r w:rsidRPr="00E3243A">
        <w:rPr>
          <w:rFonts w:eastAsiaTheme="minorEastAsia"/>
        </w:rPr>
        <w:t xml:space="preserve">, are computed, and finally the four neighbors’ gain triplets are extracted (limit cases di(t)=0 to be properly handled). </w:t>
      </w:r>
    </w:p>
    <w:p w14:paraId="57E7A7EC" w14:textId="658A912A" w:rsidR="00E3243A" w:rsidRDefault="00E3243A" w:rsidP="00E3243A">
      <w:pPr>
        <w:rPr>
          <w:rFonts w:eastAsiaTheme="minorEastAsia"/>
        </w:rPr>
      </w:pPr>
      <w:r w:rsidRPr="00E3243A">
        <w:rPr>
          <w:rFonts w:eastAsiaTheme="minorEastAsia"/>
        </w:rPr>
        <w:t xml:space="preserve">Then, </w:t>
      </w:r>
      <w:r w:rsidRPr="00E3243A">
        <w:rPr>
          <w:rFonts w:eastAsiaTheme="minorEastAsia"/>
          <w:noProof/>
        </w:rPr>
        <w:t>Kp(t)</w:t>
      </w:r>
      <w:r w:rsidRPr="00E3243A">
        <w:rPr>
          <w:rFonts w:eastAsiaTheme="minorEastAsia"/>
        </w:rPr>
        <w:t>,</w:t>
      </w:r>
      <w:r>
        <w:rPr>
          <w:rFonts w:eastAsiaTheme="minorEastAsia"/>
        </w:rPr>
        <w:t xml:space="preserve"> </w:t>
      </w:r>
      <w:r w:rsidRPr="00E3243A">
        <w:rPr>
          <w:rFonts w:eastAsiaTheme="minorEastAsia"/>
        </w:rPr>
        <w:t xml:space="preserve">Ki(t), </w:t>
      </w:r>
      <w:r>
        <w:rPr>
          <w:rFonts w:eastAsiaTheme="minorEastAsia"/>
        </w:rPr>
        <w:t xml:space="preserve">and </w:t>
      </w:r>
      <w:r w:rsidRPr="00E3243A">
        <w:rPr>
          <w:rFonts w:eastAsiaTheme="minorEastAsia"/>
          <w:noProof/>
        </w:rPr>
        <w:t>Kd(t)</w:t>
      </w:r>
      <w:r w:rsidRPr="00E3243A">
        <w:rPr>
          <w:rFonts w:eastAsiaTheme="minorEastAsia"/>
        </w:rPr>
        <w:t xml:space="preserve"> are the </w:t>
      </w:r>
      <w:r w:rsidRPr="00E3243A">
        <w:rPr>
          <w:rFonts w:eastAsiaTheme="minorEastAsia"/>
          <w:noProof/>
        </w:rPr>
        <w:t>wi</w:t>
      </w:r>
      <w:r w:rsidRPr="00E3243A">
        <w:rPr>
          <w:rFonts w:eastAsiaTheme="minorEastAsia"/>
        </w:rPr>
        <w:t>(t)-weighted averages of the 4 neighbors’ corresponding coefficients</w:t>
      </w:r>
      <w:r>
        <w:rPr>
          <w:rFonts w:eastAsiaTheme="minorEastAsia"/>
        </w:rPr>
        <w:t>.</w:t>
      </w:r>
    </w:p>
    <w:p w14:paraId="57EB9B8D" w14:textId="4CB4D382" w:rsidR="00E3243A" w:rsidRPr="00957C87" w:rsidRDefault="00957C87" w:rsidP="00E3243A">
      <w:pPr>
        <w:rPr>
          <w:rFonts w:eastAsiaTheme="minorEastAsia"/>
          <w:i/>
        </w:rPr>
      </w:pPr>
      <w:r w:rsidRPr="00957C87">
        <w:rPr>
          <w:rFonts w:eastAsiaTheme="minorEastAsia"/>
          <w:i/>
        </w:rPr>
        <w:t>Note: Explanation to be continued</w:t>
      </w:r>
    </w:p>
    <w:p w14:paraId="1FCB9A44" w14:textId="77777777" w:rsidR="00957C87" w:rsidRDefault="00957C87" w:rsidP="00C21E49">
      <w:pPr>
        <w:rPr>
          <w:rFonts w:eastAsiaTheme="minorEastAsia"/>
          <w:b/>
        </w:rPr>
      </w:pPr>
    </w:p>
    <w:p w14:paraId="2AEF918B" w14:textId="0799512B" w:rsidR="00C21E49" w:rsidRPr="00AA6C1C" w:rsidRDefault="00C21E49" w:rsidP="00C21E49">
      <w:r w:rsidRPr="00C5456E">
        <w:rPr>
          <w:rFonts w:eastAsiaTheme="minorEastAsia"/>
          <w:b/>
        </w:rPr>
        <w:t>End_Req</w:t>
      </w:r>
    </w:p>
    <w:p w14:paraId="250DFD4A" w14:textId="43AF3E1D" w:rsidR="00C21E49" w:rsidRDefault="00C21E49" w:rsidP="00C21E49"/>
    <w:p w14:paraId="44D6700A" w14:textId="16D77391" w:rsidR="00C21E49" w:rsidRDefault="00C21E49" w:rsidP="00C21E49">
      <w:pPr>
        <w:rPr>
          <w:rFonts w:eastAsiaTheme="minorEastAsia"/>
          <w:b/>
        </w:rPr>
      </w:pPr>
      <w:r w:rsidRPr="00C5456E">
        <w:rPr>
          <w:rFonts w:eastAsiaTheme="minorEastAsia"/>
          <w:b/>
        </w:rPr>
        <w:t>[MMS_</w:t>
      </w:r>
      <w:r>
        <w:rPr>
          <w:rFonts w:eastAsiaTheme="minorEastAsia"/>
          <w:b/>
        </w:rPr>
        <w:t>F_PT_F_FC_FUNC</w:t>
      </w:r>
      <w:r w:rsidRPr="00C5456E">
        <w:rPr>
          <w:rFonts w:eastAsiaTheme="minorEastAsia"/>
          <w:b/>
        </w:rPr>
        <w:t>_</w:t>
      </w:r>
      <w:r w:rsidR="007753EE">
        <w:rPr>
          <w:rFonts w:eastAsiaTheme="minorEastAsia"/>
          <w:b/>
        </w:rPr>
        <w:t>52</w:t>
      </w:r>
      <w:r w:rsidRPr="00C5456E">
        <w:rPr>
          <w:rFonts w:eastAsiaTheme="minorEastAsia"/>
          <w:b/>
        </w:rPr>
        <w:t>]</w:t>
      </w:r>
    </w:p>
    <w:p w14:paraId="343C5CD0" w14:textId="34684361" w:rsidR="000B49B0" w:rsidRDefault="000B49B0" w:rsidP="000B49B0">
      <w:pPr>
        <w:rPr>
          <w:rFonts w:eastAsiaTheme="minorEastAsia"/>
          <w:b/>
        </w:rPr>
      </w:pPr>
      <w:r>
        <w:rPr>
          <w:rFonts w:eastAsiaTheme="minorEastAsia"/>
          <w:b/>
        </w:rPr>
        <w:t>Braking PID coefficients determination</w:t>
      </w:r>
    </w:p>
    <w:p w14:paraId="3EDAD0FB" w14:textId="11146DD0" w:rsidR="000B49B0" w:rsidRPr="000B49B0" w:rsidRDefault="000B49B0" w:rsidP="000B49B0">
      <w:pPr>
        <w:rPr>
          <w:rFonts w:eastAsiaTheme="minorEastAsia"/>
          <w:lang w:val="en-GB"/>
        </w:rPr>
      </w:pPr>
      <w:r w:rsidRPr="000B49B0">
        <w:rPr>
          <w:rFonts w:eastAsiaTheme="minorEastAsia"/>
          <w:lang w:val="en-GB"/>
        </w:rPr>
        <w:t xml:space="preserve">The algorithm is a simpler version of the </w:t>
      </w:r>
      <w:r>
        <w:rPr>
          <w:rFonts w:eastAsiaTheme="minorEastAsia"/>
          <w:lang w:val="en-GB"/>
        </w:rPr>
        <w:t>propulsion</w:t>
      </w:r>
      <w:r w:rsidRPr="000B49B0">
        <w:rPr>
          <w:rFonts w:eastAsiaTheme="minorEastAsia"/>
          <w:lang w:val="en-GB"/>
        </w:rPr>
        <w:t xml:space="preserve"> one: the Speed/Altitude option has no longer influence. </w:t>
      </w:r>
      <w:r w:rsidRPr="000B49B0">
        <w:rPr>
          <w:rFonts w:eastAsiaTheme="minorEastAsia"/>
        </w:rPr>
        <w:t xml:space="preserve">error(t) </w:t>
      </w:r>
      <w:r w:rsidRPr="000B49B0">
        <w:rPr>
          <w:rFonts w:eastAsiaTheme="minorEastAsia"/>
          <w:lang w:val="en-GB"/>
        </w:rPr>
        <w:t>is always computed from the speed.</w:t>
      </w:r>
    </w:p>
    <w:p w14:paraId="6B900F6A" w14:textId="77777777" w:rsidR="000B49B0" w:rsidRPr="000B49B0" w:rsidRDefault="000B49B0" w:rsidP="000B49B0">
      <w:pPr>
        <w:rPr>
          <w:rFonts w:eastAsiaTheme="minorEastAsia"/>
          <w:lang w:val="en-GB"/>
        </w:rPr>
      </w:pPr>
      <w:r w:rsidRPr="000B49B0">
        <w:rPr>
          <w:rFonts w:eastAsiaTheme="minorEastAsia"/>
          <w:lang w:val="en-GB"/>
        </w:rPr>
        <w:t xml:space="preserve">Braking is an emergency phase triggered to quickly pull back the AV’s dynamics in the safety region. It consists in sharp speed decrease (short duration, drop of </w:t>
      </w:r>
      <w:r w:rsidRPr="000B49B0">
        <w:rPr>
          <w:rFonts w:eastAsiaTheme="minorEastAsia"/>
          <w:noProof/>
          <w:lang w:val="en-GB"/>
        </w:rPr>
        <w:t>pdot</w:t>
      </w:r>
      <w:r w:rsidRPr="000B49B0">
        <w:rPr>
          <w:rFonts w:eastAsiaTheme="minorEastAsia"/>
          <w:lang w:val="en-GB"/>
        </w:rPr>
        <w:t xml:space="preserve"> and q). </w:t>
      </w:r>
    </w:p>
    <w:p w14:paraId="4F7813D6" w14:textId="77777777" w:rsidR="000B49B0" w:rsidRDefault="000B49B0" w:rsidP="000B49B0">
      <w:pPr>
        <w:rPr>
          <w:rFonts w:eastAsiaTheme="minorEastAsia"/>
          <w:lang w:val="en-GB"/>
        </w:rPr>
      </w:pPr>
    </w:p>
    <w:p w14:paraId="10AC345F" w14:textId="57C5847A" w:rsidR="000B49B0" w:rsidRPr="000B49B0" w:rsidRDefault="000B49B0" w:rsidP="000B49B0">
      <w:pPr>
        <w:rPr>
          <w:rFonts w:eastAsiaTheme="minorEastAsia"/>
          <w:lang w:val="en-GB"/>
        </w:rPr>
      </w:pPr>
      <w:r w:rsidRPr="000B49B0">
        <w:rPr>
          <w:rFonts w:eastAsiaTheme="minorEastAsia"/>
          <w:lang w:val="en-GB"/>
        </w:rPr>
        <w:t xml:space="preserve">A constant speed level, named </w:t>
      </w:r>
      <w:r w:rsidRPr="000B49B0">
        <w:rPr>
          <w:rFonts w:eastAsiaTheme="minorEastAsia"/>
          <w:noProof/>
        </w:rPr>
        <w:t>RecoverySpeed</w:t>
      </w:r>
      <w:r w:rsidRPr="000B49B0">
        <w:rPr>
          <w:rFonts w:eastAsiaTheme="minorEastAsia"/>
          <w:lang w:val="en-GB"/>
        </w:rPr>
        <w:t>, is used as set point.</w:t>
      </w:r>
    </w:p>
    <w:p w14:paraId="3961D27D" w14:textId="77777777" w:rsidR="000B49B0" w:rsidRPr="000B49B0" w:rsidRDefault="000B49B0" w:rsidP="000B49B0">
      <w:pPr>
        <w:rPr>
          <w:rFonts w:eastAsiaTheme="minorEastAsia"/>
          <w:lang w:val="en-GB"/>
        </w:rPr>
      </w:pP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3"/>
        <w:gridCol w:w="1396"/>
        <w:gridCol w:w="1559"/>
      </w:tblGrid>
      <w:tr w:rsidR="000B49B0" w:rsidRPr="000B49B0" w14:paraId="070F37BE" w14:textId="77777777" w:rsidTr="00282F8C">
        <w:tc>
          <w:tcPr>
            <w:tcW w:w="1933" w:type="dxa"/>
            <w:shd w:val="clear" w:color="auto" w:fill="auto"/>
          </w:tcPr>
          <w:p w14:paraId="78D4E52A" w14:textId="77777777" w:rsidR="000B49B0" w:rsidRPr="000B49B0" w:rsidRDefault="000B49B0" w:rsidP="000B49B0">
            <w:pPr>
              <w:rPr>
                <w:rFonts w:eastAsiaTheme="minorEastAsia"/>
                <w:b/>
                <w:lang w:val="en-GB"/>
              </w:rPr>
            </w:pPr>
            <w:r w:rsidRPr="000B49B0">
              <w:rPr>
                <w:rFonts w:eastAsiaTheme="minorEastAsia"/>
                <w:b/>
                <w:lang w:val="en-GB"/>
              </w:rPr>
              <w:t>Name</w:t>
            </w:r>
          </w:p>
        </w:tc>
        <w:tc>
          <w:tcPr>
            <w:tcW w:w="1396" w:type="dxa"/>
            <w:shd w:val="clear" w:color="auto" w:fill="auto"/>
          </w:tcPr>
          <w:p w14:paraId="1A6881B5" w14:textId="77777777" w:rsidR="000B49B0" w:rsidRPr="000B49B0" w:rsidRDefault="000B49B0" w:rsidP="000B49B0">
            <w:pPr>
              <w:rPr>
                <w:rFonts w:eastAsiaTheme="minorEastAsia"/>
                <w:b/>
                <w:lang w:val="en-GB"/>
              </w:rPr>
            </w:pPr>
            <w:r w:rsidRPr="000B49B0">
              <w:rPr>
                <w:rFonts w:eastAsiaTheme="minorEastAsia"/>
                <w:b/>
                <w:lang w:val="en-GB"/>
              </w:rPr>
              <w:t>Unit</w:t>
            </w:r>
          </w:p>
        </w:tc>
        <w:tc>
          <w:tcPr>
            <w:tcW w:w="1559" w:type="dxa"/>
            <w:shd w:val="clear" w:color="auto" w:fill="auto"/>
          </w:tcPr>
          <w:p w14:paraId="3644C390" w14:textId="77777777" w:rsidR="000B49B0" w:rsidRPr="000B49B0" w:rsidRDefault="000B49B0" w:rsidP="000B49B0">
            <w:pPr>
              <w:rPr>
                <w:rFonts w:eastAsiaTheme="minorEastAsia"/>
                <w:b/>
                <w:lang w:val="en-GB"/>
              </w:rPr>
            </w:pPr>
            <w:r w:rsidRPr="000B49B0">
              <w:rPr>
                <w:rFonts w:eastAsiaTheme="minorEastAsia"/>
                <w:b/>
                <w:lang w:val="en-GB"/>
              </w:rPr>
              <w:t>Value</w:t>
            </w:r>
          </w:p>
        </w:tc>
      </w:tr>
      <w:tr w:rsidR="000B49B0" w:rsidRPr="000B49B0" w14:paraId="468D9D3B" w14:textId="77777777" w:rsidTr="00282F8C">
        <w:tc>
          <w:tcPr>
            <w:tcW w:w="1933" w:type="dxa"/>
            <w:shd w:val="clear" w:color="auto" w:fill="auto"/>
          </w:tcPr>
          <w:p w14:paraId="6DDA31FD" w14:textId="77777777" w:rsidR="000B49B0" w:rsidRPr="000B49B0" w:rsidRDefault="000B49B0" w:rsidP="000B49B0">
            <w:pPr>
              <w:rPr>
                <w:rFonts w:eastAsiaTheme="minorEastAsia"/>
                <w:noProof/>
                <w:lang w:val="en-GB"/>
              </w:rPr>
            </w:pPr>
            <w:r w:rsidRPr="000B49B0">
              <w:rPr>
                <w:rFonts w:eastAsiaTheme="minorEastAsia"/>
                <w:noProof/>
              </w:rPr>
              <w:t>RecoverySpeed</w:t>
            </w:r>
          </w:p>
        </w:tc>
        <w:tc>
          <w:tcPr>
            <w:tcW w:w="1396" w:type="dxa"/>
            <w:shd w:val="clear" w:color="auto" w:fill="auto"/>
          </w:tcPr>
          <w:p w14:paraId="66BC9910" w14:textId="77777777" w:rsidR="000B49B0" w:rsidRPr="000B49B0" w:rsidRDefault="000B49B0" w:rsidP="000B49B0">
            <w:pPr>
              <w:rPr>
                <w:rFonts w:eastAsiaTheme="minorEastAsia"/>
                <w:vertAlign w:val="superscript"/>
                <w:lang w:val="en-GB"/>
              </w:rPr>
            </w:pPr>
            <w:r w:rsidRPr="000B49B0">
              <w:rPr>
                <w:rFonts w:eastAsiaTheme="minorEastAsia"/>
                <w:lang w:val="en-GB"/>
              </w:rPr>
              <w:t>m/s</w:t>
            </w:r>
          </w:p>
        </w:tc>
        <w:tc>
          <w:tcPr>
            <w:tcW w:w="1559" w:type="dxa"/>
            <w:shd w:val="clear" w:color="auto" w:fill="auto"/>
          </w:tcPr>
          <w:p w14:paraId="6C48F937" w14:textId="77777777" w:rsidR="000B49B0" w:rsidRPr="000B49B0" w:rsidRDefault="000B49B0" w:rsidP="000B49B0">
            <w:pPr>
              <w:rPr>
                <w:rFonts w:eastAsiaTheme="minorEastAsia"/>
                <w:lang w:val="en-GB"/>
              </w:rPr>
            </w:pPr>
            <w:r w:rsidRPr="000B49B0">
              <w:rPr>
                <w:rFonts w:eastAsiaTheme="minorEastAsia"/>
                <w:lang w:val="en-GB"/>
              </w:rPr>
              <w:t>TBD</w:t>
            </w:r>
          </w:p>
        </w:tc>
      </w:tr>
    </w:tbl>
    <w:p w14:paraId="1C477805" w14:textId="77777777" w:rsidR="00957C87" w:rsidRPr="00957C87" w:rsidRDefault="00957C87" w:rsidP="00957C87">
      <w:pPr>
        <w:rPr>
          <w:rFonts w:eastAsiaTheme="minorEastAsia"/>
          <w:i/>
        </w:rPr>
      </w:pPr>
      <w:r w:rsidRPr="00957C87">
        <w:rPr>
          <w:rFonts w:eastAsiaTheme="minorEastAsia"/>
          <w:i/>
        </w:rPr>
        <w:t>Note: Explanation to be continued</w:t>
      </w:r>
    </w:p>
    <w:p w14:paraId="71950533" w14:textId="4C9DD893" w:rsidR="00C21E49" w:rsidRPr="00AA6C1C" w:rsidRDefault="00C21E49" w:rsidP="00C21E49">
      <w:r w:rsidRPr="00C5456E">
        <w:rPr>
          <w:rFonts w:eastAsiaTheme="minorEastAsia"/>
          <w:b/>
        </w:rPr>
        <w:t>End_Req</w:t>
      </w:r>
    </w:p>
    <w:p w14:paraId="34EEB65A" w14:textId="7CF55FFF" w:rsidR="00C21E49" w:rsidRDefault="00C21E49" w:rsidP="00C21E49"/>
    <w:p w14:paraId="3C3CF75A" w14:textId="0B071A24" w:rsidR="00C21E49" w:rsidRDefault="00C21E49" w:rsidP="00C21E49">
      <w:pPr>
        <w:rPr>
          <w:rFonts w:eastAsiaTheme="minorEastAsia"/>
          <w:b/>
        </w:rPr>
      </w:pPr>
      <w:r w:rsidRPr="00C5456E">
        <w:rPr>
          <w:rFonts w:eastAsiaTheme="minorEastAsia"/>
          <w:b/>
        </w:rPr>
        <w:t>[MMS_</w:t>
      </w:r>
      <w:r>
        <w:rPr>
          <w:rFonts w:eastAsiaTheme="minorEastAsia"/>
          <w:b/>
        </w:rPr>
        <w:t>F_PT_F_FC_FUNC</w:t>
      </w:r>
      <w:r w:rsidRPr="00C5456E">
        <w:rPr>
          <w:rFonts w:eastAsiaTheme="minorEastAsia"/>
          <w:b/>
        </w:rPr>
        <w:t>_</w:t>
      </w:r>
      <w:r w:rsidR="007753EE">
        <w:rPr>
          <w:rFonts w:eastAsiaTheme="minorEastAsia"/>
          <w:b/>
        </w:rPr>
        <w:t>53</w:t>
      </w:r>
      <w:r w:rsidRPr="00C5456E">
        <w:rPr>
          <w:rFonts w:eastAsiaTheme="minorEastAsia"/>
          <w:b/>
        </w:rPr>
        <w:t>]</w:t>
      </w:r>
    </w:p>
    <w:p w14:paraId="206699EC" w14:textId="2966B4C5" w:rsidR="000B49B0" w:rsidRDefault="000B49B0" w:rsidP="00C21E49">
      <w:pPr>
        <w:rPr>
          <w:rFonts w:eastAsiaTheme="minorEastAsia"/>
          <w:b/>
        </w:rPr>
      </w:pPr>
      <w:r>
        <w:rPr>
          <w:rFonts w:eastAsiaTheme="minorEastAsia"/>
          <w:b/>
        </w:rPr>
        <w:t>Air vehicle state vector</w:t>
      </w:r>
    </w:p>
    <w:p w14:paraId="215AFDEF" w14:textId="77777777" w:rsidR="00282F8C" w:rsidRPr="00282F8C" w:rsidRDefault="00282F8C" w:rsidP="00282F8C">
      <w:pPr>
        <w:rPr>
          <w:rFonts w:eastAsiaTheme="minorEastAsia"/>
          <w:lang w:val="en-GB"/>
        </w:rPr>
      </w:pPr>
      <w:r w:rsidRPr="00282F8C">
        <w:rPr>
          <w:rFonts w:eastAsiaTheme="minorEastAsia"/>
          <w:lang w:val="en-GB"/>
        </w:rPr>
        <w:t>The AV’s state vector is defined by:</w:t>
      </w:r>
    </w:p>
    <w:p w14:paraId="3ACC8368" w14:textId="77777777" w:rsidR="00282F8C" w:rsidRPr="00282F8C" w:rsidRDefault="00282F8C" w:rsidP="0063530B">
      <w:pPr>
        <w:numPr>
          <w:ilvl w:val="0"/>
          <w:numId w:val="27"/>
        </w:numPr>
        <w:rPr>
          <w:rFonts w:eastAsiaTheme="minorEastAsia"/>
          <w:lang w:val="fr-FR"/>
        </w:rPr>
      </w:pPr>
      <w:r w:rsidRPr="00282F8C">
        <w:rPr>
          <w:rFonts w:eastAsiaTheme="minorEastAsia"/>
          <w:lang w:val="fr-FR"/>
        </w:rPr>
        <w:lastRenderedPageBreak/>
        <w:t xml:space="preserve">Speed(t) = </w:t>
      </w:r>
      <w:r w:rsidRPr="00282F8C">
        <w:rPr>
          <w:rFonts w:eastAsiaTheme="minorEastAsia"/>
          <w:noProof/>
        </w:rPr>
        <w:t>L.sin(q(t)).pdot(t)</w:t>
      </w:r>
    </w:p>
    <w:p w14:paraId="52D9EE7E" w14:textId="77777777" w:rsidR="00282F8C" w:rsidRPr="00282F8C" w:rsidRDefault="00282F8C" w:rsidP="0063530B">
      <w:pPr>
        <w:numPr>
          <w:ilvl w:val="0"/>
          <w:numId w:val="27"/>
        </w:numPr>
        <w:rPr>
          <w:rFonts w:eastAsiaTheme="minorEastAsia"/>
          <w:lang w:val="fr-FR"/>
        </w:rPr>
      </w:pPr>
      <w:r w:rsidRPr="00282F8C">
        <w:rPr>
          <w:rFonts w:eastAsiaTheme="minorEastAsia"/>
          <w:lang w:val="fr-FR"/>
        </w:rPr>
        <w:t xml:space="preserve">Altitude(t) = </w:t>
      </w:r>
      <w:r w:rsidRPr="00282F8C">
        <w:rPr>
          <w:rFonts w:eastAsiaTheme="minorEastAsia"/>
          <w:noProof/>
        </w:rPr>
        <w:t>L.(1 – cos(q(t)))</w:t>
      </w:r>
    </w:p>
    <w:p w14:paraId="64DF8DB0" w14:textId="77777777" w:rsidR="00282F8C" w:rsidRDefault="00282F8C" w:rsidP="0063530B">
      <w:pPr>
        <w:numPr>
          <w:ilvl w:val="0"/>
          <w:numId w:val="27"/>
        </w:numPr>
        <w:rPr>
          <w:rFonts w:eastAsiaTheme="minorEastAsia"/>
          <w:lang w:val="fr-FR"/>
        </w:rPr>
      </w:pPr>
      <w:r w:rsidRPr="00282F8C">
        <w:rPr>
          <w:rFonts w:eastAsiaTheme="minorEastAsia"/>
          <w:lang w:val="fr-FR"/>
        </w:rPr>
        <w:t xml:space="preserve">Distance(t) = </w:t>
      </w:r>
      <m:oMath>
        <m:nary>
          <m:naryPr>
            <m:limLoc m:val="subSup"/>
            <m:ctrlPr>
              <w:rPr>
                <w:rFonts w:ascii="Cambria Math" w:eastAsiaTheme="minorEastAsia" w:hAnsi="Cambria Math"/>
                <w:i/>
                <w:lang w:val="fr-FR"/>
              </w:rPr>
            </m:ctrlPr>
          </m:naryPr>
          <m:sub>
            <m:r>
              <w:rPr>
                <w:rFonts w:ascii="Cambria Math" w:eastAsiaTheme="minorEastAsia" w:hAnsi="Cambria Math"/>
                <w:lang w:val="fr-FR"/>
              </w:rPr>
              <m:t>0</m:t>
            </m:r>
          </m:sub>
          <m:sup>
            <m:r>
              <w:rPr>
                <w:rFonts w:ascii="Cambria Math" w:eastAsiaTheme="minorEastAsia" w:hAnsi="Cambria Math"/>
                <w:lang w:val="fr-FR"/>
              </w:rPr>
              <m:t>t</m:t>
            </m:r>
          </m:sup>
          <m:e>
            <m:r>
              <w:rPr>
                <w:rFonts w:ascii="Cambria Math" w:eastAsiaTheme="minorEastAsia" w:hAnsi="Cambria Math"/>
                <w:lang w:val="fr-FR"/>
              </w:rPr>
              <m:t>Speed</m:t>
            </m:r>
            <m:d>
              <m:dPr>
                <m:ctrlPr>
                  <w:rPr>
                    <w:rFonts w:ascii="Cambria Math" w:eastAsiaTheme="minorEastAsia" w:hAnsi="Cambria Math"/>
                    <w:i/>
                    <w:lang w:val="fr-FR"/>
                  </w:rPr>
                </m:ctrlPr>
              </m:dPr>
              <m:e>
                <m:r>
                  <w:rPr>
                    <w:rFonts w:ascii="Cambria Math" w:eastAsiaTheme="minorEastAsia" w:hAnsi="Cambria Math"/>
                    <w:lang w:val="fr-FR"/>
                  </w:rPr>
                  <m:t>u</m:t>
                </m:r>
              </m:e>
            </m:d>
            <m:r>
              <w:rPr>
                <w:rFonts w:ascii="Cambria Math" w:eastAsiaTheme="minorEastAsia" w:hAnsi="Cambria Math"/>
                <w:lang w:val="fr-FR"/>
              </w:rPr>
              <m:t>du</m:t>
            </m:r>
          </m:e>
        </m:nary>
      </m:oMath>
    </w:p>
    <w:p w14:paraId="721E911B" w14:textId="77777777" w:rsidR="00C41A13" w:rsidRPr="00C41A13" w:rsidRDefault="00282F8C" w:rsidP="0063530B">
      <w:pPr>
        <w:numPr>
          <w:ilvl w:val="0"/>
          <w:numId w:val="27"/>
        </w:numPr>
        <w:rPr>
          <w:rFonts w:eastAsiaTheme="minorEastAsia"/>
          <w:lang w:val="fr-FR"/>
        </w:rPr>
      </w:pPr>
      <w:r w:rsidRPr="00282F8C">
        <w:rPr>
          <w:rFonts w:eastAsiaTheme="minorEastAsia"/>
        </w:rPr>
        <w:t>Mass(t) = M</w:t>
      </w:r>
      <w:r w:rsidRPr="00282F8C">
        <w:rPr>
          <w:rFonts w:eastAsiaTheme="minorEastAsia"/>
          <w:vertAlign w:val="subscript"/>
        </w:rPr>
        <w:t>0</w:t>
      </w:r>
      <w:r w:rsidRPr="00282F8C">
        <w:rPr>
          <w:rFonts w:eastAsiaTheme="minorEastAsia"/>
        </w:rPr>
        <w:t xml:space="preserve"> + </w:t>
      </w:r>
      <w:r w:rsidRPr="00282F8C">
        <w:rPr>
          <w:rFonts w:eastAsiaTheme="minorEastAsia"/>
          <w:noProof/>
        </w:rPr>
        <w:t>M</w:t>
      </w:r>
      <w:r w:rsidRPr="00282F8C">
        <w:rPr>
          <w:rFonts w:eastAsiaTheme="minorEastAsia"/>
          <w:noProof/>
          <w:vertAlign w:val="subscript"/>
        </w:rPr>
        <w:t>payload</w:t>
      </w:r>
      <w:r w:rsidRPr="00282F8C">
        <w:rPr>
          <w:rFonts w:eastAsiaTheme="minorEastAsia"/>
        </w:rPr>
        <w:t xml:space="preserve"> + </w:t>
      </w:r>
      <w:r w:rsidRPr="00282F8C">
        <w:rPr>
          <w:rFonts w:eastAsiaTheme="minorEastAsia"/>
          <w:noProof/>
        </w:rPr>
        <w:t>M</w:t>
      </w:r>
      <w:r w:rsidRPr="00282F8C">
        <w:rPr>
          <w:rFonts w:eastAsiaTheme="minorEastAsia"/>
          <w:noProof/>
          <w:vertAlign w:val="subscript"/>
        </w:rPr>
        <w:t>icing</w:t>
      </w:r>
      <w:r w:rsidRPr="00282F8C">
        <w:rPr>
          <w:rFonts w:eastAsiaTheme="minorEastAsia"/>
        </w:rPr>
        <w:t>(t)</w:t>
      </w:r>
      <w:r w:rsidRPr="00282F8C">
        <w:rPr>
          <w:rFonts w:eastAsiaTheme="minorEastAsia"/>
          <w:lang w:val="en-GB"/>
        </w:rPr>
        <w:t xml:space="preserve">, where </w:t>
      </w:r>
      <w:r w:rsidRPr="00282F8C">
        <w:rPr>
          <w:rFonts w:eastAsiaTheme="minorEastAsia"/>
          <w:noProof/>
        </w:rPr>
        <w:t>M</w:t>
      </w:r>
      <w:r w:rsidRPr="00282F8C">
        <w:rPr>
          <w:rFonts w:eastAsiaTheme="minorEastAsia"/>
          <w:noProof/>
          <w:vertAlign w:val="subscript"/>
        </w:rPr>
        <w:t>icing</w:t>
      </w:r>
      <w:r w:rsidRPr="00282F8C">
        <w:rPr>
          <w:rFonts w:eastAsiaTheme="minorEastAsia"/>
          <w:lang w:val="en-GB"/>
        </w:rPr>
        <w:t xml:space="preserve"> is an unknown perturbation to be estimated, and </w:t>
      </w:r>
      <w:r w:rsidRPr="00282F8C">
        <w:rPr>
          <w:rFonts w:eastAsiaTheme="minorEastAsia"/>
          <w:noProof/>
        </w:rPr>
        <w:t>Mpayload</w:t>
      </w:r>
      <w:r w:rsidRPr="00282F8C">
        <w:rPr>
          <w:rFonts w:eastAsiaTheme="minorEastAsia"/>
          <w:lang w:val="en-GB"/>
        </w:rPr>
        <w:t xml:space="preserve"> is given by the two rotators of the control panel.</w:t>
      </w:r>
      <w:r>
        <w:rPr>
          <w:rFonts w:eastAsiaTheme="minorEastAsia"/>
          <w:lang w:val="en-GB"/>
        </w:rPr>
        <w:t xml:space="preserve"> </w:t>
      </w:r>
    </w:p>
    <w:p w14:paraId="09EA0F4A" w14:textId="77777777" w:rsidR="00C21E49" w:rsidRPr="00AA6C1C" w:rsidRDefault="00C21E49" w:rsidP="00C21E49">
      <w:r w:rsidRPr="00C5456E">
        <w:rPr>
          <w:rFonts w:eastAsiaTheme="minorEastAsia"/>
          <w:b/>
        </w:rPr>
        <w:t>End_Req</w:t>
      </w:r>
    </w:p>
    <w:p w14:paraId="64D6CACB" w14:textId="77777777" w:rsidR="00475A9C" w:rsidRDefault="00475A9C" w:rsidP="00475A9C">
      <w:pPr>
        <w:rPr>
          <w:rFonts w:eastAsiaTheme="minorEastAsia"/>
          <w:i/>
          <w:lang w:val="en-GB"/>
        </w:rPr>
      </w:pPr>
      <w:r w:rsidRPr="00C41A13">
        <w:rPr>
          <w:rFonts w:eastAsiaTheme="minorEastAsia"/>
          <w:i/>
          <w:noProof/>
        </w:rPr>
        <w:t>Note: M</w:t>
      </w:r>
      <w:r w:rsidRPr="00C41A13">
        <w:rPr>
          <w:rFonts w:eastAsiaTheme="minorEastAsia"/>
          <w:i/>
          <w:noProof/>
          <w:vertAlign w:val="subscript"/>
        </w:rPr>
        <w:t>icing</w:t>
      </w:r>
      <w:r w:rsidRPr="00C41A13">
        <w:rPr>
          <w:rFonts w:eastAsiaTheme="minorEastAsia"/>
          <w:i/>
        </w:rPr>
        <w:t>(t)</w:t>
      </w:r>
      <w:r w:rsidRPr="00C41A13">
        <w:rPr>
          <w:rFonts w:eastAsiaTheme="minorEastAsia"/>
          <w:i/>
          <w:lang w:val="en-GB"/>
        </w:rPr>
        <w:t xml:space="preserve"> is neglected in increment 1</w:t>
      </w:r>
      <w:r>
        <w:rPr>
          <w:rFonts w:eastAsiaTheme="minorEastAsia"/>
          <w:i/>
          <w:lang w:val="en-GB"/>
        </w:rPr>
        <w:t>, therefore Mass(t) is constant as calculated an=t mission initialisation.</w:t>
      </w:r>
    </w:p>
    <w:p w14:paraId="6C70BE2F" w14:textId="72D41635" w:rsidR="00C21E49" w:rsidRDefault="00C21E49" w:rsidP="00C21E49"/>
    <w:p w14:paraId="4D64F6B9" w14:textId="355A00A2" w:rsidR="00FF0D61" w:rsidRDefault="00FF0D61" w:rsidP="00C21E49"/>
    <w:p w14:paraId="58D71021" w14:textId="4D92B48E" w:rsidR="00FF0D61" w:rsidRDefault="00FF0D61" w:rsidP="00C21E49"/>
    <w:p w14:paraId="10257B03" w14:textId="08ECEA40" w:rsidR="00FF0D61" w:rsidRDefault="00FF0D61" w:rsidP="00C21E49"/>
    <w:p w14:paraId="03E349A8" w14:textId="418D728B" w:rsidR="00FF0D61" w:rsidRDefault="00FF0D61" w:rsidP="00C21E49"/>
    <w:p w14:paraId="6A702765" w14:textId="77777777" w:rsidR="00FF0D61" w:rsidRDefault="00FF0D61" w:rsidP="00C21E49"/>
    <w:p w14:paraId="07B67ABF" w14:textId="77777777" w:rsidR="00282F8C" w:rsidRDefault="00282F8C" w:rsidP="00C21E49"/>
    <w:p w14:paraId="626C3544" w14:textId="7381EF68" w:rsidR="00C21E49" w:rsidRDefault="00C21E49" w:rsidP="00C21E49">
      <w:pPr>
        <w:rPr>
          <w:rFonts w:eastAsiaTheme="minorEastAsia"/>
          <w:b/>
        </w:rPr>
      </w:pPr>
      <w:r w:rsidRPr="00C5456E">
        <w:rPr>
          <w:rFonts w:eastAsiaTheme="minorEastAsia"/>
          <w:b/>
        </w:rPr>
        <w:t>[MMS_</w:t>
      </w:r>
      <w:r>
        <w:rPr>
          <w:rFonts w:eastAsiaTheme="minorEastAsia"/>
          <w:b/>
        </w:rPr>
        <w:t>F_PT_F_FC_FUNC</w:t>
      </w:r>
      <w:r w:rsidRPr="00C5456E">
        <w:rPr>
          <w:rFonts w:eastAsiaTheme="minorEastAsia"/>
          <w:b/>
        </w:rPr>
        <w:t>_</w:t>
      </w:r>
      <w:r w:rsidR="007753EE">
        <w:rPr>
          <w:rFonts w:eastAsiaTheme="minorEastAsia"/>
          <w:b/>
        </w:rPr>
        <w:t>54</w:t>
      </w:r>
      <w:r w:rsidRPr="00C5456E">
        <w:rPr>
          <w:rFonts w:eastAsiaTheme="minorEastAsia"/>
          <w:b/>
        </w:rPr>
        <w:t>]</w:t>
      </w:r>
    </w:p>
    <w:p w14:paraId="50118BED" w14:textId="77777777" w:rsidR="00282F8C" w:rsidRPr="00282F8C" w:rsidRDefault="00282F8C" w:rsidP="00282F8C">
      <w:pPr>
        <w:rPr>
          <w:rFonts w:eastAsiaTheme="minorEastAsia"/>
          <w:b/>
          <w:lang w:val="en-GB"/>
        </w:rPr>
      </w:pPr>
      <w:r w:rsidRPr="00282F8C">
        <w:rPr>
          <w:rFonts w:eastAsiaTheme="minorEastAsia"/>
          <w:b/>
          <w:lang w:val="en-GB"/>
        </w:rPr>
        <w:t>AV mechanical parameters</w:t>
      </w:r>
    </w:p>
    <w:p w14:paraId="4C31E182" w14:textId="1052253F" w:rsidR="00282F8C" w:rsidRDefault="00282F8C" w:rsidP="00282F8C">
      <w:pPr>
        <w:rPr>
          <w:rFonts w:eastAsiaTheme="minorEastAsia"/>
          <w:lang w:val="en-GB"/>
        </w:rPr>
      </w:pPr>
      <w:r w:rsidRPr="00282F8C">
        <w:rPr>
          <w:rFonts w:eastAsiaTheme="minorEastAsia"/>
          <w:lang w:val="en-GB"/>
        </w:rPr>
        <w:t>The AV’s mechanical body is dimensioned by means of the following parameters:</w:t>
      </w:r>
    </w:p>
    <w:p w14:paraId="3A6B9C68" w14:textId="77777777" w:rsidR="00282F8C" w:rsidRPr="00282F8C" w:rsidRDefault="00282F8C" w:rsidP="00282F8C">
      <w:pPr>
        <w:rPr>
          <w:rFonts w:eastAsiaTheme="minorEastAsia"/>
          <w:lang w:val="en-GB"/>
        </w:rPr>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560"/>
        <w:gridCol w:w="1559"/>
      </w:tblGrid>
      <w:tr w:rsidR="00282F8C" w:rsidRPr="00282F8C" w14:paraId="0F419026" w14:textId="77777777" w:rsidTr="00282F8C">
        <w:tc>
          <w:tcPr>
            <w:tcW w:w="1559" w:type="dxa"/>
            <w:shd w:val="clear" w:color="auto" w:fill="auto"/>
          </w:tcPr>
          <w:p w14:paraId="30A50CF9" w14:textId="77777777" w:rsidR="00282F8C" w:rsidRPr="00282F8C" w:rsidRDefault="00282F8C" w:rsidP="00282F8C">
            <w:pPr>
              <w:rPr>
                <w:rFonts w:eastAsiaTheme="minorEastAsia"/>
                <w:lang w:val="en-GB"/>
              </w:rPr>
            </w:pPr>
            <w:r w:rsidRPr="00282F8C">
              <w:rPr>
                <w:rFonts w:eastAsiaTheme="minorEastAsia"/>
                <w:lang w:val="en-GB"/>
              </w:rPr>
              <w:t>Name</w:t>
            </w:r>
          </w:p>
        </w:tc>
        <w:tc>
          <w:tcPr>
            <w:tcW w:w="1560" w:type="dxa"/>
            <w:shd w:val="clear" w:color="auto" w:fill="auto"/>
          </w:tcPr>
          <w:p w14:paraId="46EF70A4" w14:textId="77777777" w:rsidR="00282F8C" w:rsidRPr="00282F8C" w:rsidRDefault="00282F8C" w:rsidP="00282F8C">
            <w:pPr>
              <w:rPr>
                <w:rFonts w:eastAsiaTheme="minorEastAsia"/>
                <w:lang w:val="en-GB"/>
              </w:rPr>
            </w:pPr>
            <w:r w:rsidRPr="00282F8C">
              <w:rPr>
                <w:rFonts w:eastAsiaTheme="minorEastAsia"/>
                <w:lang w:val="en-GB"/>
              </w:rPr>
              <w:t>Unit</w:t>
            </w:r>
          </w:p>
        </w:tc>
        <w:tc>
          <w:tcPr>
            <w:tcW w:w="1559" w:type="dxa"/>
            <w:shd w:val="clear" w:color="auto" w:fill="auto"/>
          </w:tcPr>
          <w:p w14:paraId="6AC128A7" w14:textId="77777777" w:rsidR="00282F8C" w:rsidRPr="00282F8C" w:rsidRDefault="00282F8C" w:rsidP="00282F8C">
            <w:pPr>
              <w:rPr>
                <w:rFonts w:eastAsiaTheme="minorEastAsia"/>
                <w:lang w:val="en-GB"/>
              </w:rPr>
            </w:pPr>
            <w:r w:rsidRPr="00282F8C">
              <w:rPr>
                <w:rFonts w:eastAsiaTheme="minorEastAsia"/>
                <w:lang w:val="en-GB"/>
              </w:rPr>
              <w:t>Value</w:t>
            </w:r>
          </w:p>
        </w:tc>
      </w:tr>
      <w:tr w:rsidR="00282F8C" w:rsidRPr="00282F8C" w14:paraId="1963F91B" w14:textId="77777777" w:rsidTr="00282F8C">
        <w:tc>
          <w:tcPr>
            <w:tcW w:w="1559" w:type="dxa"/>
            <w:shd w:val="clear" w:color="auto" w:fill="auto"/>
          </w:tcPr>
          <w:p w14:paraId="6143B07C" w14:textId="77777777" w:rsidR="00282F8C" w:rsidRPr="00282F8C" w:rsidRDefault="00282F8C" w:rsidP="00282F8C">
            <w:pPr>
              <w:rPr>
                <w:rFonts w:eastAsiaTheme="minorEastAsia"/>
                <w:lang w:val="en-GB"/>
              </w:rPr>
            </w:pPr>
            <w:r w:rsidRPr="00282F8C">
              <w:rPr>
                <w:rFonts w:eastAsiaTheme="minorEastAsia"/>
                <w:lang w:val="en-GB"/>
              </w:rPr>
              <w:t>J</w:t>
            </w:r>
            <w:r w:rsidRPr="00282F8C">
              <w:rPr>
                <w:rFonts w:eastAsiaTheme="minorEastAsia"/>
                <w:vertAlign w:val="subscript"/>
                <w:lang w:val="en-GB"/>
              </w:rPr>
              <w:t>0</w:t>
            </w:r>
          </w:p>
        </w:tc>
        <w:tc>
          <w:tcPr>
            <w:tcW w:w="1560" w:type="dxa"/>
            <w:shd w:val="clear" w:color="auto" w:fill="auto"/>
          </w:tcPr>
          <w:p w14:paraId="7CD6651A" w14:textId="77777777" w:rsidR="00282F8C" w:rsidRPr="00282F8C" w:rsidRDefault="00282F8C" w:rsidP="00282F8C">
            <w:pPr>
              <w:rPr>
                <w:rFonts w:eastAsiaTheme="minorEastAsia"/>
                <w:vertAlign w:val="superscript"/>
                <w:lang w:val="en-GB"/>
              </w:rPr>
            </w:pPr>
            <w:r w:rsidRPr="00282F8C">
              <w:rPr>
                <w:rFonts w:eastAsiaTheme="minorEastAsia"/>
                <w:lang w:val="en-GB"/>
              </w:rPr>
              <w:t>kg.m</w:t>
            </w:r>
            <w:r w:rsidRPr="00282F8C">
              <w:rPr>
                <w:rFonts w:eastAsiaTheme="minorEastAsia"/>
                <w:vertAlign w:val="superscript"/>
                <w:lang w:val="en-GB"/>
              </w:rPr>
              <w:t>2</w:t>
            </w:r>
          </w:p>
        </w:tc>
        <w:tc>
          <w:tcPr>
            <w:tcW w:w="1559" w:type="dxa"/>
            <w:shd w:val="clear" w:color="auto" w:fill="auto"/>
          </w:tcPr>
          <w:p w14:paraId="47F19167" w14:textId="77777777" w:rsidR="00282F8C" w:rsidRPr="00282F8C" w:rsidRDefault="00282F8C" w:rsidP="00282F8C">
            <w:pPr>
              <w:rPr>
                <w:rFonts w:eastAsiaTheme="minorEastAsia"/>
                <w:lang w:val="en-GB"/>
              </w:rPr>
            </w:pPr>
            <w:r w:rsidRPr="00282F8C">
              <w:rPr>
                <w:rFonts w:eastAsiaTheme="minorEastAsia"/>
                <w:lang w:val="en-GB"/>
              </w:rPr>
              <w:t>TBD</w:t>
            </w:r>
          </w:p>
        </w:tc>
      </w:tr>
      <w:tr w:rsidR="00282F8C" w:rsidRPr="00282F8C" w14:paraId="2824E0C1" w14:textId="77777777" w:rsidTr="00282F8C">
        <w:tc>
          <w:tcPr>
            <w:tcW w:w="1559" w:type="dxa"/>
            <w:shd w:val="clear" w:color="auto" w:fill="auto"/>
          </w:tcPr>
          <w:p w14:paraId="2B584EBC" w14:textId="77777777" w:rsidR="00282F8C" w:rsidRPr="00282F8C" w:rsidRDefault="00282F8C" w:rsidP="00282F8C">
            <w:pPr>
              <w:rPr>
                <w:rFonts w:eastAsiaTheme="minorEastAsia"/>
                <w:lang w:val="en-GB"/>
              </w:rPr>
            </w:pPr>
            <w:r w:rsidRPr="00282F8C">
              <w:rPr>
                <w:rFonts w:eastAsiaTheme="minorEastAsia"/>
                <w:lang w:val="en-GB"/>
              </w:rPr>
              <w:t>L</w:t>
            </w:r>
          </w:p>
        </w:tc>
        <w:tc>
          <w:tcPr>
            <w:tcW w:w="1560" w:type="dxa"/>
            <w:shd w:val="clear" w:color="auto" w:fill="auto"/>
          </w:tcPr>
          <w:p w14:paraId="75D15889" w14:textId="77777777" w:rsidR="00282F8C" w:rsidRPr="00282F8C" w:rsidRDefault="00282F8C" w:rsidP="00282F8C">
            <w:pPr>
              <w:rPr>
                <w:rFonts w:eastAsiaTheme="minorEastAsia"/>
                <w:lang w:val="en-GB"/>
              </w:rPr>
            </w:pPr>
            <w:r w:rsidRPr="00282F8C">
              <w:rPr>
                <w:rFonts w:eastAsiaTheme="minorEastAsia"/>
                <w:lang w:val="en-GB"/>
              </w:rPr>
              <w:t>m</w:t>
            </w:r>
          </w:p>
        </w:tc>
        <w:tc>
          <w:tcPr>
            <w:tcW w:w="1559" w:type="dxa"/>
            <w:shd w:val="clear" w:color="auto" w:fill="auto"/>
          </w:tcPr>
          <w:p w14:paraId="7B3E8297" w14:textId="77777777" w:rsidR="00282F8C" w:rsidRPr="00282F8C" w:rsidRDefault="00282F8C" w:rsidP="00282F8C">
            <w:pPr>
              <w:rPr>
                <w:rFonts w:eastAsiaTheme="minorEastAsia"/>
                <w:lang w:val="en-GB"/>
              </w:rPr>
            </w:pPr>
            <w:r w:rsidRPr="00282F8C">
              <w:rPr>
                <w:rFonts w:eastAsiaTheme="minorEastAsia"/>
                <w:lang w:val="en-GB"/>
              </w:rPr>
              <w:t>TBD</w:t>
            </w:r>
          </w:p>
        </w:tc>
      </w:tr>
      <w:tr w:rsidR="00282F8C" w:rsidRPr="00282F8C" w14:paraId="06FA6F32" w14:textId="77777777" w:rsidTr="00282F8C">
        <w:tc>
          <w:tcPr>
            <w:tcW w:w="1559" w:type="dxa"/>
            <w:shd w:val="clear" w:color="auto" w:fill="auto"/>
          </w:tcPr>
          <w:p w14:paraId="29CF165E" w14:textId="77777777" w:rsidR="00282F8C" w:rsidRPr="00282F8C" w:rsidRDefault="00282F8C" w:rsidP="00282F8C">
            <w:pPr>
              <w:rPr>
                <w:rFonts w:eastAsiaTheme="minorEastAsia"/>
                <w:lang w:val="en-GB"/>
              </w:rPr>
            </w:pPr>
            <w:r w:rsidRPr="00282F8C">
              <w:rPr>
                <w:rFonts w:eastAsiaTheme="minorEastAsia"/>
                <w:lang w:val="en-GB"/>
              </w:rPr>
              <w:t>M</w:t>
            </w:r>
            <w:r w:rsidRPr="00282F8C">
              <w:rPr>
                <w:rFonts w:eastAsiaTheme="minorEastAsia"/>
                <w:vertAlign w:val="subscript"/>
                <w:lang w:val="en-GB"/>
              </w:rPr>
              <w:t>0</w:t>
            </w:r>
          </w:p>
        </w:tc>
        <w:tc>
          <w:tcPr>
            <w:tcW w:w="1560" w:type="dxa"/>
            <w:shd w:val="clear" w:color="auto" w:fill="auto"/>
          </w:tcPr>
          <w:p w14:paraId="0899EE37" w14:textId="77777777" w:rsidR="00282F8C" w:rsidRPr="00282F8C" w:rsidRDefault="00282F8C" w:rsidP="00282F8C">
            <w:pPr>
              <w:rPr>
                <w:rFonts w:eastAsiaTheme="minorEastAsia"/>
                <w:lang w:val="en-GB"/>
              </w:rPr>
            </w:pPr>
            <w:r w:rsidRPr="00282F8C">
              <w:rPr>
                <w:rFonts w:eastAsiaTheme="minorEastAsia"/>
                <w:lang w:val="en-GB"/>
              </w:rPr>
              <w:t>kg</w:t>
            </w:r>
          </w:p>
        </w:tc>
        <w:tc>
          <w:tcPr>
            <w:tcW w:w="1559" w:type="dxa"/>
            <w:shd w:val="clear" w:color="auto" w:fill="auto"/>
          </w:tcPr>
          <w:p w14:paraId="14547432" w14:textId="77777777" w:rsidR="00282F8C" w:rsidRPr="00282F8C" w:rsidRDefault="00282F8C" w:rsidP="00282F8C">
            <w:pPr>
              <w:rPr>
                <w:rFonts w:eastAsiaTheme="minorEastAsia"/>
                <w:lang w:val="en-GB"/>
              </w:rPr>
            </w:pPr>
            <w:r w:rsidRPr="00282F8C">
              <w:rPr>
                <w:rFonts w:eastAsiaTheme="minorEastAsia"/>
                <w:lang w:val="en-GB"/>
              </w:rPr>
              <w:t>TBD</w:t>
            </w:r>
          </w:p>
        </w:tc>
      </w:tr>
    </w:tbl>
    <w:p w14:paraId="60D05D9D" w14:textId="77777777" w:rsidR="00282F8C" w:rsidRDefault="00282F8C" w:rsidP="00C21E49">
      <w:pPr>
        <w:rPr>
          <w:rFonts w:eastAsiaTheme="minorEastAsia"/>
          <w:lang w:val="en-GB"/>
        </w:rPr>
      </w:pPr>
    </w:p>
    <w:p w14:paraId="3FAC895E" w14:textId="74B4CE65" w:rsidR="00282F8C" w:rsidRDefault="00282F8C" w:rsidP="00C21E49">
      <w:pPr>
        <w:rPr>
          <w:rFonts w:eastAsiaTheme="minorEastAsia"/>
          <w:b/>
        </w:rPr>
      </w:pPr>
      <w:r w:rsidRPr="00282F8C">
        <w:rPr>
          <w:rFonts w:eastAsiaTheme="minorEastAsia"/>
          <w:lang w:val="en-GB"/>
        </w:rPr>
        <w:t>The parameter values will be supplied with the layer 0 model and the associated simulation scenarios conformant to [3].</w:t>
      </w:r>
      <w:r>
        <w:rPr>
          <w:rFonts w:eastAsiaTheme="minorEastAsia"/>
          <w:lang w:val="en-GB"/>
        </w:rPr>
        <w:t xml:space="preserve"> </w:t>
      </w:r>
    </w:p>
    <w:p w14:paraId="6C446158" w14:textId="77777777" w:rsidR="00C21E49" w:rsidRPr="00AA6C1C" w:rsidRDefault="00C21E49" w:rsidP="00C21E49">
      <w:r w:rsidRPr="00C5456E">
        <w:rPr>
          <w:rFonts w:eastAsiaTheme="minorEastAsia"/>
          <w:b/>
        </w:rPr>
        <w:t>End_Req</w:t>
      </w:r>
    </w:p>
    <w:p w14:paraId="43850DB8" w14:textId="44B094CE" w:rsidR="00C21E49" w:rsidRDefault="00C21E49" w:rsidP="00C21E49">
      <w:pPr>
        <w:rPr>
          <w:b/>
        </w:rPr>
      </w:pPr>
    </w:p>
    <w:p w14:paraId="6A72DAAF" w14:textId="433C8D55" w:rsidR="000079B8" w:rsidRDefault="000079B8" w:rsidP="000079B8">
      <w:pPr>
        <w:pStyle w:val="Heading2"/>
      </w:pPr>
      <w:r>
        <w:t>Function Energy Management (F_EM)</w:t>
      </w:r>
    </w:p>
    <w:p w14:paraId="16ABDA09" w14:textId="68A62C0C" w:rsidR="00C41A13" w:rsidRDefault="00F4326A" w:rsidP="00F4326A">
      <w:r>
        <w:t>Energy management is in charge of estimating the remaining energy available and by estimati</w:t>
      </w:r>
      <w:r w:rsidR="00FF0D61">
        <w:t>ng</w:t>
      </w:r>
      <w:r>
        <w:t xml:space="preserve"> the dispended energy</w:t>
      </w:r>
      <w:r w:rsidR="00FF0D61">
        <w:t xml:space="preserve"> removed from initial capacity</w:t>
      </w:r>
      <w:r w:rsidR="00C41A13">
        <w:t>. The estimation is performed using a pdot integration computation.</w:t>
      </w:r>
      <w:r>
        <w:t xml:space="preserve"> </w:t>
      </w:r>
    </w:p>
    <w:p w14:paraId="56FA81EC" w14:textId="77777777" w:rsidR="00C41A13" w:rsidRDefault="00C41A13" w:rsidP="00F4326A"/>
    <w:p w14:paraId="4DD2AAD9" w14:textId="7CE4E868" w:rsidR="00F4326A" w:rsidRPr="00C41A13" w:rsidRDefault="00C41A13" w:rsidP="00F4326A">
      <w:pPr>
        <w:rPr>
          <w:i/>
        </w:rPr>
      </w:pPr>
      <w:r w:rsidRPr="00C41A13">
        <w:rPr>
          <w:i/>
        </w:rPr>
        <w:t>Note: A complementary energy-related function performed by Mission Management consists in estimating the viability of missions.</w:t>
      </w:r>
    </w:p>
    <w:p w14:paraId="533C4D5B" w14:textId="77777777" w:rsidR="000079B8" w:rsidRDefault="000079B8" w:rsidP="000079B8">
      <w:pPr>
        <w:pStyle w:val="Heading3"/>
      </w:pPr>
      <w:r>
        <w:lastRenderedPageBreak/>
        <w:t>Parent Function</w:t>
      </w:r>
    </w:p>
    <w:p w14:paraId="4B707779" w14:textId="77777777" w:rsidR="000079B8" w:rsidRDefault="000079B8" w:rsidP="000079B8">
      <w:r>
        <w:t>The parent function of F_EM is F_PT.</w:t>
      </w:r>
    </w:p>
    <w:p w14:paraId="34A42783" w14:textId="77777777" w:rsidR="000079B8" w:rsidRDefault="000079B8" w:rsidP="000079B8">
      <w:pPr>
        <w:pStyle w:val="Heading3"/>
      </w:pPr>
      <w:r>
        <w:t>Interface Requirements</w:t>
      </w:r>
    </w:p>
    <w:p w14:paraId="188C9C2B" w14:textId="7E443F21" w:rsidR="000079B8" w:rsidRDefault="000079B8" w:rsidP="000079B8">
      <w:pPr>
        <w:rPr>
          <w:rFonts w:eastAsiaTheme="minorEastAsia"/>
          <w:b/>
        </w:rPr>
      </w:pPr>
      <w:r w:rsidRPr="00C5456E">
        <w:rPr>
          <w:rFonts w:eastAsiaTheme="minorEastAsia"/>
          <w:b/>
        </w:rPr>
        <w:t>[MMS_</w:t>
      </w:r>
      <w:r>
        <w:rPr>
          <w:rFonts w:eastAsiaTheme="minorEastAsia"/>
          <w:b/>
        </w:rPr>
        <w:t>F_PT_F_EM _INTF</w:t>
      </w:r>
      <w:r w:rsidRPr="00C5456E">
        <w:rPr>
          <w:rFonts w:eastAsiaTheme="minorEastAsia"/>
          <w:b/>
        </w:rPr>
        <w:t>_</w:t>
      </w:r>
      <w:r w:rsidR="007753EE">
        <w:rPr>
          <w:rFonts w:eastAsiaTheme="minorEastAsia"/>
          <w:b/>
        </w:rPr>
        <w:t>55</w:t>
      </w:r>
      <w:r w:rsidRPr="00C5456E">
        <w:rPr>
          <w:rFonts w:eastAsiaTheme="minorEastAsia"/>
          <w:b/>
        </w:rPr>
        <w:t>]</w:t>
      </w:r>
    </w:p>
    <w:p w14:paraId="654FCD59" w14:textId="77777777" w:rsidR="000079B8" w:rsidRDefault="000079B8" w:rsidP="000079B8">
      <w:pPr>
        <w:rPr>
          <w:rFonts w:eastAsiaTheme="minorEastAsia"/>
          <w:b/>
        </w:rPr>
      </w:pPr>
      <w:r>
        <w:rPr>
          <w:rFonts w:eastAsiaTheme="minorEastAsia"/>
          <w:b/>
        </w:rPr>
        <w:t>F_EM inputs</w:t>
      </w:r>
    </w:p>
    <w:p w14:paraId="4185C438" w14:textId="77777777" w:rsidR="000079B8" w:rsidRDefault="000079B8" w:rsidP="000079B8">
      <w:pPr>
        <w:rPr>
          <w:rFonts w:eastAsiaTheme="minorEastAsia"/>
          <w: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2407"/>
        <w:gridCol w:w="4138"/>
      </w:tblGrid>
      <w:tr w:rsidR="000079B8" w:rsidRPr="00CC7822" w14:paraId="19D3D3D4" w14:textId="77777777" w:rsidTr="000079B8">
        <w:tc>
          <w:tcPr>
            <w:tcW w:w="2374" w:type="dxa"/>
            <w:shd w:val="clear" w:color="auto" w:fill="auto"/>
          </w:tcPr>
          <w:p w14:paraId="43C57FF8" w14:textId="77777777" w:rsidR="000079B8" w:rsidRPr="00CC7822" w:rsidRDefault="000079B8" w:rsidP="000079B8">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407" w:type="dxa"/>
            <w:shd w:val="clear" w:color="auto" w:fill="auto"/>
          </w:tcPr>
          <w:p w14:paraId="0ACB2EF4" w14:textId="77777777" w:rsidR="000079B8" w:rsidRPr="00CC7822" w:rsidRDefault="000079B8" w:rsidP="000079B8">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4138" w:type="dxa"/>
            <w:shd w:val="clear" w:color="auto" w:fill="auto"/>
          </w:tcPr>
          <w:p w14:paraId="2FD502A9" w14:textId="77777777" w:rsidR="000079B8" w:rsidRPr="00CC7822" w:rsidRDefault="000079B8" w:rsidP="000079B8">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0079B8" w:rsidRPr="00CC7822" w14:paraId="692915DA" w14:textId="77777777" w:rsidTr="000079B8">
        <w:tc>
          <w:tcPr>
            <w:tcW w:w="2374" w:type="dxa"/>
            <w:shd w:val="clear" w:color="auto" w:fill="auto"/>
          </w:tcPr>
          <w:p w14:paraId="6E723BF6" w14:textId="77777777" w:rsidR="000079B8" w:rsidRPr="006B2DB9" w:rsidRDefault="000079B8" w:rsidP="000079B8">
            <w:pPr>
              <w:pStyle w:val="Corps"/>
              <w:spacing w:before="60" w:after="60"/>
              <w:ind w:left="0"/>
              <w:jc w:val="left"/>
              <w:rPr>
                <w:rFonts w:asciiTheme="minorHAnsi" w:hAnsiTheme="minorHAnsi" w:cs="Arial"/>
                <w:noProof/>
                <w:sz w:val="20"/>
                <w:lang w:val="en-GB"/>
              </w:rPr>
            </w:pPr>
            <w:r w:rsidRPr="006B2DB9">
              <w:rPr>
                <w:rFonts w:asciiTheme="minorHAnsi" w:hAnsiTheme="minorHAnsi" w:cs="Arial"/>
                <w:noProof/>
                <w:sz w:val="20"/>
                <w:lang w:val="en-GB"/>
              </w:rPr>
              <w:t>pdot</w:t>
            </w:r>
          </w:p>
        </w:tc>
        <w:tc>
          <w:tcPr>
            <w:tcW w:w="2407" w:type="dxa"/>
            <w:shd w:val="clear" w:color="auto" w:fill="auto"/>
          </w:tcPr>
          <w:p w14:paraId="2F73454E" w14:textId="77777777" w:rsidR="000079B8" w:rsidRPr="006B2DB9" w:rsidRDefault="000079B8" w:rsidP="000079B8">
            <w:pPr>
              <w:pStyle w:val="Corps"/>
              <w:spacing w:before="60" w:after="60"/>
              <w:ind w:left="0"/>
              <w:jc w:val="left"/>
              <w:rPr>
                <w:rFonts w:asciiTheme="minorHAnsi" w:hAnsiTheme="minorHAnsi" w:cs="Arial"/>
                <w:b/>
                <w:noProof/>
                <w:sz w:val="20"/>
                <w:lang w:val="en-GB"/>
              </w:rPr>
            </w:pPr>
            <w:r w:rsidRPr="006B2DB9">
              <w:rPr>
                <w:rFonts w:asciiTheme="minorHAnsi" w:hAnsiTheme="minorHAnsi" w:cs="Arial"/>
                <w:noProof/>
                <w:sz w:val="20"/>
                <w:lang w:val="en-GB"/>
              </w:rPr>
              <w:t>Angle.s</w:t>
            </w:r>
            <w:r w:rsidRPr="006B2DB9">
              <w:rPr>
                <w:rFonts w:asciiTheme="minorHAnsi" w:hAnsiTheme="minorHAnsi" w:cs="Arial"/>
                <w:noProof/>
                <w:sz w:val="20"/>
                <w:vertAlign w:val="superscript"/>
                <w:lang w:val="en-GB"/>
              </w:rPr>
              <w:t>-1</w:t>
            </w:r>
          </w:p>
        </w:tc>
        <w:tc>
          <w:tcPr>
            <w:tcW w:w="4138" w:type="dxa"/>
            <w:shd w:val="clear" w:color="auto" w:fill="auto"/>
          </w:tcPr>
          <w:p w14:paraId="74367B67" w14:textId="77777777" w:rsidR="000079B8" w:rsidRPr="006B2DB9" w:rsidRDefault="000079B8" w:rsidP="000079B8">
            <w:pPr>
              <w:pStyle w:val="Corps"/>
              <w:spacing w:before="60" w:after="60"/>
              <w:ind w:left="0"/>
              <w:jc w:val="left"/>
              <w:rPr>
                <w:rFonts w:asciiTheme="minorHAnsi" w:hAnsiTheme="minorHAnsi" w:cs="Arial"/>
                <w:noProof/>
                <w:sz w:val="20"/>
                <w:lang w:val="en-GB"/>
              </w:rPr>
            </w:pPr>
            <w:r w:rsidRPr="006B2DB9">
              <w:rPr>
                <w:rFonts w:asciiTheme="minorHAnsi" w:hAnsiTheme="minorHAnsi" w:cs="Arial"/>
                <w:noProof/>
                <w:sz w:val="20"/>
                <w:lang w:val="en-GB"/>
              </w:rPr>
              <w:t>From F_MM</w:t>
            </w:r>
          </w:p>
        </w:tc>
      </w:tr>
      <w:tr w:rsidR="000079B8" w:rsidRPr="00CC7822" w14:paraId="10AE79BE" w14:textId="77777777" w:rsidTr="000079B8">
        <w:tc>
          <w:tcPr>
            <w:tcW w:w="2374" w:type="dxa"/>
            <w:shd w:val="clear" w:color="auto" w:fill="auto"/>
          </w:tcPr>
          <w:p w14:paraId="68383AB6" w14:textId="77777777" w:rsidR="000079B8" w:rsidRPr="006B2DB9" w:rsidRDefault="000079B8" w:rsidP="000079B8">
            <w:pPr>
              <w:pStyle w:val="Corps"/>
              <w:spacing w:before="60" w:after="60"/>
              <w:ind w:left="0"/>
              <w:jc w:val="left"/>
              <w:rPr>
                <w:rFonts w:asciiTheme="minorHAnsi" w:hAnsiTheme="minorHAnsi" w:cs="Arial"/>
                <w:noProof/>
                <w:sz w:val="20"/>
                <w:lang w:val="en-GB"/>
              </w:rPr>
            </w:pPr>
            <w:r w:rsidRPr="006B2DB9">
              <w:rPr>
                <w:rFonts w:asciiTheme="minorHAnsi" w:hAnsiTheme="minorHAnsi" w:cs="Arial"/>
                <w:noProof/>
                <w:sz w:val="20"/>
                <w:lang w:val="en-GB"/>
              </w:rPr>
              <w:t>PropulsionTorque</w:t>
            </w:r>
          </w:p>
        </w:tc>
        <w:tc>
          <w:tcPr>
            <w:tcW w:w="2407" w:type="dxa"/>
            <w:shd w:val="clear" w:color="auto" w:fill="auto"/>
          </w:tcPr>
          <w:p w14:paraId="5031553F" w14:textId="77777777" w:rsidR="000079B8" w:rsidRPr="006B2DB9" w:rsidRDefault="000079B8" w:rsidP="000079B8">
            <w:pPr>
              <w:pStyle w:val="Corps"/>
              <w:spacing w:before="60" w:after="60"/>
              <w:ind w:left="0"/>
              <w:jc w:val="left"/>
              <w:rPr>
                <w:rFonts w:asciiTheme="minorHAnsi" w:hAnsiTheme="minorHAnsi" w:cs="Arial"/>
                <w:noProof/>
                <w:sz w:val="20"/>
                <w:lang w:val="en-GB"/>
              </w:rPr>
            </w:pPr>
            <w:r w:rsidRPr="006B2DB9">
              <w:rPr>
                <w:rFonts w:asciiTheme="minorHAnsi" w:hAnsiTheme="minorHAnsi" w:cs="Arial"/>
                <w:noProof/>
                <w:sz w:val="20"/>
                <w:lang w:val="en-GB"/>
              </w:rPr>
              <w:t>N.m</w:t>
            </w:r>
          </w:p>
        </w:tc>
        <w:tc>
          <w:tcPr>
            <w:tcW w:w="4138" w:type="dxa"/>
            <w:shd w:val="clear" w:color="auto" w:fill="auto"/>
          </w:tcPr>
          <w:p w14:paraId="0FA038C4" w14:textId="77777777" w:rsidR="000079B8" w:rsidRPr="006B2DB9" w:rsidRDefault="000079B8" w:rsidP="000079B8">
            <w:pPr>
              <w:pStyle w:val="Corps"/>
              <w:spacing w:before="60" w:after="60"/>
              <w:ind w:left="0"/>
              <w:jc w:val="left"/>
              <w:rPr>
                <w:rFonts w:asciiTheme="minorHAnsi" w:hAnsiTheme="minorHAnsi" w:cs="Arial"/>
                <w:noProof/>
                <w:sz w:val="20"/>
                <w:lang w:val="en-GB"/>
              </w:rPr>
            </w:pPr>
            <w:r w:rsidRPr="006B2DB9">
              <w:rPr>
                <w:rFonts w:asciiTheme="minorHAnsi" w:hAnsiTheme="minorHAnsi" w:cs="Arial"/>
                <w:noProof/>
                <w:sz w:val="20"/>
                <w:lang w:val="en-GB"/>
              </w:rPr>
              <w:t>From F_FC</w:t>
            </w:r>
          </w:p>
        </w:tc>
      </w:tr>
      <w:tr w:rsidR="000079B8" w:rsidRPr="00CC7822" w14:paraId="1CAE81EC" w14:textId="77777777" w:rsidTr="000079B8">
        <w:tc>
          <w:tcPr>
            <w:tcW w:w="2374" w:type="dxa"/>
            <w:shd w:val="clear" w:color="auto" w:fill="auto"/>
          </w:tcPr>
          <w:p w14:paraId="10812CE4" w14:textId="77777777" w:rsidR="000079B8" w:rsidRPr="006B2DB9" w:rsidRDefault="000079B8" w:rsidP="000079B8">
            <w:pPr>
              <w:pStyle w:val="Corps"/>
              <w:spacing w:before="60" w:after="60"/>
              <w:ind w:left="0"/>
              <w:jc w:val="left"/>
              <w:rPr>
                <w:rFonts w:asciiTheme="minorHAnsi" w:hAnsiTheme="minorHAnsi" w:cs="Arial"/>
                <w:noProof/>
                <w:sz w:val="20"/>
                <w:lang w:val="en-GB"/>
              </w:rPr>
            </w:pPr>
            <w:r w:rsidRPr="006B2DB9">
              <w:rPr>
                <w:rFonts w:asciiTheme="minorHAnsi" w:hAnsiTheme="minorHAnsi" w:cs="Arial"/>
                <w:noProof/>
                <w:sz w:val="20"/>
                <w:lang w:val="en-GB"/>
              </w:rPr>
              <w:t>BrakingTorque</w:t>
            </w:r>
          </w:p>
        </w:tc>
        <w:tc>
          <w:tcPr>
            <w:tcW w:w="2407" w:type="dxa"/>
            <w:shd w:val="clear" w:color="auto" w:fill="auto"/>
          </w:tcPr>
          <w:p w14:paraId="46A3E984" w14:textId="77777777" w:rsidR="000079B8" w:rsidRPr="006B2DB9" w:rsidRDefault="000079B8" w:rsidP="000079B8">
            <w:pPr>
              <w:pStyle w:val="Corps"/>
              <w:spacing w:before="60" w:after="60"/>
              <w:ind w:left="0"/>
              <w:jc w:val="left"/>
              <w:rPr>
                <w:rFonts w:asciiTheme="minorHAnsi" w:hAnsiTheme="minorHAnsi" w:cs="Arial"/>
                <w:noProof/>
                <w:sz w:val="20"/>
                <w:lang w:val="en-GB"/>
              </w:rPr>
            </w:pPr>
            <w:r w:rsidRPr="006B2DB9">
              <w:rPr>
                <w:rFonts w:asciiTheme="minorHAnsi" w:hAnsiTheme="minorHAnsi" w:cs="Arial"/>
                <w:noProof/>
                <w:sz w:val="20"/>
                <w:lang w:val="en-GB"/>
              </w:rPr>
              <w:t>N.m</w:t>
            </w:r>
          </w:p>
        </w:tc>
        <w:tc>
          <w:tcPr>
            <w:tcW w:w="4138" w:type="dxa"/>
            <w:shd w:val="clear" w:color="auto" w:fill="auto"/>
          </w:tcPr>
          <w:p w14:paraId="194239C2" w14:textId="77777777" w:rsidR="000079B8" w:rsidRPr="006B2DB9" w:rsidRDefault="000079B8" w:rsidP="000079B8">
            <w:pPr>
              <w:pStyle w:val="Corps"/>
              <w:spacing w:before="60" w:after="60"/>
              <w:ind w:left="0"/>
              <w:jc w:val="left"/>
              <w:rPr>
                <w:rFonts w:asciiTheme="minorHAnsi" w:hAnsiTheme="minorHAnsi" w:cs="Arial"/>
                <w:noProof/>
                <w:sz w:val="20"/>
                <w:lang w:val="en-GB"/>
              </w:rPr>
            </w:pPr>
            <w:r w:rsidRPr="009437B4">
              <w:rPr>
                <w:rFonts w:asciiTheme="minorHAnsi" w:hAnsiTheme="minorHAnsi" w:cs="Arial"/>
                <w:noProof/>
                <w:sz w:val="20"/>
                <w:highlight w:val="yellow"/>
                <w:lang w:val="en-GB"/>
              </w:rPr>
              <w:t>From F_FC</w:t>
            </w:r>
          </w:p>
        </w:tc>
      </w:tr>
    </w:tbl>
    <w:p w14:paraId="6DBB0848" w14:textId="77777777" w:rsidR="000079B8" w:rsidRPr="00457ACE" w:rsidRDefault="000079B8" w:rsidP="000079B8">
      <w:pPr>
        <w:rPr>
          <w:rFonts w:eastAsiaTheme="minorEastAsia"/>
        </w:rPr>
      </w:pPr>
    </w:p>
    <w:p w14:paraId="3B39B249" w14:textId="77777777" w:rsidR="000079B8" w:rsidRDefault="000079B8" w:rsidP="000079B8">
      <w:pPr>
        <w:rPr>
          <w:rFonts w:eastAsiaTheme="minorEastAsia"/>
          <w:b/>
        </w:rPr>
      </w:pPr>
      <w:r w:rsidRPr="00C5456E">
        <w:rPr>
          <w:rFonts w:eastAsiaTheme="minorEastAsia"/>
          <w:b/>
        </w:rPr>
        <w:t>End_Req</w:t>
      </w:r>
    </w:p>
    <w:p w14:paraId="2F796560" w14:textId="77777777" w:rsidR="000079B8" w:rsidRDefault="000079B8" w:rsidP="000079B8">
      <w:pPr>
        <w:rPr>
          <w:rFonts w:eastAsiaTheme="minorEastAsia"/>
          <w:b/>
        </w:rPr>
      </w:pPr>
    </w:p>
    <w:p w14:paraId="5F32D8F5" w14:textId="15D412DE" w:rsidR="000079B8" w:rsidRDefault="000079B8" w:rsidP="000079B8">
      <w:pPr>
        <w:rPr>
          <w:rFonts w:eastAsiaTheme="minorEastAsia"/>
          <w:b/>
        </w:rPr>
      </w:pPr>
      <w:r w:rsidRPr="00C5456E">
        <w:rPr>
          <w:rFonts w:eastAsiaTheme="minorEastAsia"/>
          <w:b/>
        </w:rPr>
        <w:t>[MMS_</w:t>
      </w:r>
      <w:r>
        <w:rPr>
          <w:rFonts w:eastAsiaTheme="minorEastAsia"/>
          <w:b/>
        </w:rPr>
        <w:t>F_PT_F_EM _INTF</w:t>
      </w:r>
      <w:r w:rsidRPr="00C5456E">
        <w:rPr>
          <w:rFonts w:eastAsiaTheme="minorEastAsia"/>
          <w:b/>
        </w:rPr>
        <w:t>_</w:t>
      </w:r>
      <w:r w:rsidR="007753EE">
        <w:rPr>
          <w:rFonts w:eastAsiaTheme="minorEastAsia"/>
          <w:b/>
        </w:rPr>
        <w:t>56</w:t>
      </w:r>
      <w:r w:rsidRPr="00C5456E">
        <w:rPr>
          <w:rFonts w:eastAsiaTheme="minorEastAsia"/>
          <w:b/>
        </w:rPr>
        <w:t>]</w:t>
      </w:r>
    </w:p>
    <w:p w14:paraId="3CBA1AFA" w14:textId="77777777" w:rsidR="000079B8" w:rsidRDefault="000079B8" w:rsidP="000079B8">
      <w:pPr>
        <w:rPr>
          <w:rFonts w:eastAsiaTheme="minorEastAsia"/>
          <w:b/>
        </w:rPr>
      </w:pPr>
      <w:r>
        <w:rPr>
          <w:rFonts w:eastAsiaTheme="minorEastAsia"/>
          <w:b/>
        </w:rPr>
        <w:t>F_EM outputs</w:t>
      </w:r>
    </w:p>
    <w:p w14:paraId="4AA9B8D8" w14:textId="77777777" w:rsidR="000079B8" w:rsidRDefault="000079B8" w:rsidP="000079B8">
      <w:pPr>
        <w:rPr>
          <w:rFonts w:eastAsiaTheme="minorEastAsia"/>
          <w: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2407"/>
        <w:gridCol w:w="4138"/>
      </w:tblGrid>
      <w:tr w:rsidR="000079B8" w:rsidRPr="00CC7822" w14:paraId="7F95C412" w14:textId="77777777" w:rsidTr="000079B8">
        <w:tc>
          <w:tcPr>
            <w:tcW w:w="2374" w:type="dxa"/>
            <w:shd w:val="clear" w:color="auto" w:fill="auto"/>
          </w:tcPr>
          <w:p w14:paraId="6C251001" w14:textId="77777777" w:rsidR="000079B8" w:rsidRPr="00CC7822" w:rsidRDefault="000079B8" w:rsidP="000079B8">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407" w:type="dxa"/>
            <w:shd w:val="clear" w:color="auto" w:fill="auto"/>
          </w:tcPr>
          <w:p w14:paraId="64E3F8E3" w14:textId="77777777" w:rsidR="000079B8" w:rsidRPr="00CC7822" w:rsidRDefault="000079B8" w:rsidP="000079B8">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4138" w:type="dxa"/>
            <w:shd w:val="clear" w:color="auto" w:fill="auto"/>
          </w:tcPr>
          <w:p w14:paraId="18D0067E" w14:textId="77777777" w:rsidR="000079B8" w:rsidRPr="00CC7822" w:rsidRDefault="000079B8" w:rsidP="000079B8">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0079B8" w:rsidRPr="00CC7822" w14:paraId="4A5720E6" w14:textId="77777777" w:rsidTr="000079B8">
        <w:tc>
          <w:tcPr>
            <w:tcW w:w="2374" w:type="dxa"/>
            <w:shd w:val="clear" w:color="auto" w:fill="auto"/>
          </w:tcPr>
          <w:p w14:paraId="2F8FDE80" w14:textId="77777777" w:rsidR="000079B8" w:rsidRPr="006B2DB9" w:rsidRDefault="000079B8" w:rsidP="000079B8">
            <w:pPr>
              <w:pStyle w:val="Corps"/>
              <w:spacing w:before="60" w:after="60"/>
              <w:ind w:left="0"/>
              <w:jc w:val="left"/>
              <w:rPr>
                <w:rFonts w:asciiTheme="minorHAnsi" w:hAnsiTheme="minorHAnsi" w:cs="Arial"/>
                <w:noProof/>
                <w:sz w:val="20"/>
                <w:lang w:val="en-GB"/>
              </w:rPr>
            </w:pPr>
            <w:r w:rsidRPr="006B2DB9">
              <w:rPr>
                <w:rFonts w:asciiTheme="minorHAnsi" w:hAnsiTheme="minorHAnsi" w:cs="Arial"/>
                <w:noProof/>
                <w:sz w:val="20"/>
                <w:lang w:val="en-GB"/>
              </w:rPr>
              <w:t>EnergyLevel</w:t>
            </w:r>
          </w:p>
        </w:tc>
        <w:tc>
          <w:tcPr>
            <w:tcW w:w="2407" w:type="dxa"/>
            <w:shd w:val="clear" w:color="auto" w:fill="auto"/>
          </w:tcPr>
          <w:p w14:paraId="3D57A6FF" w14:textId="77777777" w:rsidR="000079B8" w:rsidRPr="006B2DB9" w:rsidRDefault="000079B8" w:rsidP="000079B8">
            <w:pPr>
              <w:pStyle w:val="Corps"/>
              <w:spacing w:before="60" w:after="60"/>
              <w:ind w:left="0"/>
              <w:jc w:val="left"/>
              <w:rPr>
                <w:rFonts w:asciiTheme="minorHAnsi" w:hAnsiTheme="minorHAnsi" w:cs="Arial"/>
                <w:b/>
                <w:noProof/>
                <w:sz w:val="20"/>
                <w:lang w:val="en-GB"/>
              </w:rPr>
            </w:pPr>
            <w:r w:rsidRPr="006B2DB9">
              <w:rPr>
                <w:rFonts w:asciiTheme="minorHAnsi" w:hAnsiTheme="minorHAnsi" w:cs="Arial"/>
                <w:sz w:val="20"/>
                <w:lang w:val="en-GB"/>
              </w:rPr>
              <w:t>J</w:t>
            </w:r>
          </w:p>
        </w:tc>
        <w:tc>
          <w:tcPr>
            <w:tcW w:w="4138" w:type="dxa"/>
            <w:shd w:val="clear" w:color="auto" w:fill="auto"/>
          </w:tcPr>
          <w:p w14:paraId="66AE5DF3" w14:textId="77777777" w:rsidR="000079B8" w:rsidRPr="006B2DB9" w:rsidRDefault="000079B8" w:rsidP="000079B8">
            <w:pPr>
              <w:pStyle w:val="Corps"/>
              <w:spacing w:before="60" w:after="60"/>
              <w:ind w:left="0"/>
              <w:jc w:val="left"/>
              <w:rPr>
                <w:rFonts w:asciiTheme="minorHAnsi" w:hAnsiTheme="minorHAnsi" w:cs="Arial"/>
                <w:noProof/>
                <w:sz w:val="20"/>
                <w:lang w:val="en-GB"/>
              </w:rPr>
            </w:pPr>
            <w:r w:rsidRPr="006B2DB9">
              <w:rPr>
                <w:rFonts w:asciiTheme="minorHAnsi" w:hAnsiTheme="minorHAnsi" w:cs="Arial"/>
                <w:sz w:val="20"/>
                <w:lang w:val="en-GB"/>
              </w:rPr>
              <w:t>Sums the remaining capacities of the two sources.</w:t>
            </w:r>
          </w:p>
        </w:tc>
      </w:tr>
      <w:tr w:rsidR="000079B8" w:rsidRPr="00CC7822" w14:paraId="304B2F9B" w14:textId="77777777" w:rsidTr="000079B8">
        <w:tc>
          <w:tcPr>
            <w:tcW w:w="2374" w:type="dxa"/>
            <w:shd w:val="clear" w:color="auto" w:fill="auto"/>
          </w:tcPr>
          <w:p w14:paraId="0B95E76F" w14:textId="77777777" w:rsidR="000079B8" w:rsidRPr="006B2DB9" w:rsidRDefault="000079B8" w:rsidP="000079B8">
            <w:pPr>
              <w:pStyle w:val="Corps"/>
              <w:spacing w:before="60" w:after="60"/>
              <w:ind w:left="0"/>
              <w:jc w:val="left"/>
              <w:rPr>
                <w:rFonts w:asciiTheme="minorHAnsi" w:hAnsiTheme="minorHAnsi" w:cs="Arial"/>
                <w:noProof/>
                <w:sz w:val="20"/>
                <w:lang w:val="en-GB"/>
              </w:rPr>
            </w:pPr>
            <w:r w:rsidRPr="006B2DB9">
              <w:rPr>
                <w:rFonts w:asciiTheme="minorHAnsi" w:hAnsiTheme="minorHAnsi" w:cs="Arial"/>
                <w:noProof/>
                <w:sz w:val="20"/>
                <w:lang w:val="en-GB"/>
              </w:rPr>
              <w:t>PrimarySource</w:t>
            </w:r>
          </w:p>
        </w:tc>
        <w:tc>
          <w:tcPr>
            <w:tcW w:w="2407" w:type="dxa"/>
            <w:shd w:val="clear" w:color="auto" w:fill="auto"/>
          </w:tcPr>
          <w:p w14:paraId="10DC3291" w14:textId="77777777" w:rsidR="000079B8" w:rsidRPr="006B2DB9" w:rsidRDefault="000079B8" w:rsidP="000079B8">
            <w:pPr>
              <w:pStyle w:val="Corps"/>
              <w:spacing w:before="60" w:after="60"/>
              <w:ind w:left="0"/>
              <w:jc w:val="left"/>
              <w:rPr>
                <w:rFonts w:asciiTheme="minorHAnsi" w:hAnsiTheme="minorHAnsi" w:cs="Arial"/>
                <w:noProof/>
                <w:sz w:val="20"/>
                <w:lang w:val="en-GB"/>
              </w:rPr>
            </w:pPr>
            <w:r w:rsidRPr="006B2DB9">
              <w:rPr>
                <w:rFonts w:asciiTheme="minorHAnsi" w:hAnsiTheme="minorHAnsi" w:cs="Arial"/>
                <w:sz w:val="20"/>
                <w:lang w:val="en-GB"/>
              </w:rPr>
              <w:t>%</w:t>
            </w:r>
          </w:p>
        </w:tc>
        <w:tc>
          <w:tcPr>
            <w:tcW w:w="4138" w:type="dxa"/>
            <w:shd w:val="clear" w:color="auto" w:fill="auto"/>
          </w:tcPr>
          <w:p w14:paraId="6A8CA2B7" w14:textId="77777777" w:rsidR="000079B8" w:rsidRPr="006B2DB9" w:rsidRDefault="000079B8" w:rsidP="000079B8">
            <w:pPr>
              <w:pStyle w:val="Corps"/>
              <w:spacing w:before="60" w:after="60"/>
              <w:ind w:left="0"/>
              <w:jc w:val="left"/>
              <w:rPr>
                <w:rFonts w:asciiTheme="minorHAnsi" w:hAnsiTheme="minorHAnsi" w:cs="Arial"/>
                <w:noProof/>
                <w:sz w:val="20"/>
                <w:lang w:val="en-GB"/>
              </w:rPr>
            </w:pPr>
            <w:r w:rsidRPr="006B2DB9">
              <w:rPr>
                <w:rFonts w:asciiTheme="minorHAnsi" w:hAnsiTheme="minorHAnsi" w:cs="Arial"/>
                <w:sz w:val="20"/>
                <w:lang w:val="en-GB"/>
              </w:rPr>
              <w:t>Relative capacity, for CP display</w:t>
            </w:r>
          </w:p>
        </w:tc>
      </w:tr>
      <w:tr w:rsidR="000079B8" w:rsidRPr="00CC7822" w14:paraId="73164EEA" w14:textId="77777777" w:rsidTr="000079B8">
        <w:tc>
          <w:tcPr>
            <w:tcW w:w="2374" w:type="dxa"/>
            <w:shd w:val="clear" w:color="auto" w:fill="auto"/>
          </w:tcPr>
          <w:p w14:paraId="4F6E2114" w14:textId="77777777" w:rsidR="000079B8" w:rsidRPr="006B2DB9" w:rsidRDefault="000079B8" w:rsidP="000079B8">
            <w:pPr>
              <w:pStyle w:val="Corps"/>
              <w:spacing w:before="60" w:after="60"/>
              <w:ind w:left="0"/>
              <w:jc w:val="left"/>
              <w:rPr>
                <w:rFonts w:asciiTheme="minorHAnsi" w:hAnsiTheme="minorHAnsi" w:cs="Arial"/>
                <w:noProof/>
                <w:sz w:val="20"/>
                <w:lang w:val="en-GB"/>
              </w:rPr>
            </w:pPr>
            <w:r w:rsidRPr="006B2DB9">
              <w:rPr>
                <w:rFonts w:asciiTheme="minorHAnsi" w:hAnsiTheme="minorHAnsi" w:cs="Arial"/>
                <w:noProof/>
                <w:sz w:val="20"/>
                <w:lang w:val="en-GB"/>
              </w:rPr>
              <w:t>SecondarySource</w:t>
            </w:r>
          </w:p>
        </w:tc>
        <w:tc>
          <w:tcPr>
            <w:tcW w:w="2407" w:type="dxa"/>
            <w:shd w:val="clear" w:color="auto" w:fill="auto"/>
          </w:tcPr>
          <w:p w14:paraId="4EF7D8F4" w14:textId="77777777" w:rsidR="000079B8" w:rsidRPr="006B2DB9" w:rsidRDefault="000079B8" w:rsidP="000079B8">
            <w:pPr>
              <w:pStyle w:val="Corps"/>
              <w:spacing w:before="60" w:after="60"/>
              <w:ind w:left="0"/>
              <w:jc w:val="left"/>
              <w:rPr>
                <w:rFonts w:asciiTheme="minorHAnsi" w:hAnsiTheme="minorHAnsi" w:cs="Arial"/>
                <w:noProof/>
                <w:sz w:val="20"/>
                <w:lang w:val="en-GB"/>
              </w:rPr>
            </w:pPr>
            <w:r w:rsidRPr="006B2DB9">
              <w:rPr>
                <w:rFonts w:asciiTheme="minorHAnsi" w:hAnsiTheme="minorHAnsi" w:cs="Arial"/>
                <w:sz w:val="20"/>
                <w:lang w:val="en-GB"/>
              </w:rPr>
              <w:t>%</w:t>
            </w:r>
          </w:p>
        </w:tc>
        <w:tc>
          <w:tcPr>
            <w:tcW w:w="4138" w:type="dxa"/>
            <w:shd w:val="clear" w:color="auto" w:fill="auto"/>
          </w:tcPr>
          <w:p w14:paraId="154AD692" w14:textId="77777777" w:rsidR="000079B8" w:rsidRPr="006B2DB9" w:rsidRDefault="000079B8" w:rsidP="000079B8">
            <w:pPr>
              <w:pStyle w:val="Corps"/>
              <w:spacing w:before="60" w:after="60"/>
              <w:ind w:left="0"/>
              <w:jc w:val="left"/>
              <w:rPr>
                <w:rFonts w:asciiTheme="minorHAnsi" w:hAnsiTheme="minorHAnsi" w:cs="Arial"/>
                <w:noProof/>
                <w:sz w:val="20"/>
                <w:lang w:val="en-GB"/>
              </w:rPr>
            </w:pPr>
            <w:r w:rsidRPr="006B2DB9">
              <w:rPr>
                <w:rFonts w:asciiTheme="minorHAnsi" w:hAnsiTheme="minorHAnsi" w:cs="Arial"/>
                <w:sz w:val="20"/>
                <w:lang w:val="en-GB"/>
              </w:rPr>
              <w:t>Relative capacity, for CP display</w:t>
            </w:r>
          </w:p>
        </w:tc>
      </w:tr>
    </w:tbl>
    <w:p w14:paraId="39DE69D5" w14:textId="77777777" w:rsidR="000079B8" w:rsidRPr="00457ACE" w:rsidRDefault="000079B8" w:rsidP="000079B8">
      <w:pPr>
        <w:rPr>
          <w:rFonts w:eastAsiaTheme="minorEastAsia"/>
        </w:rPr>
      </w:pPr>
    </w:p>
    <w:p w14:paraId="248EEFEA" w14:textId="77777777" w:rsidR="000079B8" w:rsidRDefault="000079B8" w:rsidP="000079B8">
      <w:pPr>
        <w:rPr>
          <w:rFonts w:eastAsiaTheme="minorEastAsia"/>
          <w:b/>
        </w:rPr>
      </w:pPr>
      <w:r w:rsidRPr="00C5456E">
        <w:rPr>
          <w:rFonts w:eastAsiaTheme="minorEastAsia"/>
          <w:b/>
        </w:rPr>
        <w:t>End_Req</w:t>
      </w:r>
    </w:p>
    <w:p w14:paraId="1A96AE30" w14:textId="51A038FB" w:rsidR="000079B8" w:rsidRDefault="000079B8" w:rsidP="000079B8">
      <w:pPr>
        <w:rPr>
          <w:rFonts w:eastAsiaTheme="minorEastAsia"/>
          <w:b/>
        </w:rPr>
      </w:pPr>
    </w:p>
    <w:p w14:paraId="0AB6D7A5" w14:textId="2ACF5792" w:rsidR="00623E56" w:rsidRDefault="00623E56" w:rsidP="000079B8">
      <w:pPr>
        <w:rPr>
          <w:rFonts w:eastAsiaTheme="minorEastAsia"/>
          <w:b/>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52"/>
        <w:gridCol w:w="709"/>
        <w:gridCol w:w="2835"/>
        <w:gridCol w:w="2835"/>
        <w:gridCol w:w="1757"/>
      </w:tblGrid>
      <w:tr w:rsidR="00C20AD7" w:rsidRPr="00C20AD7" w14:paraId="64F04BA3" w14:textId="77777777" w:rsidTr="00C20AD7">
        <w:trPr>
          <w:cantSplit/>
          <w:trHeight w:val="284"/>
          <w:tblHeader/>
        </w:trPr>
        <w:tc>
          <w:tcPr>
            <w:tcW w:w="2952" w:type="dxa"/>
            <w:shd w:val="clear" w:color="auto" w:fill="000080"/>
            <w:tcMar>
              <w:top w:w="20" w:type="dxa"/>
              <w:left w:w="20" w:type="dxa"/>
              <w:bottom w:w="20" w:type="dxa"/>
              <w:right w:w="20" w:type="nil"/>
            </w:tcMar>
            <w:vAlign w:val="center"/>
          </w:tcPr>
          <w:p w14:paraId="7AAD097A" w14:textId="77777777" w:rsidR="00C20AD7" w:rsidRPr="00C20AD7" w:rsidRDefault="00C20AD7" w:rsidP="000B22B8">
            <w:pPr>
              <w:pStyle w:val="TableHeadingCellAnnot"/>
              <w:widowControl/>
              <w:rPr>
                <w:noProof/>
                <w:lang w:val="en-US"/>
              </w:rPr>
            </w:pPr>
          </w:p>
        </w:tc>
        <w:tc>
          <w:tcPr>
            <w:tcW w:w="709" w:type="dxa"/>
            <w:shd w:val="clear" w:color="auto" w:fill="000080"/>
            <w:tcMar>
              <w:top w:w="20" w:type="dxa"/>
              <w:left w:w="20" w:type="dxa"/>
              <w:bottom w:w="20" w:type="dxa"/>
              <w:right w:w="20" w:type="nil"/>
            </w:tcMar>
            <w:vAlign w:val="center"/>
          </w:tcPr>
          <w:p w14:paraId="5B518308" w14:textId="77777777" w:rsidR="00C20AD7" w:rsidRPr="00C20AD7" w:rsidRDefault="00C20AD7" w:rsidP="000B22B8">
            <w:pPr>
              <w:pStyle w:val="TableHeadingCellAnnot"/>
              <w:widowControl/>
              <w:rPr>
                <w:noProof/>
                <w:lang w:val="en-US"/>
              </w:rPr>
            </w:pPr>
            <w:r w:rsidRPr="00C20AD7">
              <w:rPr>
                <w:noProof/>
                <w:lang w:val="en-US"/>
              </w:rPr>
              <w:t>Direction</w:t>
            </w:r>
          </w:p>
        </w:tc>
        <w:tc>
          <w:tcPr>
            <w:tcW w:w="2835" w:type="dxa"/>
            <w:shd w:val="clear" w:color="auto" w:fill="000080"/>
            <w:tcMar>
              <w:top w:w="20" w:type="dxa"/>
              <w:left w:w="20" w:type="dxa"/>
              <w:bottom w:w="20" w:type="dxa"/>
              <w:right w:w="20" w:type="nil"/>
            </w:tcMar>
            <w:vAlign w:val="center"/>
          </w:tcPr>
          <w:p w14:paraId="611CB188" w14:textId="77777777" w:rsidR="00C20AD7" w:rsidRPr="00C20AD7" w:rsidRDefault="00C20AD7" w:rsidP="000B22B8">
            <w:pPr>
              <w:pStyle w:val="TableHeadingCellAnnot"/>
              <w:widowControl/>
              <w:rPr>
                <w:noProof/>
                <w:lang w:val="en-US"/>
              </w:rPr>
            </w:pPr>
            <w:r w:rsidRPr="00C20AD7">
              <w:rPr>
                <w:noProof/>
                <w:lang w:val="en-US"/>
              </w:rPr>
              <w:t>Block Source</w:t>
            </w:r>
          </w:p>
        </w:tc>
        <w:tc>
          <w:tcPr>
            <w:tcW w:w="2835" w:type="dxa"/>
            <w:shd w:val="clear" w:color="auto" w:fill="000080"/>
            <w:tcMar>
              <w:top w:w="20" w:type="dxa"/>
              <w:left w:w="20" w:type="dxa"/>
              <w:bottom w:w="20" w:type="dxa"/>
              <w:right w:w="20" w:type="nil"/>
            </w:tcMar>
            <w:vAlign w:val="center"/>
          </w:tcPr>
          <w:p w14:paraId="24D39044" w14:textId="77777777" w:rsidR="00C20AD7" w:rsidRPr="00C20AD7" w:rsidRDefault="00C20AD7" w:rsidP="000B22B8">
            <w:pPr>
              <w:pStyle w:val="TableHeadingCellAnnot"/>
              <w:widowControl/>
              <w:rPr>
                <w:noProof/>
                <w:lang w:val="en-US"/>
              </w:rPr>
            </w:pPr>
            <w:r w:rsidRPr="00C20AD7">
              <w:rPr>
                <w:noProof/>
                <w:lang w:val="en-US"/>
              </w:rPr>
              <w:t>Block Target</w:t>
            </w:r>
          </w:p>
        </w:tc>
        <w:tc>
          <w:tcPr>
            <w:tcW w:w="1757" w:type="dxa"/>
            <w:shd w:val="clear" w:color="auto" w:fill="000080"/>
            <w:tcMar>
              <w:top w:w="20" w:type="dxa"/>
              <w:left w:w="20" w:type="dxa"/>
              <w:bottom w:w="20" w:type="dxa"/>
              <w:right w:w="20" w:type="nil"/>
            </w:tcMar>
            <w:vAlign w:val="center"/>
          </w:tcPr>
          <w:p w14:paraId="63523CB8" w14:textId="77777777" w:rsidR="00C20AD7" w:rsidRPr="00C20AD7" w:rsidRDefault="00C20AD7" w:rsidP="000B22B8">
            <w:pPr>
              <w:pStyle w:val="TableHeadingCellAnnot"/>
              <w:widowControl/>
              <w:rPr>
                <w:noProof/>
                <w:lang w:val="en-US"/>
              </w:rPr>
            </w:pPr>
            <w:r w:rsidRPr="00C20AD7">
              <w:rPr>
                <w:noProof/>
                <w:lang w:val="en-US"/>
              </w:rPr>
              <w:t>Comment</w:t>
            </w:r>
          </w:p>
        </w:tc>
      </w:tr>
      <w:tr w:rsidR="00C20AD7" w:rsidRPr="00C20AD7" w14:paraId="465C48D2" w14:textId="77777777" w:rsidTr="00C20AD7">
        <w:trPr>
          <w:cantSplit/>
          <w:trHeight w:val="284"/>
        </w:trPr>
        <w:tc>
          <w:tcPr>
            <w:tcW w:w="2952" w:type="dxa"/>
            <w:tcMar>
              <w:top w:w="20" w:type="dxa"/>
              <w:left w:w="20" w:type="dxa"/>
              <w:bottom w:w="20" w:type="dxa"/>
              <w:right w:w="20" w:type="nil"/>
            </w:tcMar>
            <w:vAlign w:val="center"/>
          </w:tcPr>
          <w:p w14:paraId="7192A286" w14:textId="77777777" w:rsidR="00C20AD7" w:rsidRPr="00C20AD7" w:rsidRDefault="00C20AD7" w:rsidP="000B22B8">
            <w:pPr>
              <w:pStyle w:val="TableCell"/>
              <w:widowControl/>
              <w:rPr>
                <w:noProof/>
                <w:lang w:val="en-US"/>
              </w:rPr>
            </w:pPr>
            <w:r w:rsidRPr="00C20AD7">
              <w:rPr>
                <w:noProof/>
                <w:lang w:val="en-US"/>
              </w:rPr>
              <w:t>Ports</w:t>
            </w:r>
          </w:p>
        </w:tc>
        <w:tc>
          <w:tcPr>
            <w:tcW w:w="709" w:type="dxa"/>
            <w:tcMar>
              <w:top w:w="20" w:type="dxa"/>
              <w:left w:w="20" w:type="dxa"/>
              <w:bottom w:w="20" w:type="dxa"/>
              <w:right w:w="20" w:type="nil"/>
            </w:tcMar>
            <w:vAlign w:val="center"/>
          </w:tcPr>
          <w:p w14:paraId="2171E79E"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29CF5278"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119B96AB"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18EFE621" w14:textId="77777777" w:rsidR="00C20AD7" w:rsidRPr="00C20AD7" w:rsidRDefault="00C20AD7" w:rsidP="000B22B8">
            <w:pPr>
              <w:pStyle w:val="TableCell"/>
              <w:widowControl/>
              <w:rPr>
                <w:noProof/>
                <w:lang w:val="en-US"/>
              </w:rPr>
            </w:pPr>
          </w:p>
        </w:tc>
      </w:tr>
      <w:tr w:rsidR="00C20AD7" w:rsidRPr="00C20AD7" w14:paraId="0B91AAE4" w14:textId="77777777" w:rsidTr="00C20AD7">
        <w:trPr>
          <w:cantSplit/>
          <w:trHeight w:val="284"/>
        </w:trPr>
        <w:tc>
          <w:tcPr>
            <w:tcW w:w="2952" w:type="dxa"/>
            <w:tcMar>
              <w:top w:w="20" w:type="dxa"/>
              <w:left w:w="20" w:type="dxa"/>
              <w:bottom w:w="20" w:type="dxa"/>
              <w:right w:w="20" w:type="nil"/>
            </w:tcMar>
            <w:vAlign w:val="center"/>
          </w:tcPr>
          <w:p w14:paraId="5D62690B" w14:textId="77777777" w:rsidR="00C20AD7" w:rsidRPr="00C20AD7" w:rsidRDefault="00C20AD7" w:rsidP="000B22B8">
            <w:pPr>
              <w:pStyle w:val="TableCell"/>
              <w:widowControl/>
              <w:rPr>
                <w:b/>
                <w:noProof/>
                <w:lang w:val="en-US"/>
              </w:rPr>
            </w:pPr>
            <w:r w:rsidRPr="00C20AD7">
              <w:rPr>
                <w:b/>
                <w:noProof/>
                <w:lang w:val="en-US"/>
              </w:rPr>
              <w:t xml:space="preserve">  pdot</w:t>
            </w:r>
          </w:p>
        </w:tc>
        <w:tc>
          <w:tcPr>
            <w:tcW w:w="709" w:type="dxa"/>
            <w:tcMar>
              <w:top w:w="20" w:type="dxa"/>
              <w:left w:w="20" w:type="dxa"/>
              <w:bottom w:w="20" w:type="dxa"/>
              <w:right w:w="20" w:type="nil"/>
            </w:tcMar>
            <w:vAlign w:val="center"/>
          </w:tcPr>
          <w:p w14:paraId="2364B326" w14:textId="77777777" w:rsidR="00C20AD7" w:rsidRPr="00C20AD7" w:rsidRDefault="00C20AD7" w:rsidP="000B22B8">
            <w:pPr>
              <w:pStyle w:val="TableCell"/>
              <w:widowControl/>
              <w:rPr>
                <w:b/>
                <w:noProof/>
                <w:lang w:val="en-US"/>
              </w:rPr>
            </w:pPr>
            <w:r w:rsidRPr="00C20AD7">
              <w:rPr>
                <w:b/>
                <w:noProof/>
                <w:lang w:val="en-US"/>
              </w:rPr>
              <w:t>in</w:t>
            </w:r>
          </w:p>
        </w:tc>
        <w:tc>
          <w:tcPr>
            <w:tcW w:w="2835" w:type="dxa"/>
            <w:tcMar>
              <w:top w:w="20" w:type="dxa"/>
              <w:left w:w="20" w:type="dxa"/>
              <w:bottom w:w="20" w:type="dxa"/>
              <w:right w:w="20" w:type="nil"/>
            </w:tcMar>
            <w:vAlign w:val="center"/>
          </w:tcPr>
          <w:p w14:paraId="69397EB6"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5DBEF803"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023D7A83" w14:textId="77777777" w:rsidR="00C20AD7" w:rsidRPr="00C20AD7" w:rsidRDefault="00C20AD7" w:rsidP="000B22B8">
            <w:pPr>
              <w:pStyle w:val="TableCell"/>
              <w:widowControl/>
              <w:rPr>
                <w:noProof/>
                <w:lang w:val="en-US"/>
              </w:rPr>
            </w:pPr>
          </w:p>
        </w:tc>
      </w:tr>
      <w:tr w:rsidR="00C20AD7" w:rsidRPr="00C20AD7" w14:paraId="25DF4E46" w14:textId="77777777" w:rsidTr="00C20AD7">
        <w:trPr>
          <w:cantSplit/>
          <w:trHeight w:val="284"/>
        </w:trPr>
        <w:tc>
          <w:tcPr>
            <w:tcW w:w="2952" w:type="dxa"/>
            <w:tcMar>
              <w:top w:w="20" w:type="dxa"/>
              <w:left w:w="20" w:type="dxa"/>
              <w:bottom w:w="20" w:type="dxa"/>
              <w:right w:w="20" w:type="nil"/>
            </w:tcMar>
            <w:vAlign w:val="center"/>
          </w:tcPr>
          <w:p w14:paraId="6E55A240"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709" w:type="dxa"/>
            <w:tcMar>
              <w:top w:w="20" w:type="dxa"/>
              <w:left w:w="20" w:type="dxa"/>
              <w:bottom w:w="20" w:type="dxa"/>
              <w:right w:w="20" w:type="nil"/>
            </w:tcMar>
            <w:vAlign w:val="center"/>
          </w:tcPr>
          <w:p w14:paraId="663E75A3"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0533DDA3"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31CA6D83"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3DD81661" w14:textId="77777777" w:rsidR="00C20AD7" w:rsidRPr="00C20AD7" w:rsidRDefault="00C20AD7" w:rsidP="000B22B8">
            <w:pPr>
              <w:pStyle w:val="TableCell"/>
              <w:widowControl/>
              <w:rPr>
                <w:noProof/>
                <w:lang w:val="en-US"/>
              </w:rPr>
            </w:pPr>
          </w:p>
        </w:tc>
      </w:tr>
      <w:tr w:rsidR="00C20AD7" w:rsidRPr="00C20AD7" w14:paraId="4E005903" w14:textId="77777777" w:rsidTr="00C20AD7">
        <w:trPr>
          <w:cantSplit/>
          <w:trHeight w:val="284"/>
        </w:trPr>
        <w:tc>
          <w:tcPr>
            <w:tcW w:w="2952" w:type="dxa"/>
            <w:tcMar>
              <w:top w:w="20" w:type="dxa"/>
              <w:left w:w="20" w:type="dxa"/>
              <w:bottom w:w="20" w:type="dxa"/>
              <w:right w:w="20" w:type="nil"/>
            </w:tcMar>
            <w:vAlign w:val="center"/>
          </w:tcPr>
          <w:p w14:paraId="02CA8E67" w14:textId="77777777" w:rsidR="00C20AD7" w:rsidRPr="00C20AD7" w:rsidRDefault="00C20AD7" w:rsidP="000B22B8">
            <w:pPr>
              <w:pStyle w:val="TableCell"/>
              <w:widowControl/>
              <w:rPr>
                <w:noProof/>
                <w:lang w:val="en-US"/>
              </w:rPr>
            </w:pPr>
            <w:r w:rsidRPr="00C20AD7">
              <w:rPr>
                <w:noProof/>
                <w:lang w:val="en-US"/>
              </w:rPr>
              <w:t xml:space="preserve">      p1</w:t>
            </w:r>
          </w:p>
        </w:tc>
        <w:tc>
          <w:tcPr>
            <w:tcW w:w="709" w:type="dxa"/>
            <w:tcMar>
              <w:top w:w="20" w:type="dxa"/>
              <w:left w:w="20" w:type="dxa"/>
              <w:bottom w:w="20" w:type="dxa"/>
              <w:right w:w="20" w:type="nil"/>
            </w:tcMar>
            <w:vAlign w:val="center"/>
          </w:tcPr>
          <w:p w14:paraId="2FC5B706"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4F0B1E19" w14:textId="77777777" w:rsidR="00C20AD7" w:rsidRPr="00C20AD7" w:rsidRDefault="00C20AD7" w:rsidP="000B22B8">
            <w:pPr>
              <w:pStyle w:val="TableCell"/>
              <w:widowControl/>
              <w:rPr>
                <w:noProof/>
                <w:lang w:val="en-US"/>
              </w:rPr>
            </w:pPr>
            <w:r w:rsidRPr="00C20AD7">
              <w:rPr>
                <w:noProof/>
                <w:lang w:val="en-US"/>
              </w:rPr>
              <w:t>Air_Vehicle</w:t>
            </w:r>
          </w:p>
        </w:tc>
        <w:tc>
          <w:tcPr>
            <w:tcW w:w="2835" w:type="dxa"/>
            <w:tcMar>
              <w:top w:w="20" w:type="dxa"/>
              <w:left w:w="20" w:type="dxa"/>
              <w:bottom w:w="20" w:type="dxa"/>
              <w:right w:w="20" w:type="nil"/>
            </w:tcMar>
            <w:vAlign w:val="center"/>
          </w:tcPr>
          <w:p w14:paraId="788E8968" w14:textId="77777777" w:rsidR="00C20AD7" w:rsidRPr="00C20AD7" w:rsidRDefault="00C20AD7" w:rsidP="000B22B8">
            <w:pPr>
              <w:pStyle w:val="TableCell"/>
              <w:widowControl/>
              <w:rPr>
                <w:noProof/>
                <w:lang w:val="en-US"/>
              </w:rPr>
            </w:pPr>
            <w:r w:rsidRPr="00C20AD7">
              <w:rPr>
                <w:noProof/>
                <w:lang w:val="en-US"/>
              </w:rPr>
              <w:t>RF_EM_EnergyViability</w:t>
            </w:r>
          </w:p>
        </w:tc>
        <w:tc>
          <w:tcPr>
            <w:tcW w:w="1757" w:type="dxa"/>
            <w:tcMar>
              <w:top w:w="20" w:type="dxa"/>
              <w:left w:w="20" w:type="dxa"/>
              <w:bottom w:w="20" w:type="dxa"/>
              <w:right w:w="20" w:type="nil"/>
            </w:tcMar>
            <w:vAlign w:val="center"/>
          </w:tcPr>
          <w:p w14:paraId="0F3A634E" w14:textId="77777777" w:rsidR="00C20AD7" w:rsidRPr="00C20AD7" w:rsidRDefault="00C20AD7" w:rsidP="000B22B8">
            <w:pPr>
              <w:pStyle w:val="TableCell"/>
              <w:widowControl/>
              <w:rPr>
                <w:noProof/>
                <w:lang w:val="en-US"/>
              </w:rPr>
            </w:pPr>
          </w:p>
        </w:tc>
      </w:tr>
      <w:tr w:rsidR="00C20AD7" w:rsidRPr="00C20AD7" w14:paraId="7B0F330D" w14:textId="77777777" w:rsidTr="00C20AD7">
        <w:trPr>
          <w:cantSplit/>
          <w:trHeight w:val="284"/>
        </w:trPr>
        <w:tc>
          <w:tcPr>
            <w:tcW w:w="2952" w:type="dxa"/>
            <w:tcMar>
              <w:top w:w="20" w:type="dxa"/>
              <w:left w:w="20" w:type="dxa"/>
              <w:bottom w:w="20" w:type="dxa"/>
              <w:right w:w="20" w:type="nil"/>
            </w:tcMar>
            <w:vAlign w:val="center"/>
          </w:tcPr>
          <w:p w14:paraId="7E63B256" w14:textId="77777777" w:rsidR="00C20AD7" w:rsidRPr="00C20AD7" w:rsidRDefault="00C20AD7" w:rsidP="000B22B8">
            <w:pPr>
              <w:pStyle w:val="TableCell"/>
              <w:widowControl/>
              <w:rPr>
                <w:b/>
                <w:noProof/>
                <w:lang w:val="en-US"/>
              </w:rPr>
            </w:pPr>
            <w:r w:rsidRPr="00C20AD7">
              <w:rPr>
                <w:b/>
                <w:noProof/>
                <w:lang w:val="en-US"/>
              </w:rPr>
              <w:t xml:space="preserve">  PropulsionTrq</w:t>
            </w:r>
          </w:p>
        </w:tc>
        <w:tc>
          <w:tcPr>
            <w:tcW w:w="709" w:type="dxa"/>
            <w:tcMar>
              <w:top w:w="20" w:type="dxa"/>
              <w:left w:w="20" w:type="dxa"/>
              <w:bottom w:w="20" w:type="dxa"/>
              <w:right w:w="20" w:type="nil"/>
            </w:tcMar>
            <w:vAlign w:val="center"/>
          </w:tcPr>
          <w:p w14:paraId="51BD7CCF" w14:textId="77777777" w:rsidR="00C20AD7" w:rsidRPr="00C20AD7" w:rsidRDefault="00C20AD7" w:rsidP="000B22B8">
            <w:pPr>
              <w:pStyle w:val="TableCell"/>
              <w:widowControl/>
              <w:rPr>
                <w:b/>
                <w:noProof/>
                <w:lang w:val="en-US"/>
              </w:rPr>
            </w:pPr>
            <w:r w:rsidRPr="00C20AD7">
              <w:rPr>
                <w:b/>
                <w:noProof/>
                <w:lang w:val="en-US"/>
              </w:rPr>
              <w:t>in</w:t>
            </w:r>
          </w:p>
        </w:tc>
        <w:tc>
          <w:tcPr>
            <w:tcW w:w="2835" w:type="dxa"/>
            <w:tcMar>
              <w:top w:w="20" w:type="dxa"/>
              <w:left w:w="20" w:type="dxa"/>
              <w:bottom w:w="20" w:type="dxa"/>
              <w:right w:w="20" w:type="nil"/>
            </w:tcMar>
            <w:vAlign w:val="center"/>
          </w:tcPr>
          <w:p w14:paraId="6D69FCDE"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1616D187"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0470EBB5" w14:textId="77777777" w:rsidR="00C20AD7" w:rsidRPr="00C20AD7" w:rsidRDefault="00C20AD7" w:rsidP="000B22B8">
            <w:pPr>
              <w:pStyle w:val="TableCell"/>
              <w:widowControl/>
              <w:rPr>
                <w:noProof/>
                <w:lang w:val="en-US"/>
              </w:rPr>
            </w:pPr>
          </w:p>
        </w:tc>
      </w:tr>
      <w:tr w:rsidR="00C20AD7" w:rsidRPr="00C20AD7" w14:paraId="764DD8F1" w14:textId="77777777" w:rsidTr="00C20AD7">
        <w:trPr>
          <w:cantSplit/>
          <w:trHeight w:val="284"/>
        </w:trPr>
        <w:tc>
          <w:tcPr>
            <w:tcW w:w="2952" w:type="dxa"/>
            <w:tcMar>
              <w:top w:w="20" w:type="dxa"/>
              <w:left w:w="20" w:type="dxa"/>
              <w:bottom w:w="20" w:type="dxa"/>
              <w:right w:w="20" w:type="nil"/>
            </w:tcMar>
            <w:vAlign w:val="center"/>
          </w:tcPr>
          <w:p w14:paraId="112671B0"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709" w:type="dxa"/>
            <w:tcMar>
              <w:top w:w="20" w:type="dxa"/>
              <w:left w:w="20" w:type="dxa"/>
              <w:bottom w:w="20" w:type="dxa"/>
              <w:right w:w="20" w:type="nil"/>
            </w:tcMar>
            <w:vAlign w:val="center"/>
          </w:tcPr>
          <w:p w14:paraId="0AE41913"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6BA2A0DA"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5901B8D0"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321BF9E0" w14:textId="77777777" w:rsidR="00C20AD7" w:rsidRPr="00C20AD7" w:rsidRDefault="00C20AD7" w:rsidP="000B22B8">
            <w:pPr>
              <w:pStyle w:val="TableCell"/>
              <w:widowControl/>
              <w:rPr>
                <w:noProof/>
                <w:lang w:val="en-US"/>
              </w:rPr>
            </w:pPr>
          </w:p>
        </w:tc>
      </w:tr>
      <w:tr w:rsidR="00C20AD7" w:rsidRPr="00C20AD7" w14:paraId="33F1A601" w14:textId="77777777" w:rsidTr="00C20AD7">
        <w:trPr>
          <w:cantSplit/>
          <w:trHeight w:val="284"/>
        </w:trPr>
        <w:tc>
          <w:tcPr>
            <w:tcW w:w="2952" w:type="dxa"/>
            <w:tcMar>
              <w:top w:w="20" w:type="dxa"/>
              <w:left w:w="20" w:type="dxa"/>
              <w:bottom w:w="20" w:type="dxa"/>
              <w:right w:w="20" w:type="nil"/>
            </w:tcMar>
            <w:vAlign w:val="center"/>
          </w:tcPr>
          <w:p w14:paraId="23889C33" w14:textId="77777777" w:rsidR="00C20AD7" w:rsidRPr="00C20AD7" w:rsidRDefault="00C20AD7" w:rsidP="000B22B8">
            <w:pPr>
              <w:pStyle w:val="TableCell"/>
              <w:widowControl/>
              <w:rPr>
                <w:noProof/>
                <w:lang w:val="en-US"/>
              </w:rPr>
            </w:pPr>
            <w:r w:rsidRPr="00C20AD7">
              <w:rPr>
                <w:noProof/>
                <w:lang w:val="en-US"/>
              </w:rPr>
              <w:t xml:space="preserve">      FC_PropulsionTorque</w:t>
            </w:r>
          </w:p>
        </w:tc>
        <w:tc>
          <w:tcPr>
            <w:tcW w:w="709" w:type="dxa"/>
            <w:tcMar>
              <w:top w:w="20" w:type="dxa"/>
              <w:left w:w="20" w:type="dxa"/>
              <w:bottom w:w="20" w:type="dxa"/>
              <w:right w:w="20" w:type="nil"/>
            </w:tcMar>
            <w:vAlign w:val="center"/>
          </w:tcPr>
          <w:p w14:paraId="4ADD13BD"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1E4B10E1" w14:textId="77777777" w:rsidR="00C20AD7" w:rsidRPr="00C20AD7" w:rsidRDefault="00C20AD7" w:rsidP="000B22B8">
            <w:pPr>
              <w:pStyle w:val="TableCell"/>
              <w:widowControl/>
              <w:rPr>
                <w:noProof/>
                <w:lang w:val="en-US"/>
              </w:rPr>
            </w:pPr>
            <w:r w:rsidRPr="00C20AD7">
              <w:rPr>
                <w:noProof/>
                <w:lang w:val="en-US"/>
              </w:rPr>
              <w:t>RF_FC_FlightControl</w:t>
            </w:r>
          </w:p>
        </w:tc>
        <w:tc>
          <w:tcPr>
            <w:tcW w:w="2835" w:type="dxa"/>
            <w:tcMar>
              <w:top w:w="20" w:type="dxa"/>
              <w:left w:w="20" w:type="dxa"/>
              <w:bottom w:w="20" w:type="dxa"/>
              <w:right w:w="20" w:type="nil"/>
            </w:tcMar>
            <w:vAlign w:val="center"/>
          </w:tcPr>
          <w:p w14:paraId="40D34BB3" w14:textId="77777777" w:rsidR="00C20AD7" w:rsidRPr="00C20AD7" w:rsidRDefault="00C20AD7" w:rsidP="000B22B8">
            <w:pPr>
              <w:pStyle w:val="TableCell"/>
              <w:widowControl/>
              <w:rPr>
                <w:noProof/>
                <w:lang w:val="en-US"/>
              </w:rPr>
            </w:pPr>
            <w:r w:rsidRPr="00C20AD7">
              <w:rPr>
                <w:noProof/>
                <w:lang w:val="en-US"/>
              </w:rPr>
              <w:t>RF_EM_EnergyViability</w:t>
            </w:r>
          </w:p>
        </w:tc>
        <w:tc>
          <w:tcPr>
            <w:tcW w:w="1757" w:type="dxa"/>
            <w:tcMar>
              <w:top w:w="20" w:type="dxa"/>
              <w:left w:w="20" w:type="dxa"/>
              <w:bottom w:w="20" w:type="dxa"/>
              <w:right w:w="20" w:type="nil"/>
            </w:tcMar>
            <w:vAlign w:val="center"/>
          </w:tcPr>
          <w:p w14:paraId="050BE234" w14:textId="77777777" w:rsidR="00C20AD7" w:rsidRPr="00C20AD7" w:rsidRDefault="00C20AD7" w:rsidP="000B22B8">
            <w:pPr>
              <w:pStyle w:val="TableCell"/>
              <w:widowControl/>
              <w:rPr>
                <w:noProof/>
                <w:lang w:val="en-US"/>
              </w:rPr>
            </w:pPr>
          </w:p>
        </w:tc>
      </w:tr>
      <w:tr w:rsidR="00C20AD7" w:rsidRPr="00C20AD7" w14:paraId="1BD0C57C" w14:textId="77777777" w:rsidTr="00C20AD7">
        <w:trPr>
          <w:cantSplit/>
          <w:trHeight w:val="284"/>
        </w:trPr>
        <w:tc>
          <w:tcPr>
            <w:tcW w:w="2952" w:type="dxa"/>
            <w:tcMar>
              <w:top w:w="20" w:type="dxa"/>
              <w:left w:w="20" w:type="dxa"/>
              <w:bottom w:w="20" w:type="dxa"/>
              <w:right w:w="20" w:type="nil"/>
            </w:tcMar>
            <w:vAlign w:val="center"/>
          </w:tcPr>
          <w:p w14:paraId="587A4848" w14:textId="77777777" w:rsidR="00C20AD7" w:rsidRPr="00C20AD7" w:rsidRDefault="00C20AD7" w:rsidP="000B22B8">
            <w:pPr>
              <w:pStyle w:val="TableCell"/>
              <w:widowControl/>
              <w:rPr>
                <w:b/>
                <w:noProof/>
                <w:lang w:val="en-US"/>
              </w:rPr>
            </w:pPr>
            <w:r w:rsidRPr="00C20AD7">
              <w:rPr>
                <w:b/>
                <w:noProof/>
                <w:lang w:val="en-US"/>
              </w:rPr>
              <w:t xml:space="preserve">  BrakingTrq</w:t>
            </w:r>
          </w:p>
        </w:tc>
        <w:tc>
          <w:tcPr>
            <w:tcW w:w="709" w:type="dxa"/>
            <w:tcMar>
              <w:top w:w="20" w:type="dxa"/>
              <w:left w:w="20" w:type="dxa"/>
              <w:bottom w:w="20" w:type="dxa"/>
              <w:right w:w="20" w:type="nil"/>
            </w:tcMar>
            <w:vAlign w:val="center"/>
          </w:tcPr>
          <w:p w14:paraId="6633DCC7" w14:textId="77777777" w:rsidR="00C20AD7" w:rsidRPr="00C20AD7" w:rsidRDefault="00C20AD7" w:rsidP="000B22B8">
            <w:pPr>
              <w:pStyle w:val="TableCell"/>
              <w:widowControl/>
              <w:rPr>
                <w:b/>
                <w:noProof/>
                <w:lang w:val="en-US"/>
              </w:rPr>
            </w:pPr>
            <w:r w:rsidRPr="00C20AD7">
              <w:rPr>
                <w:b/>
                <w:noProof/>
                <w:lang w:val="en-US"/>
              </w:rPr>
              <w:t>in</w:t>
            </w:r>
          </w:p>
        </w:tc>
        <w:tc>
          <w:tcPr>
            <w:tcW w:w="2835" w:type="dxa"/>
            <w:tcMar>
              <w:top w:w="20" w:type="dxa"/>
              <w:left w:w="20" w:type="dxa"/>
              <w:bottom w:w="20" w:type="dxa"/>
              <w:right w:w="20" w:type="nil"/>
            </w:tcMar>
            <w:vAlign w:val="center"/>
          </w:tcPr>
          <w:p w14:paraId="6EA9AA56"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7DF8A298"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46829D13" w14:textId="77777777" w:rsidR="00C20AD7" w:rsidRPr="00C20AD7" w:rsidRDefault="00C20AD7" w:rsidP="000B22B8">
            <w:pPr>
              <w:pStyle w:val="TableCell"/>
              <w:widowControl/>
              <w:rPr>
                <w:noProof/>
                <w:lang w:val="en-US"/>
              </w:rPr>
            </w:pPr>
          </w:p>
        </w:tc>
      </w:tr>
      <w:tr w:rsidR="00C20AD7" w:rsidRPr="00C20AD7" w14:paraId="6DFF51E1" w14:textId="77777777" w:rsidTr="00C20AD7">
        <w:trPr>
          <w:cantSplit/>
          <w:trHeight w:val="284"/>
        </w:trPr>
        <w:tc>
          <w:tcPr>
            <w:tcW w:w="2952" w:type="dxa"/>
            <w:tcMar>
              <w:top w:w="20" w:type="dxa"/>
              <w:left w:w="20" w:type="dxa"/>
              <w:bottom w:w="20" w:type="dxa"/>
              <w:right w:w="20" w:type="nil"/>
            </w:tcMar>
            <w:vAlign w:val="center"/>
          </w:tcPr>
          <w:p w14:paraId="3334E8E2"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709" w:type="dxa"/>
            <w:tcMar>
              <w:top w:w="20" w:type="dxa"/>
              <w:left w:w="20" w:type="dxa"/>
              <w:bottom w:w="20" w:type="dxa"/>
              <w:right w:w="20" w:type="nil"/>
            </w:tcMar>
            <w:vAlign w:val="center"/>
          </w:tcPr>
          <w:p w14:paraId="0FD700D8"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464810AC"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55B464C9"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048B45BF" w14:textId="77777777" w:rsidR="00C20AD7" w:rsidRPr="00C20AD7" w:rsidRDefault="00C20AD7" w:rsidP="000B22B8">
            <w:pPr>
              <w:pStyle w:val="TableCell"/>
              <w:widowControl/>
              <w:rPr>
                <w:noProof/>
                <w:lang w:val="en-US"/>
              </w:rPr>
            </w:pPr>
          </w:p>
        </w:tc>
      </w:tr>
      <w:tr w:rsidR="00C20AD7" w:rsidRPr="00C20AD7" w14:paraId="15D232C7" w14:textId="77777777" w:rsidTr="00C20AD7">
        <w:trPr>
          <w:cantSplit/>
          <w:trHeight w:val="284"/>
        </w:trPr>
        <w:tc>
          <w:tcPr>
            <w:tcW w:w="2952" w:type="dxa"/>
            <w:tcMar>
              <w:top w:w="20" w:type="dxa"/>
              <w:left w:w="20" w:type="dxa"/>
              <w:bottom w:w="20" w:type="dxa"/>
              <w:right w:w="20" w:type="nil"/>
            </w:tcMar>
            <w:vAlign w:val="center"/>
          </w:tcPr>
          <w:p w14:paraId="76F505FE" w14:textId="77777777" w:rsidR="00C20AD7" w:rsidRPr="00C20AD7" w:rsidRDefault="00C20AD7" w:rsidP="000B22B8">
            <w:pPr>
              <w:pStyle w:val="TableCell"/>
              <w:widowControl/>
              <w:rPr>
                <w:noProof/>
                <w:lang w:val="en-US"/>
              </w:rPr>
            </w:pPr>
            <w:r w:rsidRPr="00C20AD7">
              <w:rPr>
                <w:noProof/>
                <w:lang w:val="en-US"/>
              </w:rPr>
              <w:t xml:space="preserve">      FC_BrakingTorque</w:t>
            </w:r>
          </w:p>
        </w:tc>
        <w:tc>
          <w:tcPr>
            <w:tcW w:w="709" w:type="dxa"/>
            <w:tcMar>
              <w:top w:w="20" w:type="dxa"/>
              <w:left w:w="20" w:type="dxa"/>
              <w:bottom w:w="20" w:type="dxa"/>
              <w:right w:w="20" w:type="nil"/>
            </w:tcMar>
            <w:vAlign w:val="center"/>
          </w:tcPr>
          <w:p w14:paraId="30F3D8C9"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15D06612" w14:textId="77777777" w:rsidR="00C20AD7" w:rsidRPr="00C20AD7" w:rsidRDefault="00C20AD7" w:rsidP="000B22B8">
            <w:pPr>
              <w:pStyle w:val="TableCell"/>
              <w:widowControl/>
              <w:rPr>
                <w:noProof/>
                <w:lang w:val="en-US"/>
              </w:rPr>
            </w:pPr>
            <w:r w:rsidRPr="00C20AD7">
              <w:rPr>
                <w:noProof/>
                <w:lang w:val="en-US"/>
              </w:rPr>
              <w:t>RF_FC_FlightControl</w:t>
            </w:r>
          </w:p>
        </w:tc>
        <w:tc>
          <w:tcPr>
            <w:tcW w:w="2835" w:type="dxa"/>
            <w:tcMar>
              <w:top w:w="20" w:type="dxa"/>
              <w:left w:w="20" w:type="dxa"/>
              <w:bottom w:w="20" w:type="dxa"/>
              <w:right w:w="20" w:type="nil"/>
            </w:tcMar>
            <w:vAlign w:val="center"/>
          </w:tcPr>
          <w:p w14:paraId="76E88C37" w14:textId="77777777" w:rsidR="00C20AD7" w:rsidRPr="00C20AD7" w:rsidRDefault="00C20AD7" w:rsidP="000B22B8">
            <w:pPr>
              <w:pStyle w:val="TableCell"/>
              <w:widowControl/>
              <w:rPr>
                <w:noProof/>
                <w:lang w:val="en-US"/>
              </w:rPr>
            </w:pPr>
            <w:r w:rsidRPr="00C20AD7">
              <w:rPr>
                <w:noProof/>
                <w:lang w:val="en-US"/>
              </w:rPr>
              <w:t>RF_EM_EnergyViability</w:t>
            </w:r>
          </w:p>
        </w:tc>
        <w:tc>
          <w:tcPr>
            <w:tcW w:w="1757" w:type="dxa"/>
            <w:tcMar>
              <w:top w:w="20" w:type="dxa"/>
              <w:left w:w="20" w:type="dxa"/>
              <w:bottom w:w="20" w:type="dxa"/>
              <w:right w:w="20" w:type="nil"/>
            </w:tcMar>
            <w:vAlign w:val="center"/>
          </w:tcPr>
          <w:p w14:paraId="5258055A" w14:textId="77777777" w:rsidR="00C20AD7" w:rsidRPr="00C20AD7" w:rsidRDefault="00C20AD7" w:rsidP="000B22B8">
            <w:pPr>
              <w:pStyle w:val="TableCell"/>
              <w:widowControl/>
              <w:rPr>
                <w:noProof/>
                <w:lang w:val="en-US"/>
              </w:rPr>
            </w:pPr>
          </w:p>
        </w:tc>
      </w:tr>
      <w:tr w:rsidR="00C20AD7" w:rsidRPr="00C20AD7" w14:paraId="61CDCBCB" w14:textId="77777777" w:rsidTr="00C20AD7">
        <w:trPr>
          <w:cantSplit/>
          <w:trHeight w:val="284"/>
        </w:trPr>
        <w:tc>
          <w:tcPr>
            <w:tcW w:w="2952" w:type="dxa"/>
            <w:tcMar>
              <w:top w:w="20" w:type="dxa"/>
              <w:left w:w="20" w:type="dxa"/>
              <w:bottom w:w="20" w:type="dxa"/>
              <w:right w:w="20" w:type="nil"/>
            </w:tcMar>
            <w:vAlign w:val="center"/>
          </w:tcPr>
          <w:p w14:paraId="3BF2B10B" w14:textId="77777777" w:rsidR="00C20AD7" w:rsidRPr="00C20AD7" w:rsidRDefault="00C20AD7" w:rsidP="000B22B8">
            <w:pPr>
              <w:pStyle w:val="TableCell"/>
              <w:widowControl/>
              <w:rPr>
                <w:b/>
                <w:noProof/>
                <w:lang w:val="en-US"/>
              </w:rPr>
            </w:pPr>
            <w:r w:rsidRPr="00C20AD7">
              <w:rPr>
                <w:b/>
                <w:noProof/>
                <w:lang w:val="en-US"/>
              </w:rPr>
              <w:t xml:space="preserve">  MissionAbort</w:t>
            </w:r>
          </w:p>
        </w:tc>
        <w:tc>
          <w:tcPr>
            <w:tcW w:w="709" w:type="dxa"/>
            <w:tcMar>
              <w:top w:w="20" w:type="dxa"/>
              <w:left w:w="20" w:type="dxa"/>
              <w:bottom w:w="20" w:type="dxa"/>
              <w:right w:w="20" w:type="nil"/>
            </w:tcMar>
            <w:vAlign w:val="center"/>
          </w:tcPr>
          <w:p w14:paraId="687EC80A" w14:textId="77777777" w:rsidR="00C20AD7" w:rsidRPr="00C20AD7" w:rsidRDefault="00C20AD7" w:rsidP="000B22B8">
            <w:pPr>
              <w:pStyle w:val="TableCell"/>
              <w:widowControl/>
              <w:rPr>
                <w:b/>
                <w:noProof/>
                <w:lang w:val="en-US"/>
              </w:rPr>
            </w:pPr>
            <w:r w:rsidRPr="00C20AD7">
              <w:rPr>
                <w:b/>
                <w:noProof/>
                <w:lang w:val="en-US"/>
              </w:rPr>
              <w:t>in</w:t>
            </w:r>
          </w:p>
        </w:tc>
        <w:tc>
          <w:tcPr>
            <w:tcW w:w="2835" w:type="dxa"/>
            <w:tcMar>
              <w:top w:w="20" w:type="dxa"/>
              <w:left w:w="20" w:type="dxa"/>
              <w:bottom w:w="20" w:type="dxa"/>
              <w:right w:w="20" w:type="nil"/>
            </w:tcMar>
            <w:vAlign w:val="center"/>
          </w:tcPr>
          <w:p w14:paraId="62CD07B0"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6EACE5E4"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79FC5ECD" w14:textId="77777777" w:rsidR="00C20AD7" w:rsidRPr="00C20AD7" w:rsidRDefault="00C20AD7" w:rsidP="000B22B8">
            <w:pPr>
              <w:pStyle w:val="TableCell"/>
              <w:widowControl/>
              <w:rPr>
                <w:noProof/>
                <w:lang w:val="en-US"/>
              </w:rPr>
            </w:pPr>
          </w:p>
        </w:tc>
      </w:tr>
      <w:tr w:rsidR="00C20AD7" w:rsidRPr="00C20AD7" w14:paraId="29B47320" w14:textId="77777777" w:rsidTr="00C20AD7">
        <w:trPr>
          <w:cantSplit/>
          <w:trHeight w:val="284"/>
        </w:trPr>
        <w:tc>
          <w:tcPr>
            <w:tcW w:w="2952" w:type="dxa"/>
            <w:tcMar>
              <w:top w:w="20" w:type="dxa"/>
              <w:left w:w="20" w:type="dxa"/>
              <w:bottom w:w="20" w:type="dxa"/>
              <w:right w:w="20" w:type="nil"/>
            </w:tcMar>
            <w:vAlign w:val="center"/>
          </w:tcPr>
          <w:p w14:paraId="2F100530" w14:textId="77777777" w:rsidR="00C20AD7" w:rsidRPr="00C20AD7" w:rsidRDefault="00C20AD7" w:rsidP="000B22B8">
            <w:pPr>
              <w:pStyle w:val="TableCell"/>
              <w:widowControl/>
              <w:rPr>
                <w:b/>
                <w:noProof/>
                <w:lang w:val="en-US"/>
              </w:rPr>
            </w:pPr>
            <w:r w:rsidRPr="00C20AD7">
              <w:rPr>
                <w:b/>
                <w:noProof/>
                <w:lang w:val="en-US"/>
              </w:rPr>
              <w:t xml:space="preserve">  EnergyLeft</w:t>
            </w:r>
          </w:p>
        </w:tc>
        <w:tc>
          <w:tcPr>
            <w:tcW w:w="709" w:type="dxa"/>
            <w:tcMar>
              <w:top w:w="20" w:type="dxa"/>
              <w:left w:w="20" w:type="dxa"/>
              <w:bottom w:w="20" w:type="dxa"/>
              <w:right w:w="20" w:type="nil"/>
            </w:tcMar>
            <w:vAlign w:val="center"/>
          </w:tcPr>
          <w:p w14:paraId="14A3BF22" w14:textId="77777777" w:rsidR="00C20AD7" w:rsidRPr="00C20AD7" w:rsidRDefault="00C20AD7" w:rsidP="000B22B8">
            <w:pPr>
              <w:pStyle w:val="TableCell"/>
              <w:widowControl/>
              <w:rPr>
                <w:b/>
                <w:noProof/>
                <w:lang w:val="en-US"/>
              </w:rPr>
            </w:pPr>
            <w:r w:rsidRPr="00C20AD7">
              <w:rPr>
                <w:b/>
                <w:noProof/>
                <w:lang w:val="en-US"/>
              </w:rPr>
              <w:t>out</w:t>
            </w:r>
          </w:p>
        </w:tc>
        <w:tc>
          <w:tcPr>
            <w:tcW w:w="2835" w:type="dxa"/>
            <w:tcMar>
              <w:top w:w="20" w:type="dxa"/>
              <w:left w:w="20" w:type="dxa"/>
              <w:bottom w:w="20" w:type="dxa"/>
              <w:right w:w="20" w:type="nil"/>
            </w:tcMar>
            <w:vAlign w:val="center"/>
          </w:tcPr>
          <w:p w14:paraId="68E833C5"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2F170427"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2107221D" w14:textId="77777777" w:rsidR="00C20AD7" w:rsidRPr="00C20AD7" w:rsidRDefault="00C20AD7" w:rsidP="000B22B8">
            <w:pPr>
              <w:pStyle w:val="TableCell"/>
              <w:widowControl/>
              <w:rPr>
                <w:noProof/>
                <w:lang w:val="en-US"/>
              </w:rPr>
            </w:pPr>
          </w:p>
        </w:tc>
      </w:tr>
      <w:tr w:rsidR="00C20AD7" w:rsidRPr="00C20AD7" w14:paraId="5811C991" w14:textId="77777777" w:rsidTr="00C20AD7">
        <w:trPr>
          <w:cantSplit/>
          <w:trHeight w:val="284"/>
        </w:trPr>
        <w:tc>
          <w:tcPr>
            <w:tcW w:w="2952" w:type="dxa"/>
            <w:tcMar>
              <w:top w:w="20" w:type="dxa"/>
              <w:left w:w="20" w:type="dxa"/>
              <w:bottom w:w="20" w:type="dxa"/>
              <w:right w:w="20" w:type="nil"/>
            </w:tcMar>
            <w:vAlign w:val="center"/>
          </w:tcPr>
          <w:p w14:paraId="0AB15C22" w14:textId="77777777" w:rsidR="00C20AD7" w:rsidRPr="00C20AD7" w:rsidRDefault="00C20AD7" w:rsidP="000B22B8">
            <w:pPr>
              <w:pStyle w:val="TableCell"/>
              <w:widowControl/>
              <w:rPr>
                <w:b/>
                <w:noProof/>
                <w:lang w:val="en-US"/>
              </w:rPr>
            </w:pPr>
            <w:r w:rsidRPr="00C20AD7">
              <w:rPr>
                <w:b/>
                <w:noProof/>
                <w:lang w:val="en-US"/>
              </w:rPr>
              <w:t xml:space="preserve">  Primary%Left</w:t>
            </w:r>
          </w:p>
        </w:tc>
        <w:tc>
          <w:tcPr>
            <w:tcW w:w="709" w:type="dxa"/>
            <w:tcMar>
              <w:top w:w="20" w:type="dxa"/>
              <w:left w:w="20" w:type="dxa"/>
              <w:bottom w:w="20" w:type="dxa"/>
              <w:right w:w="20" w:type="nil"/>
            </w:tcMar>
            <w:vAlign w:val="center"/>
          </w:tcPr>
          <w:p w14:paraId="51283F18" w14:textId="77777777" w:rsidR="00C20AD7" w:rsidRPr="00C20AD7" w:rsidRDefault="00C20AD7" w:rsidP="000B22B8">
            <w:pPr>
              <w:pStyle w:val="TableCell"/>
              <w:widowControl/>
              <w:rPr>
                <w:b/>
                <w:noProof/>
                <w:lang w:val="en-US"/>
              </w:rPr>
            </w:pPr>
            <w:r w:rsidRPr="00C20AD7">
              <w:rPr>
                <w:b/>
                <w:noProof/>
                <w:lang w:val="en-US"/>
              </w:rPr>
              <w:t>out</w:t>
            </w:r>
          </w:p>
        </w:tc>
        <w:tc>
          <w:tcPr>
            <w:tcW w:w="2835" w:type="dxa"/>
            <w:tcMar>
              <w:top w:w="20" w:type="dxa"/>
              <w:left w:w="20" w:type="dxa"/>
              <w:bottom w:w="20" w:type="dxa"/>
              <w:right w:w="20" w:type="nil"/>
            </w:tcMar>
            <w:vAlign w:val="center"/>
          </w:tcPr>
          <w:p w14:paraId="10096525"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537A05B8"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0B3A566A" w14:textId="77777777" w:rsidR="00C20AD7" w:rsidRPr="00C20AD7" w:rsidRDefault="00C20AD7" w:rsidP="000B22B8">
            <w:pPr>
              <w:pStyle w:val="TableCell"/>
              <w:widowControl/>
              <w:rPr>
                <w:noProof/>
                <w:lang w:val="en-US"/>
              </w:rPr>
            </w:pPr>
          </w:p>
        </w:tc>
      </w:tr>
      <w:tr w:rsidR="00C20AD7" w:rsidRPr="00C20AD7" w14:paraId="5F752662" w14:textId="77777777" w:rsidTr="00C20AD7">
        <w:trPr>
          <w:cantSplit/>
          <w:trHeight w:val="284"/>
        </w:trPr>
        <w:tc>
          <w:tcPr>
            <w:tcW w:w="2952" w:type="dxa"/>
            <w:tcMar>
              <w:top w:w="20" w:type="dxa"/>
              <w:left w:w="20" w:type="dxa"/>
              <w:bottom w:w="20" w:type="dxa"/>
              <w:right w:w="20" w:type="nil"/>
            </w:tcMar>
            <w:vAlign w:val="center"/>
          </w:tcPr>
          <w:p w14:paraId="3D6EAE32" w14:textId="77777777" w:rsidR="00C20AD7" w:rsidRPr="00C20AD7" w:rsidRDefault="00C20AD7" w:rsidP="000B22B8">
            <w:pPr>
              <w:pStyle w:val="TableCell"/>
              <w:widowControl/>
              <w:rPr>
                <w:b/>
                <w:noProof/>
                <w:lang w:val="en-US"/>
              </w:rPr>
            </w:pPr>
            <w:r w:rsidRPr="00C20AD7">
              <w:rPr>
                <w:b/>
                <w:noProof/>
                <w:lang w:val="en-US"/>
              </w:rPr>
              <w:t xml:space="preserve">  Secondary%Left</w:t>
            </w:r>
          </w:p>
        </w:tc>
        <w:tc>
          <w:tcPr>
            <w:tcW w:w="709" w:type="dxa"/>
            <w:tcMar>
              <w:top w:w="20" w:type="dxa"/>
              <w:left w:w="20" w:type="dxa"/>
              <w:bottom w:w="20" w:type="dxa"/>
              <w:right w:w="20" w:type="nil"/>
            </w:tcMar>
            <w:vAlign w:val="center"/>
          </w:tcPr>
          <w:p w14:paraId="5A1D8AEE" w14:textId="77777777" w:rsidR="00C20AD7" w:rsidRPr="00C20AD7" w:rsidRDefault="00C20AD7" w:rsidP="000B22B8">
            <w:pPr>
              <w:pStyle w:val="TableCell"/>
              <w:widowControl/>
              <w:rPr>
                <w:b/>
                <w:noProof/>
                <w:lang w:val="en-US"/>
              </w:rPr>
            </w:pPr>
            <w:r w:rsidRPr="00C20AD7">
              <w:rPr>
                <w:b/>
                <w:noProof/>
                <w:lang w:val="en-US"/>
              </w:rPr>
              <w:t>out</w:t>
            </w:r>
          </w:p>
        </w:tc>
        <w:tc>
          <w:tcPr>
            <w:tcW w:w="2835" w:type="dxa"/>
            <w:tcMar>
              <w:top w:w="20" w:type="dxa"/>
              <w:left w:w="20" w:type="dxa"/>
              <w:bottom w:w="20" w:type="dxa"/>
              <w:right w:w="20" w:type="nil"/>
            </w:tcMar>
            <w:vAlign w:val="center"/>
          </w:tcPr>
          <w:p w14:paraId="3A67B357" w14:textId="77777777" w:rsidR="00C20AD7" w:rsidRPr="00C20AD7" w:rsidRDefault="00C20AD7" w:rsidP="000B22B8">
            <w:pPr>
              <w:pStyle w:val="TableCell"/>
              <w:widowControl/>
              <w:rPr>
                <w:noProof/>
                <w:lang w:val="en-US"/>
              </w:rPr>
            </w:pPr>
          </w:p>
        </w:tc>
        <w:tc>
          <w:tcPr>
            <w:tcW w:w="2835" w:type="dxa"/>
            <w:tcMar>
              <w:top w:w="20" w:type="dxa"/>
              <w:left w:w="20" w:type="dxa"/>
              <w:bottom w:w="20" w:type="dxa"/>
              <w:right w:w="20" w:type="nil"/>
            </w:tcMar>
            <w:vAlign w:val="center"/>
          </w:tcPr>
          <w:p w14:paraId="3757D325"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3F4BF14E" w14:textId="77777777" w:rsidR="00C20AD7" w:rsidRPr="00C20AD7" w:rsidRDefault="00C20AD7" w:rsidP="000B22B8">
            <w:pPr>
              <w:pStyle w:val="TableCell"/>
              <w:widowControl/>
              <w:rPr>
                <w:noProof/>
                <w:lang w:val="en-US"/>
              </w:rPr>
            </w:pPr>
          </w:p>
        </w:tc>
      </w:tr>
    </w:tbl>
    <w:p w14:paraId="6F5F49AA" w14:textId="77777777" w:rsidR="00623E56" w:rsidRDefault="00623E56" w:rsidP="000079B8">
      <w:pPr>
        <w:rPr>
          <w:rFonts w:eastAsiaTheme="minorEastAsia"/>
          <w:b/>
        </w:rPr>
      </w:pPr>
    </w:p>
    <w:p w14:paraId="21A53A89" w14:textId="619F3081" w:rsidR="000079B8" w:rsidRDefault="000079B8" w:rsidP="000079B8">
      <w:pPr>
        <w:pStyle w:val="Heading3"/>
      </w:pPr>
      <w:r>
        <w:t>Contract</w:t>
      </w:r>
    </w:p>
    <w:p w14:paraId="64B8511C" w14:textId="3730A966" w:rsidR="00426961" w:rsidRPr="00426961" w:rsidRDefault="00426961" w:rsidP="00426961">
      <w:pPr>
        <w:pStyle w:val="Heading4"/>
      </w:pPr>
      <w:r>
        <w:t>Assumptions</w:t>
      </w:r>
    </w:p>
    <w:p w14:paraId="69772BB8" w14:textId="77777777" w:rsidR="00426961" w:rsidRDefault="00426961" w:rsidP="00426961">
      <w:pPr>
        <w:pStyle w:val="Corps"/>
        <w:numPr>
          <w:ilvl w:val="0"/>
          <w:numId w:val="42"/>
        </w:numPr>
        <w:ind w:left="993" w:hanging="284"/>
        <w:rPr>
          <w:lang w:val="en-GB"/>
        </w:rPr>
      </w:pPr>
      <w:r w:rsidRPr="00D26322">
        <w:rPr>
          <w:lang w:val="en-GB"/>
        </w:rPr>
        <w:t>The mechanical body is actuated and reacts exactly as commanded</w:t>
      </w:r>
      <w:r>
        <w:rPr>
          <w:lang w:val="en-GB"/>
        </w:rPr>
        <w:t xml:space="preserve"> (i.e the computed digital torques are exactly converted into physical torques),</w:t>
      </w:r>
    </w:p>
    <w:p w14:paraId="1BD51C65" w14:textId="77777777" w:rsidR="00426961" w:rsidRPr="00D26322" w:rsidRDefault="00426961" w:rsidP="00426961">
      <w:pPr>
        <w:pStyle w:val="Corps"/>
        <w:numPr>
          <w:ilvl w:val="0"/>
          <w:numId w:val="42"/>
        </w:numPr>
        <w:ind w:left="993" w:hanging="284"/>
        <w:rPr>
          <w:lang w:val="en-GB"/>
        </w:rPr>
      </w:pPr>
      <w:r>
        <w:rPr>
          <w:lang w:val="en-GB"/>
        </w:rPr>
        <w:t xml:space="preserve">The mechanical body behaves exactly as sensed (i.e the digital </w:t>
      </w:r>
      <w:r w:rsidRPr="006D4DBC">
        <w:rPr>
          <w:rFonts w:ascii="Courier" w:hAnsi="Courier"/>
          <w:lang w:val="en-GB"/>
        </w:rPr>
        <w:t>p, pdot, q</w:t>
      </w:r>
      <w:r>
        <w:rPr>
          <w:lang w:val="en-GB"/>
        </w:rPr>
        <w:t xml:space="preserve"> state vector coincides with the AV’s actual physical state vector, at any time).</w:t>
      </w:r>
    </w:p>
    <w:p w14:paraId="01473F73" w14:textId="68C3FA95" w:rsidR="00FA2AC6" w:rsidRDefault="00FA2AC6" w:rsidP="00FA2AC6"/>
    <w:p w14:paraId="41711579" w14:textId="6B787BAB" w:rsidR="00426961" w:rsidRDefault="00426961" w:rsidP="00426961">
      <w:pPr>
        <w:pStyle w:val="Heading4"/>
      </w:pPr>
      <w:r>
        <w:lastRenderedPageBreak/>
        <w:t>Guarantees</w:t>
      </w:r>
    </w:p>
    <w:p w14:paraId="16283A1B" w14:textId="77777777" w:rsidR="00426961" w:rsidRDefault="00426961" w:rsidP="00426961">
      <w:pPr>
        <w:pStyle w:val="Corps"/>
        <w:numPr>
          <w:ilvl w:val="0"/>
          <w:numId w:val="43"/>
        </w:numPr>
        <w:ind w:left="993" w:hanging="284"/>
        <w:rPr>
          <w:lang w:val="en-GB"/>
        </w:rPr>
      </w:pPr>
      <w:r>
        <w:rPr>
          <w:lang w:val="en-GB"/>
        </w:rPr>
        <w:t>Under SWC assumption the mission remains viable at any time,</w:t>
      </w:r>
    </w:p>
    <w:p w14:paraId="2049CA8B" w14:textId="77777777" w:rsidR="00426961" w:rsidRDefault="00426961" w:rsidP="00426961">
      <w:pPr>
        <w:pStyle w:val="Corps"/>
        <w:numPr>
          <w:ilvl w:val="0"/>
          <w:numId w:val="43"/>
        </w:numPr>
        <w:ind w:left="993" w:hanging="284"/>
        <w:rPr>
          <w:lang w:val="en-GB"/>
        </w:rPr>
      </w:pPr>
      <w:r w:rsidRPr="003902DD">
        <w:rPr>
          <w:rFonts w:ascii="Courier" w:hAnsi="Courier"/>
          <w:sz w:val="22"/>
          <w:szCs w:val="22"/>
          <w:lang w:val="en-GB"/>
        </w:rPr>
        <w:t>EnergyLevel</w:t>
      </w:r>
      <w:r>
        <w:rPr>
          <w:lang w:val="en-GB"/>
        </w:rPr>
        <w:t xml:space="preserve"> (energy left) is accurate (equates to the actual embedded energy)</w:t>
      </w:r>
    </w:p>
    <w:p w14:paraId="49EBFAD5" w14:textId="77777777" w:rsidR="00426961" w:rsidRDefault="00426961" w:rsidP="00426961">
      <w:pPr>
        <w:pStyle w:val="Corps"/>
        <w:numPr>
          <w:ilvl w:val="0"/>
          <w:numId w:val="43"/>
        </w:numPr>
        <w:ind w:left="993" w:hanging="284"/>
        <w:rPr>
          <w:lang w:val="en-GB"/>
        </w:rPr>
      </w:pPr>
      <w:r>
        <w:rPr>
          <w:lang w:val="en-GB"/>
        </w:rPr>
        <w:t>The CP-displayed primary and secondary relative capacities are accurate.</w:t>
      </w:r>
    </w:p>
    <w:p w14:paraId="082D3268" w14:textId="77777777" w:rsidR="00426961" w:rsidRPr="00426961" w:rsidRDefault="00426961" w:rsidP="00426961"/>
    <w:p w14:paraId="5AC35E1A" w14:textId="77777777" w:rsidR="000079B8" w:rsidRDefault="000079B8" w:rsidP="000079B8">
      <w:pPr>
        <w:pStyle w:val="Heading3"/>
      </w:pPr>
      <w:r>
        <w:t>Sub-functions</w:t>
      </w:r>
    </w:p>
    <w:p w14:paraId="13FDFE77" w14:textId="77777777" w:rsidR="000079B8" w:rsidRPr="00036DA6" w:rsidRDefault="000079B8" w:rsidP="000079B8">
      <w:r>
        <w:t>No sub functions.</w:t>
      </w:r>
    </w:p>
    <w:p w14:paraId="1217C7BE" w14:textId="77777777" w:rsidR="000079B8" w:rsidRDefault="000079B8" w:rsidP="000079B8">
      <w:pPr>
        <w:pStyle w:val="Heading3"/>
      </w:pPr>
      <w:r>
        <w:t>Functional Architecture</w:t>
      </w:r>
    </w:p>
    <w:p w14:paraId="35567374" w14:textId="77777777" w:rsidR="000079B8" w:rsidRPr="00036DA6" w:rsidRDefault="000079B8" w:rsidP="000079B8">
      <w:r>
        <w:t>No functional decomposition of F_EM.</w:t>
      </w:r>
    </w:p>
    <w:p w14:paraId="50980228" w14:textId="1E241109" w:rsidR="000079B8" w:rsidRDefault="000079B8" w:rsidP="000079B8">
      <w:pPr>
        <w:pStyle w:val="Heading3"/>
      </w:pPr>
      <w:r>
        <w:t>Behavior Requirements</w:t>
      </w:r>
    </w:p>
    <w:p w14:paraId="078296B0" w14:textId="77777777" w:rsidR="00756F89" w:rsidRPr="000F3D72" w:rsidRDefault="00756F89" w:rsidP="00756F89">
      <w:pPr>
        <w:rPr>
          <w:noProof/>
          <w:u w:val="single"/>
        </w:rPr>
      </w:pPr>
      <w:r w:rsidRPr="007F50C1">
        <w:rPr>
          <w:noProof/>
          <w:u w:val="single"/>
        </w:rPr>
        <w:t>Parameters:</w:t>
      </w:r>
    </w:p>
    <w:p w14:paraId="37DB9EC0" w14:textId="299FDCF4" w:rsidR="00756F89" w:rsidRDefault="000F3D72" w:rsidP="00756F89">
      <w:pPr>
        <w:rPr>
          <w:noProof/>
        </w:rPr>
      </w:pPr>
      <w:r>
        <w:rPr>
          <w:noProof/>
        </w:rPr>
        <w:t>•</w:t>
      </w:r>
      <w:r>
        <w:rPr>
          <w:noProof/>
        </w:rPr>
        <w:tab/>
      </w:r>
      <w:r w:rsidR="00756F89">
        <w:rPr>
          <w:noProof/>
        </w:rPr>
        <w:t>PrimaryInitialCapacity (J)</w:t>
      </w:r>
    </w:p>
    <w:p w14:paraId="7F660A28" w14:textId="77777777" w:rsidR="00756F89" w:rsidRDefault="00756F89" w:rsidP="00756F89">
      <w:pPr>
        <w:rPr>
          <w:noProof/>
        </w:rPr>
      </w:pPr>
      <w:r>
        <w:rPr>
          <w:noProof/>
        </w:rPr>
        <w:t>•</w:t>
      </w:r>
      <w:r>
        <w:rPr>
          <w:noProof/>
        </w:rPr>
        <w:tab/>
        <w:t>SecondaryInitialCapacity (J)</w:t>
      </w:r>
    </w:p>
    <w:p w14:paraId="08A09BA4" w14:textId="77777777" w:rsidR="00756F89" w:rsidRDefault="00756F89" w:rsidP="00756F89">
      <w:pPr>
        <w:rPr>
          <w:noProof/>
        </w:rPr>
      </w:pPr>
      <w:r>
        <w:rPr>
          <w:noProof/>
        </w:rPr>
        <w:t>At t=0, start of mission:</w:t>
      </w:r>
    </w:p>
    <w:p w14:paraId="68AE394B" w14:textId="53720087" w:rsidR="000079B8" w:rsidRDefault="00756F89" w:rsidP="00756F89">
      <w:pPr>
        <w:rPr>
          <w:noProof/>
        </w:rPr>
      </w:pPr>
      <w:r>
        <w:rPr>
          <w:noProof/>
        </w:rPr>
        <w:t>InitialCapacity=PrimaryInitialCapacity + SecondaryInitialCapacity.</w:t>
      </w:r>
    </w:p>
    <w:p w14:paraId="03D84733" w14:textId="77777777" w:rsidR="000079B8" w:rsidRPr="000079B8" w:rsidRDefault="000079B8" w:rsidP="000079B8"/>
    <w:p w14:paraId="72978A46" w14:textId="43A3CBB9" w:rsidR="000079B8" w:rsidRDefault="000079B8" w:rsidP="000079B8">
      <w:pPr>
        <w:rPr>
          <w:rFonts w:eastAsiaTheme="minorEastAsia"/>
          <w:b/>
        </w:rPr>
      </w:pPr>
      <w:r w:rsidRPr="00C5456E">
        <w:rPr>
          <w:rFonts w:eastAsiaTheme="minorEastAsia"/>
          <w:b/>
        </w:rPr>
        <w:t>[MMS_</w:t>
      </w:r>
      <w:r>
        <w:rPr>
          <w:rFonts w:eastAsiaTheme="minorEastAsia"/>
          <w:b/>
        </w:rPr>
        <w:t>F_PT_F_EM_FUNC</w:t>
      </w:r>
      <w:r w:rsidRPr="00C5456E">
        <w:rPr>
          <w:rFonts w:eastAsiaTheme="minorEastAsia"/>
          <w:b/>
        </w:rPr>
        <w:t>_</w:t>
      </w:r>
      <w:r w:rsidR="007753EE">
        <w:rPr>
          <w:rFonts w:eastAsiaTheme="minorEastAsia"/>
          <w:b/>
        </w:rPr>
        <w:t>57</w:t>
      </w:r>
      <w:r w:rsidRPr="00C5456E">
        <w:rPr>
          <w:rFonts w:eastAsiaTheme="minorEastAsia"/>
          <w:b/>
        </w:rPr>
        <w:t>]</w:t>
      </w:r>
    </w:p>
    <w:p w14:paraId="2CAC4D9C" w14:textId="22733EED" w:rsidR="000F3D72" w:rsidRDefault="000F3D72" w:rsidP="000079B8">
      <w:pPr>
        <w:rPr>
          <w:rFonts w:eastAsiaTheme="minorEastAsia"/>
          <w:b/>
        </w:rPr>
      </w:pPr>
      <w:r>
        <w:rPr>
          <w:rFonts w:eastAsiaTheme="minorEastAsia"/>
          <w:b/>
        </w:rPr>
        <w:t>Dispended Energy estimation</w:t>
      </w:r>
    </w:p>
    <w:p w14:paraId="51750B82" w14:textId="77777777" w:rsidR="000F3D72" w:rsidRPr="008B1887" w:rsidRDefault="000F3D72" w:rsidP="000F3D72">
      <w:pPr>
        <w:pStyle w:val="Corps"/>
        <w:spacing w:before="120"/>
        <w:ind w:left="0"/>
        <w:rPr>
          <w:rFonts w:ascii="Courier" w:hAnsi="Courier"/>
          <w:lang w:val="en-GB"/>
        </w:rPr>
      </w:pPr>
      <w:r w:rsidRPr="000F3D72">
        <w:rPr>
          <w:rFonts w:ascii="Courier" w:hAnsi="Courier"/>
          <w:noProof/>
          <w:sz w:val="22"/>
          <w:szCs w:val="22"/>
          <w:lang w:val="en-US"/>
        </w:rPr>
        <w:t>DispendedEnergy</w:t>
      </w:r>
      <w:r w:rsidRPr="003902DD">
        <w:rPr>
          <w:rFonts w:ascii="Courier" w:hAnsi="Courier"/>
          <w:sz w:val="22"/>
          <w:szCs w:val="22"/>
          <w:lang w:val="en-GB"/>
        </w:rPr>
        <w:t xml:space="preserve">(t)= </w:t>
      </w:r>
      <w:r w:rsidRPr="000F3D72">
        <w:rPr>
          <w:rFonts w:ascii="Courier" w:hAnsi="Courier"/>
          <w:noProof/>
          <w:sz w:val="22"/>
          <w:szCs w:val="22"/>
          <w:lang w:val="en-US"/>
        </w:rPr>
        <w:t>PropulsionEnergy</w:t>
      </w:r>
      <w:r w:rsidRPr="003902DD">
        <w:rPr>
          <w:rFonts w:ascii="Courier" w:hAnsi="Courier"/>
          <w:sz w:val="22"/>
          <w:szCs w:val="22"/>
          <w:lang w:val="en-GB"/>
        </w:rPr>
        <w:t xml:space="preserve">(t) + </w:t>
      </w:r>
      <w:r w:rsidRPr="000F3D72">
        <w:rPr>
          <w:rFonts w:ascii="Courier" w:hAnsi="Courier"/>
          <w:noProof/>
          <w:sz w:val="22"/>
          <w:szCs w:val="22"/>
          <w:lang w:val="en-US"/>
        </w:rPr>
        <w:t>BrakingEnergy</w:t>
      </w:r>
      <w:r w:rsidRPr="003902DD">
        <w:rPr>
          <w:rFonts w:ascii="Courier" w:hAnsi="Courier"/>
          <w:sz w:val="22"/>
          <w:szCs w:val="22"/>
          <w:lang w:val="en-GB"/>
        </w:rPr>
        <w:t>(t).</w:t>
      </w:r>
    </w:p>
    <w:p w14:paraId="12475724" w14:textId="45583230" w:rsidR="000F3D72" w:rsidRPr="000D4BF3" w:rsidRDefault="000F3D72" w:rsidP="000F3D72">
      <w:pPr>
        <w:pStyle w:val="Corps"/>
        <w:tabs>
          <w:tab w:val="left" w:pos="2977"/>
        </w:tabs>
        <w:spacing w:before="120"/>
        <w:ind w:left="0"/>
      </w:pPr>
      <w:r w:rsidRPr="000F3D72">
        <w:rPr>
          <w:rFonts w:ascii="Courier" w:hAnsi="Courier"/>
          <w:noProof/>
          <w:sz w:val="22"/>
          <w:szCs w:val="22"/>
          <w:lang w:val="en-US"/>
        </w:rPr>
        <w:t>PropulsionEnergy</w:t>
      </w:r>
      <w:r w:rsidRPr="000D4BF3">
        <w:rPr>
          <w:rFonts w:ascii="Courier" w:hAnsi="Courier"/>
          <w:sz w:val="22"/>
          <w:szCs w:val="22"/>
        </w:rPr>
        <w:t>(t)=</w:t>
      </w:r>
      <w:r w:rsidRPr="000D4BF3">
        <w:rPr>
          <w:rFonts w:ascii="Courier" w:hAnsi="Courier"/>
        </w:rPr>
        <w:t xml:space="preserve"> </w:t>
      </w:r>
      <m:oMath>
        <m:nary>
          <m:naryPr>
            <m:limLoc m:val="subSup"/>
            <m:ctrlPr>
              <w:rPr>
                <w:rFonts w:ascii="Cambria Math" w:eastAsia="Calibri" w:hAnsi="Cambria Math"/>
                <w:i/>
                <w:sz w:val="22"/>
                <w:szCs w:val="22"/>
                <w:lang w:eastAsia="en-US"/>
              </w:rPr>
            </m:ctrlPr>
          </m:naryPr>
          <m:sub>
            <m:r>
              <w:rPr>
                <w:rFonts w:ascii="Cambria Math" w:hAnsi="Cambria Math"/>
              </w:rPr>
              <m:t>0</m:t>
            </m:r>
          </m:sub>
          <m:sup>
            <m:r>
              <w:rPr>
                <w:rFonts w:ascii="Cambria Math" w:hAnsi="Cambria Math"/>
              </w:rPr>
              <m:t>t</m:t>
            </m:r>
          </m:sup>
          <m:e>
            <m:r>
              <w:rPr>
                <w:rFonts w:ascii="Cambria Math" w:hAnsi="Cambria Math"/>
              </w:rPr>
              <m:t>PropulsionTorque</m:t>
            </m:r>
            <m:d>
              <m:dPr>
                <m:ctrlPr>
                  <w:rPr>
                    <w:rFonts w:ascii="Cambria Math" w:hAnsi="Cambria Math"/>
                    <w:i/>
                  </w:rPr>
                </m:ctrlPr>
              </m:dPr>
              <m:e>
                <m:r>
                  <w:rPr>
                    <w:rFonts w:ascii="Cambria Math" w:hAnsi="Cambria Math"/>
                  </w:rPr>
                  <m:t>u</m:t>
                </m:r>
              </m:e>
            </m:d>
            <m:r>
              <w:rPr>
                <w:rFonts w:ascii="Cambria Math" w:hAnsi="Cambria Math"/>
              </w:rPr>
              <m:t>.pdot</m:t>
            </m:r>
            <m:d>
              <m:dPr>
                <m:ctrlPr>
                  <w:rPr>
                    <w:rFonts w:ascii="Cambria Math" w:hAnsi="Cambria Math"/>
                    <w:i/>
                  </w:rPr>
                </m:ctrlPr>
              </m:dPr>
              <m:e>
                <m:r>
                  <w:rPr>
                    <w:rFonts w:ascii="Cambria Math" w:hAnsi="Cambria Math"/>
                  </w:rPr>
                  <m:t>u</m:t>
                </m:r>
              </m:e>
            </m:d>
            <m:r>
              <w:rPr>
                <w:rFonts w:ascii="Cambria Math" w:hAnsi="Cambria Math"/>
              </w:rPr>
              <m:t>du</m:t>
            </m:r>
          </m:e>
        </m:nary>
      </m:oMath>
    </w:p>
    <w:p w14:paraId="3AA0A627" w14:textId="55E6BC8B" w:rsidR="000079B8" w:rsidRPr="00457ACE" w:rsidRDefault="000F3D72" w:rsidP="000F3D72">
      <w:pPr>
        <w:rPr>
          <w:rFonts w:eastAsiaTheme="minorEastAsia"/>
        </w:rPr>
      </w:pPr>
      <w:r w:rsidRPr="000F3D72">
        <w:rPr>
          <w:rFonts w:ascii="Courier" w:hAnsi="Courier"/>
          <w:noProof/>
          <w:sz w:val="22"/>
          <w:szCs w:val="22"/>
        </w:rPr>
        <w:t>BrakingEnergy</w:t>
      </w:r>
      <w:r w:rsidRPr="003902DD">
        <w:rPr>
          <w:rFonts w:ascii="Courier" w:hAnsi="Courier"/>
          <w:sz w:val="22"/>
          <w:szCs w:val="22"/>
          <w:lang w:val="en-GB"/>
        </w:rPr>
        <w:t>(t)=</w:t>
      </w:r>
      <w:r w:rsidRPr="008B1887">
        <w:t xml:space="preserve"> </w:t>
      </w:r>
      <m:oMath>
        <m:nary>
          <m:naryPr>
            <m:limLoc m:val="subSup"/>
            <m:ctrlPr>
              <w:rPr>
                <w:rFonts w:ascii="Cambria Math" w:eastAsia="Calibri" w:hAnsi="Cambria Math"/>
                <w:i/>
                <w:sz w:val="22"/>
                <w:szCs w:val="22"/>
                <w:lang w:eastAsia="en-US"/>
              </w:rPr>
            </m:ctrlPr>
          </m:naryPr>
          <m:sub>
            <m:r>
              <w:rPr>
                <w:rFonts w:ascii="Cambria Math" w:hAnsi="Cambria Math"/>
              </w:rPr>
              <m:t>0</m:t>
            </m:r>
          </m:sub>
          <m:sup>
            <m:r>
              <w:rPr>
                <w:rFonts w:ascii="Cambria Math" w:hAnsi="Cambria Math"/>
              </w:rPr>
              <m:t>t</m:t>
            </m:r>
          </m:sup>
          <m:e>
            <m:r>
              <w:rPr>
                <w:rFonts w:ascii="Cambria Math" w:hAnsi="Cambria Math"/>
              </w:rPr>
              <m:t>BrakingTorque</m:t>
            </m:r>
            <m:d>
              <m:dPr>
                <m:ctrlPr>
                  <w:rPr>
                    <w:rFonts w:ascii="Cambria Math" w:hAnsi="Cambria Math"/>
                    <w:i/>
                  </w:rPr>
                </m:ctrlPr>
              </m:dPr>
              <m:e>
                <m:r>
                  <w:rPr>
                    <w:rFonts w:ascii="Cambria Math" w:hAnsi="Cambria Math"/>
                  </w:rPr>
                  <m:t>u</m:t>
                </m:r>
              </m:e>
            </m:d>
            <m:r>
              <w:rPr>
                <w:rFonts w:ascii="Cambria Math" w:hAnsi="Cambria Math"/>
              </w:rPr>
              <m:t>.pdot</m:t>
            </m:r>
            <m:d>
              <m:dPr>
                <m:ctrlPr>
                  <w:rPr>
                    <w:rFonts w:ascii="Cambria Math" w:hAnsi="Cambria Math"/>
                    <w:i/>
                  </w:rPr>
                </m:ctrlPr>
              </m:dPr>
              <m:e>
                <m:r>
                  <w:rPr>
                    <w:rFonts w:ascii="Cambria Math" w:hAnsi="Cambria Math"/>
                  </w:rPr>
                  <m:t>u</m:t>
                </m:r>
              </m:e>
            </m:d>
            <m:r>
              <w:rPr>
                <w:rFonts w:ascii="Cambria Math" w:hAnsi="Cambria Math"/>
              </w:rPr>
              <m:t>du</m:t>
            </m:r>
          </m:e>
        </m:nary>
      </m:oMath>
    </w:p>
    <w:p w14:paraId="4012F06C" w14:textId="77777777" w:rsidR="000079B8" w:rsidRDefault="000079B8" w:rsidP="000079B8">
      <w:pPr>
        <w:rPr>
          <w:rFonts w:eastAsiaTheme="minorEastAsia"/>
          <w:b/>
        </w:rPr>
      </w:pPr>
      <w:r w:rsidRPr="00C5456E">
        <w:rPr>
          <w:rFonts w:eastAsiaTheme="minorEastAsia"/>
          <w:b/>
        </w:rPr>
        <w:t>End_Req</w:t>
      </w:r>
    </w:p>
    <w:p w14:paraId="319E394D" w14:textId="19AA1FFD" w:rsidR="000079B8" w:rsidRDefault="000079B8" w:rsidP="000079B8">
      <w:pPr>
        <w:rPr>
          <w:rFonts w:eastAsiaTheme="minorEastAsia"/>
          <w:b/>
          <w:noProof/>
        </w:rPr>
      </w:pPr>
    </w:p>
    <w:p w14:paraId="64301A5F" w14:textId="77777777" w:rsidR="009466AC" w:rsidRPr="009466AC" w:rsidRDefault="009466AC" w:rsidP="009466AC">
      <w:pPr>
        <w:rPr>
          <w:rFonts w:eastAsiaTheme="minorEastAsia"/>
          <w:i/>
        </w:rPr>
      </w:pPr>
      <w:r w:rsidRPr="009466AC">
        <w:rPr>
          <w:rFonts w:eastAsiaTheme="minorEastAsia"/>
          <w:i/>
        </w:rPr>
        <w:t>Note: In this version (increment 1) of the specification, the dispended energy estimation is considered as part of MMS because the Electrical Propulsion System is not present. In final version, this function is performed by the EPS.</w:t>
      </w:r>
    </w:p>
    <w:p w14:paraId="2E99FA9D" w14:textId="77777777" w:rsidR="009466AC" w:rsidRPr="003D4D71" w:rsidRDefault="009466AC" w:rsidP="000079B8">
      <w:pPr>
        <w:rPr>
          <w:rFonts w:eastAsiaTheme="minorEastAsia"/>
          <w:b/>
          <w:noProof/>
        </w:rPr>
      </w:pPr>
    </w:p>
    <w:p w14:paraId="1E08FF30" w14:textId="77777777" w:rsidR="000079B8" w:rsidRPr="003D4D71" w:rsidRDefault="000079B8" w:rsidP="000079B8">
      <w:pPr>
        <w:rPr>
          <w:b/>
          <w:noProof/>
        </w:rPr>
      </w:pPr>
    </w:p>
    <w:p w14:paraId="60DF985A" w14:textId="30D062D3" w:rsidR="000F3D72" w:rsidRPr="003D4D71" w:rsidRDefault="000F3D72" w:rsidP="000F3D72">
      <w:pPr>
        <w:rPr>
          <w:rFonts w:eastAsiaTheme="minorEastAsia"/>
          <w:b/>
          <w:noProof/>
        </w:rPr>
      </w:pPr>
      <w:r w:rsidRPr="003D4D71">
        <w:rPr>
          <w:rFonts w:eastAsiaTheme="minorEastAsia"/>
          <w:b/>
          <w:noProof/>
        </w:rPr>
        <w:t>[MMS_F_PT_F_EM_FUNC_</w:t>
      </w:r>
      <w:r w:rsidR="007753EE">
        <w:rPr>
          <w:rFonts w:eastAsiaTheme="minorEastAsia"/>
          <w:b/>
          <w:noProof/>
        </w:rPr>
        <w:t>58</w:t>
      </w:r>
      <w:r w:rsidRPr="003D4D71">
        <w:rPr>
          <w:rFonts w:eastAsiaTheme="minorEastAsia"/>
          <w:b/>
          <w:noProof/>
        </w:rPr>
        <w:t>]</w:t>
      </w:r>
    </w:p>
    <w:p w14:paraId="7CE495A6" w14:textId="3D6E1814" w:rsidR="000F3D72" w:rsidRPr="003D4D71" w:rsidRDefault="000F3D72" w:rsidP="000F3D72">
      <w:pPr>
        <w:rPr>
          <w:rFonts w:eastAsiaTheme="minorEastAsia"/>
          <w:b/>
          <w:noProof/>
        </w:rPr>
      </w:pPr>
      <w:r w:rsidRPr="003D4D71">
        <w:rPr>
          <w:rFonts w:eastAsiaTheme="minorEastAsia"/>
          <w:b/>
          <w:noProof/>
        </w:rPr>
        <w:t>Remaining Primary Energy left</w:t>
      </w:r>
    </w:p>
    <w:p w14:paraId="439E795A" w14:textId="1F0B3E25" w:rsidR="000F3D72" w:rsidRPr="003D4D71" w:rsidRDefault="000F3D72" w:rsidP="000F3D72">
      <w:pPr>
        <w:rPr>
          <w:rFonts w:eastAsiaTheme="minorEastAsia"/>
          <w:noProof/>
        </w:rPr>
      </w:pPr>
      <w:r w:rsidRPr="003D4D71">
        <w:rPr>
          <w:rFonts w:eastAsiaTheme="minorEastAsia"/>
          <w:noProof/>
          <w:u w:val="single"/>
        </w:rPr>
        <w:t>While</w:t>
      </w:r>
      <w:r w:rsidRPr="003D4D71">
        <w:rPr>
          <w:rFonts w:eastAsiaTheme="minorEastAsia"/>
          <w:noProof/>
        </w:rPr>
        <w:t xml:space="preserve"> (PrimarySource(t) &gt; 0) </w:t>
      </w:r>
    </w:p>
    <w:p w14:paraId="74379BB8" w14:textId="77777777" w:rsidR="000F3D72" w:rsidRPr="003D4D71" w:rsidRDefault="000F3D72" w:rsidP="000F3D72">
      <w:pPr>
        <w:pStyle w:val="Corps"/>
        <w:tabs>
          <w:tab w:val="left" w:pos="2977"/>
        </w:tabs>
        <w:spacing w:before="120"/>
        <w:rPr>
          <w:rFonts w:ascii="Courier" w:hAnsi="Courier"/>
          <w:noProof/>
          <w:sz w:val="22"/>
          <w:szCs w:val="22"/>
          <w:lang w:val="en-US"/>
        </w:rPr>
      </w:pPr>
      <w:r w:rsidRPr="003D4D71">
        <w:rPr>
          <w:rFonts w:ascii="Courier" w:hAnsi="Courier"/>
          <w:noProof/>
          <w:sz w:val="22"/>
          <w:szCs w:val="22"/>
          <w:lang w:val="en-US"/>
        </w:rPr>
        <w:t>PrimaryEnergyLeft(t)=PrimaryInitialCapacity-DispendedEnergy(t)</w:t>
      </w:r>
    </w:p>
    <w:p w14:paraId="145DE5B8" w14:textId="77777777" w:rsidR="000F3D72" w:rsidRPr="003D4D71" w:rsidRDefault="000F3D72" w:rsidP="000F3D72">
      <w:pPr>
        <w:pStyle w:val="Corps"/>
        <w:tabs>
          <w:tab w:val="left" w:pos="2977"/>
        </w:tabs>
        <w:spacing w:before="120"/>
        <w:rPr>
          <w:rFonts w:ascii="Courier" w:hAnsi="Courier"/>
          <w:noProof/>
          <w:sz w:val="22"/>
          <w:szCs w:val="22"/>
          <w:lang w:val="en-US"/>
        </w:rPr>
      </w:pPr>
      <w:r w:rsidRPr="003D4D71">
        <w:rPr>
          <w:rFonts w:ascii="Courier" w:hAnsi="Courier"/>
          <w:noProof/>
          <w:sz w:val="22"/>
          <w:szCs w:val="22"/>
          <w:lang w:val="en-US"/>
        </w:rPr>
        <w:t>PrimarySource(t)=100*(PrimaryInitialCapacity-DispendedEnergy)/</w:t>
      </w:r>
    </w:p>
    <w:p w14:paraId="714291B1" w14:textId="77777777" w:rsidR="000F3D72" w:rsidRPr="003D4D71" w:rsidRDefault="000F3D72" w:rsidP="000F3D72">
      <w:pPr>
        <w:pStyle w:val="Corps"/>
        <w:tabs>
          <w:tab w:val="left" w:pos="2977"/>
        </w:tabs>
        <w:spacing w:before="0"/>
        <w:rPr>
          <w:rFonts w:ascii="Courier" w:hAnsi="Courier"/>
          <w:noProof/>
          <w:sz w:val="22"/>
          <w:szCs w:val="22"/>
          <w:lang w:val="en-US"/>
        </w:rPr>
      </w:pPr>
      <w:r w:rsidRPr="003D4D71">
        <w:rPr>
          <w:rFonts w:ascii="Courier" w:hAnsi="Courier"/>
          <w:noProof/>
          <w:sz w:val="22"/>
          <w:szCs w:val="22"/>
          <w:lang w:val="en-US"/>
        </w:rPr>
        <w:tab/>
        <w:t xml:space="preserve">      PrimaryInitialCapacity.</w:t>
      </w:r>
    </w:p>
    <w:p w14:paraId="5DDC217D" w14:textId="77777777" w:rsidR="000F3D72" w:rsidRPr="003D4D71" w:rsidRDefault="000F3D72" w:rsidP="000F3D72">
      <w:pPr>
        <w:rPr>
          <w:rFonts w:eastAsiaTheme="minorEastAsia"/>
          <w:b/>
          <w:noProof/>
        </w:rPr>
      </w:pPr>
      <w:r w:rsidRPr="003D4D71">
        <w:rPr>
          <w:rFonts w:eastAsiaTheme="minorEastAsia"/>
          <w:b/>
          <w:noProof/>
        </w:rPr>
        <w:t>End_Req</w:t>
      </w:r>
    </w:p>
    <w:p w14:paraId="5A32A176" w14:textId="77777777" w:rsidR="000079B8" w:rsidRPr="003D4D71" w:rsidRDefault="000079B8" w:rsidP="000079B8">
      <w:pPr>
        <w:rPr>
          <w:b/>
          <w:noProof/>
        </w:rPr>
      </w:pPr>
    </w:p>
    <w:p w14:paraId="1C6138F6" w14:textId="0674779F" w:rsidR="000F3D72" w:rsidRPr="003D4D71" w:rsidRDefault="000F3D72" w:rsidP="000F3D72">
      <w:pPr>
        <w:rPr>
          <w:rFonts w:eastAsiaTheme="minorEastAsia"/>
          <w:b/>
          <w:noProof/>
        </w:rPr>
      </w:pPr>
      <w:r w:rsidRPr="003D4D71">
        <w:rPr>
          <w:rFonts w:eastAsiaTheme="minorEastAsia"/>
          <w:b/>
          <w:noProof/>
        </w:rPr>
        <w:t>[MMS_F_PT_F_EM_FUNC_</w:t>
      </w:r>
      <w:r w:rsidR="007753EE">
        <w:rPr>
          <w:rFonts w:eastAsiaTheme="minorEastAsia"/>
          <w:b/>
          <w:noProof/>
        </w:rPr>
        <w:t>59</w:t>
      </w:r>
      <w:r w:rsidRPr="003D4D71">
        <w:rPr>
          <w:rFonts w:eastAsiaTheme="minorEastAsia"/>
          <w:b/>
          <w:noProof/>
        </w:rPr>
        <w:t>]</w:t>
      </w:r>
    </w:p>
    <w:p w14:paraId="58D2F0EF" w14:textId="77777777" w:rsidR="000F3D72" w:rsidRPr="003D4D71" w:rsidRDefault="000F3D72" w:rsidP="000F3D72">
      <w:pPr>
        <w:rPr>
          <w:rFonts w:eastAsiaTheme="minorEastAsia"/>
          <w:b/>
          <w:noProof/>
        </w:rPr>
      </w:pPr>
      <w:r w:rsidRPr="003D4D71">
        <w:rPr>
          <w:rFonts w:eastAsiaTheme="minorEastAsia"/>
          <w:b/>
          <w:noProof/>
        </w:rPr>
        <w:t>Remaining Primary Energy left</w:t>
      </w:r>
    </w:p>
    <w:p w14:paraId="2F71EA2D" w14:textId="0A1F1AA3" w:rsidR="000F3D72" w:rsidRPr="003D4D71" w:rsidRDefault="000F3D72" w:rsidP="000F3D72">
      <w:pPr>
        <w:rPr>
          <w:rFonts w:eastAsiaTheme="minorEastAsia"/>
          <w:noProof/>
        </w:rPr>
      </w:pPr>
      <w:r w:rsidRPr="003D4D71">
        <w:rPr>
          <w:rFonts w:eastAsiaTheme="minorEastAsia"/>
          <w:noProof/>
          <w:u w:val="single"/>
        </w:rPr>
        <w:t>When</w:t>
      </w:r>
      <w:r w:rsidRPr="003D4D71">
        <w:rPr>
          <w:rFonts w:eastAsiaTheme="minorEastAsia"/>
          <w:noProof/>
        </w:rPr>
        <w:t xml:space="preserve"> (PrimarySource(t) &lt;= 0) </w:t>
      </w:r>
    </w:p>
    <w:p w14:paraId="130E2AE5" w14:textId="3A5CB2DF" w:rsidR="000F3D72" w:rsidRPr="003D4D71" w:rsidRDefault="000F3D72" w:rsidP="000F3D72">
      <w:pPr>
        <w:pStyle w:val="Corps"/>
        <w:tabs>
          <w:tab w:val="left" w:pos="2977"/>
        </w:tabs>
        <w:spacing w:before="120"/>
        <w:rPr>
          <w:rFonts w:ascii="Courier" w:hAnsi="Courier"/>
          <w:noProof/>
          <w:sz w:val="22"/>
          <w:szCs w:val="22"/>
          <w:lang w:val="en-US"/>
        </w:rPr>
      </w:pPr>
      <w:r w:rsidRPr="003D4D71">
        <w:rPr>
          <w:rFonts w:ascii="Courier" w:hAnsi="Courier"/>
          <w:noProof/>
          <w:sz w:val="22"/>
          <w:szCs w:val="22"/>
          <w:lang w:val="en-US"/>
        </w:rPr>
        <w:t>PrimarySource(t)= 0 and Primary Source frozen</w:t>
      </w:r>
    </w:p>
    <w:p w14:paraId="21905EDF" w14:textId="77777777" w:rsidR="000F3D72" w:rsidRPr="003D4D71" w:rsidRDefault="000F3D72" w:rsidP="000F3D72">
      <w:pPr>
        <w:rPr>
          <w:rFonts w:eastAsiaTheme="minorEastAsia"/>
          <w:b/>
          <w:noProof/>
        </w:rPr>
      </w:pPr>
      <w:r w:rsidRPr="003D4D71">
        <w:rPr>
          <w:rFonts w:eastAsiaTheme="minorEastAsia"/>
          <w:b/>
          <w:noProof/>
        </w:rPr>
        <w:t>End_Req</w:t>
      </w:r>
    </w:p>
    <w:p w14:paraId="45498777" w14:textId="2605053D" w:rsidR="000079B8" w:rsidRPr="003D4D71" w:rsidRDefault="000079B8" w:rsidP="00C21E49">
      <w:pPr>
        <w:rPr>
          <w:b/>
          <w:noProof/>
        </w:rPr>
      </w:pPr>
    </w:p>
    <w:p w14:paraId="79B8CD96" w14:textId="6BD82D37" w:rsidR="000F3D72" w:rsidRPr="003D4D71" w:rsidRDefault="000F3D72" w:rsidP="000F3D72">
      <w:pPr>
        <w:rPr>
          <w:rFonts w:eastAsiaTheme="minorEastAsia"/>
          <w:b/>
          <w:noProof/>
        </w:rPr>
      </w:pPr>
      <w:r w:rsidRPr="003D4D71">
        <w:rPr>
          <w:rFonts w:eastAsiaTheme="minorEastAsia"/>
          <w:b/>
          <w:noProof/>
        </w:rPr>
        <w:t>[MMS_F_PT_F_EM_FUNC_</w:t>
      </w:r>
      <w:r w:rsidR="007753EE">
        <w:rPr>
          <w:rFonts w:eastAsiaTheme="minorEastAsia"/>
          <w:b/>
          <w:noProof/>
        </w:rPr>
        <w:t>60</w:t>
      </w:r>
      <w:r w:rsidRPr="003D4D71">
        <w:rPr>
          <w:rFonts w:eastAsiaTheme="minorEastAsia"/>
          <w:b/>
          <w:noProof/>
        </w:rPr>
        <w:t>]</w:t>
      </w:r>
    </w:p>
    <w:p w14:paraId="41B3DFD7" w14:textId="00520EE9" w:rsidR="000F3D72" w:rsidRPr="003D4D71" w:rsidRDefault="000F3D72" w:rsidP="000F3D72">
      <w:pPr>
        <w:rPr>
          <w:rFonts w:eastAsiaTheme="minorEastAsia"/>
          <w:b/>
          <w:noProof/>
        </w:rPr>
      </w:pPr>
      <w:r w:rsidRPr="003D4D71">
        <w:rPr>
          <w:rFonts w:eastAsiaTheme="minorEastAsia"/>
          <w:b/>
          <w:noProof/>
        </w:rPr>
        <w:t>Remaining Secondary Energy left</w:t>
      </w:r>
    </w:p>
    <w:p w14:paraId="351C2234" w14:textId="77777777" w:rsidR="000F3D72" w:rsidRPr="003D4D71" w:rsidRDefault="000F3D72" w:rsidP="000F3D72">
      <w:pPr>
        <w:jc w:val="left"/>
        <w:rPr>
          <w:rFonts w:eastAsiaTheme="minorEastAsia"/>
          <w:noProof/>
        </w:rPr>
      </w:pPr>
      <w:r w:rsidRPr="003D4D71">
        <w:rPr>
          <w:rFonts w:eastAsiaTheme="minorEastAsia"/>
          <w:noProof/>
          <w:u w:val="single"/>
        </w:rPr>
        <w:t>When</w:t>
      </w:r>
      <w:r w:rsidRPr="003D4D71">
        <w:rPr>
          <w:rFonts w:eastAsiaTheme="minorEastAsia"/>
          <w:noProof/>
        </w:rPr>
        <w:t xml:space="preserve"> (PrimarySource(t) = 0) </w:t>
      </w:r>
    </w:p>
    <w:p w14:paraId="2A3776C5" w14:textId="72E70B11" w:rsidR="000F3D72" w:rsidRPr="003D4D71" w:rsidRDefault="003D4D71" w:rsidP="003D4D71">
      <w:pPr>
        <w:jc w:val="left"/>
        <w:rPr>
          <w:rFonts w:ascii="Courier" w:hAnsi="Courier"/>
          <w:noProof/>
          <w:sz w:val="22"/>
          <w:szCs w:val="22"/>
        </w:rPr>
      </w:pPr>
      <w:r w:rsidRPr="003D4D71">
        <w:rPr>
          <w:rFonts w:ascii="Courier" w:hAnsi="Courier"/>
          <w:noProof/>
          <w:sz w:val="22"/>
          <w:szCs w:val="22"/>
        </w:rPr>
        <w:t xml:space="preserve">   </w:t>
      </w:r>
      <w:r w:rsidR="000F3D72" w:rsidRPr="003D4D71">
        <w:rPr>
          <w:rFonts w:ascii="Courier" w:hAnsi="Courier"/>
          <w:noProof/>
          <w:sz w:val="22"/>
          <w:szCs w:val="22"/>
        </w:rPr>
        <w:t xml:space="preserve">SecondaryEnergyLeft(t)=SecondaryInitialCapacity - </w:t>
      </w:r>
      <w:r w:rsidRPr="003D4D71">
        <w:rPr>
          <w:rFonts w:ascii="Courier" w:hAnsi="Courier"/>
          <w:noProof/>
          <w:sz w:val="22"/>
          <w:szCs w:val="22"/>
        </w:rPr>
        <w:t>D</w:t>
      </w:r>
      <w:r w:rsidR="000F3D72" w:rsidRPr="003D4D71">
        <w:rPr>
          <w:rFonts w:ascii="Courier" w:hAnsi="Courier"/>
          <w:noProof/>
          <w:sz w:val="22"/>
          <w:szCs w:val="22"/>
        </w:rPr>
        <w:t>ispendedEnergy(t).</w:t>
      </w:r>
    </w:p>
    <w:p w14:paraId="63D4A101" w14:textId="2F7A2D6E" w:rsidR="000F3D72" w:rsidRPr="003D4D71" w:rsidRDefault="003D4D71" w:rsidP="003D4D71">
      <w:pPr>
        <w:pStyle w:val="Corps"/>
        <w:tabs>
          <w:tab w:val="left" w:pos="2977"/>
        </w:tabs>
        <w:spacing w:before="120"/>
        <w:ind w:left="0"/>
        <w:jc w:val="left"/>
        <w:rPr>
          <w:rFonts w:ascii="Courier" w:hAnsi="Courier"/>
          <w:noProof/>
          <w:sz w:val="22"/>
          <w:szCs w:val="22"/>
          <w:lang w:val="en-US"/>
        </w:rPr>
      </w:pPr>
      <w:r w:rsidRPr="003D4D71">
        <w:rPr>
          <w:rFonts w:ascii="Courier" w:hAnsi="Courier"/>
          <w:noProof/>
          <w:sz w:val="22"/>
          <w:szCs w:val="22"/>
          <w:lang w:val="en-US"/>
        </w:rPr>
        <w:t xml:space="preserve">   </w:t>
      </w:r>
      <w:r w:rsidR="000F3D72" w:rsidRPr="003D4D71">
        <w:rPr>
          <w:rFonts w:ascii="Courier" w:hAnsi="Courier"/>
          <w:noProof/>
          <w:sz w:val="22"/>
          <w:szCs w:val="22"/>
          <w:lang w:val="en-US"/>
        </w:rPr>
        <w:t>SecondarySource(t)=</w:t>
      </w:r>
      <w:r w:rsidRPr="003D4D71">
        <w:rPr>
          <w:rFonts w:ascii="Courier" w:hAnsi="Courier"/>
          <w:noProof/>
          <w:sz w:val="22"/>
          <w:szCs w:val="22"/>
          <w:lang w:val="en-US"/>
        </w:rPr>
        <w:t xml:space="preserve"> </w:t>
      </w:r>
      <w:r w:rsidR="000F3D72" w:rsidRPr="003D4D71">
        <w:rPr>
          <w:rFonts w:ascii="Courier" w:hAnsi="Courier"/>
          <w:noProof/>
          <w:sz w:val="22"/>
          <w:szCs w:val="22"/>
          <w:lang w:val="en-US"/>
        </w:rPr>
        <w:t>100*(SecondaryInitialCapacity</w:t>
      </w:r>
      <w:r w:rsidRPr="003D4D71">
        <w:rPr>
          <w:rFonts w:ascii="Courier" w:hAnsi="Courier"/>
          <w:noProof/>
          <w:sz w:val="22"/>
          <w:szCs w:val="22"/>
          <w:lang w:val="en-US"/>
        </w:rPr>
        <w:t xml:space="preserve"> </w:t>
      </w:r>
      <w:r w:rsidR="000F3D72" w:rsidRPr="003D4D71">
        <w:rPr>
          <w:rFonts w:ascii="Courier" w:hAnsi="Courier"/>
          <w:noProof/>
          <w:sz w:val="22"/>
          <w:szCs w:val="22"/>
          <w:lang w:val="en-US"/>
        </w:rPr>
        <w:t>-</w:t>
      </w:r>
      <w:r w:rsidRPr="003D4D71">
        <w:rPr>
          <w:rFonts w:ascii="Courier" w:hAnsi="Courier"/>
          <w:noProof/>
          <w:sz w:val="22"/>
          <w:szCs w:val="22"/>
          <w:lang w:val="en-US"/>
        </w:rPr>
        <w:t xml:space="preserve"> </w:t>
      </w:r>
      <w:r w:rsidR="000F3D72" w:rsidRPr="003D4D71">
        <w:rPr>
          <w:rFonts w:ascii="Courier" w:hAnsi="Courier"/>
          <w:noProof/>
          <w:sz w:val="22"/>
          <w:szCs w:val="22"/>
          <w:lang w:val="en-US"/>
        </w:rPr>
        <w:t>DispendedEnergy)/</w:t>
      </w:r>
    </w:p>
    <w:p w14:paraId="6BF97058" w14:textId="6F319986" w:rsidR="000F3D72" w:rsidRPr="003D4D71" w:rsidRDefault="000F3D72" w:rsidP="000F3D72">
      <w:pPr>
        <w:pStyle w:val="Corps"/>
        <w:tabs>
          <w:tab w:val="left" w:pos="2977"/>
        </w:tabs>
        <w:spacing w:before="120"/>
        <w:jc w:val="left"/>
        <w:rPr>
          <w:rFonts w:ascii="Courier" w:hAnsi="Courier"/>
          <w:noProof/>
          <w:sz w:val="22"/>
          <w:szCs w:val="22"/>
          <w:lang w:val="en-US"/>
        </w:rPr>
      </w:pPr>
      <w:r w:rsidRPr="003D4D71">
        <w:rPr>
          <w:rFonts w:ascii="Courier" w:hAnsi="Courier"/>
          <w:noProof/>
          <w:sz w:val="22"/>
          <w:szCs w:val="22"/>
          <w:lang w:val="en-US"/>
        </w:rPr>
        <w:t xml:space="preserve">          SecondaryInitialCapacity.</w:t>
      </w:r>
    </w:p>
    <w:p w14:paraId="5B57DC20" w14:textId="27C2BDF3" w:rsidR="000F3D72" w:rsidRDefault="000F3D72" w:rsidP="000F3D72">
      <w:pPr>
        <w:rPr>
          <w:rFonts w:eastAsiaTheme="minorEastAsia"/>
          <w:b/>
          <w:noProof/>
        </w:rPr>
      </w:pPr>
      <w:r w:rsidRPr="003D4D71">
        <w:rPr>
          <w:rFonts w:eastAsiaTheme="minorEastAsia"/>
          <w:b/>
          <w:noProof/>
        </w:rPr>
        <w:t>End_Req</w:t>
      </w:r>
    </w:p>
    <w:p w14:paraId="74FDED6A" w14:textId="29F227A1" w:rsidR="005170A4" w:rsidRDefault="005170A4" w:rsidP="000F3D72">
      <w:pPr>
        <w:rPr>
          <w:rFonts w:eastAsiaTheme="minorEastAsia"/>
          <w:b/>
          <w:noProof/>
        </w:rPr>
      </w:pPr>
    </w:p>
    <w:p w14:paraId="252B968C" w14:textId="66E44158" w:rsidR="003D4D71" w:rsidRDefault="003D4D71" w:rsidP="003D4D71">
      <w:pPr>
        <w:pStyle w:val="Heading2"/>
      </w:pPr>
      <w:r>
        <w:t>Function Communication Management (F_CM)</w:t>
      </w:r>
    </w:p>
    <w:p w14:paraId="4C8C3FBF" w14:textId="77777777" w:rsidR="008A3A59" w:rsidRDefault="008A3A59" w:rsidP="008A3A59">
      <w:r>
        <w:t>For increment 1, F_CM has two roles:</w:t>
      </w:r>
    </w:p>
    <w:p w14:paraId="3B766B36" w14:textId="5415F25F" w:rsidR="008A3A59" w:rsidRDefault="008A3A59" w:rsidP="008A3A59">
      <w:r w:rsidRPr="008A3A59">
        <w:rPr>
          <w:highlight w:val="yellow"/>
        </w:rPr>
        <w:lastRenderedPageBreak/>
        <w:t>1.</w:t>
      </w:r>
      <w:r w:rsidRPr="008A3A59">
        <w:rPr>
          <w:highlight w:val="yellow"/>
        </w:rPr>
        <w:tab/>
        <w:t>It manages possible inconsistencies between GS-supplied and AV-supplied navigation parameters,</w:t>
      </w:r>
      <w:r w:rsidR="007F50C1" w:rsidRPr="007F50C1">
        <w:rPr>
          <w:i/>
        </w:rPr>
        <w:t xml:space="preserve"> Note: No, this is F_MM responsibility</w:t>
      </w:r>
    </w:p>
    <w:p w14:paraId="48FBD4E0" w14:textId="77777777" w:rsidR="008A3A59" w:rsidRDefault="008A3A59" w:rsidP="008A3A59">
      <w:r>
        <w:t>2.</w:t>
      </w:r>
      <w:r>
        <w:tab/>
        <w:t>It dispatches the software inputs to the functions,</w:t>
      </w:r>
    </w:p>
    <w:p w14:paraId="5DABADD9" w14:textId="0022828D" w:rsidR="008A3A59" w:rsidRPr="008A3A59" w:rsidRDefault="008A3A59" w:rsidP="008A3A59">
      <w:r>
        <w:t>3.</w:t>
      </w:r>
      <w:r>
        <w:tab/>
        <w:t>It collects the functions’ outputs and dispatches them to software outputs</w:t>
      </w:r>
    </w:p>
    <w:p w14:paraId="143B4956" w14:textId="77777777" w:rsidR="003D4D71" w:rsidRDefault="003D4D71" w:rsidP="003D4D71">
      <w:pPr>
        <w:pStyle w:val="Heading3"/>
      </w:pPr>
      <w:r>
        <w:t>Parent Function</w:t>
      </w:r>
    </w:p>
    <w:p w14:paraId="41791EDD" w14:textId="0DB4533B" w:rsidR="003D4D71" w:rsidRDefault="003D4D71" w:rsidP="003D4D71">
      <w:r>
        <w:t>The parent function of F_CM is F_PT.</w:t>
      </w:r>
    </w:p>
    <w:p w14:paraId="5EA1EE15" w14:textId="77777777" w:rsidR="003D4D71" w:rsidRDefault="003D4D71" w:rsidP="003D4D71">
      <w:pPr>
        <w:pStyle w:val="Heading3"/>
      </w:pPr>
      <w:r>
        <w:t>Interface Requirements</w:t>
      </w:r>
    </w:p>
    <w:p w14:paraId="053787C1" w14:textId="79A1166E" w:rsidR="003D4D71" w:rsidRDefault="003D4D71" w:rsidP="003D4D71">
      <w:pPr>
        <w:rPr>
          <w:rFonts w:eastAsiaTheme="minorEastAsia"/>
          <w:b/>
        </w:rPr>
      </w:pPr>
      <w:r w:rsidRPr="00C5456E">
        <w:rPr>
          <w:rFonts w:eastAsiaTheme="minorEastAsia"/>
          <w:b/>
        </w:rPr>
        <w:t>[MMS_</w:t>
      </w:r>
      <w:r>
        <w:rPr>
          <w:rFonts w:eastAsiaTheme="minorEastAsia"/>
          <w:b/>
        </w:rPr>
        <w:t>F_PT_F_CM _INTF</w:t>
      </w:r>
      <w:r w:rsidRPr="00C5456E">
        <w:rPr>
          <w:rFonts w:eastAsiaTheme="minorEastAsia"/>
          <w:b/>
        </w:rPr>
        <w:t>_</w:t>
      </w:r>
      <w:r w:rsidR="007753EE">
        <w:rPr>
          <w:rFonts w:eastAsiaTheme="minorEastAsia"/>
          <w:b/>
        </w:rPr>
        <w:t>61]</w:t>
      </w:r>
    </w:p>
    <w:p w14:paraId="3E5FAEB6" w14:textId="6EC98E5B" w:rsidR="003D4D71" w:rsidRDefault="003D4D71" w:rsidP="003D4D71">
      <w:pPr>
        <w:rPr>
          <w:rFonts w:eastAsiaTheme="minorEastAsia"/>
          <w:b/>
        </w:rPr>
      </w:pPr>
      <w:r>
        <w:rPr>
          <w:rFonts w:eastAsiaTheme="minorEastAsia"/>
          <w:b/>
        </w:rPr>
        <w:t>F_</w:t>
      </w:r>
      <w:r w:rsidR="008A3A59">
        <w:rPr>
          <w:rFonts w:eastAsiaTheme="minorEastAsia"/>
          <w:b/>
        </w:rPr>
        <w:t>C</w:t>
      </w:r>
      <w:r>
        <w:rPr>
          <w:rFonts w:eastAsiaTheme="minorEastAsia"/>
          <w:b/>
        </w:rPr>
        <w:t>M inputs</w:t>
      </w:r>
    </w:p>
    <w:p w14:paraId="45672448" w14:textId="77777777" w:rsidR="001B35C1" w:rsidRDefault="001B35C1" w:rsidP="003D4D71">
      <w:pPr>
        <w:rPr>
          <w:rFonts w:eastAsiaTheme="minorEastAsia"/>
          <w: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7"/>
        <w:gridCol w:w="2262"/>
        <w:gridCol w:w="3830"/>
      </w:tblGrid>
      <w:tr w:rsidR="001B35C1" w:rsidRPr="00CC7822" w14:paraId="086F165E" w14:textId="77777777" w:rsidTr="001B35C1">
        <w:tc>
          <w:tcPr>
            <w:tcW w:w="2827" w:type="dxa"/>
            <w:shd w:val="clear" w:color="auto" w:fill="auto"/>
          </w:tcPr>
          <w:p w14:paraId="4120F485" w14:textId="77777777" w:rsidR="001B35C1" w:rsidRPr="00CC7822" w:rsidRDefault="001B35C1" w:rsidP="001B35C1">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262" w:type="dxa"/>
            <w:shd w:val="clear" w:color="auto" w:fill="auto"/>
          </w:tcPr>
          <w:p w14:paraId="28517453" w14:textId="77777777" w:rsidR="001B35C1" w:rsidRPr="00CC7822" w:rsidRDefault="001B35C1" w:rsidP="001B35C1">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3830" w:type="dxa"/>
            <w:shd w:val="clear" w:color="auto" w:fill="auto"/>
          </w:tcPr>
          <w:p w14:paraId="57E85E1B" w14:textId="77777777" w:rsidR="001B35C1" w:rsidRPr="00CC7822" w:rsidRDefault="001B35C1" w:rsidP="001B35C1">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1B35C1" w:rsidRPr="00CC7822" w14:paraId="3C44E910" w14:textId="77777777" w:rsidTr="001B35C1">
        <w:tc>
          <w:tcPr>
            <w:tcW w:w="2827" w:type="dxa"/>
            <w:shd w:val="clear" w:color="auto" w:fill="auto"/>
          </w:tcPr>
          <w:p w14:paraId="1454FB43" w14:textId="5FA31CC1" w:rsidR="001B35C1" w:rsidRPr="001B35C1" w:rsidRDefault="001B35C1" w:rsidP="001B35C1">
            <w:pPr>
              <w:pStyle w:val="Corps"/>
              <w:spacing w:before="0"/>
              <w:ind w:left="0"/>
              <w:rPr>
                <w:rFonts w:asciiTheme="minorHAnsi" w:hAnsiTheme="minorHAnsi" w:cs="Arial"/>
                <w:noProof/>
                <w:sz w:val="20"/>
                <w:lang w:val="en-GB"/>
              </w:rPr>
            </w:pPr>
            <w:r w:rsidRPr="001B35C1">
              <w:rPr>
                <w:rFonts w:asciiTheme="minorHAnsi" w:hAnsiTheme="minorHAnsi" w:cs="Arial"/>
                <w:noProof/>
                <w:sz w:val="20"/>
                <w:lang w:val="en-GB"/>
              </w:rPr>
              <w:t>MissionSetUp (</w:t>
            </w:r>
          </w:p>
          <w:p w14:paraId="1B37FBF4" w14:textId="4A18C4BC" w:rsidR="001B35C1" w:rsidRPr="001B35C1" w:rsidRDefault="001B35C1" w:rsidP="001B35C1">
            <w:pPr>
              <w:pStyle w:val="Corps"/>
              <w:spacing w:before="0"/>
              <w:ind w:left="0"/>
              <w:rPr>
                <w:rFonts w:asciiTheme="minorHAnsi" w:hAnsiTheme="minorHAnsi" w:cs="Arial"/>
                <w:noProof/>
                <w:sz w:val="20"/>
                <w:lang w:val="en-GB"/>
              </w:rPr>
            </w:pPr>
            <w:r w:rsidRPr="001B35C1">
              <w:rPr>
                <w:rFonts w:asciiTheme="minorHAnsi" w:hAnsiTheme="minorHAnsi" w:cs="Arial"/>
                <w:noProof/>
                <w:sz w:val="20"/>
                <w:lang w:val="en-GB"/>
              </w:rPr>
              <w:t xml:space="preserve">   [Distance:float;</w:t>
            </w:r>
          </w:p>
          <w:p w14:paraId="4DC98579" w14:textId="1CCF14B8" w:rsidR="001B35C1" w:rsidRPr="001B35C1" w:rsidRDefault="001B35C1" w:rsidP="001B35C1">
            <w:pPr>
              <w:pStyle w:val="Corps"/>
              <w:spacing w:before="0"/>
              <w:ind w:left="0"/>
              <w:rPr>
                <w:rFonts w:asciiTheme="minorHAnsi" w:hAnsiTheme="minorHAnsi" w:cs="Arial"/>
                <w:noProof/>
                <w:sz w:val="20"/>
                <w:lang w:val="en-GB"/>
              </w:rPr>
            </w:pPr>
            <w:r w:rsidRPr="001B35C1">
              <w:rPr>
                <w:rFonts w:asciiTheme="minorHAnsi" w:hAnsiTheme="minorHAnsi" w:cs="Arial"/>
                <w:noProof/>
                <w:sz w:val="20"/>
                <w:lang w:val="en-GB"/>
              </w:rPr>
              <w:t xml:space="preserve">   Speed:float;</w:t>
            </w:r>
          </w:p>
          <w:p w14:paraId="28B9BE7C" w14:textId="453C1359" w:rsidR="001B35C1" w:rsidRPr="001B35C1" w:rsidRDefault="001B35C1" w:rsidP="001B35C1">
            <w:pPr>
              <w:pStyle w:val="Corps"/>
              <w:spacing w:before="60" w:after="60"/>
              <w:ind w:left="0"/>
              <w:jc w:val="left"/>
              <w:rPr>
                <w:rFonts w:asciiTheme="minorHAnsi" w:hAnsiTheme="minorHAnsi" w:cs="Arial"/>
                <w:noProof/>
                <w:sz w:val="20"/>
                <w:lang w:val="en-GB"/>
              </w:rPr>
            </w:pPr>
            <w:r w:rsidRPr="001B35C1">
              <w:rPr>
                <w:rFonts w:asciiTheme="minorHAnsi" w:hAnsiTheme="minorHAnsi" w:cs="Arial"/>
                <w:noProof/>
                <w:sz w:val="20"/>
                <w:lang w:val="en-GB"/>
              </w:rPr>
              <w:t xml:space="preserve">   Altitude:float])</w:t>
            </w:r>
          </w:p>
        </w:tc>
        <w:tc>
          <w:tcPr>
            <w:tcW w:w="2262" w:type="dxa"/>
            <w:shd w:val="clear" w:color="auto" w:fill="auto"/>
          </w:tcPr>
          <w:p w14:paraId="78CD6692" w14:textId="7C1D3BA4" w:rsidR="001B35C1" w:rsidRPr="006B2DB9" w:rsidRDefault="001B35C1" w:rsidP="001B35C1">
            <w:pPr>
              <w:pStyle w:val="Corps"/>
              <w:spacing w:before="60" w:after="60"/>
              <w:ind w:left="0"/>
              <w:jc w:val="left"/>
              <w:rPr>
                <w:rFonts w:asciiTheme="minorHAnsi" w:hAnsiTheme="minorHAnsi" w:cs="Arial"/>
                <w:b/>
                <w:noProof/>
                <w:sz w:val="20"/>
                <w:lang w:val="en-GB"/>
              </w:rPr>
            </w:pPr>
          </w:p>
        </w:tc>
        <w:tc>
          <w:tcPr>
            <w:tcW w:w="3830" w:type="dxa"/>
            <w:shd w:val="clear" w:color="auto" w:fill="auto"/>
          </w:tcPr>
          <w:p w14:paraId="7AE4F2D6" w14:textId="13698983" w:rsidR="001B35C1" w:rsidRPr="006B2DB9" w:rsidRDefault="001B35C1" w:rsidP="001B35C1">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From GS</w:t>
            </w:r>
          </w:p>
        </w:tc>
      </w:tr>
      <w:tr w:rsidR="001B35C1" w:rsidRPr="00CC7822" w14:paraId="3A3CAC7C" w14:textId="77777777" w:rsidTr="001B35C1">
        <w:tc>
          <w:tcPr>
            <w:tcW w:w="2827" w:type="dxa"/>
            <w:shd w:val="clear" w:color="auto" w:fill="auto"/>
          </w:tcPr>
          <w:p w14:paraId="3AADE540" w14:textId="2E11C4E7" w:rsidR="001B35C1" w:rsidRPr="001B35C1" w:rsidRDefault="001B35C1" w:rsidP="001B35C1">
            <w:pPr>
              <w:pStyle w:val="Corps"/>
              <w:spacing w:before="60" w:after="60"/>
              <w:ind w:left="0"/>
              <w:jc w:val="left"/>
              <w:rPr>
                <w:rFonts w:asciiTheme="minorHAnsi" w:hAnsiTheme="minorHAnsi" w:cs="Arial"/>
                <w:noProof/>
                <w:sz w:val="20"/>
                <w:lang w:val="en-GB"/>
              </w:rPr>
            </w:pPr>
            <w:r w:rsidRPr="001B35C1">
              <w:rPr>
                <w:rFonts w:asciiTheme="minorHAnsi" w:hAnsiTheme="minorHAnsi" w:cs="Arial"/>
                <w:noProof/>
                <w:sz w:val="20"/>
                <w:lang w:val="en-GB"/>
              </w:rPr>
              <w:t>NavigationMode ({‘RP’,’A’})</w:t>
            </w:r>
          </w:p>
        </w:tc>
        <w:tc>
          <w:tcPr>
            <w:tcW w:w="2262" w:type="dxa"/>
            <w:shd w:val="clear" w:color="auto" w:fill="auto"/>
          </w:tcPr>
          <w:p w14:paraId="3C40AB4E" w14:textId="3D479E8E" w:rsidR="001B35C1" w:rsidRPr="006B2DB9" w:rsidRDefault="001B35C1" w:rsidP="001B35C1">
            <w:pPr>
              <w:pStyle w:val="Corps"/>
              <w:spacing w:before="60" w:after="60"/>
              <w:ind w:left="0"/>
              <w:jc w:val="left"/>
              <w:rPr>
                <w:rFonts w:asciiTheme="minorHAnsi" w:hAnsiTheme="minorHAnsi" w:cs="Arial"/>
                <w:noProof/>
                <w:sz w:val="20"/>
                <w:lang w:val="en-GB"/>
              </w:rPr>
            </w:pPr>
          </w:p>
        </w:tc>
        <w:tc>
          <w:tcPr>
            <w:tcW w:w="3830" w:type="dxa"/>
            <w:shd w:val="clear" w:color="auto" w:fill="auto"/>
          </w:tcPr>
          <w:p w14:paraId="17F8AE1F" w14:textId="5A888E37" w:rsidR="001B35C1" w:rsidRPr="006B2DB9" w:rsidRDefault="00AC2573" w:rsidP="001B35C1">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From GS</w:t>
            </w:r>
          </w:p>
        </w:tc>
      </w:tr>
      <w:tr w:rsidR="001B35C1" w:rsidRPr="00CC7822" w14:paraId="628472B3" w14:textId="77777777" w:rsidTr="001B35C1">
        <w:tc>
          <w:tcPr>
            <w:tcW w:w="2827" w:type="dxa"/>
            <w:shd w:val="clear" w:color="auto" w:fill="auto"/>
          </w:tcPr>
          <w:p w14:paraId="2CE80A50" w14:textId="51C8052B" w:rsidR="001B35C1" w:rsidRPr="001B35C1" w:rsidRDefault="001B35C1" w:rsidP="001B35C1">
            <w:pPr>
              <w:pStyle w:val="Corps"/>
              <w:spacing w:before="60" w:after="60"/>
              <w:ind w:left="0"/>
              <w:jc w:val="left"/>
              <w:rPr>
                <w:rFonts w:asciiTheme="minorHAnsi" w:hAnsiTheme="minorHAnsi" w:cs="Arial"/>
                <w:noProof/>
                <w:sz w:val="20"/>
                <w:lang w:val="en-GB"/>
              </w:rPr>
            </w:pPr>
            <w:r w:rsidRPr="001B35C1">
              <w:rPr>
                <w:rFonts w:asciiTheme="minorHAnsi" w:hAnsiTheme="minorHAnsi" w:cs="Arial"/>
                <w:noProof/>
                <w:sz w:val="20"/>
                <w:lang w:val="en-GB"/>
              </w:rPr>
              <w:t>NavigationOption ({‘SPEED’,’ALTITUDE’,’ENERGY’})</w:t>
            </w:r>
          </w:p>
        </w:tc>
        <w:tc>
          <w:tcPr>
            <w:tcW w:w="2262" w:type="dxa"/>
            <w:shd w:val="clear" w:color="auto" w:fill="auto"/>
          </w:tcPr>
          <w:p w14:paraId="5CE061F9" w14:textId="77777777" w:rsidR="001B35C1" w:rsidRPr="006B2DB9" w:rsidRDefault="001B35C1" w:rsidP="001B35C1">
            <w:pPr>
              <w:pStyle w:val="Corps"/>
              <w:spacing w:before="60" w:after="60"/>
              <w:ind w:left="0"/>
              <w:jc w:val="left"/>
              <w:rPr>
                <w:rFonts w:asciiTheme="minorHAnsi" w:hAnsiTheme="minorHAnsi" w:cs="Arial"/>
                <w:noProof/>
                <w:sz w:val="20"/>
                <w:lang w:val="en-GB"/>
              </w:rPr>
            </w:pPr>
          </w:p>
        </w:tc>
        <w:tc>
          <w:tcPr>
            <w:tcW w:w="3830" w:type="dxa"/>
            <w:shd w:val="clear" w:color="auto" w:fill="auto"/>
          </w:tcPr>
          <w:p w14:paraId="271B6F2A" w14:textId="72A6EFEA" w:rsidR="001B35C1" w:rsidRPr="006B2DB9" w:rsidRDefault="00AC2573" w:rsidP="001B35C1">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From GS</w:t>
            </w:r>
          </w:p>
        </w:tc>
      </w:tr>
      <w:tr w:rsidR="001B35C1" w:rsidRPr="00CC7822" w14:paraId="24AABA00" w14:textId="77777777" w:rsidTr="001B35C1">
        <w:tc>
          <w:tcPr>
            <w:tcW w:w="2827" w:type="dxa"/>
            <w:shd w:val="clear" w:color="auto" w:fill="auto"/>
          </w:tcPr>
          <w:p w14:paraId="1DF3446B" w14:textId="28719DC6" w:rsidR="001B35C1" w:rsidRPr="006B2DB9" w:rsidRDefault="001B35C1" w:rsidP="001B35C1">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GO</w:t>
            </w:r>
          </w:p>
        </w:tc>
        <w:tc>
          <w:tcPr>
            <w:tcW w:w="2262" w:type="dxa"/>
            <w:shd w:val="clear" w:color="auto" w:fill="auto"/>
          </w:tcPr>
          <w:p w14:paraId="189488DA" w14:textId="77777777" w:rsidR="001B35C1" w:rsidRPr="006B2DB9" w:rsidRDefault="001B35C1" w:rsidP="001B35C1">
            <w:pPr>
              <w:pStyle w:val="Corps"/>
              <w:spacing w:before="60" w:after="60"/>
              <w:ind w:left="0"/>
              <w:jc w:val="left"/>
              <w:rPr>
                <w:rFonts w:asciiTheme="minorHAnsi" w:hAnsiTheme="minorHAnsi" w:cs="Arial"/>
                <w:noProof/>
                <w:sz w:val="20"/>
                <w:lang w:val="en-GB"/>
              </w:rPr>
            </w:pPr>
          </w:p>
        </w:tc>
        <w:tc>
          <w:tcPr>
            <w:tcW w:w="3830" w:type="dxa"/>
            <w:shd w:val="clear" w:color="auto" w:fill="auto"/>
          </w:tcPr>
          <w:p w14:paraId="1552CDB8" w14:textId="791C081C" w:rsidR="001B35C1" w:rsidRPr="006B2DB9" w:rsidRDefault="001B35C1" w:rsidP="001B35C1">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From GS</w:t>
            </w:r>
          </w:p>
        </w:tc>
      </w:tr>
      <w:tr w:rsidR="001B35C1" w:rsidRPr="00CC7822" w14:paraId="73A451F2" w14:textId="77777777" w:rsidTr="001B35C1">
        <w:tc>
          <w:tcPr>
            <w:tcW w:w="2827" w:type="dxa"/>
            <w:shd w:val="clear" w:color="auto" w:fill="auto"/>
          </w:tcPr>
          <w:p w14:paraId="77201789" w14:textId="32B56B32" w:rsidR="001B35C1" w:rsidRPr="006B2DB9" w:rsidRDefault="001B35C1" w:rsidP="001B35C1">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EmergencyLanding</w:t>
            </w:r>
          </w:p>
        </w:tc>
        <w:tc>
          <w:tcPr>
            <w:tcW w:w="2262" w:type="dxa"/>
            <w:shd w:val="clear" w:color="auto" w:fill="auto"/>
          </w:tcPr>
          <w:p w14:paraId="2533CDFF" w14:textId="77777777" w:rsidR="001B35C1" w:rsidRPr="006B2DB9" w:rsidRDefault="001B35C1" w:rsidP="001B35C1">
            <w:pPr>
              <w:pStyle w:val="Corps"/>
              <w:spacing w:before="60" w:after="60"/>
              <w:ind w:left="0"/>
              <w:jc w:val="left"/>
              <w:rPr>
                <w:rFonts w:asciiTheme="minorHAnsi" w:hAnsiTheme="minorHAnsi" w:cs="Arial"/>
                <w:noProof/>
                <w:sz w:val="20"/>
                <w:lang w:val="en-GB"/>
              </w:rPr>
            </w:pPr>
          </w:p>
        </w:tc>
        <w:tc>
          <w:tcPr>
            <w:tcW w:w="3830" w:type="dxa"/>
            <w:shd w:val="clear" w:color="auto" w:fill="auto"/>
          </w:tcPr>
          <w:p w14:paraId="4F726BF4" w14:textId="445F99F1" w:rsidR="001B35C1" w:rsidRPr="006B2DB9" w:rsidRDefault="001B35C1" w:rsidP="001B35C1">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From GS</w:t>
            </w:r>
          </w:p>
        </w:tc>
      </w:tr>
      <w:tr w:rsidR="001B35C1" w:rsidRPr="00CC7822" w14:paraId="604D0AD8" w14:textId="77777777" w:rsidTr="001B35C1">
        <w:tc>
          <w:tcPr>
            <w:tcW w:w="2827" w:type="dxa"/>
            <w:shd w:val="clear" w:color="auto" w:fill="auto"/>
          </w:tcPr>
          <w:p w14:paraId="605C5479" w14:textId="3E7A299C" w:rsidR="001B35C1" w:rsidRPr="002D0091" w:rsidRDefault="001B35C1" w:rsidP="001B35C1">
            <w:pPr>
              <w:pStyle w:val="Corps"/>
              <w:spacing w:before="0"/>
              <w:ind w:left="0"/>
              <w:rPr>
                <w:rFonts w:ascii="Arial" w:hAnsi="Arial" w:cs="Arial"/>
                <w:noProof/>
                <w:sz w:val="20"/>
                <w:lang w:val="en-GB"/>
              </w:rPr>
            </w:pPr>
            <w:r w:rsidRPr="002D0091">
              <w:rPr>
                <w:rFonts w:ascii="Arial" w:hAnsi="Arial" w:cs="Arial"/>
                <w:noProof/>
                <w:sz w:val="20"/>
                <w:lang w:val="en-GB"/>
              </w:rPr>
              <w:t>AV_CP_Switches</w:t>
            </w:r>
            <w:r>
              <w:rPr>
                <w:rFonts w:ascii="Arial" w:hAnsi="Arial" w:cs="Arial"/>
                <w:noProof/>
                <w:sz w:val="20"/>
                <w:lang w:val="en-GB"/>
              </w:rPr>
              <w:t xml:space="preserve"> </w:t>
            </w:r>
            <w:r w:rsidRPr="002D0091">
              <w:rPr>
                <w:rFonts w:ascii="Arial" w:hAnsi="Arial" w:cs="Arial"/>
                <w:noProof/>
                <w:sz w:val="20"/>
                <w:lang w:val="en-GB"/>
              </w:rPr>
              <w:t>(</w:t>
            </w:r>
          </w:p>
          <w:p w14:paraId="5121979F" w14:textId="77777777" w:rsidR="001B35C1" w:rsidRPr="002D0091" w:rsidRDefault="001B35C1" w:rsidP="001B35C1">
            <w:pPr>
              <w:pStyle w:val="Corps"/>
              <w:spacing w:before="0"/>
              <w:ind w:left="0"/>
              <w:rPr>
                <w:rFonts w:ascii="Arial" w:hAnsi="Arial" w:cs="Arial"/>
                <w:noProof/>
                <w:sz w:val="20"/>
                <w:lang w:val="en-GB"/>
              </w:rPr>
            </w:pPr>
            <w:r w:rsidRPr="002D0091">
              <w:rPr>
                <w:rFonts w:ascii="Arial" w:hAnsi="Arial" w:cs="Arial"/>
                <w:noProof/>
                <w:sz w:val="20"/>
                <w:lang w:val="en-GB"/>
              </w:rPr>
              <w:t>[Power: Boolean;</w:t>
            </w:r>
          </w:p>
          <w:p w14:paraId="10C29DA9" w14:textId="77777777" w:rsidR="001B35C1" w:rsidRPr="002D0091" w:rsidRDefault="001B35C1" w:rsidP="001B35C1">
            <w:pPr>
              <w:pStyle w:val="Corps"/>
              <w:spacing w:before="0"/>
              <w:ind w:left="0"/>
              <w:rPr>
                <w:rFonts w:ascii="Arial" w:hAnsi="Arial" w:cs="Arial"/>
                <w:noProof/>
                <w:sz w:val="20"/>
                <w:lang w:val="en-GB"/>
              </w:rPr>
            </w:pPr>
            <w:r w:rsidRPr="002D0091">
              <w:rPr>
                <w:rFonts w:ascii="Arial" w:hAnsi="Arial" w:cs="Arial"/>
                <w:noProof/>
                <w:sz w:val="20"/>
                <w:lang w:val="en-GB"/>
              </w:rPr>
              <w:t xml:space="preserve"> Mode: {‘RP’,’A’};</w:t>
            </w:r>
          </w:p>
          <w:p w14:paraId="15270948" w14:textId="77777777" w:rsidR="001B35C1" w:rsidRPr="002D0091" w:rsidRDefault="001B35C1" w:rsidP="001B35C1">
            <w:pPr>
              <w:pStyle w:val="Corps"/>
              <w:spacing w:before="0"/>
              <w:ind w:left="0"/>
              <w:rPr>
                <w:rFonts w:ascii="Arial" w:hAnsi="Arial" w:cs="Arial"/>
                <w:noProof/>
                <w:sz w:val="20"/>
                <w:lang w:val="en-GB"/>
              </w:rPr>
            </w:pPr>
            <w:r w:rsidRPr="002D0091">
              <w:rPr>
                <w:rFonts w:ascii="Arial" w:hAnsi="Arial" w:cs="Arial"/>
                <w:noProof/>
                <w:sz w:val="20"/>
                <w:lang w:val="en-GB"/>
              </w:rPr>
              <w:t xml:space="preserve"> Bay:{‘OPEN’,’CLOSED’};</w:t>
            </w:r>
          </w:p>
          <w:p w14:paraId="159BBB11" w14:textId="77777777" w:rsidR="001B35C1" w:rsidRPr="002D0091" w:rsidRDefault="001B35C1" w:rsidP="001B35C1">
            <w:pPr>
              <w:pStyle w:val="Corps"/>
              <w:spacing w:before="0"/>
              <w:ind w:left="0"/>
              <w:rPr>
                <w:rFonts w:ascii="Arial" w:hAnsi="Arial" w:cs="Arial"/>
                <w:noProof/>
                <w:sz w:val="20"/>
                <w:lang w:val="en-GB"/>
              </w:rPr>
            </w:pPr>
            <w:r w:rsidRPr="002D0091">
              <w:rPr>
                <w:rFonts w:ascii="Arial" w:hAnsi="Arial" w:cs="Arial"/>
                <w:noProof/>
                <w:sz w:val="20"/>
                <w:lang w:val="en-GB"/>
              </w:rPr>
              <w:t xml:space="preserve"> START:Boolean;</w:t>
            </w:r>
          </w:p>
          <w:p w14:paraId="12643F97" w14:textId="77777777" w:rsidR="001B35C1" w:rsidRPr="002D0091" w:rsidRDefault="001B35C1" w:rsidP="001B35C1">
            <w:pPr>
              <w:pStyle w:val="Corps"/>
              <w:spacing w:before="0"/>
              <w:ind w:left="0"/>
              <w:rPr>
                <w:rFonts w:ascii="Arial" w:hAnsi="Arial" w:cs="Arial"/>
                <w:noProof/>
                <w:sz w:val="20"/>
                <w:lang w:val="en-GB"/>
              </w:rPr>
            </w:pPr>
            <w:r w:rsidRPr="002D0091">
              <w:rPr>
                <w:rFonts w:ascii="Arial" w:hAnsi="Arial" w:cs="Arial"/>
                <w:noProof/>
                <w:sz w:val="20"/>
                <w:lang w:val="en-GB"/>
              </w:rPr>
              <w:t xml:space="preserve"> Rotactor1:Integer;</w:t>
            </w:r>
          </w:p>
          <w:p w14:paraId="3396A671" w14:textId="2AE8311D" w:rsidR="001B35C1" w:rsidRPr="006B2DB9" w:rsidRDefault="001B35C1" w:rsidP="001B35C1">
            <w:pPr>
              <w:pStyle w:val="Corps"/>
              <w:spacing w:before="60" w:after="60"/>
              <w:ind w:left="0"/>
              <w:jc w:val="left"/>
              <w:rPr>
                <w:rFonts w:asciiTheme="minorHAnsi" w:hAnsiTheme="minorHAnsi" w:cs="Arial"/>
                <w:noProof/>
                <w:sz w:val="20"/>
                <w:lang w:val="en-GB"/>
              </w:rPr>
            </w:pPr>
            <w:r w:rsidRPr="002D0091">
              <w:rPr>
                <w:rFonts w:ascii="Arial" w:hAnsi="Arial" w:cs="Arial"/>
                <w:noProof/>
                <w:sz w:val="20"/>
                <w:lang w:val="en-GB"/>
              </w:rPr>
              <w:t xml:space="preserve"> Rotactor2:Integer;}])</w:t>
            </w:r>
          </w:p>
        </w:tc>
        <w:tc>
          <w:tcPr>
            <w:tcW w:w="2262" w:type="dxa"/>
            <w:shd w:val="clear" w:color="auto" w:fill="auto"/>
          </w:tcPr>
          <w:p w14:paraId="357BFD91" w14:textId="77777777" w:rsidR="001B35C1" w:rsidRPr="006B2DB9" w:rsidRDefault="001B35C1" w:rsidP="001B35C1">
            <w:pPr>
              <w:pStyle w:val="Corps"/>
              <w:spacing w:before="60" w:after="60"/>
              <w:ind w:left="0"/>
              <w:jc w:val="left"/>
              <w:rPr>
                <w:rFonts w:asciiTheme="minorHAnsi" w:hAnsiTheme="minorHAnsi" w:cs="Arial"/>
                <w:noProof/>
                <w:sz w:val="20"/>
                <w:lang w:val="en-GB"/>
              </w:rPr>
            </w:pPr>
          </w:p>
        </w:tc>
        <w:tc>
          <w:tcPr>
            <w:tcW w:w="3830" w:type="dxa"/>
            <w:shd w:val="clear" w:color="auto" w:fill="auto"/>
          </w:tcPr>
          <w:p w14:paraId="70BB6636" w14:textId="7ADED68F" w:rsidR="001B35C1" w:rsidRPr="006B2DB9" w:rsidRDefault="00AC2573" w:rsidP="001B35C1">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From CP</w:t>
            </w:r>
          </w:p>
        </w:tc>
      </w:tr>
      <w:tr w:rsidR="001B35C1" w:rsidRPr="00CC7822" w14:paraId="48562B9B" w14:textId="77777777" w:rsidTr="001B35C1">
        <w:tc>
          <w:tcPr>
            <w:tcW w:w="2827" w:type="dxa"/>
            <w:shd w:val="clear" w:color="auto" w:fill="auto"/>
          </w:tcPr>
          <w:p w14:paraId="22809074" w14:textId="1A401AD6" w:rsidR="001B35C1" w:rsidRPr="006B2DB9" w:rsidRDefault="00B07654" w:rsidP="001B35C1">
            <w:pPr>
              <w:pStyle w:val="Corps"/>
              <w:spacing w:before="60" w:after="60"/>
              <w:ind w:left="0"/>
              <w:jc w:val="left"/>
              <w:rPr>
                <w:rFonts w:asciiTheme="minorHAnsi" w:hAnsiTheme="minorHAnsi" w:cs="Arial"/>
                <w:noProof/>
                <w:sz w:val="20"/>
                <w:lang w:val="en-GB"/>
              </w:rPr>
            </w:pPr>
            <w:r w:rsidRPr="002D0091">
              <w:rPr>
                <w:rFonts w:ascii="Arial" w:hAnsi="Arial" w:cs="Arial"/>
                <w:noProof/>
                <w:sz w:val="20"/>
                <w:lang w:val="en-GB"/>
              </w:rPr>
              <w:lastRenderedPageBreak/>
              <w:t>(p, pdot, q)</w:t>
            </w:r>
          </w:p>
        </w:tc>
        <w:tc>
          <w:tcPr>
            <w:tcW w:w="2262" w:type="dxa"/>
            <w:shd w:val="clear" w:color="auto" w:fill="auto"/>
          </w:tcPr>
          <w:p w14:paraId="39326F6F" w14:textId="77777777" w:rsidR="001B35C1" w:rsidRPr="006B2DB9" w:rsidRDefault="001B35C1" w:rsidP="001B35C1">
            <w:pPr>
              <w:pStyle w:val="Corps"/>
              <w:spacing w:before="60" w:after="60"/>
              <w:ind w:left="0"/>
              <w:jc w:val="left"/>
              <w:rPr>
                <w:rFonts w:asciiTheme="minorHAnsi" w:hAnsiTheme="minorHAnsi" w:cs="Arial"/>
                <w:noProof/>
                <w:sz w:val="20"/>
                <w:lang w:val="en-GB"/>
              </w:rPr>
            </w:pPr>
          </w:p>
        </w:tc>
        <w:tc>
          <w:tcPr>
            <w:tcW w:w="3830" w:type="dxa"/>
            <w:shd w:val="clear" w:color="auto" w:fill="auto"/>
          </w:tcPr>
          <w:p w14:paraId="5EE9BF21" w14:textId="73EBAB80" w:rsidR="001B35C1" w:rsidRPr="006B2DB9" w:rsidRDefault="00B07654" w:rsidP="001B35C1">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From AV</w:t>
            </w:r>
          </w:p>
        </w:tc>
      </w:tr>
      <w:tr w:rsidR="001B35C1" w:rsidRPr="00CC7822" w14:paraId="608D5DDA" w14:textId="77777777" w:rsidTr="001B35C1">
        <w:tc>
          <w:tcPr>
            <w:tcW w:w="2827" w:type="dxa"/>
            <w:shd w:val="clear" w:color="auto" w:fill="auto"/>
          </w:tcPr>
          <w:p w14:paraId="7D89DE2F" w14:textId="77777777" w:rsidR="001B35C1" w:rsidRPr="006B2DB9" w:rsidRDefault="001B35C1" w:rsidP="001B35C1">
            <w:pPr>
              <w:pStyle w:val="Corps"/>
              <w:spacing w:before="60" w:after="60"/>
              <w:ind w:left="0"/>
              <w:jc w:val="left"/>
              <w:rPr>
                <w:rFonts w:asciiTheme="minorHAnsi" w:hAnsiTheme="minorHAnsi" w:cs="Arial"/>
                <w:noProof/>
                <w:sz w:val="20"/>
                <w:lang w:val="en-GB"/>
              </w:rPr>
            </w:pPr>
          </w:p>
        </w:tc>
        <w:tc>
          <w:tcPr>
            <w:tcW w:w="2262" w:type="dxa"/>
            <w:shd w:val="clear" w:color="auto" w:fill="auto"/>
          </w:tcPr>
          <w:p w14:paraId="2D1DBC98" w14:textId="77777777" w:rsidR="001B35C1" w:rsidRPr="006B2DB9" w:rsidRDefault="001B35C1" w:rsidP="001B35C1">
            <w:pPr>
              <w:pStyle w:val="Corps"/>
              <w:spacing w:before="60" w:after="60"/>
              <w:ind w:left="0"/>
              <w:jc w:val="left"/>
              <w:rPr>
                <w:rFonts w:asciiTheme="minorHAnsi" w:hAnsiTheme="minorHAnsi" w:cs="Arial"/>
                <w:noProof/>
                <w:sz w:val="20"/>
                <w:lang w:val="en-GB"/>
              </w:rPr>
            </w:pPr>
          </w:p>
        </w:tc>
        <w:tc>
          <w:tcPr>
            <w:tcW w:w="3830" w:type="dxa"/>
            <w:shd w:val="clear" w:color="auto" w:fill="auto"/>
          </w:tcPr>
          <w:p w14:paraId="68D8CF16" w14:textId="77777777" w:rsidR="001B35C1" w:rsidRPr="006B2DB9" w:rsidRDefault="001B35C1" w:rsidP="001B35C1">
            <w:pPr>
              <w:pStyle w:val="Corps"/>
              <w:spacing w:before="60" w:after="60"/>
              <w:ind w:left="0"/>
              <w:jc w:val="left"/>
              <w:rPr>
                <w:rFonts w:asciiTheme="minorHAnsi" w:hAnsiTheme="minorHAnsi" w:cs="Arial"/>
                <w:noProof/>
                <w:sz w:val="20"/>
                <w:lang w:val="en-GB"/>
              </w:rPr>
            </w:pPr>
          </w:p>
        </w:tc>
      </w:tr>
      <w:tr w:rsidR="001B35C1" w:rsidRPr="00CC7822" w14:paraId="3EC0DF91" w14:textId="77777777" w:rsidTr="001B35C1">
        <w:tc>
          <w:tcPr>
            <w:tcW w:w="2827" w:type="dxa"/>
            <w:shd w:val="clear" w:color="auto" w:fill="auto"/>
          </w:tcPr>
          <w:p w14:paraId="44B1E6FD" w14:textId="2E7946DA" w:rsidR="001B35C1" w:rsidRPr="006B2DB9" w:rsidRDefault="001B35C1" w:rsidP="001B35C1">
            <w:pPr>
              <w:pStyle w:val="Corps"/>
              <w:spacing w:before="60" w:after="60"/>
              <w:ind w:left="0"/>
              <w:jc w:val="left"/>
              <w:rPr>
                <w:rFonts w:asciiTheme="minorHAnsi" w:hAnsiTheme="minorHAnsi" w:cs="Arial"/>
                <w:noProof/>
                <w:sz w:val="20"/>
                <w:lang w:val="en-GB"/>
              </w:rPr>
            </w:pPr>
          </w:p>
        </w:tc>
        <w:tc>
          <w:tcPr>
            <w:tcW w:w="2262" w:type="dxa"/>
            <w:shd w:val="clear" w:color="auto" w:fill="auto"/>
          </w:tcPr>
          <w:p w14:paraId="77F75EDC" w14:textId="55440B7B" w:rsidR="001B35C1" w:rsidRPr="006B2DB9" w:rsidRDefault="001B35C1" w:rsidP="001B35C1">
            <w:pPr>
              <w:pStyle w:val="Corps"/>
              <w:spacing w:before="60" w:after="60"/>
              <w:ind w:left="0"/>
              <w:jc w:val="left"/>
              <w:rPr>
                <w:rFonts w:asciiTheme="minorHAnsi" w:hAnsiTheme="minorHAnsi" w:cs="Arial"/>
                <w:noProof/>
                <w:sz w:val="20"/>
                <w:lang w:val="en-GB"/>
              </w:rPr>
            </w:pPr>
          </w:p>
        </w:tc>
        <w:tc>
          <w:tcPr>
            <w:tcW w:w="3830" w:type="dxa"/>
            <w:shd w:val="clear" w:color="auto" w:fill="auto"/>
          </w:tcPr>
          <w:p w14:paraId="67FF0DCA" w14:textId="6633334D" w:rsidR="001B35C1" w:rsidRPr="006B2DB9" w:rsidRDefault="001B35C1" w:rsidP="001B35C1">
            <w:pPr>
              <w:pStyle w:val="Corps"/>
              <w:spacing w:before="60" w:after="60"/>
              <w:ind w:left="0"/>
              <w:jc w:val="left"/>
              <w:rPr>
                <w:rFonts w:asciiTheme="minorHAnsi" w:hAnsiTheme="minorHAnsi" w:cs="Arial"/>
                <w:noProof/>
                <w:sz w:val="20"/>
                <w:lang w:val="en-GB"/>
              </w:rPr>
            </w:pPr>
          </w:p>
        </w:tc>
      </w:tr>
    </w:tbl>
    <w:p w14:paraId="77BE4D69" w14:textId="77777777" w:rsidR="003D4D71" w:rsidRDefault="003D4D71" w:rsidP="003D4D71">
      <w:pPr>
        <w:rPr>
          <w:rFonts w:eastAsiaTheme="minorEastAsia"/>
          <w:b/>
        </w:rPr>
      </w:pPr>
    </w:p>
    <w:p w14:paraId="4D417C6A" w14:textId="77777777" w:rsidR="003D4D71" w:rsidRPr="00457ACE" w:rsidRDefault="003D4D71" w:rsidP="003D4D71">
      <w:pPr>
        <w:rPr>
          <w:rFonts w:eastAsiaTheme="minorEastAsia"/>
        </w:rPr>
      </w:pPr>
    </w:p>
    <w:p w14:paraId="644EDC20" w14:textId="77777777" w:rsidR="003D4D71" w:rsidRDefault="003D4D71" w:rsidP="003D4D71">
      <w:pPr>
        <w:rPr>
          <w:rFonts w:eastAsiaTheme="minorEastAsia"/>
          <w:b/>
        </w:rPr>
      </w:pPr>
      <w:r w:rsidRPr="00C5456E">
        <w:rPr>
          <w:rFonts w:eastAsiaTheme="minorEastAsia"/>
          <w:b/>
        </w:rPr>
        <w:t>End_Req</w:t>
      </w:r>
    </w:p>
    <w:p w14:paraId="405FADDD" w14:textId="350C7CDC" w:rsidR="003D4D71" w:rsidRDefault="003D4D71" w:rsidP="003D4D71">
      <w:pPr>
        <w:rPr>
          <w:rFonts w:eastAsiaTheme="minorEastAsia"/>
          <w:b/>
        </w:rPr>
      </w:pPr>
    </w:p>
    <w:p w14:paraId="3B1EDC43" w14:textId="36B717F9" w:rsidR="00AC2573" w:rsidRDefault="00AC2573" w:rsidP="003D4D71">
      <w:pPr>
        <w:rPr>
          <w:rFonts w:eastAsiaTheme="minorEastAsia"/>
          <w:b/>
        </w:rPr>
      </w:pPr>
    </w:p>
    <w:p w14:paraId="291F7C4E" w14:textId="5FC9FE70" w:rsidR="00AC2573" w:rsidRDefault="00AC2573" w:rsidP="003D4D71">
      <w:pPr>
        <w:rPr>
          <w:rFonts w:eastAsiaTheme="minorEastAsia"/>
          <w:b/>
        </w:rPr>
      </w:pPr>
    </w:p>
    <w:p w14:paraId="6332FF4E" w14:textId="32D37511" w:rsidR="00AC2573" w:rsidRDefault="00AC2573" w:rsidP="003D4D71">
      <w:pPr>
        <w:rPr>
          <w:rFonts w:eastAsiaTheme="minorEastAsia"/>
          <w:b/>
        </w:rPr>
      </w:pPr>
    </w:p>
    <w:p w14:paraId="753EE297" w14:textId="02E722CE" w:rsidR="00AC2573" w:rsidRDefault="00AC2573" w:rsidP="003D4D71">
      <w:pPr>
        <w:rPr>
          <w:rFonts w:eastAsiaTheme="minorEastAsia"/>
          <w:b/>
        </w:rPr>
      </w:pPr>
    </w:p>
    <w:p w14:paraId="782EF693" w14:textId="52BD05AA" w:rsidR="00AC2573" w:rsidRDefault="00AC2573" w:rsidP="003D4D71">
      <w:pPr>
        <w:rPr>
          <w:rFonts w:eastAsiaTheme="minorEastAsia"/>
          <w:b/>
        </w:rPr>
      </w:pPr>
    </w:p>
    <w:p w14:paraId="388F2067" w14:textId="3EC19EAA" w:rsidR="00AC2573" w:rsidRDefault="00AC2573" w:rsidP="003D4D71">
      <w:pPr>
        <w:rPr>
          <w:rFonts w:eastAsiaTheme="minorEastAsia"/>
          <w:b/>
        </w:rPr>
      </w:pPr>
    </w:p>
    <w:p w14:paraId="24F0A66B" w14:textId="4B063463" w:rsidR="00AC2573" w:rsidRDefault="00AC2573" w:rsidP="003D4D71">
      <w:pPr>
        <w:rPr>
          <w:rFonts w:eastAsiaTheme="minorEastAsia"/>
          <w:b/>
        </w:rPr>
      </w:pPr>
    </w:p>
    <w:p w14:paraId="4814A064" w14:textId="42031292" w:rsidR="00AC2573" w:rsidRDefault="00AC2573" w:rsidP="003D4D71">
      <w:pPr>
        <w:rPr>
          <w:rFonts w:eastAsiaTheme="minorEastAsia"/>
          <w:b/>
        </w:rPr>
      </w:pPr>
    </w:p>
    <w:p w14:paraId="0AEC32D3" w14:textId="625F93EA" w:rsidR="00AC2573" w:rsidRDefault="00AC2573" w:rsidP="003D4D71">
      <w:pPr>
        <w:rPr>
          <w:rFonts w:eastAsiaTheme="minorEastAsia"/>
          <w:b/>
        </w:rPr>
      </w:pPr>
    </w:p>
    <w:p w14:paraId="07BA7524" w14:textId="77777777" w:rsidR="00AC2573" w:rsidRDefault="00AC2573" w:rsidP="003D4D71">
      <w:pPr>
        <w:rPr>
          <w:rFonts w:eastAsiaTheme="minorEastAsia"/>
          <w:b/>
        </w:rPr>
      </w:pPr>
    </w:p>
    <w:p w14:paraId="319DC2E4" w14:textId="5973A6BC" w:rsidR="003D4D71" w:rsidRDefault="003D4D71" w:rsidP="003D4D71">
      <w:pPr>
        <w:rPr>
          <w:rFonts w:eastAsiaTheme="minorEastAsia"/>
          <w:b/>
        </w:rPr>
      </w:pPr>
      <w:r w:rsidRPr="00C5456E">
        <w:rPr>
          <w:rFonts w:eastAsiaTheme="minorEastAsia"/>
          <w:b/>
        </w:rPr>
        <w:t>[MMS_</w:t>
      </w:r>
      <w:r>
        <w:rPr>
          <w:rFonts w:eastAsiaTheme="minorEastAsia"/>
          <w:b/>
        </w:rPr>
        <w:t>F_PT_F_CM _INTF</w:t>
      </w:r>
      <w:r w:rsidRPr="00C5456E">
        <w:rPr>
          <w:rFonts w:eastAsiaTheme="minorEastAsia"/>
          <w:b/>
        </w:rPr>
        <w:t>_</w:t>
      </w:r>
      <w:r w:rsidR="007753EE">
        <w:rPr>
          <w:rFonts w:eastAsiaTheme="minorEastAsia"/>
          <w:b/>
        </w:rPr>
        <w:t>62</w:t>
      </w:r>
      <w:r w:rsidRPr="00C5456E">
        <w:rPr>
          <w:rFonts w:eastAsiaTheme="minorEastAsia"/>
          <w:b/>
        </w:rPr>
        <w:t>]</w:t>
      </w:r>
    </w:p>
    <w:p w14:paraId="0C4A62DF" w14:textId="4B78A7E4" w:rsidR="003D4D71" w:rsidRDefault="003D4D71" w:rsidP="003D4D71">
      <w:pPr>
        <w:rPr>
          <w:rFonts w:eastAsiaTheme="minorEastAsia"/>
          <w:b/>
        </w:rPr>
      </w:pPr>
      <w:r>
        <w:rPr>
          <w:rFonts w:eastAsiaTheme="minorEastAsia"/>
          <w:b/>
        </w:rPr>
        <w:t>F_</w:t>
      </w:r>
      <w:r w:rsidR="00AC2573">
        <w:rPr>
          <w:rFonts w:eastAsiaTheme="minorEastAsia"/>
          <w:b/>
        </w:rPr>
        <w:t>C</w:t>
      </w:r>
      <w:r>
        <w:rPr>
          <w:rFonts w:eastAsiaTheme="minorEastAsia"/>
          <w:b/>
        </w:rPr>
        <w:t>M outputs</w:t>
      </w:r>
    </w:p>
    <w:p w14:paraId="1CBFC7C6" w14:textId="77777777" w:rsidR="003D4D71" w:rsidRDefault="003D4D71" w:rsidP="003D4D71">
      <w:pPr>
        <w:rPr>
          <w:rFonts w:eastAsiaTheme="minorEastAsia"/>
          <w: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7"/>
        <w:gridCol w:w="2310"/>
        <w:gridCol w:w="3932"/>
      </w:tblGrid>
      <w:tr w:rsidR="003D4D71" w:rsidRPr="00CC7822" w14:paraId="0A5FD707" w14:textId="77777777" w:rsidTr="00AC2573">
        <w:tc>
          <w:tcPr>
            <w:tcW w:w="2677" w:type="dxa"/>
            <w:shd w:val="clear" w:color="auto" w:fill="auto"/>
          </w:tcPr>
          <w:p w14:paraId="045FCAB4" w14:textId="77777777" w:rsidR="003D4D71" w:rsidRPr="00CC7822" w:rsidRDefault="003D4D71" w:rsidP="003D4D71">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310" w:type="dxa"/>
            <w:shd w:val="clear" w:color="auto" w:fill="auto"/>
          </w:tcPr>
          <w:p w14:paraId="69F011B6" w14:textId="77777777" w:rsidR="003D4D71" w:rsidRPr="00CC7822" w:rsidRDefault="003D4D71" w:rsidP="003D4D71">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3932" w:type="dxa"/>
            <w:shd w:val="clear" w:color="auto" w:fill="auto"/>
          </w:tcPr>
          <w:p w14:paraId="39E46768" w14:textId="77777777" w:rsidR="003D4D71" w:rsidRPr="00CC7822" w:rsidRDefault="003D4D71" w:rsidP="003D4D71">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3D4D71" w:rsidRPr="00CC7822" w14:paraId="76C361CB" w14:textId="77777777" w:rsidTr="00AC2573">
        <w:tc>
          <w:tcPr>
            <w:tcW w:w="2677" w:type="dxa"/>
            <w:shd w:val="clear" w:color="auto" w:fill="auto"/>
          </w:tcPr>
          <w:p w14:paraId="6A63301C" w14:textId="77777777" w:rsidR="00AC2573" w:rsidRPr="00AC2573" w:rsidRDefault="00AC2573" w:rsidP="00AC2573">
            <w:pPr>
              <w:pStyle w:val="Corps"/>
              <w:spacing w:before="0"/>
              <w:ind w:left="0"/>
              <w:rPr>
                <w:rFonts w:asciiTheme="minorHAnsi" w:hAnsiTheme="minorHAnsi" w:cs="Arial"/>
                <w:noProof/>
                <w:sz w:val="20"/>
                <w:lang w:val="en-GB"/>
              </w:rPr>
            </w:pPr>
            <w:r w:rsidRPr="00AC2573">
              <w:rPr>
                <w:rFonts w:asciiTheme="minorHAnsi" w:hAnsiTheme="minorHAnsi" w:cs="Arial"/>
                <w:noProof/>
                <w:sz w:val="20"/>
                <w:lang w:val="en-GB"/>
              </w:rPr>
              <w:t>CP_Displays(</w:t>
            </w:r>
          </w:p>
          <w:p w14:paraId="7A39A225" w14:textId="77777777" w:rsidR="00AC2573" w:rsidRPr="00AC2573" w:rsidRDefault="00AC2573" w:rsidP="00AC2573">
            <w:pPr>
              <w:pStyle w:val="Corps"/>
              <w:spacing w:before="0"/>
              <w:ind w:left="0"/>
              <w:rPr>
                <w:rFonts w:asciiTheme="minorHAnsi" w:hAnsiTheme="minorHAnsi" w:cs="Arial"/>
                <w:noProof/>
                <w:sz w:val="20"/>
                <w:lang w:val="en-GB"/>
              </w:rPr>
            </w:pPr>
            <w:r w:rsidRPr="00AC2573">
              <w:rPr>
                <w:rFonts w:asciiTheme="minorHAnsi" w:hAnsiTheme="minorHAnsi" w:cs="Arial"/>
                <w:noProof/>
                <w:sz w:val="20"/>
                <w:lang w:val="en-GB"/>
              </w:rPr>
              <w:t>[READY:Boolean;</w:t>
            </w:r>
          </w:p>
          <w:p w14:paraId="100E6EF0" w14:textId="77777777" w:rsidR="00AC2573" w:rsidRPr="00AC2573" w:rsidRDefault="00AC2573" w:rsidP="00AC2573">
            <w:pPr>
              <w:pStyle w:val="Corps"/>
              <w:spacing w:before="0"/>
              <w:ind w:left="0"/>
              <w:rPr>
                <w:rFonts w:asciiTheme="minorHAnsi" w:hAnsiTheme="minorHAnsi" w:cs="Arial"/>
                <w:noProof/>
                <w:sz w:val="20"/>
                <w:lang w:val="en-GB"/>
              </w:rPr>
            </w:pPr>
            <w:r w:rsidRPr="00AC2573">
              <w:rPr>
                <w:rFonts w:asciiTheme="minorHAnsi" w:hAnsiTheme="minorHAnsi" w:cs="Arial"/>
                <w:noProof/>
                <w:sz w:val="20"/>
                <w:lang w:val="en-GB"/>
              </w:rPr>
              <w:t xml:space="preserve"> CANCELLED:Boolean;</w:t>
            </w:r>
          </w:p>
          <w:p w14:paraId="14C2ACA8" w14:textId="77777777" w:rsidR="00AC2573" w:rsidRPr="00AC2573" w:rsidRDefault="00AC2573" w:rsidP="00AC2573">
            <w:pPr>
              <w:pStyle w:val="Corps"/>
              <w:spacing w:before="0"/>
              <w:ind w:left="0"/>
              <w:rPr>
                <w:rFonts w:asciiTheme="minorHAnsi" w:hAnsiTheme="minorHAnsi" w:cs="Arial"/>
                <w:noProof/>
                <w:sz w:val="20"/>
                <w:lang w:val="en-GB"/>
              </w:rPr>
            </w:pPr>
            <w:r w:rsidRPr="00AC2573">
              <w:rPr>
                <w:rFonts w:asciiTheme="minorHAnsi" w:hAnsiTheme="minorHAnsi" w:cs="Arial"/>
                <w:noProof/>
                <w:sz w:val="20"/>
                <w:lang w:val="en-GB"/>
              </w:rPr>
              <w:t xml:space="preserve"> COMPLETE:Boolean;</w:t>
            </w:r>
          </w:p>
          <w:p w14:paraId="0B6656BE" w14:textId="77777777" w:rsidR="00AC2573" w:rsidRPr="00AC2573" w:rsidRDefault="00AC2573" w:rsidP="00AC2573">
            <w:pPr>
              <w:pStyle w:val="Corps"/>
              <w:spacing w:before="0"/>
              <w:ind w:left="0"/>
              <w:rPr>
                <w:rFonts w:asciiTheme="minorHAnsi" w:hAnsiTheme="minorHAnsi" w:cs="Arial"/>
                <w:noProof/>
                <w:sz w:val="20"/>
                <w:lang w:val="en-GB"/>
              </w:rPr>
            </w:pPr>
            <w:r w:rsidRPr="00AC2573">
              <w:rPr>
                <w:rFonts w:asciiTheme="minorHAnsi" w:hAnsiTheme="minorHAnsi" w:cs="Arial"/>
                <w:noProof/>
                <w:sz w:val="20"/>
                <w:lang w:val="en-GB"/>
              </w:rPr>
              <w:t xml:space="preserve"> ABORTED:Boolean;</w:t>
            </w:r>
          </w:p>
          <w:p w14:paraId="701A62DB" w14:textId="77777777" w:rsidR="00AC2573" w:rsidRPr="00AC2573" w:rsidRDefault="00AC2573" w:rsidP="00AC2573">
            <w:pPr>
              <w:pStyle w:val="Corps"/>
              <w:spacing w:before="0"/>
              <w:ind w:left="0"/>
              <w:rPr>
                <w:rFonts w:asciiTheme="minorHAnsi" w:hAnsiTheme="minorHAnsi" w:cs="Arial"/>
                <w:noProof/>
                <w:sz w:val="20"/>
                <w:lang w:val="en-GB"/>
              </w:rPr>
            </w:pPr>
            <w:r w:rsidRPr="00AC2573">
              <w:rPr>
                <w:rFonts w:asciiTheme="minorHAnsi" w:hAnsiTheme="minorHAnsi" w:cs="Arial"/>
                <w:noProof/>
                <w:sz w:val="20"/>
                <w:lang w:val="en-GB"/>
              </w:rPr>
              <w:t xml:space="preserve"> PSRC_CAPACITY:Integer;</w:t>
            </w:r>
          </w:p>
          <w:p w14:paraId="3F4F4F5D" w14:textId="77777777" w:rsidR="00AC2573" w:rsidRPr="00AC2573" w:rsidRDefault="00AC2573" w:rsidP="00AC2573">
            <w:pPr>
              <w:pStyle w:val="Corps"/>
              <w:spacing w:before="0"/>
              <w:ind w:left="0"/>
              <w:rPr>
                <w:rFonts w:asciiTheme="minorHAnsi" w:hAnsiTheme="minorHAnsi" w:cs="Arial"/>
                <w:noProof/>
                <w:sz w:val="20"/>
                <w:lang w:val="en-GB"/>
              </w:rPr>
            </w:pPr>
            <w:r w:rsidRPr="00AC2573">
              <w:rPr>
                <w:rFonts w:asciiTheme="minorHAnsi" w:hAnsiTheme="minorHAnsi" w:cs="Arial"/>
                <w:noProof/>
                <w:sz w:val="20"/>
                <w:lang w:val="en-GB"/>
              </w:rPr>
              <w:t xml:space="preserve"> SSRC_CAPACITY:Integer</w:t>
            </w:r>
          </w:p>
          <w:p w14:paraId="19C8DDA5" w14:textId="60A47A86" w:rsidR="003D4D71" w:rsidRPr="006B2DB9" w:rsidRDefault="00AC2573" w:rsidP="00AC2573">
            <w:pPr>
              <w:pStyle w:val="Corps"/>
              <w:spacing w:before="60" w:after="60"/>
              <w:ind w:left="0"/>
              <w:jc w:val="left"/>
              <w:rPr>
                <w:rFonts w:asciiTheme="minorHAnsi" w:hAnsiTheme="minorHAnsi" w:cs="Arial"/>
                <w:noProof/>
                <w:sz w:val="20"/>
                <w:lang w:val="en-GB"/>
              </w:rPr>
            </w:pPr>
            <w:r w:rsidRPr="00AC2573">
              <w:rPr>
                <w:rFonts w:asciiTheme="minorHAnsi" w:hAnsiTheme="minorHAnsi" w:cs="Arial"/>
                <w:noProof/>
                <w:sz w:val="20"/>
                <w:lang w:val="en-GB"/>
              </w:rPr>
              <w:t xml:space="preserve"> ])</w:t>
            </w:r>
          </w:p>
        </w:tc>
        <w:tc>
          <w:tcPr>
            <w:tcW w:w="2310" w:type="dxa"/>
            <w:shd w:val="clear" w:color="auto" w:fill="auto"/>
          </w:tcPr>
          <w:p w14:paraId="49EBBBF6" w14:textId="41B3CA9C" w:rsidR="003D4D71" w:rsidRPr="006B2DB9" w:rsidRDefault="003D4D71" w:rsidP="003D4D71">
            <w:pPr>
              <w:pStyle w:val="Corps"/>
              <w:spacing w:before="60" w:after="60"/>
              <w:ind w:left="0"/>
              <w:jc w:val="left"/>
              <w:rPr>
                <w:rFonts w:asciiTheme="minorHAnsi" w:hAnsiTheme="minorHAnsi" w:cs="Arial"/>
                <w:b/>
                <w:noProof/>
                <w:sz w:val="20"/>
                <w:lang w:val="en-GB"/>
              </w:rPr>
            </w:pPr>
          </w:p>
        </w:tc>
        <w:tc>
          <w:tcPr>
            <w:tcW w:w="3932" w:type="dxa"/>
            <w:shd w:val="clear" w:color="auto" w:fill="auto"/>
          </w:tcPr>
          <w:p w14:paraId="7396AEF8" w14:textId="6F36D34D" w:rsidR="003D4D71" w:rsidRPr="006B2DB9" w:rsidRDefault="00AC2573" w:rsidP="003D4D71">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To CP</w:t>
            </w:r>
          </w:p>
        </w:tc>
      </w:tr>
      <w:tr w:rsidR="00AC2573" w:rsidRPr="00CC7822" w14:paraId="77380E37" w14:textId="77777777" w:rsidTr="00AC2573">
        <w:tc>
          <w:tcPr>
            <w:tcW w:w="2677" w:type="dxa"/>
            <w:shd w:val="clear" w:color="auto" w:fill="auto"/>
          </w:tcPr>
          <w:p w14:paraId="408B92C5" w14:textId="73F816EC" w:rsidR="00AC2573" w:rsidRPr="006B2DB9" w:rsidRDefault="00AC2573" w:rsidP="00AC2573">
            <w:pPr>
              <w:pStyle w:val="Corps"/>
              <w:spacing w:before="60" w:after="60"/>
              <w:ind w:left="0"/>
              <w:jc w:val="left"/>
              <w:rPr>
                <w:rFonts w:asciiTheme="minorHAnsi" w:hAnsiTheme="minorHAnsi" w:cs="Arial"/>
                <w:noProof/>
                <w:sz w:val="20"/>
                <w:lang w:val="en-GB"/>
              </w:rPr>
            </w:pPr>
            <w:r w:rsidRPr="002D0091">
              <w:rPr>
                <w:rFonts w:ascii="Arial" w:hAnsi="Arial" w:cs="Arial"/>
                <w:noProof/>
                <w:sz w:val="20"/>
                <w:lang w:val="en-GB"/>
              </w:rPr>
              <w:t>LEDs</w:t>
            </w:r>
            <w:r>
              <w:rPr>
                <w:rFonts w:ascii="Arial" w:hAnsi="Arial" w:cs="Arial"/>
                <w:noProof/>
                <w:sz w:val="20"/>
                <w:lang w:val="en-GB"/>
              </w:rPr>
              <w:t xml:space="preserve"> </w:t>
            </w:r>
            <w:r w:rsidRPr="002D0091">
              <w:rPr>
                <w:rFonts w:ascii="Arial" w:hAnsi="Arial" w:cs="Arial"/>
                <w:noProof/>
                <w:sz w:val="20"/>
                <w:lang w:val="en-GB"/>
              </w:rPr>
              <w:t>(bitarray[20])</w:t>
            </w:r>
          </w:p>
        </w:tc>
        <w:tc>
          <w:tcPr>
            <w:tcW w:w="2310" w:type="dxa"/>
            <w:shd w:val="clear" w:color="auto" w:fill="auto"/>
          </w:tcPr>
          <w:p w14:paraId="458A6A4E" w14:textId="3C0EE216" w:rsidR="00AC2573" w:rsidRPr="006B2DB9" w:rsidRDefault="00AC2573" w:rsidP="00AC2573">
            <w:pPr>
              <w:pStyle w:val="Corps"/>
              <w:spacing w:before="60" w:after="60"/>
              <w:ind w:left="0"/>
              <w:jc w:val="left"/>
              <w:rPr>
                <w:rFonts w:asciiTheme="minorHAnsi" w:hAnsiTheme="minorHAnsi" w:cs="Arial"/>
                <w:noProof/>
                <w:sz w:val="20"/>
                <w:lang w:val="en-GB"/>
              </w:rPr>
            </w:pPr>
          </w:p>
        </w:tc>
        <w:tc>
          <w:tcPr>
            <w:tcW w:w="3932" w:type="dxa"/>
            <w:shd w:val="clear" w:color="auto" w:fill="auto"/>
          </w:tcPr>
          <w:p w14:paraId="6A1D0AE6" w14:textId="5FC1D1BE" w:rsidR="00AC2573" w:rsidRPr="006B2DB9" w:rsidRDefault="00AC2573" w:rsidP="00AC2573">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To CP</w:t>
            </w:r>
          </w:p>
        </w:tc>
      </w:tr>
      <w:tr w:rsidR="00AC2573" w:rsidRPr="00CC7822" w14:paraId="4503CC39" w14:textId="77777777" w:rsidTr="00AC2573">
        <w:tc>
          <w:tcPr>
            <w:tcW w:w="2677" w:type="dxa"/>
            <w:shd w:val="clear" w:color="auto" w:fill="auto"/>
          </w:tcPr>
          <w:p w14:paraId="0F7B6EEF" w14:textId="20ACBEC4" w:rsidR="00AC2573" w:rsidRPr="00AC2573" w:rsidRDefault="00AC2573" w:rsidP="00AC2573">
            <w:pPr>
              <w:pStyle w:val="Corps"/>
              <w:spacing w:before="0"/>
              <w:ind w:left="0"/>
              <w:rPr>
                <w:rFonts w:asciiTheme="minorHAnsi" w:hAnsiTheme="minorHAnsi" w:cs="Arial"/>
                <w:noProof/>
                <w:sz w:val="20"/>
                <w:lang w:val="en-GB"/>
              </w:rPr>
            </w:pPr>
            <w:r w:rsidRPr="00AC2573">
              <w:rPr>
                <w:rFonts w:asciiTheme="minorHAnsi" w:hAnsiTheme="minorHAnsi" w:cs="Arial"/>
                <w:noProof/>
                <w:sz w:val="20"/>
                <w:lang w:val="en-GB"/>
              </w:rPr>
              <w:lastRenderedPageBreak/>
              <w:t>MissionCompleted ([PRIMARY_SOURCE:Integer;</w:t>
            </w:r>
          </w:p>
          <w:p w14:paraId="7D8C7FAD" w14:textId="668832EF" w:rsidR="00AC2573" w:rsidRPr="006B2DB9" w:rsidRDefault="00AC2573" w:rsidP="00AC2573">
            <w:pPr>
              <w:pStyle w:val="Corps"/>
              <w:spacing w:before="60" w:after="60"/>
              <w:ind w:left="0"/>
              <w:jc w:val="left"/>
              <w:rPr>
                <w:rFonts w:asciiTheme="minorHAnsi" w:hAnsiTheme="minorHAnsi" w:cs="Arial"/>
                <w:noProof/>
                <w:sz w:val="20"/>
                <w:lang w:val="en-GB"/>
              </w:rPr>
            </w:pPr>
            <w:r w:rsidRPr="00AC2573">
              <w:rPr>
                <w:rFonts w:asciiTheme="minorHAnsi" w:hAnsiTheme="minorHAnsi" w:cs="Arial"/>
                <w:noProof/>
                <w:sz w:val="20"/>
                <w:lang w:val="en-GB"/>
              </w:rPr>
              <w:t>SECONDARY_SOURCE:Integer; ])</w:t>
            </w:r>
          </w:p>
        </w:tc>
        <w:tc>
          <w:tcPr>
            <w:tcW w:w="2310" w:type="dxa"/>
            <w:shd w:val="clear" w:color="auto" w:fill="auto"/>
          </w:tcPr>
          <w:p w14:paraId="120AFF6B" w14:textId="77777777" w:rsidR="00AC2573" w:rsidRPr="006B2DB9" w:rsidRDefault="00AC2573" w:rsidP="00AC2573">
            <w:pPr>
              <w:pStyle w:val="Corps"/>
              <w:spacing w:before="60" w:after="60"/>
              <w:ind w:left="0"/>
              <w:jc w:val="left"/>
              <w:rPr>
                <w:rFonts w:asciiTheme="minorHAnsi" w:hAnsiTheme="minorHAnsi" w:cs="Arial"/>
                <w:noProof/>
                <w:sz w:val="20"/>
                <w:lang w:val="en-GB"/>
              </w:rPr>
            </w:pPr>
          </w:p>
        </w:tc>
        <w:tc>
          <w:tcPr>
            <w:tcW w:w="3932" w:type="dxa"/>
            <w:shd w:val="clear" w:color="auto" w:fill="auto"/>
          </w:tcPr>
          <w:p w14:paraId="4AF5712E" w14:textId="1E968643" w:rsidR="00AC2573" w:rsidRPr="006B2DB9" w:rsidRDefault="00AC2573" w:rsidP="00AC2573">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To GS</w:t>
            </w:r>
          </w:p>
        </w:tc>
      </w:tr>
      <w:tr w:rsidR="00AC2573" w:rsidRPr="00CC7822" w14:paraId="734D1998" w14:textId="77777777" w:rsidTr="00AC2573">
        <w:tc>
          <w:tcPr>
            <w:tcW w:w="2677" w:type="dxa"/>
            <w:shd w:val="clear" w:color="auto" w:fill="auto"/>
          </w:tcPr>
          <w:p w14:paraId="43EC4A70" w14:textId="571B4F5E" w:rsidR="00AC2573" w:rsidRPr="006B2DB9" w:rsidRDefault="00AC2573" w:rsidP="00AC2573">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PropulsionTorque</w:t>
            </w:r>
          </w:p>
        </w:tc>
        <w:tc>
          <w:tcPr>
            <w:tcW w:w="2310" w:type="dxa"/>
            <w:shd w:val="clear" w:color="auto" w:fill="auto"/>
          </w:tcPr>
          <w:p w14:paraId="5AF09529" w14:textId="77777777" w:rsidR="00AC2573" w:rsidRPr="006B2DB9" w:rsidRDefault="00AC2573" w:rsidP="00AC2573">
            <w:pPr>
              <w:pStyle w:val="Corps"/>
              <w:spacing w:before="60" w:after="60"/>
              <w:ind w:left="0"/>
              <w:jc w:val="left"/>
              <w:rPr>
                <w:rFonts w:asciiTheme="minorHAnsi" w:hAnsiTheme="minorHAnsi" w:cs="Arial"/>
                <w:noProof/>
                <w:sz w:val="20"/>
                <w:lang w:val="en-GB"/>
              </w:rPr>
            </w:pPr>
          </w:p>
        </w:tc>
        <w:tc>
          <w:tcPr>
            <w:tcW w:w="3932" w:type="dxa"/>
            <w:shd w:val="clear" w:color="auto" w:fill="auto"/>
          </w:tcPr>
          <w:p w14:paraId="5A972401" w14:textId="251D7D36" w:rsidR="00AC2573" w:rsidRPr="006B2DB9" w:rsidRDefault="00AC2573" w:rsidP="00AC2573">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To AV</w:t>
            </w:r>
          </w:p>
        </w:tc>
      </w:tr>
      <w:tr w:rsidR="00AC2573" w:rsidRPr="00CC7822" w14:paraId="7A99648B" w14:textId="77777777" w:rsidTr="00AC2573">
        <w:tc>
          <w:tcPr>
            <w:tcW w:w="2677" w:type="dxa"/>
            <w:shd w:val="clear" w:color="auto" w:fill="auto"/>
          </w:tcPr>
          <w:p w14:paraId="44C739BF" w14:textId="417A79CC" w:rsidR="00AC2573" w:rsidRPr="006B2DB9" w:rsidRDefault="00AC2573" w:rsidP="00AC2573">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BrakingTorque</w:t>
            </w:r>
          </w:p>
        </w:tc>
        <w:tc>
          <w:tcPr>
            <w:tcW w:w="2310" w:type="dxa"/>
            <w:shd w:val="clear" w:color="auto" w:fill="auto"/>
          </w:tcPr>
          <w:p w14:paraId="29FF3D37" w14:textId="77777777" w:rsidR="00AC2573" w:rsidRPr="006B2DB9" w:rsidRDefault="00AC2573" w:rsidP="00AC2573">
            <w:pPr>
              <w:pStyle w:val="Corps"/>
              <w:spacing w:before="60" w:after="60"/>
              <w:ind w:left="0"/>
              <w:jc w:val="left"/>
              <w:rPr>
                <w:rFonts w:asciiTheme="minorHAnsi" w:hAnsiTheme="minorHAnsi" w:cs="Arial"/>
                <w:noProof/>
                <w:sz w:val="20"/>
                <w:lang w:val="en-GB"/>
              </w:rPr>
            </w:pPr>
          </w:p>
        </w:tc>
        <w:tc>
          <w:tcPr>
            <w:tcW w:w="3932" w:type="dxa"/>
            <w:shd w:val="clear" w:color="auto" w:fill="auto"/>
          </w:tcPr>
          <w:p w14:paraId="3FDC1EE1" w14:textId="58A5EEA6" w:rsidR="00AC2573" w:rsidRPr="006B2DB9" w:rsidRDefault="00AC2573" w:rsidP="00AC2573">
            <w:pPr>
              <w:pStyle w:val="Corps"/>
              <w:spacing w:before="60" w:after="60"/>
              <w:ind w:left="0"/>
              <w:jc w:val="left"/>
              <w:rPr>
                <w:rFonts w:asciiTheme="minorHAnsi" w:hAnsiTheme="minorHAnsi" w:cs="Arial"/>
                <w:noProof/>
                <w:sz w:val="20"/>
                <w:lang w:val="en-GB"/>
              </w:rPr>
            </w:pPr>
            <w:r>
              <w:rPr>
                <w:rFonts w:asciiTheme="minorHAnsi" w:hAnsiTheme="minorHAnsi" w:cs="Arial"/>
                <w:noProof/>
                <w:sz w:val="20"/>
                <w:lang w:val="en-GB"/>
              </w:rPr>
              <w:t>To AV</w:t>
            </w:r>
          </w:p>
        </w:tc>
      </w:tr>
    </w:tbl>
    <w:p w14:paraId="258E0604" w14:textId="77777777" w:rsidR="003D4D71" w:rsidRPr="00457ACE" w:rsidRDefault="003D4D71" w:rsidP="003D4D71">
      <w:pPr>
        <w:rPr>
          <w:rFonts w:eastAsiaTheme="minorEastAsia"/>
        </w:rPr>
      </w:pPr>
    </w:p>
    <w:p w14:paraId="54899467" w14:textId="77777777" w:rsidR="003D4D71" w:rsidRDefault="003D4D71" w:rsidP="003D4D71">
      <w:pPr>
        <w:rPr>
          <w:rFonts w:eastAsiaTheme="minorEastAsia"/>
          <w:b/>
        </w:rPr>
      </w:pPr>
      <w:r w:rsidRPr="00C5456E">
        <w:rPr>
          <w:rFonts w:eastAsiaTheme="minorEastAsia"/>
          <w:b/>
        </w:rPr>
        <w:t>End_Req</w:t>
      </w:r>
    </w:p>
    <w:p w14:paraId="3D0F222A" w14:textId="30896F97" w:rsidR="003D4D71" w:rsidRDefault="003D4D71" w:rsidP="003D4D71">
      <w:pPr>
        <w:rPr>
          <w:rFonts w:eastAsiaTheme="minorEastAsia"/>
          <w:b/>
        </w:rPr>
      </w:pPr>
    </w:p>
    <w:p w14:paraId="238AB171" w14:textId="1251E184" w:rsidR="00C20AD7" w:rsidRDefault="00C20AD7" w:rsidP="003D4D71">
      <w:pPr>
        <w:rPr>
          <w:rFonts w:eastAsiaTheme="minorEastAsia"/>
          <w:b/>
        </w:rPr>
      </w:pPr>
    </w:p>
    <w:p w14:paraId="6A45476A" w14:textId="78AD8648" w:rsidR="00C20AD7" w:rsidRDefault="00C20AD7" w:rsidP="003D4D71">
      <w:pPr>
        <w:rPr>
          <w:rFonts w:eastAsiaTheme="minorEastAsia"/>
          <w:b/>
        </w:rPr>
      </w:pPr>
    </w:p>
    <w:p w14:paraId="34057969" w14:textId="2804127D" w:rsidR="00C20AD7" w:rsidRDefault="00C20AD7" w:rsidP="003D4D71">
      <w:pPr>
        <w:rPr>
          <w:rFonts w:eastAsiaTheme="minorEastAsia"/>
          <w:b/>
        </w:rPr>
      </w:pPr>
    </w:p>
    <w:p w14:paraId="3F45FF2E" w14:textId="154F4661" w:rsidR="00C20AD7" w:rsidRDefault="00C20AD7" w:rsidP="003D4D71">
      <w:pPr>
        <w:rPr>
          <w:rFonts w:eastAsiaTheme="minorEastAsia"/>
          <w:b/>
        </w:rPr>
      </w:pPr>
    </w:p>
    <w:p w14:paraId="7B467BAC" w14:textId="77777777" w:rsidR="00C20AD7" w:rsidRDefault="00C20AD7" w:rsidP="00C20AD7">
      <w:pPr>
        <w:pStyle w:val="TableCaption"/>
        <w:widowControl/>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61"/>
        <w:gridCol w:w="850"/>
        <w:gridCol w:w="2977"/>
        <w:gridCol w:w="4111"/>
        <w:gridCol w:w="1757"/>
      </w:tblGrid>
      <w:tr w:rsidR="00C20AD7" w:rsidRPr="00C20AD7" w14:paraId="0496E9C3" w14:textId="77777777" w:rsidTr="00C20AD7">
        <w:trPr>
          <w:cantSplit/>
          <w:trHeight w:val="284"/>
          <w:tblHeader/>
        </w:trPr>
        <w:tc>
          <w:tcPr>
            <w:tcW w:w="3661" w:type="dxa"/>
            <w:shd w:val="clear" w:color="auto" w:fill="000080"/>
            <w:tcMar>
              <w:top w:w="20" w:type="dxa"/>
              <w:left w:w="20" w:type="dxa"/>
              <w:bottom w:w="20" w:type="dxa"/>
              <w:right w:w="20" w:type="nil"/>
            </w:tcMar>
            <w:vAlign w:val="center"/>
          </w:tcPr>
          <w:p w14:paraId="5A03614E" w14:textId="77777777" w:rsidR="00C20AD7" w:rsidRPr="00C20AD7" w:rsidRDefault="00C20AD7" w:rsidP="000B22B8">
            <w:pPr>
              <w:pStyle w:val="TableHeadingCellAnnot"/>
              <w:widowControl/>
              <w:rPr>
                <w:noProof/>
                <w:lang w:val="en-US"/>
              </w:rPr>
            </w:pPr>
          </w:p>
        </w:tc>
        <w:tc>
          <w:tcPr>
            <w:tcW w:w="850" w:type="dxa"/>
            <w:shd w:val="clear" w:color="auto" w:fill="000080"/>
            <w:tcMar>
              <w:top w:w="20" w:type="dxa"/>
              <w:left w:w="20" w:type="dxa"/>
              <w:bottom w:w="20" w:type="dxa"/>
              <w:right w:w="20" w:type="nil"/>
            </w:tcMar>
            <w:vAlign w:val="center"/>
          </w:tcPr>
          <w:p w14:paraId="4EB8D5DC" w14:textId="77777777" w:rsidR="00C20AD7" w:rsidRPr="00C20AD7" w:rsidRDefault="00C20AD7" w:rsidP="000B22B8">
            <w:pPr>
              <w:pStyle w:val="TableHeadingCellAnnot"/>
              <w:widowControl/>
              <w:rPr>
                <w:noProof/>
                <w:lang w:val="en-US"/>
              </w:rPr>
            </w:pPr>
            <w:r w:rsidRPr="00C20AD7">
              <w:rPr>
                <w:noProof/>
                <w:lang w:val="en-US"/>
              </w:rPr>
              <w:t>Direction</w:t>
            </w:r>
          </w:p>
        </w:tc>
        <w:tc>
          <w:tcPr>
            <w:tcW w:w="2977" w:type="dxa"/>
            <w:shd w:val="clear" w:color="auto" w:fill="000080"/>
            <w:tcMar>
              <w:top w:w="20" w:type="dxa"/>
              <w:left w:w="20" w:type="dxa"/>
              <w:bottom w:w="20" w:type="dxa"/>
              <w:right w:w="20" w:type="nil"/>
            </w:tcMar>
            <w:vAlign w:val="center"/>
          </w:tcPr>
          <w:p w14:paraId="23F141AC" w14:textId="77777777" w:rsidR="00C20AD7" w:rsidRPr="00C20AD7" w:rsidRDefault="00C20AD7" w:rsidP="000B22B8">
            <w:pPr>
              <w:pStyle w:val="TableHeadingCellAnnot"/>
              <w:widowControl/>
              <w:rPr>
                <w:noProof/>
                <w:lang w:val="en-US"/>
              </w:rPr>
            </w:pPr>
            <w:r w:rsidRPr="00C20AD7">
              <w:rPr>
                <w:noProof/>
                <w:lang w:val="en-US"/>
              </w:rPr>
              <w:t>Block Source</w:t>
            </w:r>
          </w:p>
        </w:tc>
        <w:tc>
          <w:tcPr>
            <w:tcW w:w="4111" w:type="dxa"/>
            <w:shd w:val="clear" w:color="auto" w:fill="000080"/>
            <w:tcMar>
              <w:top w:w="20" w:type="dxa"/>
              <w:left w:w="20" w:type="dxa"/>
              <w:bottom w:w="20" w:type="dxa"/>
              <w:right w:w="20" w:type="nil"/>
            </w:tcMar>
            <w:vAlign w:val="center"/>
          </w:tcPr>
          <w:p w14:paraId="79713AC6" w14:textId="77777777" w:rsidR="00C20AD7" w:rsidRPr="00C20AD7" w:rsidRDefault="00C20AD7" w:rsidP="000B22B8">
            <w:pPr>
              <w:pStyle w:val="TableHeadingCellAnnot"/>
              <w:widowControl/>
              <w:rPr>
                <w:noProof/>
                <w:lang w:val="en-US"/>
              </w:rPr>
            </w:pPr>
            <w:r w:rsidRPr="00C20AD7">
              <w:rPr>
                <w:noProof/>
                <w:lang w:val="en-US"/>
              </w:rPr>
              <w:t>Block Target</w:t>
            </w:r>
          </w:p>
        </w:tc>
        <w:tc>
          <w:tcPr>
            <w:tcW w:w="1757" w:type="dxa"/>
            <w:shd w:val="clear" w:color="auto" w:fill="000080"/>
            <w:tcMar>
              <w:top w:w="20" w:type="dxa"/>
              <w:left w:w="20" w:type="dxa"/>
              <w:bottom w:w="20" w:type="dxa"/>
              <w:right w:w="20" w:type="nil"/>
            </w:tcMar>
            <w:vAlign w:val="center"/>
          </w:tcPr>
          <w:p w14:paraId="07E8AF3A" w14:textId="77777777" w:rsidR="00C20AD7" w:rsidRPr="00C20AD7" w:rsidRDefault="00C20AD7" w:rsidP="000B22B8">
            <w:pPr>
              <w:pStyle w:val="TableHeadingCellAnnot"/>
              <w:widowControl/>
              <w:rPr>
                <w:noProof/>
                <w:lang w:val="en-US"/>
              </w:rPr>
            </w:pPr>
            <w:r w:rsidRPr="00C20AD7">
              <w:rPr>
                <w:noProof/>
                <w:lang w:val="en-US"/>
              </w:rPr>
              <w:t>Comment</w:t>
            </w:r>
          </w:p>
        </w:tc>
      </w:tr>
      <w:tr w:rsidR="00C20AD7" w:rsidRPr="00C20AD7" w14:paraId="7C84D87E" w14:textId="77777777" w:rsidTr="00C20AD7">
        <w:trPr>
          <w:cantSplit/>
          <w:trHeight w:val="284"/>
        </w:trPr>
        <w:tc>
          <w:tcPr>
            <w:tcW w:w="3661" w:type="dxa"/>
            <w:tcMar>
              <w:top w:w="20" w:type="dxa"/>
              <w:left w:w="20" w:type="dxa"/>
              <w:bottom w:w="20" w:type="dxa"/>
              <w:right w:w="20" w:type="nil"/>
            </w:tcMar>
            <w:vAlign w:val="center"/>
          </w:tcPr>
          <w:p w14:paraId="2C929F54" w14:textId="77777777" w:rsidR="00C20AD7" w:rsidRPr="00C20AD7" w:rsidRDefault="00C20AD7" w:rsidP="000B22B8">
            <w:pPr>
              <w:pStyle w:val="TableCell"/>
              <w:widowControl/>
              <w:rPr>
                <w:noProof/>
                <w:lang w:val="en-US"/>
              </w:rPr>
            </w:pPr>
            <w:r w:rsidRPr="00C20AD7">
              <w:rPr>
                <w:noProof/>
                <w:lang w:val="en-US"/>
              </w:rPr>
              <w:t>Ports</w:t>
            </w:r>
          </w:p>
        </w:tc>
        <w:tc>
          <w:tcPr>
            <w:tcW w:w="850" w:type="dxa"/>
            <w:tcMar>
              <w:top w:w="20" w:type="dxa"/>
              <w:left w:w="20" w:type="dxa"/>
              <w:bottom w:w="20" w:type="dxa"/>
              <w:right w:w="20" w:type="nil"/>
            </w:tcMar>
            <w:vAlign w:val="center"/>
          </w:tcPr>
          <w:p w14:paraId="0FF729EB"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180FCC07"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3112F01A"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3E91DAD4" w14:textId="77777777" w:rsidR="00C20AD7" w:rsidRPr="00C20AD7" w:rsidRDefault="00C20AD7" w:rsidP="000B22B8">
            <w:pPr>
              <w:pStyle w:val="TableCell"/>
              <w:widowControl/>
              <w:rPr>
                <w:noProof/>
                <w:lang w:val="en-US"/>
              </w:rPr>
            </w:pPr>
          </w:p>
        </w:tc>
      </w:tr>
      <w:tr w:rsidR="00C20AD7" w:rsidRPr="00C20AD7" w14:paraId="4E88ED63" w14:textId="77777777" w:rsidTr="00C20AD7">
        <w:trPr>
          <w:cantSplit/>
          <w:trHeight w:val="284"/>
        </w:trPr>
        <w:tc>
          <w:tcPr>
            <w:tcW w:w="3661" w:type="dxa"/>
            <w:tcMar>
              <w:top w:w="20" w:type="dxa"/>
              <w:left w:w="20" w:type="dxa"/>
              <w:bottom w:w="20" w:type="dxa"/>
              <w:right w:w="20" w:type="nil"/>
            </w:tcMar>
            <w:vAlign w:val="center"/>
          </w:tcPr>
          <w:p w14:paraId="0F72660B" w14:textId="77777777" w:rsidR="00C20AD7" w:rsidRPr="00C20AD7" w:rsidRDefault="00C20AD7" w:rsidP="000B22B8">
            <w:pPr>
              <w:pStyle w:val="TableCell"/>
              <w:widowControl/>
              <w:rPr>
                <w:noProof/>
                <w:lang w:val="en-US"/>
              </w:rPr>
            </w:pPr>
            <w:r w:rsidRPr="00C20AD7">
              <w:rPr>
                <w:noProof/>
                <w:lang w:val="en-US"/>
              </w:rPr>
              <w:t xml:space="preserve">  GS_Inputs</w:t>
            </w:r>
          </w:p>
        </w:tc>
        <w:tc>
          <w:tcPr>
            <w:tcW w:w="850" w:type="dxa"/>
            <w:tcMar>
              <w:top w:w="20" w:type="dxa"/>
              <w:left w:w="20" w:type="dxa"/>
              <w:bottom w:w="20" w:type="dxa"/>
              <w:right w:w="20" w:type="nil"/>
            </w:tcMar>
            <w:vAlign w:val="center"/>
          </w:tcPr>
          <w:p w14:paraId="32C168AC" w14:textId="77777777" w:rsidR="00C20AD7" w:rsidRPr="00C20AD7" w:rsidRDefault="00C20AD7" w:rsidP="000B22B8">
            <w:pPr>
              <w:pStyle w:val="TableCell"/>
              <w:widowControl/>
              <w:rPr>
                <w:noProof/>
                <w:lang w:val="en-US"/>
              </w:rPr>
            </w:pPr>
            <w:r w:rsidRPr="00C20AD7">
              <w:rPr>
                <w:noProof/>
                <w:lang w:val="en-US"/>
              </w:rPr>
              <w:t>in</w:t>
            </w:r>
          </w:p>
        </w:tc>
        <w:tc>
          <w:tcPr>
            <w:tcW w:w="2977" w:type="dxa"/>
            <w:tcMar>
              <w:top w:w="20" w:type="dxa"/>
              <w:left w:w="20" w:type="dxa"/>
              <w:bottom w:w="20" w:type="dxa"/>
              <w:right w:w="20" w:type="nil"/>
            </w:tcMar>
            <w:vAlign w:val="center"/>
          </w:tcPr>
          <w:p w14:paraId="40D95C8F"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6DC0BE20"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164ACC36" w14:textId="77777777" w:rsidR="00C20AD7" w:rsidRPr="00C20AD7" w:rsidRDefault="00C20AD7" w:rsidP="000B22B8">
            <w:pPr>
              <w:pStyle w:val="TableCell"/>
              <w:widowControl/>
              <w:rPr>
                <w:noProof/>
                <w:lang w:val="en-US"/>
              </w:rPr>
            </w:pPr>
          </w:p>
        </w:tc>
      </w:tr>
      <w:tr w:rsidR="00C20AD7" w:rsidRPr="00C20AD7" w14:paraId="28888245" w14:textId="77777777" w:rsidTr="00C20AD7">
        <w:trPr>
          <w:cantSplit/>
          <w:trHeight w:val="284"/>
        </w:trPr>
        <w:tc>
          <w:tcPr>
            <w:tcW w:w="3661" w:type="dxa"/>
            <w:tcMar>
              <w:top w:w="20" w:type="dxa"/>
              <w:left w:w="20" w:type="dxa"/>
              <w:bottom w:w="20" w:type="dxa"/>
              <w:right w:w="20" w:type="nil"/>
            </w:tcMar>
            <w:vAlign w:val="center"/>
          </w:tcPr>
          <w:p w14:paraId="7607CA86"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850" w:type="dxa"/>
            <w:tcMar>
              <w:top w:w="20" w:type="dxa"/>
              <w:left w:w="20" w:type="dxa"/>
              <w:bottom w:w="20" w:type="dxa"/>
              <w:right w:w="20" w:type="nil"/>
            </w:tcMar>
            <w:vAlign w:val="center"/>
          </w:tcPr>
          <w:p w14:paraId="23F17589"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0136D02E"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2EDD2C29"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75F3E441" w14:textId="77777777" w:rsidR="00C20AD7" w:rsidRPr="00C20AD7" w:rsidRDefault="00C20AD7" w:rsidP="000B22B8">
            <w:pPr>
              <w:pStyle w:val="TableCell"/>
              <w:widowControl/>
              <w:rPr>
                <w:noProof/>
                <w:lang w:val="en-US"/>
              </w:rPr>
            </w:pPr>
          </w:p>
        </w:tc>
      </w:tr>
      <w:tr w:rsidR="00C20AD7" w:rsidRPr="00C20AD7" w14:paraId="345FE0F3" w14:textId="77777777" w:rsidTr="00C20AD7">
        <w:trPr>
          <w:cantSplit/>
          <w:trHeight w:val="284"/>
        </w:trPr>
        <w:tc>
          <w:tcPr>
            <w:tcW w:w="3661" w:type="dxa"/>
            <w:tcMar>
              <w:top w:w="20" w:type="dxa"/>
              <w:left w:w="20" w:type="dxa"/>
              <w:bottom w:w="20" w:type="dxa"/>
              <w:right w:w="20" w:type="nil"/>
            </w:tcMar>
            <w:vAlign w:val="center"/>
          </w:tcPr>
          <w:p w14:paraId="17FA5B79" w14:textId="77777777" w:rsidR="00C20AD7" w:rsidRPr="00C20AD7" w:rsidRDefault="00C20AD7" w:rsidP="000B22B8">
            <w:pPr>
              <w:pStyle w:val="TableCell"/>
              <w:widowControl/>
              <w:rPr>
                <w:noProof/>
                <w:lang w:val="en-US"/>
              </w:rPr>
            </w:pPr>
            <w:r w:rsidRPr="00C20AD7">
              <w:rPr>
                <w:noProof/>
                <w:lang w:val="en-US"/>
              </w:rPr>
              <w:t xml:space="preserve">      GS_NavControlMode</w:t>
            </w:r>
          </w:p>
        </w:tc>
        <w:tc>
          <w:tcPr>
            <w:tcW w:w="850" w:type="dxa"/>
            <w:tcMar>
              <w:top w:w="20" w:type="dxa"/>
              <w:left w:w="20" w:type="dxa"/>
              <w:bottom w:w="20" w:type="dxa"/>
              <w:right w:w="20" w:type="nil"/>
            </w:tcMar>
            <w:vAlign w:val="center"/>
          </w:tcPr>
          <w:p w14:paraId="7A93F297"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18CE8F8E" w14:textId="77777777" w:rsidR="00C20AD7" w:rsidRPr="00C20AD7" w:rsidRDefault="00C20AD7" w:rsidP="000B22B8">
            <w:pPr>
              <w:pStyle w:val="TableCell"/>
              <w:widowControl/>
              <w:rPr>
                <w:noProof/>
                <w:lang w:val="en-US"/>
              </w:rPr>
            </w:pPr>
            <w:r w:rsidRPr="00C20AD7">
              <w:rPr>
                <w:noProof/>
                <w:lang w:val="en-US"/>
              </w:rPr>
              <w:t>Ground_Station</w:t>
            </w:r>
          </w:p>
        </w:tc>
        <w:tc>
          <w:tcPr>
            <w:tcW w:w="4111" w:type="dxa"/>
            <w:tcMar>
              <w:top w:w="20" w:type="dxa"/>
              <w:left w:w="20" w:type="dxa"/>
              <w:bottom w:w="20" w:type="dxa"/>
              <w:right w:w="20" w:type="nil"/>
            </w:tcMar>
            <w:vAlign w:val="center"/>
          </w:tcPr>
          <w:p w14:paraId="47660870"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305E7FF7" w14:textId="77777777" w:rsidR="00C20AD7" w:rsidRPr="00C20AD7" w:rsidRDefault="00C20AD7" w:rsidP="000B22B8">
            <w:pPr>
              <w:pStyle w:val="TableCell"/>
              <w:widowControl/>
              <w:rPr>
                <w:noProof/>
                <w:lang w:val="en-US"/>
              </w:rPr>
            </w:pPr>
          </w:p>
        </w:tc>
      </w:tr>
      <w:tr w:rsidR="00C20AD7" w:rsidRPr="00C20AD7" w14:paraId="094EF553" w14:textId="77777777" w:rsidTr="00C20AD7">
        <w:trPr>
          <w:cantSplit/>
          <w:trHeight w:val="284"/>
        </w:trPr>
        <w:tc>
          <w:tcPr>
            <w:tcW w:w="3661" w:type="dxa"/>
            <w:tcMar>
              <w:top w:w="20" w:type="dxa"/>
              <w:left w:w="20" w:type="dxa"/>
              <w:bottom w:w="20" w:type="dxa"/>
              <w:right w:w="20" w:type="nil"/>
            </w:tcMar>
            <w:vAlign w:val="center"/>
          </w:tcPr>
          <w:p w14:paraId="5D45A949" w14:textId="77777777" w:rsidR="00C20AD7" w:rsidRPr="00C20AD7" w:rsidRDefault="00C20AD7" w:rsidP="000B22B8">
            <w:pPr>
              <w:pStyle w:val="TableCell"/>
              <w:widowControl/>
              <w:rPr>
                <w:noProof/>
                <w:lang w:val="en-US"/>
              </w:rPr>
            </w:pPr>
            <w:r w:rsidRPr="00C20AD7">
              <w:rPr>
                <w:noProof/>
                <w:lang w:val="en-US"/>
              </w:rPr>
              <w:t xml:space="preserve">      GS_NavParameters</w:t>
            </w:r>
          </w:p>
        </w:tc>
        <w:tc>
          <w:tcPr>
            <w:tcW w:w="850" w:type="dxa"/>
            <w:tcMar>
              <w:top w:w="20" w:type="dxa"/>
              <w:left w:w="20" w:type="dxa"/>
              <w:bottom w:w="20" w:type="dxa"/>
              <w:right w:w="20" w:type="nil"/>
            </w:tcMar>
            <w:vAlign w:val="center"/>
          </w:tcPr>
          <w:p w14:paraId="547C3BA5"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3D0918E3" w14:textId="77777777" w:rsidR="00C20AD7" w:rsidRPr="00C20AD7" w:rsidRDefault="00C20AD7" w:rsidP="000B22B8">
            <w:pPr>
              <w:pStyle w:val="TableCell"/>
              <w:widowControl/>
              <w:rPr>
                <w:noProof/>
                <w:lang w:val="en-US"/>
              </w:rPr>
            </w:pPr>
            <w:r w:rsidRPr="00C20AD7">
              <w:rPr>
                <w:noProof/>
                <w:lang w:val="en-US"/>
              </w:rPr>
              <w:t>Ground_Station</w:t>
            </w:r>
          </w:p>
        </w:tc>
        <w:tc>
          <w:tcPr>
            <w:tcW w:w="4111" w:type="dxa"/>
            <w:tcMar>
              <w:top w:w="20" w:type="dxa"/>
              <w:left w:w="20" w:type="dxa"/>
              <w:bottom w:w="20" w:type="dxa"/>
              <w:right w:w="20" w:type="nil"/>
            </w:tcMar>
            <w:vAlign w:val="center"/>
          </w:tcPr>
          <w:p w14:paraId="210C7E2E"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775169A6" w14:textId="77777777" w:rsidR="00C20AD7" w:rsidRPr="00C20AD7" w:rsidRDefault="00C20AD7" w:rsidP="000B22B8">
            <w:pPr>
              <w:pStyle w:val="TableCell"/>
              <w:widowControl/>
              <w:rPr>
                <w:noProof/>
                <w:lang w:val="en-US"/>
              </w:rPr>
            </w:pPr>
          </w:p>
        </w:tc>
      </w:tr>
      <w:tr w:rsidR="00C20AD7" w:rsidRPr="00C20AD7" w14:paraId="2C72537C" w14:textId="77777777" w:rsidTr="00C20AD7">
        <w:trPr>
          <w:cantSplit/>
          <w:trHeight w:val="284"/>
        </w:trPr>
        <w:tc>
          <w:tcPr>
            <w:tcW w:w="3661" w:type="dxa"/>
            <w:tcMar>
              <w:top w:w="20" w:type="dxa"/>
              <w:left w:w="20" w:type="dxa"/>
              <w:bottom w:w="20" w:type="dxa"/>
              <w:right w:w="20" w:type="nil"/>
            </w:tcMar>
            <w:vAlign w:val="center"/>
          </w:tcPr>
          <w:p w14:paraId="352639E9" w14:textId="77777777" w:rsidR="00C20AD7" w:rsidRPr="00C20AD7" w:rsidRDefault="00C20AD7" w:rsidP="000B22B8">
            <w:pPr>
              <w:pStyle w:val="TableCell"/>
              <w:widowControl/>
              <w:rPr>
                <w:noProof/>
                <w:lang w:val="en-US"/>
              </w:rPr>
            </w:pPr>
            <w:r w:rsidRPr="00C20AD7">
              <w:rPr>
                <w:noProof/>
                <w:lang w:val="en-US"/>
              </w:rPr>
              <w:t xml:space="preserve">      GS_NavRegulOption</w:t>
            </w:r>
          </w:p>
        </w:tc>
        <w:tc>
          <w:tcPr>
            <w:tcW w:w="850" w:type="dxa"/>
            <w:tcMar>
              <w:top w:w="20" w:type="dxa"/>
              <w:left w:w="20" w:type="dxa"/>
              <w:bottom w:w="20" w:type="dxa"/>
              <w:right w:w="20" w:type="nil"/>
            </w:tcMar>
            <w:vAlign w:val="center"/>
          </w:tcPr>
          <w:p w14:paraId="1688616F"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090EA53C" w14:textId="77777777" w:rsidR="00C20AD7" w:rsidRPr="00C20AD7" w:rsidRDefault="00C20AD7" w:rsidP="000B22B8">
            <w:pPr>
              <w:pStyle w:val="TableCell"/>
              <w:widowControl/>
              <w:rPr>
                <w:noProof/>
                <w:lang w:val="en-US"/>
              </w:rPr>
            </w:pPr>
            <w:r w:rsidRPr="00C20AD7">
              <w:rPr>
                <w:noProof/>
                <w:lang w:val="en-US"/>
              </w:rPr>
              <w:t>Ground_Station</w:t>
            </w:r>
          </w:p>
        </w:tc>
        <w:tc>
          <w:tcPr>
            <w:tcW w:w="4111" w:type="dxa"/>
            <w:tcMar>
              <w:top w:w="20" w:type="dxa"/>
              <w:left w:w="20" w:type="dxa"/>
              <w:bottom w:w="20" w:type="dxa"/>
              <w:right w:w="20" w:type="nil"/>
            </w:tcMar>
            <w:vAlign w:val="center"/>
          </w:tcPr>
          <w:p w14:paraId="11E5B455"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3443E9EF" w14:textId="77777777" w:rsidR="00C20AD7" w:rsidRPr="00C20AD7" w:rsidRDefault="00C20AD7" w:rsidP="000B22B8">
            <w:pPr>
              <w:pStyle w:val="TableCell"/>
              <w:widowControl/>
              <w:rPr>
                <w:noProof/>
                <w:lang w:val="en-US"/>
              </w:rPr>
            </w:pPr>
          </w:p>
        </w:tc>
      </w:tr>
      <w:tr w:rsidR="00C20AD7" w:rsidRPr="00C20AD7" w14:paraId="442B37CD" w14:textId="77777777" w:rsidTr="00C20AD7">
        <w:trPr>
          <w:cantSplit/>
          <w:trHeight w:val="284"/>
        </w:trPr>
        <w:tc>
          <w:tcPr>
            <w:tcW w:w="3661" w:type="dxa"/>
            <w:tcMar>
              <w:top w:w="20" w:type="dxa"/>
              <w:left w:w="20" w:type="dxa"/>
              <w:bottom w:w="20" w:type="dxa"/>
              <w:right w:w="20" w:type="nil"/>
            </w:tcMar>
            <w:vAlign w:val="center"/>
          </w:tcPr>
          <w:p w14:paraId="38F997D6" w14:textId="77777777" w:rsidR="00C20AD7" w:rsidRPr="00C20AD7" w:rsidRDefault="00C20AD7" w:rsidP="000B22B8">
            <w:pPr>
              <w:pStyle w:val="TableCell"/>
              <w:widowControl/>
              <w:rPr>
                <w:noProof/>
                <w:lang w:val="en-US"/>
              </w:rPr>
            </w:pPr>
            <w:r w:rsidRPr="00C20AD7">
              <w:rPr>
                <w:noProof/>
                <w:lang w:val="en-US"/>
              </w:rPr>
              <w:t xml:space="preserve">      GS_GO</w:t>
            </w:r>
          </w:p>
        </w:tc>
        <w:tc>
          <w:tcPr>
            <w:tcW w:w="850" w:type="dxa"/>
            <w:tcMar>
              <w:top w:w="20" w:type="dxa"/>
              <w:left w:w="20" w:type="dxa"/>
              <w:bottom w:w="20" w:type="dxa"/>
              <w:right w:w="20" w:type="nil"/>
            </w:tcMar>
            <w:vAlign w:val="center"/>
          </w:tcPr>
          <w:p w14:paraId="5A42B3C6"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4BF79443" w14:textId="77777777" w:rsidR="00C20AD7" w:rsidRPr="00C20AD7" w:rsidRDefault="00C20AD7" w:rsidP="000B22B8">
            <w:pPr>
              <w:pStyle w:val="TableCell"/>
              <w:widowControl/>
              <w:rPr>
                <w:noProof/>
                <w:lang w:val="en-US"/>
              </w:rPr>
            </w:pPr>
            <w:r w:rsidRPr="00C20AD7">
              <w:rPr>
                <w:noProof/>
                <w:lang w:val="en-US"/>
              </w:rPr>
              <w:t>Ground_Station</w:t>
            </w:r>
          </w:p>
        </w:tc>
        <w:tc>
          <w:tcPr>
            <w:tcW w:w="4111" w:type="dxa"/>
            <w:tcMar>
              <w:top w:w="20" w:type="dxa"/>
              <w:left w:w="20" w:type="dxa"/>
              <w:bottom w:w="20" w:type="dxa"/>
              <w:right w:w="20" w:type="nil"/>
            </w:tcMar>
            <w:vAlign w:val="center"/>
          </w:tcPr>
          <w:p w14:paraId="73FFA64E"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319BE19E" w14:textId="77777777" w:rsidR="00C20AD7" w:rsidRPr="00C20AD7" w:rsidRDefault="00C20AD7" w:rsidP="000B22B8">
            <w:pPr>
              <w:pStyle w:val="TableCell"/>
              <w:widowControl/>
              <w:rPr>
                <w:noProof/>
                <w:lang w:val="en-US"/>
              </w:rPr>
            </w:pPr>
          </w:p>
        </w:tc>
      </w:tr>
      <w:tr w:rsidR="00C20AD7" w:rsidRPr="00C20AD7" w14:paraId="3BBD886F" w14:textId="77777777" w:rsidTr="00C20AD7">
        <w:trPr>
          <w:cantSplit/>
          <w:trHeight w:val="284"/>
        </w:trPr>
        <w:tc>
          <w:tcPr>
            <w:tcW w:w="3661" w:type="dxa"/>
            <w:tcMar>
              <w:top w:w="20" w:type="dxa"/>
              <w:left w:w="20" w:type="dxa"/>
              <w:bottom w:w="20" w:type="dxa"/>
              <w:right w:w="20" w:type="nil"/>
            </w:tcMar>
            <w:vAlign w:val="center"/>
          </w:tcPr>
          <w:p w14:paraId="49087F4D" w14:textId="77777777" w:rsidR="00C20AD7" w:rsidRPr="00C20AD7" w:rsidRDefault="00C20AD7" w:rsidP="000B22B8">
            <w:pPr>
              <w:pStyle w:val="TableCell"/>
              <w:widowControl/>
              <w:rPr>
                <w:noProof/>
                <w:lang w:val="en-US"/>
              </w:rPr>
            </w:pPr>
            <w:r w:rsidRPr="00C20AD7">
              <w:rPr>
                <w:noProof/>
                <w:lang w:val="en-US"/>
              </w:rPr>
              <w:t xml:space="preserve">      GS_EmergencyLanding</w:t>
            </w:r>
          </w:p>
        </w:tc>
        <w:tc>
          <w:tcPr>
            <w:tcW w:w="850" w:type="dxa"/>
            <w:tcMar>
              <w:top w:w="20" w:type="dxa"/>
              <w:left w:w="20" w:type="dxa"/>
              <w:bottom w:w="20" w:type="dxa"/>
              <w:right w:w="20" w:type="nil"/>
            </w:tcMar>
            <w:vAlign w:val="center"/>
          </w:tcPr>
          <w:p w14:paraId="66087FEB"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6F203721" w14:textId="77777777" w:rsidR="00C20AD7" w:rsidRPr="00C20AD7" w:rsidRDefault="00C20AD7" w:rsidP="000B22B8">
            <w:pPr>
              <w:pStyle w:val="TableCell"/>
              <w:widowControl/>
              <w:rPr>
                <w:noProof/>
                <w:lang w:val="en-US"/>
              </w:rPr>
            </w:pPr>
            <w:r w:rsidRPr="00C20AD7">
              <w:rPr>
                <w:noProof/>
                <w:lang w:val="en-US"/>
              </w:rPr>
              <w:t>Ground_Station</w:t>
            </w:r>
          </w:p>
        </w:tc>
        <w:tc>
          <w:tcPr>
            <w:tcW w:w="4111" w:type="dxa"/>
            <w:tcMar>
              <w:top w:w="20" w:type="dxa"/>
              <w:left w:w="20" w:type="dxa"/>
              <w:bottom w:w="20" w:type="dxa"/>
              <w:right w:w="20" w:type="nil"/>
            </w:tcMar>
            <w:vAlign w:val="center"/>
          </w:tcPr>
          <w:p w14:paraId="41EFE83F" w14:textId="77777777" w:rsidR="00C20AD7" w:rsidRPr="00C20AD7" w:rsidRDefault="00C20AD7" w:rsidP="000B22B8">
            <w:pPr>
              <w:pStyle w:val="TableCell"/>
              <w:widowControl/>
              <w:rPr>
                <w:noProof/>
                <w:lang w:val="en-US"/>
              </w:rPr>
            </w:pPr>
            <w:r w:rsidRPr="00C20AD7">
              <w:rPr>
                <w:noProof/>
                <w:lang w:val="en-US"/>
              </w:rPr>
              <w:t>RF_EL</w:t>
            </w:r>
          </w:p>
        </w:tc>
        <w:tc>
          <w:tcPr>
            <w:tcW w:w="1757" w:type="dxa"/>
            <w:tcMar>
              <w:top w:w="20" w:type="dxa"/>
              <w:left w:w="20" w:type="dxa"/>
              <w:bottom w:w="20" w:type="dxa"/>
              <w:right w:w="20" w:type="nil"/>
            </w:tcMar>
            <w:vAlign w:val="center"/>
          </w:tcPr>
          <w:p w14:paraId="2BAD8B16" w14:textId="77777777" w:rsidR="00C20AD7" w:rsidRPr="00C20AD7" w:rsidRDefault="00C20AD7" w:rsidP="000B22B8">
            <w:pPr>
              <w:pStyle w:val="TableCell"/>
              <w:widowControl/>
              <w:rPr>
                <w:noProof/>
                <w:lang w:val="en-US"/>
              </w:rPr>
            </w:pPr>
          </w:p>
        </w:tc>
      </w:tr>
      <w:tr w:rsidR="00C20AD7" w:rsidRPr="00C20AD7" w14:paraId="44CE56EA" w14:textId="77777777" w:rsidTr="00C20AD7">
        <w:trPr>
          <w:cantSplit/>
          <w:trHeight w:val="284"/>
        </w:trPr>
        <w:tc>
          <w:tcPr>
            <w:tcW w:w="3661" w:type="dxa"/>
            <w:tcMar>
              <w:top w:w="20" w:type="dxa"/>
              <w:left w:w="20" w:type="dxa"/>
              <w:bottom w:w="20" w:type="dxa"/>
              <w:right w:w="20" w:type="nil"/>
            </w:tcMar>
            <w:vAlign w:val="center"/>
          </w:tcPr>
          <w:p w14:paraId="7127E210" w14:textId="77777777" w:rsidR="00C20AD7" w:rsidRPr="00C20AD7" w:rsidRDefault="00C20AD7" w:rsidP="000B22B8">
            <w:pPr>
              <w:pStyle w:val="TableCell"/>
              <w:widowControl/>
              <w:rPr>
                <w:noProof/>
                <w:lang w:val="en-US"/>
              </w:rPr>
            </w:pPr>
            <w:r w:rsidRPr="00C20AD7">
              <w:rPr>
                <w:noProof/>
                <w:lang w:val="en-US"/>
              </w:rPr>
              <w:t xml:space="preserve">  CP_Inputs</w:t>
            </w:r>
          </w:p>
        </w:tc>
        <w:tc>
          <w:tcPr>
            <w:tcW w:w="850" w:type="dxa"/>
            <w:tcMar>
              <w:top w:w="20" w:type="dxa"/>
              <w:left w:w="20" w:type="dxa"/>
              <w:bottom w:w="20" w:type="dxa"/>
              <w:right w:w="20" w:type="nil"/>
            </w:tcMar>
            <w:vAlign w:val="center"/>
          </w:tcPr>
          <w:p w14:paraId="2218748E" w14:textId="77777777" w:rsidR="00C20AD7" w:rsidRPr="00C20AD7" w:rsidRDefault="00C20AD7" w:rsidP="000B22B8">
            <w:pPr>
              <w:pStyle w:val="TableCell"/>
              <w:widowControl/>
              <w:rPr>
                <w:noProof/>
                <w:lang w:val="en-US"/>
              </w:rPr>
            </w:pPr>
            <w:r w:rsidRPr="00C20AD7">
              <w:rPr>
                <w:noProof/>
                <w:lang w:val="en-US"/>
              </w:rPr>
              <w:t>in</w:t>
            </w:r>
          </w:p>
        </w:tc>
        <w:tc>
          <w:tcPr>
            <w:tcW w:w="2977" w:type="dxa"/>
            <w:tcMar>
              <w:top w:w="20" w:type="dxa"/>
              <w:left w:w="20" w:type="dxa"/>
              <w:bottom w:w="20" w:type="dxa"/>
              <w:right w:w="20" w:type="nil"/>
            </w:tcMar>
            <w:vAlign w:val="center"/>
          </w:tcPr>
          <w:p w14:paraId="1F3C1F10"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60807A7C"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3BE7C070" w14:textId="77777777" w:rsidR="00C20AD7" w:rsidRPr="00C20AD7" w:rsidRDefault="00C20AD7" w:rsidP="000B22B8">
            <w:pPr>
              <w:pStyle w:val="TableCell"/>
              <w:widowControl/>
              <w:rPr>
                <w:noProof/>
                <w:lang w:val="en-US"/>
              </w:rPr>
            </w:pPr>
          </w:p>
        </w:tc>
      </w:tr>
      <w:tr w:rsidR="00C20AD7" w:rsidRPr="00C20AD7" w14:paraId="529AFF7D" w14:textId="77777777" w:rsidTr="00C20AD7">
        <w:trPr>
          <w:cantSplit/>
          <w:trHeight w:val="284"/>
        </w:trPr>
        <w:tc>
          <w:tcPr>
            <w:tcW w:w="3661" w:type="dxa"/>
            <w:tcMar>
              <w:top w:w="20" w:type="dxa"/>
              <w:left w:w="20" w:type="dxa"/>
              <w:bottom w:w="20" w:type="dxa"/>
              <w:right w:w="20" w:type="nil"/>
            </w:tcMar>
            <w:vAlign w:val="center"/>
          </w:tcPr>
          <w:p w14:paraId="3AE91AC3"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850" w:type="dxa"/>
            <w:tcMar>
              <w:top w:w="20" w:type="dxa"/>
              <w:left w:w="20" w:type="dxa"/>
              <w:bottom w:w="20" w:type="dxa"/>
              <w:right w:w="20" w:type="nil"/>
            </w:tcMar>
            <w:vAlign w:val="center"/>
          </w:tcPr>
          <w:p w14:paraId="1BB476D2"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753F10CE"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0F74A9B9"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099FCD7E" w14:textId="77777777" w:rsidR="00C20AD7" w:rsidRPr="00C20AD7" w:rsidRDefault="00C20AD7" w:rsidP="000B22B8">
            <w:pPr>
              <w:pStyle w:val="TableCell"/>
              <w:widowControl/>
              <w:rPr>
                <w:noProof/>
                <w:lang w:val="en-US"/>
              </w:rPr>
            </w:pPr>
          </w:p>
        </w:tc>
      </w:tr>
      <w:tr w:rsidR="00C20AD7" w:rsidRPr="00C20AD7" w14:paraId="68D38E11" w14:textId="77777777" w:rsidTr="00C20AD7">
        <w:trPr>
          <w:cantSplit/>
          <w:trHeight w:val="284"/>
        </w:trPr>
        <w:tc>
          <w:tcPr>
            <w:tcW w:w="3661" w:type="dxa"/>
            <w:tcMar>
              <w:top w:w="20" w:type="dxa"/>
              <w:left w:w="20" w:type="dxa"/>
              <w:bottom w:w="20" w:type="dxa"/>
              <w:right w:w="20" w:type="nil"/>
            </w:tcMar>
            <w:vAlign w:val="center"/>
          </w:tcPr>
          <w:p w14:paraId="1F483867" w14:textId="77777777" w:rsidR="00C20AD7" w:rsidRPr="00C20AD7" w:rsidRDefault="00C20AD7" w:rsidP="000B22B8">
            <w:pPr>
              <w:pStyle w:val="TableCell"/>
              <w:widowControl/>
              <w:rPr>
                <w:noProof/>
                <w:lang w:val="en-US"/>
              </w:rPr>
            </w:pPr>
            <w:r w:rsidRPr="00C20AD7">
              <w:rPr>
                <w:noProof/>
                <w:lang w:val="en-US"/>
              </w:rPr>
              <w:t xml:space="preserve">      CP_ON_OFF_PushButton</w:t>
            </w:r>
          </w:p>
        </w:tc>
        <w:tc>
          <w:tcPr>
            <w:tcW w:w="850" w:type="dxa"/>
            <w:tcMar>
              <w:top w:w="20" w:type="dxa"/>
              <w:left w:w="20" w:type="dxa"/>
              <w:bottom w:w="20" w:type="dxa"/>
              <w:right w:w="20" w:type="nil"/>
            </w:tcMar>
            <w:vAlign w:val="center"/>
          </w:tcPr>
          <w:p w14:paraId="30A880AA"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4B5CCAE8" w14:textId="77777777" w:rsidR="00C20AD7" w:rsidRPr="00C20AD7" w:rsidRDefault="00C20AD7" w:rsidP="000B22B8">
            <w:pPr>
              <w:pStyle w:val="TableCell"/>
              <w:widowControl/>
              <w:rPr>
                <w:noProof/>
                <w:lang w:val="en-US"/>
              </w:rPr>
            </w:pPr>
            <w:r w:rsidRPr="00C20AD7">
              <w:rPr>
                <w:noProof/>
                <w:lang w:val="en-US"/>
              </w:rPr>
              <w:t>Control_Panel</w:t>
            </w:r>
          </w:p>
        </w:tc>
        <w:tc>
          <w:tcPr>
            <w:tcW w:w="4111" w:type="dxa"/>
            <w:tcMar>
              <w:top w:w="20" w:type="dxa"/>
              <w:left w:w="20" w:type="dxa"/>
              <w:bottom w:w="20" w:type="dxa"/>
              <w:right w:w="20" w:type="nil"/>
            </w:tcMar>
            <w:vAlign w:val="center"/>
          </w:tcPr>
          <w:p w14:paraId="41E0F542"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6E2DA9AF" w14:textId="77777777" w:rsidR="00C20AD7" w:rsidRPr="00C20AD7" w:rsidRDefault="00C20AD7" w:rsidP="000B22B8">
            <w:pPr>
              <w:pStyle w:val="TableCell"/>
              <w:widowControl/>
              <w:rPr>
                <w:noProof/>
                <w:lang w:val="en-US"/>
              </w:rPr>
            </w:pPr>
          </w:p>
        </w:tc>
      </w:tr>
      <w:tr w:rsidR="00C20AD7" w:rsidRPr="00C20AD7" w14:paraId="33CED750" w14:textId="77777777" w:rsidTr="00C20AD7">
        <w:trPr>
          <w:cantSplit/>
          <w:trHeight w:val="284"/>
        </w:trPr>
        <w:tc>
          <w:tcPr>
            <w:tcW w:w="3661" w:type="dxa"/>
            <w:tcMar>
              <w:top w:w="20" w:type="dxa"/>
              <w:left w:w="20" w:type="dxa"/>
              <w:bottom w:w="20" w:type="dxa"/>
              <w:right w:w="20" w:type="nil"/>
            </w:tcMar>
            <w:vAlign w:val="center"/>
          </w:tcPr>
          <w:p w14:paraId="16FE06CF" w14:textId="77777777" w:rsidR="00C20AD7" w:rsidRPr="00C20AD7" w:rsidRDefault="00C20AD7" w:rsidP="000B22B8">
            <w:pPr>
              <w:pStyle w:val="TableCell"/>
              <w:widowControl/>
              <w:rPr>
                <w:noProof/>
                <w:lang w:val="en-US"/>
              </w:rPr>
            </w:pPr>
            <w:r w:rsidRPr="00C20AD7">
              <w:rPr>
                <w:noProof/>
                <w:lang w:val="en-US"/>
              </w:rPr>
              <w:t xml:space="preserve">      CP_Bay_Switch</w:t>
            </w:r>
          </w:p>
        </w:tc>
        <w:tc>
          <w:tcPr>
            <w:tcW w:w="850" w:type="dxa"/>
            <w:tcMar>
              <w:top w:w="20" w:type="dxa"/>
              <w:left w:w="20" w:type="dxa"/>
              <w:bottom w:w="20" w:type="dxa"/>
              <w:right w:w="20" w:type="nil"/>
            </w:tcMar>
            <w:vAlign w:val="center"/>
          </w:tcPr>
          <w:p w14:paraId="2A57E481"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08E5F046" w14:textId="77777777" w:rsidR="00C20AD7" w:rsidRPr="00C20AD7" w:rsidRDefault="00C20AD7" w:rsidP="000B22B8">
            <w:pPr>
              <w:pStyle w:val="TableCell"/>
              <w:widowControl/>
              <w:rPr>
                <w:noProof/>
                <w:lang w:val="en-US"/>
              </w:rPr>
            </w:pPr>
            <w:r w:rsidRPr="00C20AD7">
              <w:rPr>
                <w:noProof/>
                <w:lang w:val="en-US"/>
              </w:rPr>
              <w:t>Control_Panel</w:t>
            </w:r>
          </w:p>
        </w:tc>
        <w:tc>
          <w:tcPr>
            <w:tcW w:w="4111" w:type="dxa"/>
            <w:tcMar>
              <w:top w:w="20" w:type="dxa"/>
              <w:left w:w="20" w:type="dxa"/>
              <w:bottom w:w="20" w:type="dxa"/>
              <w:right w:w="20" w:type="nil"/>
            </w:tcMar>
            <w:vAlign w:val="center"/>
          </w:tcPr>
          <w:p w14:paraId="783F64E0"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330DCF1A" w14:textId="77777777" w:rsidR="00C20AD7" w:rsidRPr="00C20AD7" w:rsidRDefault="00C20AD7" w:rsidP="000B22B8">
            <w:pPr>
              <w:pStyle w:val="TableCell"/>
              <w:widowControl/>
              <w:rPr>
                <w:noProof/>
                <w:lang w:val="en-US"/>
              </w:rPr>
            </w:pPr>
          </w:p>
        </w:tc>
      </w:tr>
      <w:tr w:rsidR="00C20AD7" w:rsidRPr="00C20AD7" w14:paraId="56A2D545" w14:textId="77777777" w:rsidTr="00C20AD7">
        <w:trPr>
          <w:cantSplit/>
          <w:trHeight w:val="284"/>
        </w:trPr>
        <w:tc>
          <w:tcPr>
            <w:tcW w:w="3661" w:type="dxa"/>
            <w:tcMar>
              <w:top w:w="20" w:type="dxa"/>
              <w:left w:w="20" w:type="dxa"/>
              <w:bottom w:w="20" w:type="dxa"/>
              <w:right w:w="20" w:type="nil"/>
            </w:tcMar>
            <w:vAlign w:val="center"/>
          </w:tcPr>
          <w:p w14:paraId="2126DAC0" w14:textId="77777777" w:rsidR="00C20AD7" w:rsidRPr="00C20AD7" w:rsidRDefault="00C20AD7" w:rsidP="000B22B8">
            <w:pPr>
              <w:pStyle w:val="TableCell"/>
              <w:widowControl/>
              <w:rPr>
                <w:noProof/>
                <w:lang w:val="en-US"/>
              </w:rPr>
            </w:pPr>
            <w:r w:rsidRPr="00C20AD7">
              <w:rPr>
                <w:noProof/>
                <w:lang w:val="en-US"/>
              </w:rPr>
              <w:lastRenderedPageBreak/>
              <w:t xml:space="preserve">      CP_Rotactor1</w:t>
            </w:r>
          </w:p>
        </w:tc>
        <w:tc>
          <w:tcPr>
            <w:tcW w:w="850" w:type="dxa"/>
            <w:tcMar>
              <w:top w:w="20" w:type="dxa"/>
              <w:left w:w="20" w:type="dxa"/>
              <w:bottom w:w="20" w:type="dxa"/>
              <w:right w:w="20" w:type="nil"/>
            </w:tcMar>
            <w:vAlign w:val="center"/>
          </w:tcPr>
          <w:p w14:paraId="6AA2C48D"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015B3609" w14:textId="77777777" w:rsidR="00C20AD7" w:rsidRPr="00C20AD7" w:rsidRDefault="00C20AD7" w:rsidP="000B22B8">
            <w:pPr>
              <w:pStyle w:val="TableCell"/>
              <w:widowControl/>
              <w:rPr>
                <w:noProof/>
                <w:lang w:val="en-US"/>
              </w:rPr>
            </w:pPr>
            <w:r w:rsidRPr="00C20AD7">
              <w:rPr>
                <w:noProof/>
                <w:lang w:val="en-US"/>
              </w:rPr>
              <w:t>Control_Panel</w:t>
            </w:r>
          </w:p>
        </w:tc>
        <w:tc>
          <w:tcPr>
            <w:tcW w:w="4111" w:type="dxa"/>
            <w:tcMar>
              <w:top w:w="20" w:type="dxa"/>
              <w:left w:w="20" w:type="dxa"/>
              <w:bottom w:w="20" w:type="dxa"/>
              <w:right w:w="20" w:type="nil"/>
            </w:tcMar>
            <w:vAlign w:val="center"/>
          </w:tcPr>
          <w:p w14:paraId="23349E76"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34AFC845" w14:textId="77777777" w:rsidR="00C20AD7" w:rsidRPr="00C20AD7" w:rsidRDefault="00C20AD7" w:rsidP="000B22B8">
            <w:pPr>
              <w:pStyle w:val="TableCell"/>
              <w:widowControl/>
              <w:rPr>
                <w:noProof/>
                <w:lang w:val="en-US"/>
              </w:rPr>
            </w:pPr>
          </w:p>
        </w:tc>
      </w:tr>
      <w:tr w:rsidR="00C20AD7" w:rsidRPr="00C20AD7" w14:paraId="2DBFE3BA" w14:textId="77777777" w:rsidTr="00C20AD7">
        <w:trPr>
          <w:cantSplit/>
          <w:trHeight w:val="284"/>
        </w:trPr>
        <w:tc>
          <w:tcPr>
            <w:tcW w:w="3661" w:type="dxa"/>
            <w:tcMar>
              <w:top w:w="20" w:type="dxa"/>
              <w:left w:w="20" w:type="dxa"/>
              <w:bottom w:w="20" w:type="dxa"/>
              <w:right w:w="20" w:type="nil"/>
            </w:tcMar>
            <w:vAlign w:val="center"/>
          </w:tcPr>
          <w:p w14:paraId="3FDCA43A" w14:textId="77777777" w:rsidR="00C20AD7" w:rsidRPr="00C20AD7" w:rsidRDefault="00C20AD7" w:rsidP="000B22B8">
            <w:pPr>
              <w:pStyle w:val="TableCell"/>
              <w:widowControl/>
              <w:rPr>
                <w:noProof/>
                <w:lang w:val="en-US"/>
              </w:rPr>
            </w:pPr>
            <w:r w:rsidRPr="00C20AD7">
              <w:rPr>
                <w:noProof/>
                <w:lang w:val="en-US"/>
              </w:rPr>
              <w:t xml:space="preserve">      CP_Rotactor2</w:t>
            </w:r>
          </w:p>
        </w:tc>
        <w:tc>
          <w:tcPr>
            <w:tcW w:w="850" w:type="dxa"/>
            <w:tcMar>
              <w:top w:w="20" w:type="dxa"/>
              <w:left w:w="20" w:type="dxa"/>
              <w:bottom w:w="20" w:type="dxa"/>
              <w:right w:w="20" w:type="nil"/>
            </w:tcMar>
            <w:vAlign w:val="center"/>
          </w:tcPr>
          <w:p w14:paraId="0E95134C"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0812165E" w14:textId="77777777" w:rsidR="00C20AD7" w:rsidRPr="00C20AD7" w:rsidRDefault="00C20AD7" w:rsidP="000B22B8">
            <w:pPr>
              <w:pStyle w:val="TableCell"/>
              <w:widowControl/>
              <w:rPr>
                <w:noProof/>
                <w:lang w:val="en-US"/>
              </w:rPr>
            </w:pPr>
            <w:r w:rsidRPr="00C20AD7">
              <w:rPr>
                <w:noProof/>
                <w:lang w:val="en-US"/>
              </w:rPr>
              <w:t>Control_Panel</w:t>
            </w:r>
          </w:p>
        </w:tc>
        <w:tc>
          <w:tcPr>
            <w:tcW w:w="4111" w:type="dxa"/>
            <w:tcMar>
              <w:top w:w="20" w:type="dxa"/>
              <w:left w:w="20" w:type="dxa"/>
              <w:bottom w:w="20" w:type="dxa"/>
              <w:right w:w="20" w:type="nil"/>
            </w:tcMar>
            <w:vAlign w:val="center"/>
          </w:tcPr>
          <w:p w14:paraId="38F0B9C3"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06134EBA" w14:textId="77777777" w:rsidR="00C20AD7" w:rsidRPr="00C20AD7" w:rsidRDefault="00C20AD7" w:rsidP="000B22B8">
            <w:pPr>
              <w:pStyle w:val="TableCell"/>
              <w:widowControl/>
              <w:rPr>
                <w:noProof/>
                <w:lang w:val="en-US"/>
              </w:rPr>
            </w:pPr>
          </w:p>
        </w:tc>
      </w:tr>
      <w:tr w:rsidR="00C20AD7" w:rsidRPr="00C20AD7" w14:paraId="7FABA957" w14:textId="77777777" w:rsidTr="00C20AD7">
        <w:trPr>
          <w:cantSplit/>
          <w:trHeight w:val="284"/>
        </w:trPr>
        <w:tc>
          <w:tcPr>
            <w:tcW w:w="3661" w:type="dxa"/>
            <w:tcMar>
              <w:top w:w="20" w:type="dxa"/>
              <w:left w:w="20" w:type="dxa"/>
              <w:bottom w:w="20" w:type="dxa"/>
              <w:right w:w="20" w:type="nil"/>
            </w:tcMar>
            <w:vAlign w:val="center"/>
          </w:tcPr>
          <w:p w14:paraId="35902C37" w14:textId="77777777" w:rsidR="00C20AD7" w:rsidRPr="00C20AD7" w:rsidRDefault="00C20AD7" w:rsidP="000B22B8">
            <w:pPr>
              <w:pStyle w:val="TableCell"/>
              <w:widowControl/>
              <w:rPr>
                <w:noProof/>
                <w:lang w:val="en-US"/>
              </w:rPr>
            </w:pPr>
            <w:r w:rsidRPr="00C20AD7">
              <w:rPr>
                <w:noProof/>
                <w:lang w:val="en-US"/>
              </w:rPr>
              <w:t xml:space="preserve">      CP_NavControlMode</w:t>
            </w:r>
          </w:p>
        </w:tc>
        <w:tc>
          <w:tcPr>
            <w:tcW w:w="850" w:type="dxa"/>
            <w:tcMar>
              <w:top w:w="20" w:type="dxa"/>
              <w:left w:w="20" w:type="dxa"/>
              <w:bottom w:w="20" w:type="dxa"/>
              <w:right w:w="20" w:type="nil"/>
            </w:tcMar>
            <w:vAlign w:val="center"/>
          </w:tcPr>
          <w:p w14:paraId="76FD050E"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63B7EA70" w14:textId="77777777" w:rsidR="00C20AD7" w:rsidRPr="00C20AD7" w:rsidRDefault="00C20AD7" w:rsidP="000B22B8">
            <w:pPr>
              <w:pStyle w:val="TableCell"/>
              <w:widowControl/>
              <w:rPr>
                <w:noProof/>
                <w:lang w:val="en-US"/>
              </w:rPr>
            </w:pPr>
            <w:r w:rsidRPr="00C20AD7">
              <w:rPr>
                <w:noProof/>
                <w:lang w:val="en-US"/>
              </w:rPr>
              <w:t>Control_Panel</w:t>
            </w:r>
          </w:p>
        </w:tc>
        <w:tc>
          <w:tcPr>
            <w:tcW w:w="4111" w:type="dxa"/>
            <w:tcMar>
              <w:top w:w="20" w:type="dxa"/>
              <w:left w:w="20" w:type="dxa"/>
              <w:bottom w:w="20" w:type="dxa"/>
              <w:right w:w="20" w:type="nil"/>
            </w:tcMar>
            <w:vAlign w:val="center"/>
          </w:tcPr>
          <w:p w14:paraId="21A9AA60"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04F9D6A2" w14:textId="77777777" w:rsidR="00C20AD7" w:rsidRPr="00C20AD7" w:rsidRDefault="00C20AD7" w:rsidP="000B22B8">
            <w:pPr>
              <w:pStyle w:val="TableCell"/>
              <w:widowControl/>
              <w:rPr>
                <w:noProof/>
                <w:lang w:val="en-US"/>
              </w:rPr>
            </w:pPr>
          </w:p>
        </w:tc>
      </w:tr>
      <w:tr w:rsidR="00C20AD7" w:rsidRPr="00C20AD7" w14:paraId="4558287F" w14:textId="77777777" w:rsidTr="00C20AD7">
        <w:trPr>
          <w:cantSplit/>
          <w:trHeight w:val="284"/>
        </w:trPr>
        <w:tc>
          <w:tcPr>
            <w:tcW w:w="3661" w:type="dxa"/>
            <w:tcMar>
              <w:top w:w="20" w:type="dxa"/>
              <w:left w:w="20" w:type="dxa"/>
              <w:bottom w:w="20" w:type="dxa"/>
              <w:right w:w="20" w:type="nil"/>
            </w:tcMar>
            <w:vAlign w:val="center"/>
          </w:tcPr>
          <w:p w14:paraId="778C5A0D" w14:textId="77777777" w:rsidR="00C20AD7" w:rsidRPr="00C20AD7" w:rsidRDefault="00C20AD7" w:rsidP="000B22B8">
            <w:pPr>
              <w:pStyle w:val="TableCell"/>
              <w:widowControl/>
              <w:rPr>
                <w:noProof/>
                <w:lang w:val="en-US"/>
              </w:rPr>
            </w:pPr>
            <w:r w:rsidRPr="00C20AD7">
              <w:rPr>
                <w:noProof/>
                <w:lang w:val="en-US"/>
              </w:rPr>
              <w:t xml:space="preserve">      CP_USB_Key</w:t>
            </w:r>
          </w:p>
        </w:tc>
        <w:tc>
          <w:tcPr>
            <w:tcW w:w="850" w:type="dxa"/>
            <w:tcMar>
              <w:top w:w="20" w:type="dxa"/>
              <w:left w:w="20" w:type="dxa"/>
              <w:bottom w:w="20" w:type="dxa"/>
              <w:right w:w="20" w:type="nil"/>
            </w:tcMar>
            <w:vAlign w:val="center"/>
          </w:tcPr>
          <w:p w14:paraId="5E6790D8"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462C8C81" w14:textId="77777777" w:rsidR="00C20AD7" w:rsidRPr="00C20AD7" w:rsidRDefault="00C20AD7" w:rsidP="000B22B8">
            <w:pPr>
              <w:pStyle w:val="TableCell"/>
              <w:widowControl/>
              <w:rPr>
                <w:noProof/>
                <w:lang w:val="en-US"/>
              </w:rPr>
            </w:pPr>
            <w:r w:rsidRPr="00C20AD7">
              <w:rPr>
                <w:noProof/>
                <w:lang w:val="en-US"/>
              </w:rPr>
              <w:t>Control_Panel</w:t>
            </w:r>
          </w:p>
        </w:tc>
        <w:tc>
          <w:tcPr>
            <w:tcW w:w="4111" w:type="dxa"/>
            <w:tcMar>
              <w:top w:w="20" w:type="dxa"/>
              <w:left w:w="20" w:type="dxa"/>
              <w:bottom w:w="20" w:type="dxa"/>
              <w:right w:w="20" w:type="nil"/>
            </w:tcMar>
            <w:vAlign w:val="center"/>
          </w:tcPr>
          <w:p w14:paraId="36170921"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2CC60FC8" w14:textId="77777777" w:rsidR="00C20AD7" w:rsidRPr="00C20AD7" w:rsidRDefault="00C20AD7" w:rsidP="000B22B8">
            <w:pPr>
              <w:pStyle w:val="TableCell"/>
              <w:widowControl/>
              <w:rPr>
                <w:noProof/>
                <w:lang w:val="en-US"/>
              </w:rPr>
            </w:pPr>
          </w:p>
        </w:tc>
      </w:tr>
      <w:tr w:rsidR="00C20AD7" w:rsidRPr="00C20AD7" w14:paraId="688585DF" w14:textId="77777777" w:rsidTr="00C20AD7">
        <w:trPr>
          <w:cantSplit/>
          <w:trHeight w:val="284"/>
        </w:trPr>
        <w:tc>
          <w:tcPr>
            <w:tcW w:w="3661" w:type="dxa"/>
            <w:tcMar>
              <w:top w:w="20" w:type="dxa"/>
              <w:left w:w="20" w:type="dxa"/>
              <w:bottom w:w="20" w:type="dxa"/>
              <w:right w:w="20" w:type="nil"/>
            </w:tcMar>
            <w:vAlign w:val="center"/>
          </w:tcPr>
          <w:p w14:paraId="62167CDB" w14:textId="77777777" w:rsidR="00C20AD7" w:rsidRPr="00C20AD7" w:rsidRDefault="00C20AD7" w:rsidP="000B22B8">
            <w:pPr>
              <w:pStyle w:val="TableCell"/>
              <w:widowControl/>
              <w:rPr>
                <w:noProof/>
                <w:lang w:val="en-US"/>
              </w:rPr>
            </w:pPr>
            <w:r w:rsidRPr="00C20AD7">
              <w:rPr>
                <w:noProof/>
                <w:lang w:val="en-US"/>
              </w:rPr>
              <w:t xml:space="preserve">      CP_START_PushButton</w:t>
            </w:r>
          </w:p>
        </w:tc>
        <w:tc>
          <w:tcPr>
            <w:tcW w:w="850" w:type="dxa"/>
            <w:tcMar>
              <w:top w:w="20" w:type="dxa"/>
              <w:left w:w="20" w:type="dxa"/>
              <w:bottom w:w="20" w:type="dxa"/>
              <w:right w:w="20" w:type="nil"/>
            </w:tcMar>
            <w:vAlign w:val="center"/>
          </w:tcPr>
          <w:p w14:paraId="13C0CCE8"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6681909C" w14:textId="77777777" w:rsidR="00C20AD7" w:rsidRPr="00C20AD7" w:rsidRDefault="00C20AD7" w:rsidP="000B22B8">
            <w:pPr>
              <w:pStyle w:val="TableCell"/>
              <w:widowControl/>
              <w:rPr>
                <w:noProof/>
                <w:lang w:val="en-US"/>
              </w:rPr>
            </w:pPr>
            <w:r w:rsidRPr="00C20AD7">
              <w:rPr>
                <w:noProof/>
                <w:lang w:val="en-US"/>
              </w:rPr>
              <w:t>Control_Panel</w:t>
            </w:r>
          </w:p>
        </w:tc>
        <w:tc>
          <w:tcPr>
            <w:tcW w:w="4111" w:type="dxa"/>
            <w:tcMar>
              <w:top w:w="20" w:type="dxa"/>
              <w:left w:w="20" w:type="dxa"/>
              <w:bottom w:w="20" w:type="dxa"/>
              <w:right w:w="20" w:type="nil"/>
            </w:tcMar>
            <w:vAlign w:val="center"/>
          </w:tcPr>
          <w:p w14:paraId="13959095"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6BD86AC9" w14:textId="77777777" w:rsidR="00C20AD7" w:rsidRPr="00C20AD7" w:rsidRDefault="00C20AD7" w:rsidP="000B22B8">
            <w:pPr>
              <w:pStyle w:val="TableCell"/>
              <w:widowControl/>
              <w:rPr>
                <w:noProof/>
                <w:lang w:val="en-US"/>
              </w:rPr>
            </w:pPr>
          </w:p>
        </w:tc>
      </w:tr>
      <w:tr w:rsidR="00C20AD7" w:rsidRPr="00C20AD7" w14:paraId="36B1A440" w14:textId="77777777" w:rsidTr="00C20AD7">
        <w:trPr>
          <w:cantSplit/>
          <w:trHeight w:val="284"/>
        </w:trPr>
        <w:tc>
          <w:tcPr>
            <w:tcW w:w="3661" w:type="dxa"/>
            <w:tcMar>
              <w:top w:w="20" w:type="dxa"/>
              <w:left w:w="20" w:type="dxa"/>
              <w:bottom w:w="20" w:type="dxa"/>
              <w:right w:w="20" w:type="nil"/>
            </w:tcMar>
            <w:vAlign w:val="center"/>
          </w:tcPr>
          <w:p w14:paraId="656DA8BB" w14:textId="77777777" w:rsidR="00C20AD7" w:rsidRPr="00C20AD7" w:rsidRDefault="00C20AD7" w:rsidP="000B22B8">
            <w:pPr>
              <w:pStyle w:val="TableCell"/>
              <w:widowControl/>
              <w:rPr>
                <w:noProof/>
                <w:lang w:val="en-US"/>
              </w:rPr>
            </w:pPr>
            <w:r w:rsidRPr="00C20AD7">
              <w:rPr>
                <w:noProof/>
                <w:lang w:val="en-US"/>
              </w:rPr>
              <w:t xml:space="preserve">      CP_USB_NavRegulOption???</w:t>
            </w:r>
          </w:p>
        </w:tc>
        <w:tc>
          <w:tcPr>
            <w:tcW w:w="850" w:type="dxa"/>
            <w:tcMar>
              <w:top w:w="20" w:type="dxa"/>
              <w:left w:w="20" w:type="dxa"/>
              <w:bottom w:w="20" w:type="dxa"/>
              <w:right w:w="20" w:type="nil"/>
            </w:tcMar>
            <w:vAlign w:val="center"/>
          </w:tcPr>
          <w:p w14:paraId="3AEEFD47"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7D77637B" w14:textId="77777777" w:rsidR="00C20AD7" w:rsidRPr="00C20AD7" w:rsidRDefault="00C20AD7" w:rsidP="000B22B8">
            <w:pPr>
              <w:pStyle w:val="TableCell"/>
              <w:widowControl/>
              <w:rPr>
                <w:noProof/>
                <w:lang w:val="en-US"/>
              </w:rPr>
            </w:pPr>
            <w:r w:rsidRPr="00C20AD7">
              <w:rPr>
                <w:noProof/>
                <w:lang w:val="en-US"/>
              </w:rPr>
              <w:t>Control_Panel</w:t>
            </w:r>
          </w:p>
        </w:tc>
        <w:tc>
          <w:tcPr>
            <w:tcW w:w="4111" w:type="dxa"/>
            <w:tcMar>
              <w:top w:w="20" w:type="dxa"/>
              <w:left w:w="20" w:type="dxa"/>
              <w:bottom w:w="20" w:type="dxa"/>
              <w:right w:w="20" w:type="nil"/>
            </w:tcMar>
            <w:vAlign w:val="center"/>
          </w:tcPr>
          <w:p w14:paraId="68306BF4"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24AA5CAA" w14:textId="77777777" w:rsidR="00C20AD7" w:rsidRPr="00C20AD7" w:rsidRDefault="00C20AD7" w:rsidP="000B22B8">
            <w:pPr>
              <w:pStyle w:val="TableCell"/>
              <w:widowControl/>
              <w:rPr>
                <w:noProof/>
                <w:lang w:val="en-US"/>
              </w:rPr>
            </w:pPr>
          </w:p>
        </w:tc>
      </w:tr>
      <w:tr w:rsidR="00C20AD7" w:rsidRPr="00C20AD7" w14:paraId="68C215E2" w14:textId="77777777" w:rsidTr="00C20AD7">
        <w:trPr>
          <w:cantSplit/>
          <w:trHeight w:val="284"/>
        </w:trPr>
        <w:tc>
          <w:tcPr>
            <w:tcW w:w="3661" w:type="dxa"/>
            <w:tcMar>
              <w:top w:w="20" w:type="dxa"/>
              <w:left w:w="20" w:type="dxa"/>
              <w:bottom w:w="20" w:type="dxa"/>
              <w:right w:w="20" w:type="nil"/>
            </w:tcMar>
            <w:vAlign w:val="center"/>
          </w:tcPr>
          <w:p w14:paraId="57F6F175" w14:textId="77777777" w:rsidR="00C20AD7" w:rsidRPr="00C20AD7" w:rsidRDefault="00C20AD7" w:rsidP="000B22B8">
            <w:pPr>
              <w:pStyle w:val="TableCell"/>
              <w:widowControl/>
              <w:rPr>
                <w:noProof/>
                <w:lang w:val="en-US"/>
              </w:rPr>
            </w:pPr>
            <w:r w:rsidRPr="00C20AD7">
              <w:rPr>
                <w:noProof/>
                <w:lang w:val="en-US"/>
              </w:rPr>
              <w:t xml:space="preserve">  AV_PhysicalSensors</w:t>
            </w:r>
          </w:p>
        </w:tc>
        <w:tc>
          <w:tcPr>
            <w:tcW w:w="850" w:type="dxa"/>
            <w:tcMar>
              <w:top w:w="20" w:type="dxa"/>
              <w:left w:w="20" w:type="dxa"/>
              <w:bottom w:w="20" w:type="dxa"/>
              <w:right w:w="20" w:type="nil"/>
            </w:tcMar>
            <w:vAlign w:val="center"/>
          </w:tcPr>
          <w:p w14:paraId="3799F6E9" w14:textId="77777777" w:rsidR="00C20AD7" w:rsidRPr="00C20AD7" w:rsidRDefault="00C20AD7" w:rsidP="000B22B8">
            <w:pPr>
              <w:pStyle w:val="TableCell"/>
              <w:widowControl/>
              <w:rPr>
                <w:noProof/>
                <w:lang w:val="en-US"/>
              </w:rPr>
            </w:pPr>
            <w:r w:rsidRPr="00C20AD7">
              <w:rPr>
                <w:noProof/>
                <w:lang w:val="en-US"/>
              </w:rPr>
              <w:t>in</w:t>
            </w:r>
          </w:p>
        </w:tc>
        <w:tc>
          <w:tcPr>
            <w:tcW w:w="2977" w:type="dxa"/>
            <w:tcMar>
              <w:top w:w="20" w:type="dxa"/>
              <w:left w:w="20" w:type="dxa"/>
              <w:bottom w:w="20" w:type="dxa"/>
              <w:right w:w="20" w:type="nil"/>
            </w:tcMar>
            <w:vAlign w:val="center"/>
          </w:tcPr>
          <w:p w14:paraId="28A22795"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6FD537EC"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61CF4CCC" w14:textId="77777777" w:rsidR="00C20AD7" w:rsidRPr="00C20AD7" w:rsidRDefault="00C20AD7" w:rsidP="000B22B8">
            <w:pPr>
              <w:pStyle w:val="TableCell"/>
              <w:widowControl/>
              <w:rPr>
                <w:noProof/>
                <w:lang w:val="en-US"/>
              </w:rPr>
            </w:pPr>
          </w:p>
        </w:tc>
      </w:tr>
      <w:tr w:rsidR="00C20AD7" w:rsidRPr="00C20AD7" w14:paraId="42DA2BE8" w14:textId="77777777" w:rsidTr="00C20AD7">
        <w:trPr>
          <w:cantSplit/>
          <w:trHeight w:val="284"/>
        </w:trPr>
        <w:tc>
          <w:tcPr>
            <w:tcW w:w="3661" w:type="dxa"/>
            <w:tcMar>
              <w:top w:w="20" w:type="dxa"/>
              <w:left w:w="20" w:type="dxa"/>
              <w:bottom w:w="20" w:type="dxa"/>
              <w:right w:w="20" w:type="nil"/>
            </w:tcMar>
            <w:vAlign w:val="center"/>
          </w:tcPr>
          <w:p w14:paraId="78CE6EE4"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850" w:type="dxa"/>
            <w:tcMar>
              <w:top w:w="20" w:type="dxa"/>
              <w:left w:w="20" w:type="dxa"/>
              <w:bottom w:w="20" w:type="dxa"/>
              <w:right w:w="20" w:type="nil"/>
            </w:tcMar>
            <w:vAlign w:val="center"/>
          </w:tcPr>
          <w:p w14:paraId="22812155"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4EE88123"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48AEEB97"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7990CB74" w14:textId="77777777" w:rsidR="00C20AD7" w:rsidRPr="00C20AD7" w:rsidRDefault="00C20AD7" w:rsidP="000B22B8">
            <w:pPr>
              <w:pStyle w:val="TableCell"/>
              <w:widowControl/>
              <w:rPr>
                <w:noProof/>
                <w:lang w:val="en-US"/>
              </w:rPr>
            </w:pPr>
          </w:p>
        </w:tc>
      </w:tr>
      <w:tr w:rsidR="00C20AD7" w:rsidRPr="00C20AD7" w14:paraId="2B5D9F9F" w14:textId="77777777" w:rsidTr="00C20AD7">
        <w:trPr>
          <w:cantSplit/>
          <w:trHeight w:val="284"/>
        </w:trPr>
        <w:tc>
          <w:tcPr>
            <w:tcW w:w="3661" w:type="dxa"/>
            <w:tcMar>
              <w:top w:w="20" w:type="dxa"/>
              <w:left w:w="20" w:type="dxa"/>
              <w:bottom w:w="20" w:type="dxa"/>
              <w:right w:w="20" w:type="nil"/>
            </w:tcMar>
            <w:vAlign w:val="center"/>
          </w:tcPr>
          <w:p w14:paraId="46D34C68" w14:textId="77777777" w:rsidR="00C20AD7" w:rsidRPr="00C20AD7" w:rsidRDefault="00C20AD7" w:rsidP="000B22B8">
            <w:pPr>
              <w:pStyle w:val="TableCell"/>
              <w:widowControl/>
              <w:rPr>
                <w:noProof/>
                <w:lang w:val="en-US"/>
              </w:rPr>
            </w:pPr>
            <w:r w:rsidRPr="00C20AD7">
              <w:rPr>
                <w:noProof/>
                <w:lang w:val="en-US"/>
              </w:rPr>
              <w:t xml:space="preserve">      p</w:t>
            </w:r>
          </w:p>
        </w:tc>
        <w:tc>
          <w:tcPr>
            <w:tcW w:w="850" w:type="dxa"/>
            <w:tcMar>
              <w:top w:w="20" w:type="dxa"/>
              <w:left w:w="20" w:type="dxa"/>
              <w:bottom w:w="20" w:type="dxa"/>
              <w:right w:w="20" w:type="nil"/>
            </w:tcMar>
            <w:vAlign w:val="center"/>
          </w:tcPr>
          <w:p w14:paraId="3327058D"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7B0CCEE8" w14:textId="77777777" w:rsidR="00C20AD7" w:rsidRPr="00C20AD7" w:rsidRDefault="00C20AD7" w:rsidP="000B22B8">
            <w:pPr>
              <w:pStyle w:val="TableCell"/>
              <w:widowControl/>
              <w:rPr>
                <w:noProof/>
                <w:lang w:val="en-US"/>
              </w:rPr>
            </w:pPr>
            <w:r w:rsidRPr="00C20AD7">
              <w:rPr>
                <w:noProof/>
                <w:lang w:val="en-US"/>
              </w:rPr>
              <w:t>Air_Vehicle</w:t>
            </w:r>
          </w:p>
        </w:tc>
        <w:tc>
          <w:tcPr>
            <w:tcW w:w="4111" w:type="dxa"/>
            <w:tcMar>
              <w:top w:w="20" w:type="dxa"/>
              <w:left w:w="20" w:type="dxa"/>
              <w:bottom w:w="20" w:type="dxa"/>
              <w:right w:w="20" w:type="nil"/>
            </w:tcMar>
            <w:vAlign w:val="center"/>
          </w:tcPr>
          <w:p w14:paraId="356A8E92" w14:textId="77777777" w:rsidR="00C20AD7" w:rsidRPr="00C20AD7" w:rsidRDefault="00C20AD7" w:rsidP="000B22B8">
            <w:pPr>
              <w:pStyle w:val="TableCell"/>
              <w:widowControl/>
              <w:rPr>
                <w:noProof/>
                <w:lang w:val="en-US"/>
              </w:rPr>
            </w:pPr>
            <w:r w:rsidRPr="00C20AD7">
              <w:rPr>
                <w:noProof/>
                <w:lang w:val="en-US"/>
              </w:rPr>
              <w:t>RF_FC_FlightControl, RF_EM_EnergyViability</w:t>
            </w:r>
          </w:p>
        </w:tc>
        <w:tc>
          <w:tcPr>
            <w:tcW w:w="1757" w:type="dxa"/>
            <w:tcMar>
              <w:top w:w="20" w:type="dxa"/>
              <w:left w:w="20" w:type="dxa"/>
              <w:bottom w:w="20" w:type="dxa"/>
              <w:right w:w="20" w:type="nil"/>
            </w:tcMar>
            <w:vAlign w:val="center"/>
          </w:tcPr>
          <w:p w14:paraId="53EC4D48" w14:textId="77777777" w:rsidR="00C20AD7" w:rsidRPr="00C20AD7" w:rsidRDefault="00C20AD7" w:rsidP="000B22B8">
            <w:pPr>
              <w:pStyle w:val="TableCell"/>
              <w:widowControl/>
              <w:rPr>
                <w:noProof/>
                <w:lang w:val="en-US"/>
              </w:rPr>
            </w:pPr>
          </w:p>
        </w:tc>
      </w:tr>
      <w:tr w:rsidR="00C20AD7" w:rsidRPr="00C20AD7" w14:paraId="0FD7D28F" w14:textId="77777777" w:rsidTr="00C20AD7">
        <w:trPr>
          <w:cantSplit/>
          <w:trHeight w:val="284"/>
        </w:trPr>
        <w:tc>
          <w:tcPr>
            <w:tcW w:w="3661" w:type="dxa"/>
            <w:tcMar>
              <w:top w:w="20" w:type="dxa"/>
              <w:left w:w="20" w:type="dxa"/>
              <w:bottom w:w="20" w:type="dxa"/>
              <w:right w:w="20" w:type="nil"/>
            </w:tcMar>
            <w:vAlign w:val="center"/>
          </w:tcPr>
          <w:p w14:paraId="41C14FC8" w14:textId="77777777" w:rsidR="00C20AD7" w:rsidRPr="00C20AD7" w:rsidRDefault="00C20AD7" w:rsidP="000B22B8">
            <w:pPr>
              <w:pStyle w:val="TableCell"/>
              <w:widowControl/>
              <w:rPr>
                <w:noProof/>
                <w:lang w:val="en-US"/>
              </w:rPr>
            </w:pPr>
            <w:r w:rsidRPr="00C20AD7">
              <w:rPr>
                <w:noProof/>
                <w:lang w:val="en-US"/>
              </w:rPr>
              <w:t xml:space="preserve">      pdot</w:t>
            </w:r>
          </w:p>
        </w:tc>
        <w:tc>
          <w:tcPr>
            <w:tcW w:w="850" w:type="dxa"/>
            <w:tcMar>
              <w:top w:w="20" w:type="dxa"/>
              <w:left w:w="20" w:type="dxa"/>
              <w:bottom w:w="20" w:type="dxa"/>
              <w:right w:w="20" w:type="nil"/>
            </w:tcMar>
            <w:vAlign w:val="center"/>
          </w:tcPr>
          <w:p w14:paraId="301E8E43"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1F447BAE" w14:textId="77777777" w:rsidR="00C20AD7" w:rsidRPr="00C20AD7" w:rsidRDefault="00C20AD7" w:rsidP="000B22B8">
            <w:pPr>
              <w:pStyle w:val="TableCell"/>
              <w:widowControl/>
              <w:rPr>
                <w:noProof/>
                <w:lang w:val="en-US"/>
              </w:rPr>
            </w:pPr>
            <w:r w:rsidRPr="00C20AD7">
              <w:rPr>
                <w:noProof/>
                <w:lang w:val="en-US"/>
              </w:rPr>
              <w:t>Air_Vehicle</w:t>
            </w:r>
          </w:p>
        </w:tc>
        <w:tc>
          <w:tcPr>
            <w:tcW w:w="4111" w:type="dxa"/>
            <w:tcMar>
              <w:top w:w="20" w:type="dxa"/>
              <w:left w:w="20" w:type="dxa"/>
              <w:bottom w:w="20" w:type="dxa"/>
              <w:right w:w="20" w:type="nil"/>
            </w:tcMar>
            <w:vAlign w:val="center"/>
          </w:tcPr>
          <w:p w14:paraId="214985CC" w14:textId="77777777" w:rsidR="00C20AD7" w:rsidRPr="00C20AD7" w:rsidRDefault="00C20AD7" w:rsidP="000B22B8">
            <w:pPr>
              <w:pStyle w:val="TableCell"/>
              <w:widowControl/>
              <w:rPr>
                <w:noProof/>
                <w:lang w:val="en-US"/>
              </w:rPr>
            </w:pPr>
            <w:r w:rsidRPr="00C20AD7">
              <w:rPr>
                <w:noProof/>
                <w:lang w:val="en-US"/>
              </w:rPr>
              <w:t>RF_FC_FlightControl</w:t>
            </w:r>
          </w:p>
        </w:tc>
        <w:tc>
          <w:tcPr>
            <w:tcW w:w="1757" w:type="dxa"/>
            <w:tcMar>
              <w:top w:w="20" w:type="dxa"/>
              <w:left w:w="20" w:type="dxa"/>
              <w:bottom w:w="20" w:type="dxa"/>
              <w:right w:w="20" w:type="nil"/>
            </w:tcMar>
            <w:vAlign w:val="center"/>
          </w:tcPr>
          <w:p w14:paraId="1C9EB6CF" w14:textId="77777777" w:rsidR="00C20AD7" w:rsidRPr="00C20AD7" w:rsidRDefault="00C20AD7" w:rsidP="000B22B8">
            <w:pPr>
              <w:pStyle w:val="TableCell"/>
              <w:widowControl/>
              <w:rPr>
                <w:noProof/>
                <w:lang w:val="en-US"/>
              </w:rPr>
            </w:pPr>
          </w:p>
        </w:tc>
      </w:tr>
      <w:tr w:rsidR="00C20AD7" w:rsidRPr="00C20AD7" w14:paraId="7705B088" w14:textId="77777777" w:rsidTr="00C20AD7">
        <w:trPr>
          <w:cantSplit/>
          <w:trHeight w:val="284"/>
        </w:trPr>
        <w:tc>
          <w:tcPr>
            <w:tcW w:w="3661" w:type="dxa"/>
            <w:tcMar>
              <w:top w:w="20" w:type="dxa"/>
              <w:left w:w="20" w:type="dxa"/>
              <w:bottom w:w="20" w:type="dxa"/>
              <w:right w:w="20" w:type="nil"/>
            </w:tcMar>
            <w:vAlign w:val="center"/>
          </w:tcPr>
          <w:p w14:paraId="65B563A1" w14:textId="77777777" w:rsidR="00C20AD7" w:rsidRPr="00C20AD7" w:rsidRDefault="00C20AD7" w:rsidP="000B22B8">
            <w:pPr>
              <w:pStyle w:val="TableCell"/>
              <w:widowControl/>
              <w:rPr>
                <w:noProof/>
                <w:lang w:val="en-US"/>
              </w:rPr>
            </w:pPr>
            <w:r w:rsidRPr="00C20AD7">
              <w:rPr>
                <w:noProof/>
                <w:lang w:val="en-US"/>
              </w:rPr>
              <w:t xml:space="preserve">      q</w:t>
            </w:r>
          </w:p>
        </w:tc>
        <w:tc>
          <w:tcPr>
            <w:tcW w:w="850" w:type="dxa"/>
            <w:tcMar>
              <w:top w:w="20" w:type="dxa"/>
              <w:left w:w="20" w:type="dxa"/>
              <w:bottom w:w="20" w:type="dxa"/>
              <w:right w:w="20" w:type="nil"/>
            </w:tcMar>
            <w:vAlign w:val="center"/>
          </w:tcPr>
          <w:p w14:paraId="7ABC13B7"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1C4D59D4" w14:textId="77777777" w:rsidR="00C20AD7" w:rsidRPr="00C20AD7" w:rsidRDefault="00C20AD7" w:rsidP="000B22B8">
            <w:pPr>
              <w:pStyle w:val="TableCell"/>
              <w:widowControl/>
              <w:rPr>
                <w:noProof/>
                <w:lang w:val="en-US"/>
              </w:rPr>
            </w:pPr>
            <w:r w:rsidRPr="00C20AD7">
              <w:rPr>
                <w:noProof/>
                <w:lang w:val="en-US"/>
              </w:rPr>
              <w:t>Air_Vehicle</w:t>
            </w:r>
          </w:p>
        </w:tc>
        <w:tc>
          <w:tcPr>
            <w:tcW w:w="4111" w:type="dxa"/>
            <w:tcMar>
              <w:top w:w="20" w:type="dxa"/>
              <w:left w:w="20" w:type="dxa"/>
              <w:bottom w:w="20" w:type="dxa"/>
              <w:right w:w="20" w:type="nil"/>
            </w:tcMar>
            <w:vAlign w:val="center"/>
          </w:tcPr>
          <w:p w14:paraId="5E7BE7B7" w14:textId="77777777" w:rsidR="00C20AD7" w:rsidRPr="00C20AD7" w:rsidRDefault="00C20AD7" w:rsidP="000B22B8">
            <w:pPr>
              <w:pStyle w:val="TableCell"/>
              <w:widowControl/>
              <w:rPr>
                <w:noProof/>
                <w:lang w:val="en-US"/>
              </w:rPr>
            </w:pPr>
            <w:r w:rsidRPr="00C20AD7">
              <w:rPr>
                <w:noProof/>
                <w:lang w:val="en-US"/>
              </w:rPr>
              <w:t>RF_FC_FlightControl</w:t>
            </w:r>
          </w:p>
        </w:tc>
        <w:tc>
          <w:tcPr>
            <w:tcW w:w="1757" w:type="dxa"/>
            <w:tcMar>
              <w:top w:w="20" w:type="dxa"/>
              <w:left w:w="20" w:type="dxa"/>
              <w:bottom w:w="20" w:type="dxa"/>
              <w:right w:w="20" w:type="nil"/>
            </w:tcMar>
            <w:vAlign w:val="center"/>
          </w:tcPr>
          <w:p w14:paraId="52753F2E" w14:textId="77777777" w:rsidR="00C20AD7" w:rsidRPr="00C20AD7" w:rsidRDefault="00C20AD7" w:rsidP="000B22B8">
            <w:pPr>
              <w:pStyle w:val="TableCell"/>
              <w:widowControl/>
              <w:rPr>
                <w:noProof/>
                <w:lang w:val="en-US"/>
              </w:rPr>
            </w:pPr>
          </w:p>
        </w:tc>
      </w:tr>
      <w:tr w:rsidR="00C20AD7" w:rsidRPr="00C20AD7" w14:paraId="5E5B2CA5" w14:textId="77777777" w:rsidTr="00C20AD7">
        <w:trPr>
          <w:cantSplit/>
          <w:trHeight w:val="284"/>
        </w:trPr>
        <w:tc>
          <w:tcPr>
            <w:tcW w:w="3661" w:type="dxa"/>
            <w:tcMar>
              <w:top w:w="20" w:type="dxa"/>
              <w:left w:w="20" w:type="dxa"/>
              <w:bottom w:w="20" w:type="dxa"/>
              <w:right w:w="20" w:type="nil"/>
            </w:tcMar>
            <w:vAlign w:val="center"/>
          </w:tcPr>
          <w:p w14:paraId="30525608" w14:textId="77777777" w:rsidR="00C20AD7" w:rsidRPr="00C20AD7" w:rsidRDefault="00C20AD7" w:rsidP="000B22B8">
            <w:pPr>
              <w:pStyle w:val="TableCell"/>
              <w:widowControl/>
              <w:rPr>
                <w:noProof/>
                <w:lang w:val="en-US"/>
              </w:rPr>
            </w:pPr>
            <w:r w:rsidRPr="00C20AD7">
              <w:rPr>
                <w:noProof/>
                <w:lang w:val="en-US"/>
              </w:rPr>
              <w:t xml:space="preserve">  PropulsionTrq</w:t>
            </w:r>
          </w:p>
        </w:tc>
        <w:tc>
          <w:tcPr>
            <w:tcW w:w="850" w:type="dxa"/>
            <w:tcMar>
              <w:top w:w="20" w:type="dxa"/>
              <w:left w:w="20" w:type="dxa"/>
              <w:bottom w:w="20" w:type="dxa"/>
              <w:right w:w="20" w:type="nil"/>
            </w:tcMar>
            <w:vAlign w:val="center"/>
          </w:tcPr>
          <w:p w14:paraId="61BB37DD" w14:textId="77777777" w:rsidR="00C20AD7" w:rsidRPr="00C20AD7" w:rsidRDefault="00C20AD7" w:rsidP="000B22B8">
            <w:pPr>
              <w:pStyle w:val="TableCell"/>
              <w:widowControl/>
              <w:rPr>
                <w:noProof/>
                <w:lang w:val="en-US"/>
              </w:rPr>
            </w:pPr>
            <w:r w:rsidRPr="00C20AD7">
              <w:rPr>
                <w:noProof/>
                <w:lang w:val="en-US"/>
              </w:rPr>
              <w:t>in</w:t>
            </w:r>
          </w:p>
        </w:tc>
        <w:tc>
          <w:tcPr>
            <w:tcW w:w="2977" w:type="dxa"/>
            <w:tcMar>
              <w:top w:w="20" w:type="dxa"/>
              <w:left w:w="20" w:type="dxa"/>
              <w:bottom w:w="20" w:type="dxa"/>
              <w:right w:w="20" w:type="nil"/>
            </w:tcMar>
            <w:vAlign w:val="center"/>
          </w:tcPr>
          <w:p w14:paraId="665AF3A6"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4A420364"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6188F63B" w14:textId="77777777" w:rsidR="00C20AD7" w:rsidRPr="00C20AD7" w:rsidRDefault="00C20AD7" w:rsidP="000B22B8">
            <w:pPr>
              <w:pStyle w:val="TableCell"/>
              <w:widowControl/>
              <w:rPr>
                <w:noProof/>
                <w:lang w:val="en-US"/>
              </w:rPr>
            </w:pPr>
          </w:p>
        </w:tc>
      </w:tr>
      <w:tr w:rsidR="00C20AD7" w:rsidRPr="00C20AD7" w14:paraId="1190F2D6" w14:textId="77777777" w:rsidTr="00C20AD7">
        <w:trPr>
          <w:cantSplit/>
          <w:trHeight w:val="284"/>
        </w:trPr>
        <w:tc>
          <w:tcPr>
            <w:tcW w:w="3661" w:type="dxa"/>
            <w:tcMar>
              <w:top w:w="20" w:type="dxa"/>
              <w:left w:w="20" w:type="dxa"/>
              <w:bottom w:w="20" w:type="dxa"/>
              <w:right w:w="20" w:type="nil"/>
            </w:tcMar>
            <w:vAlign w:val="center"/>
          </w:tcPr>
          <w:p w14:paraId="6ACC8F67"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850" w:type="dxa"/>
            <w:tcMar>
              <w:top w:w="20" w:type="dxa"/>
              <w:left w:w="20" w:type="dxa"/>
              <w:bottom w:w="20" w:type="dxa"/>
              <w:right w:w="20" w:type="nil"/>
            </w:tcMar>
            <w:vAlign w:val="center"/>
          </w:tcPr>
          <w:p w14:paraId="44A65DFA"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3D700787"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0DDD995E"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09515E07" w14:textId="77777777" w:rsidR="00C20AD7" w:rsidRPr="00C20AD7" w:rsidRDefault="00C20AD7" w:rsidP="000B22B8">
            <w:pPr>
              <w:pStyle w:val="TableCell"/>
              <w:widowControl/>
              <w:rPr>
                <w:noProof/>
                <w:lang w:val="en-US"/>
              </w:rPr>
            </w:pPr>
          </w:p>
        </w:tc>
      </w:tr>
      <w:tr w:rsidR="00C20AD7" w:rsidRPr="00C20AD7" w14:paraId="15F50634" w14:textId="77777777" w:rsidTr="00C20AD7">
        <w:trPr>
          <w:cantSplit/>
          <w:trHeight w:val="284"/>
        </w:trPr>
        <w:tc>
          <w:tcPr>
            <w:tcW w:w="3661" w:type="dxa"/>
            <w:tcMar>
              <w:top w:w="20" w:type="dxa"/>
              <w:left w:w="20" w:type="dxa"/>
              <w:bottom w:w="20" w:type="dxa"/>
              <w:right w:w="20" w:type="nil"/>
            </w:tcMar>
            <w:vAlign w:val="center"/>
          </w:tcPr>
          <w:p w14:paraId="00C0A961" w14:textId="77777777" w:rsidR="00C20AD7" w:rsidRPr="00C20AD7" w:rsidRDefault="00C20AD7" w:rsidP="000B22B8">
            <w:pPr>
              <w:pStyle w:val="TableCell"/>
              <w:widowControl/>
              <w:rPr>
                <w:noProof/>
                <w:lang w:val="en-US"/>
              </w:rPr>
            </w:pPr>
            <w:r w:rsidRPr="00C20AD7">
              <w:rPr>
                <w:noProof/>
                <w:lang w:val="en-US"/>
              </w:rPr>
              <w:t xml:space="preserve">      FC_PropulsionTorque</w:t>
            </w:r>
          </w:p>
        </w:tc>
        <w:tc>
          <w:tcPr>
            <w:tcW w:w="850" w:type="dxa"/>
            <w:tcMar>
              <w:top w:w="20" w:type="dxa"/>
              <w:left w:w="20" w:type="dxa"/>
              <w:bottom w:w="20" w:type="dxa"/>
              <w:right w:w="20" w:type="nil"/>
            </w:tcMar>
            <w:vAlign w:val="center"/>
          </w:tcPr>
          <w:p w14:paraId="7A2E931A"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67CE345F" w14:textId="77777777" w:rsidR="00C20AD7" w:rsidRPr="00C20AD7" w:rsidRDefault="00C20AD7" w:rsidP="000B22B8">
            <w:pPr>
              <w:pStyle w:val="TableCell"/>
              <w:widowControl/>
              <w:rPr>
                <w:noProof/>
                <w:lang w:val="en-US"/>
              </w:rPr>
            </w:pPr>
            <w:r w:rsidRPr="00C20AD7">
              <w:rPr>
                <w:noProof/>
                <w:lang w:val="en-US"/>
              </w:rPr>
              <w:t>RF_FC_FlightControl</w:t>
            </w:r>
          </w:p>
        </w:tc>
        <w:tc>
          <w:tcPr>
            <w:tcW w:w="4111" w:type="dxa"/>
            <w:tcMar>
              <w:top w:w="20" w:type="dxa"/>
              <w:left w:w="20" w:type="dxa"/>
              <w:bottom w:w="20" w:type="dxa"/>
              <w:right w:w="20" w:type="nil"/>
            </w:tcMar>
            <w:vAlign w:val="center"/>
          </w:tcPr>
          <w:p w14:paraId="6CBC037D" w14:textId="77777777" w:rsidR="00C20AD7" w:rsidRPr="00C20AD7" w:rsidRDefault="00C20AD7" w:rsidP="000B22B8">
            <w:pPr>
              <w:pStyle w:val="TableCell"/>
              <w:widowControl/>
              <w:rPr>
                <w:noProof/>
                <w:lang w:val="en-US"/>
              </w:rPr>
            </w:pPr>
            <w:r w:rsidRPr="00C20AD7">
              <w:rPr>
                <w:noProof/>
                <w:lang w:val="en-US"/>
              </w:rPr>
              <w:t>RF_CM_Comm_MMS</w:t>
            </w:r>
          </w:p>
        </w:tc>
        <w:tc>
          <w:tcPr>
            <w:tcW w:w="1757" w:type="dxa"/>
            <w:tcMar>
              <w:top w:w="20" w:type="dxa"/>
              <w:left w:w="20" w:type="dxa"/>
              <w:bottom w:w="20" w:type="dxa"/>
              <w:right w:w="20" w:type="nil"/>
            </w:tcMar>
            <w:vAlign w:val="center"/>
          </w:tcPr>
          <w:p w14:paraId="03DED098" w14:textId="77777777" w:rsidR="00C20AD7" w:rsidRPr="00C20AD7" w:rsidRDefault="00C20AD7" w:rsidP="000B22B8">
            <w:pPr>
              <w:pStyle w:val="TableCell"/>
              <w:widowControl/>
              <w:rPr>
                <w:noProof/>
                <w:lang w:val="en-US"/>
              </w:rPr>
            </w:pPr>
          </w:p>
        </w:tc>
      </w:tr>
      <w:tr w:rsidR="00C20AD7" w:rsidRPr="00C20AD7" w14:paraId="7A5AFAA3" w14:textId="77777777" w:rsidTr="00C20AD7">
        <w:trPr>
          <w:cantSplit/>
          <w:trHeight w:val="284"/>
        </w:trPr>
        <w:tc>
          <w:tcPr>
            <w:tcW w:w="3661" w:type="dxa"/>
            <w:tcMar>
              <w:top w:w="20" w:type="dxa"/>
              <w:left w:w="20" w:type="dxa"/>
              <w:bottom w:w="20" w:type="dxa"/>
              <w:right w:w="20" w:type="nil"/>
            </w:tcMar>
            <w:vAlign w:val="center"/>
          </w:tcPr>
          <w:p w14:paraId="73FBA818" w14:textId="77777777" w:rsidR="00C20AD7" w:rsidRPr="00C20AD7" w:rsidRDefault="00C20AD7" w:rsidP="000B22B8">
            <w:pPr>
              <w:pStyle w:val="TableCell"/>
              <w:widowControl/>
              <w:rPr>
                <w:noProof/>
                <w:lang w:val="en-US"/>
              </w:rPr>
            </w:pPr>
            <w:r w:rsidRPr="00C20AD7">
              <w:rPr>
                <w:noProof/>
                <w:lang w:val="en-US"/>
              </w:rPr>
              <w:t xml:space="preserve">  BrakingTrq</w:t>
            </w:r>
          </w:p>
        </w:tc>
        <w:tc>
          <w:tcPr>
            <w:tcW w:w="850" w:type="dxa"/>
            <w:tcMar>
              <w:top w:w="20" w:type="dxa"/>
              <w:left w:w="20" w:type="dxa"/>
              <w:bottom w:w="20" w:type="dxa"/>
              <w:right w:w="20" w:type="nil"/>
            </w:tcMar>
            <w:vAlign w:val="center"/>
          </w:tcPr>
          <w:p w14:paraId="186C8B32" w14:textId="77777777" w:rsidR="00C20AD7" w:rsidRPr="00C20AD7" w:rsidRDefault="00C20AD7" w:rsidP="000B22B8">
            <w:pPr>
              <w:pStyle w:val="TableCell"/>
              <w:widowControl/>
              <w:rPr>
                <w:noProof/>
                <w:lang w:val="en-US"/>
              </w:rPr>
            </w:pPr>
            <w:r w:rsidRPr="00C20AD7">
              <w:rPr>
                <w:noProof/>
                <w:lang w:val="en-US"/>
              </w:rPr>
              <w:t>in</w:t>
            </w:r>
          </w:p>
        </w:tc>
        <w:tc>
          <w:tcPr>
            <w:tcW w:w="2977" w:type="dxa"/>
            <w:tcMar>
              <w:top w:w="20" w:type="dxa"/>
              <w:left w:w="20" w:type="dxa"/>
              <w:bottom w:w="20" w:type="dxa"/>
              <w:right w:w="20" w:type="nil"/>
            </w:tcMar>
            <w:vAlign w:val="center"/>
          </w:tcPr>
          <w:p w14:paraId="1724B4FD"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76400DBF"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125C4F4D" w14:textId="77777777" w:rsidR="00C20AD7" w:rsidRPr="00C20AD7" w:rsidRDefault="00C20AD7" w:rsidP="000B22B8">
            <w:pPr>
              <w:pStyle w:val="TableCell"/>
              <w:widowControl/>
              <w:rPr>
                <w:noProof/>
                <w:lang w:val="en-US"/>
              </w:rPr>
            </w:pPr>
          </w:p>
        </w:tc>
      </w:tr>
      <w:tr w:rsidR="00C20AD7" w:rsidRPr="00C20AD7" w14:paraId="0218B739" w14:textId="77777777" w:rsidTr="00C20AD7">
        <w:trPr>
          <w:cantSplit/>
          <w:trHeight w:val="284"/>
        </w:trPr>
        <w:tc>
          <w:tcPr>
            <w:tcW w:w="3661" w:type="dxa"/>
            <w:tcMar>
              <w:top w:w="20" w:type="dxa"/>
              <w:left w:w="20" w:type="dxa"/>
              <w:bottom w:w="20" w:type="dxa"/>
              <w:right w:w="20" w:type="nil"/>
            </w:tcMar>
            <w:vAlign w:val="center"/>
          </w:tcPr>
          <w:p w14:paraId="0F4E2BDD"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850" w:type="dxa"/>
            <w:tcMar>
              <w:top w:w="20" w:type="dxa"/>
              <w:left w:w="20" w:type="dxa"/>
              <w:bottom w:w="20" w:type="dxa"/>
              <w:right w:w="20" w:type="nil"/>
            </w:tcMar>
            <w:vAlign w:val="center"/>
          </w:tcPr>
          <w:p w14:paraId="44F57F72"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1927212B"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0D301F8D"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0A372F28" w14:textId="77777777" w:rsidR="00C20AD7" w:rsidRPr="00C20AD7" w:rsidRDefault="00C20AD7" w:rsidP="000B22B8">
            <w:pPr>
              <w:pStyle w:val="TableCell"/>
              <w:widowControl/>
              <w:rPr>
                <w:noProof/>
                <w:lang w:val="en-US"/>
              </w:rPr>
            </w:pPr>
          </w:p>
        </w:tc>
      </w:tr>
      <w:tr w:rsidR="00C20AD7" w:rsidRPr="00C20AD7" w14:paraId="1F8AC93B" w14:textId="77777777" w:rsidTr="00C20AD7">
        <w:trPr>
          <w:cantSplit/>
          <w:trHeight w:val="284"/>
        </w:trPr>
        <w:tc>
          <w:tcPr>
            <w:tcW w:w="3661" w:type="dxa"/>
            <w:tcMar>
              <w:top w:w="20" w:type="dxa"/>
              <w:left w:w="20" w:type="dxa"/>
              <w:bottom w:w="20" w:type="dxa"/>
              <w:right w:w="20" w:type="nil"/>
            </w:tcMar>
            <w:vAlign w:val="center"/>
          </w:tcPr>
          <w:p w14:paraId="0939C733" w14:textId="77777777" w:rsidR="00C20AD7" w:rsidRPr="00C20AD7" w:rsidRDefault="00C20AD7" w:rsidP="000B22B8">
            <w:pPr>
              <w:pStyle w:val="TableCell"/>
              <w:widowControl/>
              <w:rPr>
                <w:noProof/>
                <w:lang w:val="en-US"/>
              </w:rPr>
            </w:pPr>
            <w:r w:rsidRPr="00C20AD7">
              <w:rPr>
                <w:noProof/>
                <w:lang w:val="en-US"/>
              </w:rPr>
              <w:t xml:space="preserve">      FC_BrakingTorque</w:t>
            </w:r>
          </w:p>
        </w:tc>
        <w:tc>
          <w:tcPr>
            <w:tcW w:w="850" w:type="dxa"/>
            <w:tcMar>
              <w:top w:w="20" w:type="dxa"/>
              <w:left w:w="20" w:type="dxa"/>
              <w:bottom w:w="20" w:type="dxa"/>
              <w:right w:w="20" w:type="nil"/>
            </w:tcMar>
            <w:vAlign w:val="center"/>
          </w:tcPr>
          <w:p w14:paraId="089B9991"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545F1653" w14:textId="77777777" w:rsidR="00C20AD7" w:rsidRPr="00C20AD7" w:rsidRDefault="00C20AD7" w:rsidP="000B22B8">
            <w:pPr>
              <w:pStyle w:val="TableCell"/>
              <w:widowControl/>
              <w:rPr>
                <w:noProof/>
                <w:lang w:val="en-US"/>
              </w:rPr>
            </w:pPr>
            <w:r w:rsidRPr="00C20AD7">
              <w:rPr>
                <w:noProof/>
                <w:lang w:val="en-US"/>
              </w:rPr>
              <w:t>RF_FC_FlightControl</w:t>
            </w:r>
          </w:p>
        </w:tc>
        <w:tc>
          <w:tcPr>
            <w:tcW w:w="4111" w:type="dxa"/>
            <w:tcMar>
              <w:top w:w="20" w:type="dxa"/>
              <w:left w:w="20" w:type="dxa"/>
              <w:bottom w:w="20" w:type="dxa"/>
              <w:right w:w="20" w:type="nil"/>
            </w:tcMar>
            <w:vAlign w:val="center"/>
          </w:tcPr>
          <w:p w14:paraId="5EE843BF" w14:textId="77777777" w:rsidR="00C20AD7" w:rsidRPr="00C20AD7" w:rsidRDefault="00C20AD7" w:rsidP="000B22B8">
            <w:pPr>
              <w:pStyle w:val="TableCell"/>
              <w:widowControl/>
              <w:rPr>
                <w:noProof/>
                <w:lang w:val="en-US"/>
              </w:rPr>
            </w:pPr>
            <w:r w:rsidRPr="00C20AD7">
              <w:rPr>
                <w:noProof/>
                <w:lang w:val="en-US"/>
              </w:rPr>
              <w:t>RF_CM_Comm_MMS</w:t>
            </w:r>
          </w:p>
        </w:tc>
        <w:tc>
          <w:tcPr>
            <w:tcW w:w="1757" w:type="dxa"/>
            <w:tcMar>
              <w:top w:w="20" w:type="dxa"/>
              <w:left w:w="20" w:type="dxa"/>
              <w:bottom w:w="20" w:type="dxa"/>
              <w:right w:w="20" w:type="nil"/>
            </w:tcMar>
            <w:vAlign w:val="center"/>
          </w:tcPr>
          <w:p w14:paraId="0F7BE848" w14:textId="77777777" w:rsidR="00C20AD7" w:rsidRPr="00C20AD7" w:rsidRDefault="00C20AD7" w:rsidP="000B22B8">
            <w:pPr>
              <w:pStyle w:val="TableCell"/>
              <w:widowControl/>
              <w:rPr>
                <w:noProof/>
                <w:lang w:val="en-US"/>
              </w:rPr>
            </w:pPr>
          </w:p>
        </w:tc>
      </w:tr>
      <w:tr w:rsidR="00C20AD7" w:rsidRPr="00C20AD7" w14:paraId="5A04DC59" w14:textId="77777777" w:rsidTr="00C20AD7">
        <w:trPr>
          <w:cantSplit/>
          <w:trHeight w:val="284"/>
        </w:trPr>
        <w:tc>
          <w:tcPr>
            <w:tcW w:w="3661" w:type="dxa"/>
            <w:tcMar>
              <w:top w:w="20" w:type="dxa"/>
              <w:left w:w="20" w:type="dxa"/>
              <w:bottom w:w="20" w:type="dxa"/>
              <w:right w:w="20" w:type="nil"/>
            </w:tcMar>
            <w:vAlign w:val="center"/>
          </w:tcPr>
          <w:p w14:paraId="2A56A351" w14:textId="77777777" w:rsidR="00C20AD7" w:rsidRPr="00C20AD7" w:rsidRDefault="00C20AD7" w:rsidP="000B22B8">
            <w:pPr>
              <w:pStyle w:val="TableCell"/>
              <w:widowControl/>
              <w:rPr>
                <w:noProof/>
                <w:lang w:val="en-US"/>
              </w:rPr>
            </w:pPr>
            <w:r w:rsidRPr="00C20AD7">
              <w:rPr>
                <w:noProof/>
                <w:lang w:val="en-US"/>
              </w:rPr>
              <w:t xml:space="preserve">  MissionStatus</w:t>
            </w:r>
          </w:p>
        </w:tc>
        <w:tc>
          <w:tcPr>
            <w:tcW w:w="850" w:type="dxa"/>
            <w:tcMar>
              <w:top w:w="20" w:type="dxa"/>
              <w:left w:w="20" w:type="dxa"/>
              <w:bottom w:w="20" w:type="dxa"/>
              <w:right w:w="20" w:type="nil"/>
            </w:tcMar>
            <w:vAlign w:val="center"/>
          </w:tcPr>
          <w:p w14:paraId="58C42DD2" w14:textId="77777777" w:rsidR="00C20AD7" w:rsidRPr="00C20AD7" w:rsidRDefault="00C20AD7" w:rsidP="000B22B8">
            <w:pPr>
              <w:pStyle w:val="TableCell"/>
              <w:widowControl/>
              <w:rPr>
                <w:noProof/>
                <w:lang w:val="en-US"/>
              </w:rPr>
            </w:pPr>
            <w:r w:rsidRPr="00C20AD7">
              <w:rPr>
                <w:noProof/>
                <w:lang w:val="en-US"/>
              </w:rPr>
              <w:t>in</w:t>
            </w:r>
          </w:p>
        </w:tc>
        <w:tc>
          <w:tcPr>
            <w:tcW w:w="2977" w:type="dxa"/>
            <w:tcMar>
              <w:top w:w="20" w:type="dxa"/>
              <w:left w:w="20" w:type="dxa"/>
              <w:bottom w:w="20" w:type="dxa"/>
              <w:right w:w="20" w:type="nil"/>
            </w:tcMar>
            <w:vAlign w:val="center"/>
          </w:tcPr>
          <w:p w14:paraId="791EB17E"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298C37AB"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03406F92" w14:textId="77777777" w:rsidR="00C20AD7" w:rsidRPr="00C20AD7" w:rsidRDefault="00C20AD7" w:rsidP="000B22B8">
            <w:pPr>
              <w:pStyle w:val="TableCell"/>
              <w:widowControl/>
              <w:rPr>
                <w:noProof/>
                <w:lang w:val="en-US"/>
              </w:rPr>
            </w:pPr>
          </w:p>
        </w:tc>
      </w:tr>
      <w:tr w:rsidR="00C20AD7" w:rsidRPr="00C20AD7" w14:paraId="39CB5368" w14:textId="77777777" w:rsidTr="00C20AD7">
        <w:trPr>
          <w:cantSplit/>
          <w:trHeight w:val="284"/>
        </w:trPr>
        <w:tc>
          <w:tcPr>
            <w:tcW w:w="3661" w:type="dxa"/>
            <w:tcMar>
              <w:top w:w="20" w:type="dxa"/>
              <w:left w:w="20" w:type="dxa"/>
              <w:bottom w:w="20" w:type="dxa"/>
              <w:right w:w="20" w:type="nil"/>
            </w:tcMar>
            <w:vAlign w:val="center"/>
          </w:tcPr>
          <w:p w14:paraId="078637E7"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850" w:type="dxa"/>
            <w:tcMar>
              <w:top w:w="20" w:type="dxa"/>
              <w:left w:w="20" w:type="dxa"/>
              <w:bottom w:w="20" w:type="dxa"/>
              <w:right w:w="20" w:type="nil"/>
            </w:tcMar>
            <w:vAlign w:val="center"/>
          </w:tcPr>
          <w:p w14:paraId="431B3CCF"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06F8AB44"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0CCF0FEC"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7EA27765" w14:textId="77777777" w:rsidR="00C20AD7" w:rsidRPr="00C20AD7" w:rsidRDefault="00C20AD7" w:rsidP="000B22B8">
            <w:pPr>
              <w:pStyle w:val="TableCell"/>
              <w:widowControl/>
              <w:rPr>
                <w:noProof/>
                <w:lang w:val="en-US"/>
              </w:rPr>
            </w:pPr>
          </w:p>
        </w:tc>
      </w:tr>
      <w:tr w:rsidR="00C20AD7" w:rsidRPr="00C20AD7" w14:paraId="49FF70E4" w14:textId="77777777" w:rsidTr="00C20AD7">
        <w:trPr>
          <w:cantSplit/>
          <w:trHeight w:val="284"/>
        </w:trPr>
        <w:tc>
          <w:tcPr>
            <w:tcW w:w="3661" w:type="dxa"/>
            <w:tcMar>
              <w:top w:w="20" w:type="dxa"/>
              <w:left w:w="20" w:type="dxa"/>
              <w:bottom w:w="20" w:type="dxa"/>
              <w:right w:w="20" w:type="nil"/>
            </w:tcMar>
            <w:vAlign w:val="center"/>
          </w:tcPr>
          <w:p w14:paraId="484B7E0B" w14:textId="77777777" w:rsidR="00C20AD7" w:rsidRPr="00C20AD7" w:rsidRDefault="00C20AD7" w:rsidP="000B22B8">
            <w:pPr>
              <w:pStyle w:val="TableCell"/>
              <w:widowControl/>
              <w:rPr>
                <w:noProof/>
                <w:lang w:val="en-US"/>
              </w:rPr>
            </w:pPr>
            <w:r w:rsidRPr="00C20AD7">
              <w:rPr>
                <w:noProof/>
                <w:lang w:val="en-US"/>
              </w:rPr>
              <w:t xml:space="preserve">      MissionREADY</w:t>
            </w:r>
          </w:p>
        </w:tc>
        <w:tc>
          <w:tcPr>
            <w:tcW w:w="850" w:type="dxa"/>
            <w:tcMar>
              <w:top w:w="20" w:type="dxa"/>
              <w:left w:w="20" w:type="dxa"/>
              <w:bottom w:w="20" w:type="dxa"/>
              <w:right w:w="20" w:type="nil"/>
            </w:tcMar>
            <w:vAlign w:val="center"/>
          </w:tcPr>
          <w:p w14:paraId="132F4DDB"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18CA8694" w14:textId="77777777" w:rsidR="00C20AD7" w:rsidRPr="00C20AD7" w:rsidRDefault="00C20AD7" w:rsidP="000B22B8">
            <w:pPr>
              <w:pStyle w:val="TableCell"/>
              <w:widowControl/>
              <w:rPr>
                <w:noProof/>
                <w:lang w:val="en-US"/>
              </w:rPr>
            </w:pPr>
            <w:r w:rsidRPr="00C20AD7">
              <w:rPr>
                <w:noProof/>
                <w:lang w:val="en-US"/>
              </w:rPr>
              <w:t>RF_MM_MissionManagement</w:t>
            </w:r>
          </w:p>
        </w:tc>
        <w:tc>
          <w:tcPr>
            <w:tcW w:w="4111" w:type="dxa"/>
            <w:tcMar>
              <w:top w:w="20" w:type="dxa"/>
              <w:left w:w="20" w:type="dxa"/>
              <w:bottom w:w="20" w:type="dxa"/>
              <w:right w:w="20" w:type="nil"/>
            </w:tcMar>
            <w:vAlign w:val="center"/>
          </w:tcPr>
          <w:p w14:paraId="2C99A233" w14:textId="77777777" w:rsidR="00C20AD7" w:rsidRPr="00C20AD7" w:rsidRDefault="00C20AD7" w:rsidP="000B22B8">
            <w:pPr>
              <w:pStyle w:val="TableCell"/>
              <w:widowControl/>
              <w:rPr>
                <w:noProof/>
                <w:lang w:val="en-US"/>
              </w:rPr>
            </w:pPr>
            <w:r w:rsidRPr="00C20AD7">
              <w:rPr>
                <w:noProof/>
                <w:lang w:val="en-US"/>
              </w:rPr>
              <w:t>Ground_Station, Control_Panel</w:t>
            </w:r>
          </w:p>
        </w:tc>
        <w:tc>
          <w:tcPr>
            <w:tcW w:w="1757" w:type="dxa"/>
            <w:tcMar>
              <w:top w:w="20" w:type="dxa"/>
              <w:left w:w="20" w:type="dxa"/>
              <w:bottom w:w="20" w:type="dxa"/>
              <w:right w:w="20" w:type="nil"/>
            </w:tcMar>
            <w:vAlign w:val="center"/>
          </w:tcPr>
          <w:p w14:paraId="1CF04E7A" w14:textId="77777777" w:rsidR="00C20AD7" w:rsidRPr="00C20AD7" w:rsidRDefault="00C20AD7" w:rsidP="000B22B8">
            <w:pPr>
              <w:pStyle w:val="TableCell"/>
              <w:widowControl/>
              <w:rPr>
                <w:noProof/>
                <w:lang w:val="en-US"/>
              </w:rPr>
            </w:pPr>
          </w:p>
        </w:tc>
      </w:tr>
      <w:tr w:rsidR="00C20AD7" w:rsidRPr="00C20AD7" w14:paraId="6DD74544" w14:textId="77777777" w:rsidTr="00C20AD7">
        <w:trPr>
          <w:cantSplit/>
          <w:trHeight w:val="284"/>
        </w:trPr>
        <w:tc>
          <w:tcPr>
            <w:tcW w:w="3661" w:type="dxa"/>
            <w:tcMar>
              <w:top w:w="20" w:type="dxa"/>
              <w:left w:w="20" w:type="dxa"/>
              <w:bottom w:w="20" w:type="dxa"/>
              <w:right w:w="20" w:type="nil"/>
            </w:tcMar>
            <w:vAlign w:val="center"/>
          </w:tcPr>
          <w:p w14:paraId="679ABB1C" w14:textId="77777777" w:rsidR="00C20AD7" w:rsidRPr="00C20AD7" w:rsidRDefault="00C20AD7" w:rsidP="000B22B8">
            <w:pPr>
              <w:pStyle w:val="TableCell"/>
              <w:widowControl/>
              <w:rPr>
                <w:noProof/>
                <w:lang w:val="en-US"/>
              </w:rPr>
            </w:pPr>
            <w:r w:rsidRPr="00C20AD7">
              <w:rPr>
                <w:noProof/>
                <w:lang w:val="en-US"/>
              </w:rPr>
              <w:t xml:space="preserve">      MissionCOMPLETED</w:t>
            </w:r>
          </w:p>
        </w:tc>
        <w:tc>
          <w:tcPr>
            <w:tcW w:w="850" w:type="dxa"/>
            <w:tcMar>
              <w:top w:w="20" w:type="dxa"/>
              <w:left w:w="20" w:type="dxa"/>
              <w:bottom w:w="20" w:type="dxa"/>
              <w:right w:w="20" w:type="nil"/>
            </w:tcMar>
            <w:vAlign w:val="center"/>
          </w:tcPr>
          <w:p w14:paraId="36090AAC"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13EB38BC" w14:textId="77777777" w:rsidR="00C20AD7" w:rsidRPr="00C20AD7" w:rsidRDefault="00C20AD7" w:rsidP="000B22B8">
            <w:pPr>
              <w:pStyle w:val="TableCell"/>
              <w:widowControl/>
              <w:rPr>
                <w:noProof/>
                <w:lang w:val="en-US"/>
              </w:rPr>
            </w:pPr>
            <w:r w:rsidRPr="00C20AD7">
              <w:rPr>
                <w:noProof/>
                <w:lang w:val="en-US"/>
              </w:rPr>
              <w:t>RF_MM_MissionManagement</w:t>
            </w:r>
          </w:p>
        </w:tc>
        <w:tc>
          <w:tcPr>
            <w:tcW w:w="4111" w:type="dxa"/>
            <w:tcMar>
              <w:top w:w="20" w:type="dxa"/>
              <w:left w:w="20" w:type="dxa"/>
              <w:bottom w:w="20" w:type="dxa"/>
              <w:right w:w="20" w:type="nil"/>
            </w:tcMar>
            <w:vAlign w:val="center"/>
          </w:tcPr>
          <w:p w14:paraId="41EC4C61" w14:textId="77777777" w:rsidR="00C20AD7" w:rsidRPr="00C20AD7" w:rsidRDefault="00C20AD7" w:rsidP="000B22B8">
            <w:pPr>
              <w:pStyle w:val="TableCell"/>
              <w:widowControl/>
              <w:rPr>
                <w:noProof/>
                <w:lang w:val="en-US"/>
              </w:rPr>
            </w:pPr>
            <w:r w:rsidRPr="00C20AD7">
              <w:rPr>
                <w:noProof/>
                <w:lang w:val="en-US"/>
              </w:rPr>
              <w:t>Ground_Station, Control_Panel</w:t>
            </w:r>
          </w:p>
        </w:tc>
        <w:tc>
          <w:tcPr>
            <w:tcW w:w="1757" w:type="dxa"/>
            <w:tcMar>
              <w:top w:w="20" w:type="dxa"/>
              <w:left w:w="20" w:type="dxa"/>
              <w:bottom w:w="20" w:type="dxa"/>
              <w:right w:w="20" w:type="nil"/>
            </w:tcMar>
            <w:vAlign w:val="center"/>
          </w:tcPr>
          <w:p w14:paraId="213AF50A" w14:textId="77777777" w:rsidR="00C20AD7" w:rsidRPr="00C20AD7" w:rsidRDefault="00C20AD7" w:rsidP="000B22B8">
            <w:pPr>
              <w:pStyle w:val="TableCell"/>
              <w:widowControl/>
              <w:rPr>
                <w:noProof/>
                <w:lang w:val="en-US"/>
              </w:rPr>
            </w:pPr>
          </w:p>
        </w:tc>
      </w:tr>
      <w:tr w:rsidR="00C20AD7" w:rsidRPr="00C20AD7" w14:paraId="4636E9FF" w14:textId="77777777" w:rsidTr="00C20AD7">
        <w:trPr>
          <w:cantSplit/>
          <w:trHeight w:val="284"/>
        </w:trPr>
        <w:tc>
          <w:tcPr>
            <w:tcW w:w="3661" w:type="dxa"/>
            <w:tcMar>
              <w:top w:w="20" w:type="dxa"/>
              <w:left w:w="20" w:type="dxa"/>
              <w:bottom w:w="20" w:type="dxa"/>
              <w:right w:w="20" w:type="nil"/>
            </w:tcMar>
            <w:vAlign w:val="center"/>
          </w:tcPr>
          <w:p w14:paraId="76892A3A" w14:textId="77777777" w:rsidR="00C20AD7" w:rsidRPr="00C20AD7" w:rsidRDefault="00C20AD7" w:rsidP="000B22B8">
            <w:pPr>
              <w:pStyle w:val="TableCell"/>
              <w:widowControl/>
              <w:rPr>
                <w:noProof/>
                <w:lang w:val="en-US"/>
              </w:rPr>
            </w:pPr>
            <w:r w:rsidRPr="00C20AD7">
              <w:rPr>
                <w:noProof/>
                <w:lang w:val="en-US"/>
              </w:rPr>
              <w:t xml:space="preserve">      MissionCANCELLED</w:t>
            </w:r>
          </w:p>
        </w:tc>
        <w:tc>
          <w:tcPr>
            <w:tcW w:w="850" w:type="dxa"/>
            <w:tcMar>
              <w:top w:w="20" w:type="dxa"/>
              <w:left w:w="20" w:type="dxa"/>
              <w:bottom w:w="20" w:type="dxa"/>
              <w:right w:w="20" w:type="nil"/>
            </w:tcMar>
            <w:vAlign w:val="center"/>
          </w:tcPr>
          <w:p w14:paraId="0725DBE6"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5271BE86" w14:textId="77777777" w:rsidR="00C20AD7" w:rsidRPr="00C20AD7" w:rsidRDefault="00C20AD7" w:rsidP="000B22B8">
            <w:pPr>
              <w:pStyle w:val="TableCell"/>
              <w:widowControl/>
              <w:rPr>
                <w:noProof/>
                <w:lang w:val="en-US"/>
              </w:rPr>
            </w:pPr>
            <w:r w:rsidRPr="00C20AD7">
              <w:rPr>
                <w:noProof/>
                <w:lang w:val="en-US"/>
              </w:rPr>
              <w:t>RF_MM_MissionManagement</w:t>
            </w:r>
          </w:p>
        </w:tc>
        <w:tc>
          <w:tcPr>
            <w:tcW w:w="4111" w:type="dxa"/>
            <w:tcMar>
              <w:top w:w="20" w:type="dxa"/>
              <w:left w:w="20" w:type="dxa"/>
              <w:bottom w:w="20" w:type="dxa"/>
              <w:right w:w="20" w:type="nil"/>
            </w:tcMar>
            <w:vAlign w:val="center"/>
          </w:tcPr>
          <w:p w14:paraId="70A70ED1" w14:textId="77777777" w:rsidR="00C20AD7" w:rsidRPr="00C20AD7" w:rsidRDefault="00C20AD7" w:rsidP="000B22B8">
            <w:pPr>
              <w:pStyle w:val="TableCell"/>
              <w:widowControl/>
              <w:rPr>
                <w:noProof/>
                <w:lang w:val="en-US"/>
              </w:rPr>
            </w:pPr>
            <w:r w:rsidRPr="00C20AD7">
              <w:rPr>
                <w:noProof/>
                <w:lang w:val="en-US"/>
              </w:rPr>
              <w:t>Ground_Station, Control_Panel</w:t>
            </w:r>
          </w:p>
        </w:tc>
        <w:tc>
          <w:tcPr>
            <w:tcW w:w="1757" w:type="dxa"/>
            <w:tcMar>
              <w:top w:w="20" w:type="dxa"/>
              <w:left w:w="20" w:type="dxa"/>
              <w:bottom w:w="20" w:type="dxa"/>
              <w:right w:w="20" w:type="nil"/>
            </w:tcMar>
            <w:vAlign w:val="center"/>
          </w:tcPr>
          <w:p w14:paraId="53F05698" w14:textId="77777777" w:rsidR="00C20AD7" w:rsidRPr="00C20AD7" w:rsidRDefault="00C20AD7" w:rsidP="000B22B8">
            <w:pPr>
              <w:pStyle w:val="TableCell"/>
              <w:widowControl/>
              <w:rPr>
                <w:noProof/>
                <w:lang w:val="en-US"/>
              </w:rPr>
            </w:pPr>
          </w:p>
        </w:tc>
      </w:tr>
      <w:tr w:rsidR="00C20AD7" w:rsidRPr="00C20AD7" w14:paraId="250BAE44" w14:textId="77777777" w:rsidTr="00C20AD7">
        <w:trPr>
          <w:cantSplit/>
          <w:trHeight w:val="284"/>
        </w:trPr>
        <w:tc>
          <w:tcPr>
            <w:tcW w:w="3661" w:type="dxa"/>
            <w:tcMar>
              <w:top w:w="20" w:type="dxa"/>
              <w:left w:w="20" w:type="dxa"/>
              <w:bottom w:w="20" w:type="dxa"/>
              <w:right w:w="20" w:type="nil"/>
            </w:tcMar>
            <w:vAlign w:val="center"/>
          </w:tcPr>
          <w:p w14:paraId="43BBC13D" w14:textId="77777777" w:rsidR="00C20AD7" w:rsidRPr="00C20AD7" w:rsidRDefault="00C20AD7" w:rsidP="000B22B8">
            <w:pPr>
              <w:pStyle w:val="TableCell"/>
              <w:widowControl/>
              <w:rPr>
                <w:noProof/>
                <w:lang w:val="en-US"/>
              </w:rPr>
            </w:pPr>
            <w:r w:rsidRPr="00C20AD7">
              <w:rPr>
                <w:noProof/>
                <w:lang w:val="en-US"/>
              </w:rPr>
              <w:t xml:space="preserve">      MissionABORTED</w:t>
            </w:r>
          </w:p>
        </w:tc>
        <w:tc>
          <w:tcPr>
            <w:tcW w:w="850" w:type="dxa"/>
            <w:tcMar>
              <w:top w:w="20" w:type="dxa"/>
              <w:left w:w="20" w:type="dxa"/>
              <w:bottom w:w="20" w:type="dxa"/>
              <w:right w:w="20" w:type="nil"/>
            </w:tcMar>
            <w:vAlign w:val="center"/>
          </w:tcPr>
          <w:p w14:paraId="14F126B1"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02660C80" w14:textId="77777777" w:rsidR="00C20AD7" w:rsidRPr="00C20AD7" w:rsidRDefault="00C20AD7" w:rsidP="000B22B8">
            <w:pPr>
              <w:pStyle w:val="TableCell"/>
              <w:widowControl/>
              <w:rPr>
                <w:noProof/>
                <w:lang w:val="en-US"/>
              </w:rPr>
            </w:pPr>
            <w:r w:rsidRPr="00C20AD7">
              <w:rPr>
                <w:noProof/>
                <w:lang w:val="en-US"/>
              </w:rPr>
              <w:t>RF_MM_MissionManagement</w:t>
            </w:r>
          </w:p>
        </w:tc>
        <w:tc>
          <w:tcPr>
            <w:tcW w:w="4111" w:type="dxa"/>
            <w:tcMar>
              <w:top w:w="20" w:type="dxa"/>
              <w:left w:w="20" w:type="dxa"/>
              <w:bottom w:w="20" w:type="dxa"/>
              <w:right w:w="20" w:type="nil"/>
            </w:tcMar>
            <w:vAlign w:val="center"/>
          </w:tcPr>
          <w:p w14:paraId="1FFA46D2" w14:textId="77777777" w:rsidR="00C20AD7" w:rsidRPr="00C20AD7" w:rsidRDefault="00C20AD7" w:rsidP="000B22B8">
            <w:pPr>
              <w:pStyle w:val="TableCell"/>
              <w:widowControl/>
              <w:rPr>
                <w:noProof/>
                <w:lang w:val="en-US"/>
              </w:rPr>
            </w:pPr>
            <w:r w:rsidRPr="00C20AD7">
              <w:rPr>
                <w:noProof/>
                <w:lang w:val="en-US"/>
              </w:rPr>
              <w:t>Ground_Station, Control_Panel</w:t>
            </w:r>
          </w:p>
        </w:tc>
        <w:tc>
          <w:tcPr>
            <w:tcW w:w="1757" w:type="dxa"/>
            <w:tcMar>
              <w:top w:w="20" w:type="dxa"/>
              <w:left w:w="20" w:type="dxa"/>
              <w:bottom w:w="20" w:type="dxa"/>
              <w:right w:w="20" w:type="nil"/>
            </w:tcMar>
            <w:vAlign w:val="center"/>
          </w:tcPr>
          <w:p w14:paraId="5F7BA23C" w14:textId="77777777" w:rsidR="00C20AD7" w:rsidRPr="00C20AD7" w:rsidRDefault="00C20AD7" w:rsidP="000B22B8">
            <w:pPr>
              <w:pStyle w:val="TableCell"/>
              <w:widowControl/>
              <w:rPr>
                <w:noProof/>
                <w:lang w:val="en-US"/>
              </w:rPr>
            </w:pPr>
          </w:p>
        </w:tc>
      </w:tr>
      <w:tr w:rsidR="00C20AD7" w:rsidRPr="00C20AD7" w14:paraId="55550A36" w14:textId="77777777" w:rsidTr="00C20AD7">
        <w:trPr>
          <w:cantSplit/>
          <w:trHeight w:val="284"/>
        </w:trPr>
        <w:tc>
          <w:tcPr>
            <w:tcW w:w="3661" w:type="dxa"/>
            <w:tcMar>
              <w:top w:w="20" w:type="dxa"/>
              <w:left w:w="20" w:type="dxa"/>
              <w:bottom w:w="20" w:type="dxa"/>
              <w:right w:w="20" w:type="nil"/>
            </w:tcMar>
            <w:vAlign w:val="center"/>
          </w:tcPr>
          <w:p w14:paraId="4C2931B5" w14:textId="77777777" w:rsidR="00C20AD7" w:rsidRPr="00C20AD7" w:rsidRDefault="00C20AD7" w:rsidP="000B22B8">
            <w:pPr>
              <w:pStyle w:val="TableCell"/>
              <w:widowControl/>
              <w:rPr>
                <w:noProof/>
                <w:lang w:val="en-US"/>
              </w:rPr>
            </w:pPr>
            <w:r w:rsidRPr="00C20AD7">
              <w:rPr>
                <w:noProof/>
                <w:lang w:val="en-US"/>
              </w:rPr>
              <w:lastRenderedPageBreak/>
              <w:t xml:space="preserve">  MissionAbort</w:t>
            </w:r>
          </w:p>
        </w:tc>
        <w:tc>
          <w:tcPr>
            <w:tcW w:w="850" w:type="dxa"/>
            <w:tcMar>
              <w:top w:w="20" w:type="dxa"/>
              <w:left w:w="20" w:type="dxa"/>
              <w:bottom w:w="20" w:type="dxa"/>
              <w:right w:w="20" w:type="nil"/>
            </w:tcMar>
            <w:vAlign w:val="center"/>
          </w:tcPr>
          <w:p w14:paraId="6364BFC6" w14:textId="77777777" w:rsidR="00C20AD7" w:rsidRPr="00C20AD7" w:rsidRDefault="00C20AD7" w:rsidP="000B22B8">
            <w:pPr>
              <w:pStyle w:val="TableCell"/>
              <w:widowControl/>
              <w:rPr>
                <w:noProof/>
                <w:lang w:val="en-US"/>
              </w:rPr>
            </w:pPr>
            <w:r w:rsidRPr="00C20AD7">
              <w:rPr>
                <w:noProof/>
                <w:lang w:val="en-US"/>
              </w:rPr>
              <w:t>in</w:t>
            </w:r>
          </w:p>
        </w:tc>
        <w:tc>
          <w:tcPr>
            <w:tcW w:w="2977" w:type="dxa"/>
            <w:tcMar>
              <w:top w:w="20" w:type="dxa"/>
              <w:left w:w="20" w:type="dxa"/>
              <w:bottom w:w="20" w:type="dxa"/>
              <w:right w:w="20" w:type="nil"/>
            </w:tcMar>
            <w:vAlign w:val="center"/>
          </w:tcPr>
          <w:p w14:paraId="2B1DF2A9"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36F30E2B"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25735A1E" w14:textId="77777777" w:rsidR="00C20AD7" w:rsidRPr="00C20AD7" w:rsidRDefault="00C20AD7" w:rsidP="000B22B8">
            <w:pPr>
              <w:pStyle w:val="TableCell"/>
              <w:widowControl/>
              <w:rPr>
                <w:noProof/>
                <w:lang w:val="en-US"/>
              </w:rPr>
            </w:pPr>
          </w:p>
        </w:tc>
      </w:tr>
      <w:tr w:rsidR="00C20AD7" w:rsidRPr="00C20AD7" w14:paraId="6C7A639E" w14:textId="77777777" w:rsidTr="00C20AD7">
        <w:trPr>
          <w:cantSplit/>
          <w:trHeight w:val="284"/>
        </w:trPr>
        <w:tc>
          <w:tcPr>
            <w:tcW w:w="3661" w:type="dxa"/>
            <w:tcMar>
              <w:top w:w="20" w:type="dxa"/>
              <w:left w:w="20" w:type="dxa"/>
              <w:bottom w:w="20" w:type="dxa"/>
              <w:right w:w="20" w:type="nil"/>
            </w:tcMar>
            <w:vAlign w:val="center"/>
          </w:tcPr>
          <w:p w14:paraId="3A75A73D" w14:textId="77777777" w:rsidR="00C20AD7" w:rsidRPr="00C20AD7" w:rsidRDefault="00C20AD7" w:rsidP="000B22B8">
            <w:pPr>
              <w:pStyle w:val="TableCell"/>
              <w:widowControl/>
              <w:rPr>
                <w:noProof/>
                <w:lang w:val="en-US"/>
              </w:rPr>
            </w:pPr>
            <w:r w:rsidRPr="00C20AD7">
              <w:rPr>
                <w:noProof/>
                <w:lang w:val="en-US"/>
              </w:rPr>
              <w:t xml:space="preserve">  CP_Switches_to_GS</w:t>
            </w:r>
          </w:p>
        </w:tc>
        <w:tc>
          <w:tcPr>
            <w:tcW w:w="850" w:type="dxa"/>
            <w:tcMar>
              <w:top w:w="20" w:type="dxa"/>
              <w:left w:w="20" w:type="dxa"/>
              <w:bottom w:w="20" w:type="dxa"/>
              <w:right w:w="20" w:type="nil"/>
            </w:tcMar>
            <w:vAlign w:val="center"/>
          </w:tcPr>
          <w:p w14:paraId="4E9D9F08" w14:textId="77777777" w:rsidR="00C20AD7" w:rsidRPr="00C20AD7" w:rsidRDefault="00C20AD7" w:rsidP="000B22B8">
            <w:pPr>
              <w:pStyle w:val="TableCell"/>
              <w:widowControl/>
              <w:rPr>
                <w:noProof/>
                <w:lang w:val="en-US"/>
              </w:rPr>
            </w:pPr>
            <w:r w:rsidRPr="00C20AD7">
              <w:rPr>
                <w:noProof/>
                <w:lang w:val="en-US"/>
              </w:rPr>
              <w:t>out</w:t>
            </w:r>
          </w:p>
        </w:tc>
        <w:tc>
          <w:tcPr>
            <w:tcW w:w="2977" w:type="dxa"/>
            <w:tcMar>
              <w:top w:w="20" w:type="dxa"/>
              <w:left w:w="20" w:type="dxa"/>
              <w:bottom w:w="20" w:type="dxa"/>
              <w:right w:w="20" w:type="nil"/>
            </w:tcMar>
            <w:vAlign w:val="center"/>
          </w:tcPr>
          <w:p w14:paraId="0FEAE7E0"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41CE3A6A"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1FA3DDA2" w14:textId="77777777" w:rsidR="00C20AD7" w:rsidRPr="00C20AD7" w:rsidRDefault="00C20AD7" w:rsidP="000B22B8">
            <w:pPr>
              <w:pStyle w:val="TableCell"/>
              <w:widowControl/>
              <w:rPr>
                <w:noProof/>
                <w:lang w:val="en-US"/>
              </w:rPr>
            </w:pPr>
          </w:p>
        </w:tc>
      </w:tr>
      <w:tr w:rsidR="00C20AD7" w:rsidRPr="00C20AD7" w14:paraId="43AF1556" w14:textId="77777777" w:rsidTr="00C20AD7">
        <w:trPr>
          <w:cantSplit/>
          <w:trHeight w:val="284"/>
        </w:trPr>
        <w:tc>
          <w:tcPr>
            <w:tcW w:w="3661" w:type="dxa"/>
            <w:tcMar>
              <w:top w:w="20" w:type="dxa"/>
              <w:left w:w="20" w:type="dxa"/>
              <w:bottom w:w="20" w:type="dxa"/>
              <w:right w:w="20" w:type="nil"/>
            </w:tcMar>
            <w:vAlign w:val="center"/>
          </w:tcPr>
          <w:p w14:paraId="2E4CA773" w14:textId="77777777" w:rsidR="00C20AD7" w:rsidRPr="00C20AD7" w:rsidRDefault="00C20AD7" w:rsidP="000B22B8">
            <w:pPr>
              <w:pStyle w:val="TableCell"/>
              <w:widowControl/>
              <w:rPr>
                <w:noProof/>
                <w:lang w:val="en-US"/>
              </w:rPr>
            </w:pPr>
            <w:r w:rsidRPr="00C20AD7">
              <w:rPr>
                <w:noProof/>
                <w:lang w:val="en-US"/>
              </w:rPr>
              <w:t xml:space="preserve">  CP_Displays_to_GS</w:t>
            </w:r>
          </w:p>
        </w:tc>
        <w:tc>
          <w:tcPr>
            <w:tcW w:w="850" w:type="dxa"/>
            <w:tcMar>
              <w:top w:w="20" w:type="dxa"/>
              <w:left w:w="20" w:type="dxa"/>
              <w:bottom w:w="20" w:type="dxa"/>
              <w:right w:w="20" w:type="nil"/>
            </w:tcMar>
            <w:vAlign w:val="center"/>
          </w:tcPr>
          <w:p w14:paraId="4DC0B4C7" w14:textId="77777777" w:rsidR="00C20AD7" w:rsidRPr="00C20AD7" w:rsidRDefault="00C20AD7" w:rsidP="000B22B8">
            <w:pPr>
              <w:pStyle w:val="TableCell"/>
              <w:widowControl/>
              <w:rPr>
                <w:noProof/>
                <w:lang w:val="en-US"/>
              </w:rPr>
            </w:pPr>
            <w:r w:rsidRPr="00C20AD7">
              <w:rPr>
                <w:noProof/>
                <w:lang w:val="en-US"/>
              </w:rPr>
              <w:t>out</w:t>
            </w:r>
          </w:p>
        </w:tc>
        <w:tc>
          <w:tcPr>
            <w:tcW w:w="2977" w:type="dxa"/>
            <w:tcMar>
              <w:top w:w="20" w:type="dxa"/>
              <w:left w:w="20" w:type="dxa"/>
              <w:bottom w:w="20" w:type="dxa"/>
              <w:right w:w="20" w:type="nil"/>
            </w:tcMar>
            <w:vAlign w:val="center"/>
          </w:tcPr>
          <w:p w14:paraId="74E41380"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6CCD1434"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128CEEBA" w14:textId="77777777" w:rsidR="00C20AD7" w:rsidRPr="00C20AD7" w:rsidRDefault="00C20AD7" w:rsidP="000B22B8">
            <w:pPr>
              <w:pStyle w:val="TableCell"/>
              <w:widowControl/>
              <w:rPr>
                <w:noProof/>
                <w:lang w:val="en-US"/>
              </w:rPr>
            </w:pPr>
          </w:p>
        </w:tc>
      </w:tr>
      <w:tr w:rsidR="00C20AD7" w:rsidRPr="00C20AD7" w14:paraId="1BCBC3C0" w14:textId="77777777" w:rsidTr="00C20AD7">
        <w:trPr>
          <w:cantSplit/>
          <w:trHeight w:val="284"/>
        </w:trPr>
        <w:tc>
          <w:tcPr>
            <w:tcW w:w="3661" w:type="dxa"/>
            <w:tcMar>
              <w:top w:w="20" w:type="dxa"/>
              <w:left w:w="20" w:type="dxa"/>
              <w:bottom w:w="20" w:type="dxa"/>
              <w:right w:w="20" w:type="nil"/>
            </w:tcMar>
            <w:vAlign w:val="center"/>
          </w:tcPr>
          <w:p w14:paraId="2ED24DD3"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850" w:type="dxa"/>
            <w:tcMar>
              <w:top w:w="20" w:type="dxa"/>
              <w:left w:w="20" w:type="dxa"/>
              <w:bottom w:w="20" w:type="dxa"/>
              <w:right w:w="20" w:type="nil"/>
            </w:tcMar>
            <w:vAlign w:val="center"/>
          </w:tcPr>
          <w:p w14:paraId="5500595D"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09712A18"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55687E02"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24B701C6" w14:textId="77777777" w:rsidR="00C20AD7" w:rsidRPr="00C20AD7" w:rsidRDefault="00C20AD7" w:rsidP="000B22B8">
            <w:pPr>
              <w:pStyle w:val="TableCell"/>
              <w:widowControl/>
              <w:rPr>
                <w:noProof/>
                <w:lang w:val="en-US"/>
              </w:rPr>
            </w:pPr>
          </w:p>
        </w:tc>
      </w:tr>
      <w:tr w:rsidR="00C20AD7" w:rsidRPr="00C20AD7" w14:paraId="4F188D7B" w14:textId="77777777" w:rsidTr="00C20AD7">
        <w:trPr>
          <w:cantSplit/>
          <w:trHeight w:val="284"/>
        </w:trPr>
        <w:tc>
          <w:tcPr>
            <w:tcW w:w="3661" w:type="dxa"/>
            <w:tcMar>
              <w:top w:w="20" w:type="dxa"/>
              <w:left w:w="20" w:type="dxa"/>
              <w:bottom w:w="20" w:type="dxa"/>
              <w:right w:w="20" w:type="nil"/>
            </w:tcMar>
            <w:vAlign w:val="center"/>
          </w:tcPr>
          <w:p w14:paraId="732166C7" w14:textId="77777777" w:rsidR="00C20AD7" w:rsidRPr="00C20AD7" w:rsidRDefault="00C20AD7" w:rsidP="000B22B8">
            <w:pPr>
              <w:pStyle w:val="TableCell"/>
              <w:widowControl/>
              <w:rPr>
                <w:noProof/>
                <w:lang w:val="en-US"/>
              </w:rPr>
            </w:pPr>
            <w:r w:rsidRPr="00C20AD7">
              <w:rPr>
                <w:noProof/>
                <w:lang w:val="en-US"/>
              </w:rPr>
              <w:t xml:space="preserve">      MissionREADY</w:t>
            </w:r>
          </w:p>
        </w:tc>
        <w:tc>
          <w:tcPr>
            <w:tcW w:w="850" w:type="dxa"/>
            <w:tcMar>
              <w:top w:w="20" w:type="dxa"/>
              <w:left w:w="20" w:type="dxa"/>
              <w:bottom w:w="20" w:type="dxa"/>
              <w:right w:w="20" w:type="nil"/>
            </w:tcMar>
            <w:vAlign w:val="center"/>
          </w:tcPr>
          <w:p w14:paraId="6370CBD0"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7947DD93" w14:textId="77777777" w:rsidR="00C20AD7" w:rsidRPr="00C20AD7" w:rsidRDefault="00C20AD7" w:rsidP="000B22B8">
            <w:pPr>
              <w:pStyle w:val="TableCell"/>
              <w:widowControl/>
              <w:rPr>
                <w:noProof/>
                <w:lang w:val="en-US"/>
              </w:rPr>
            </w:pPr>
            <w:r w:rsidRPr="00C20AD7">
              <w:rPr>
                <w:noProof/>
                <w:lang w:val="en-US"/>
              </w:rPr>
              <w:t>RF_MM_MissionManagement</w:t>
            </w:r>
          </w:p>
        </w:tc>
        <w:tc>
          <w:tcPr>
            <w:tcW w:w="4111" w:type="dxa"/>
            <w:tcMar>
              <w:top w:w="20" w:type="dxa"/>
              <w:left w:w="20" w:type="dxa"/>
              <w:bottom w:w="20" w:type="dxa"/>
              <w:right w:w="20" w:type="nil"/>
            </w:tcMar>
            <w:vAlign w:val="center"/>
          </w:tcPr>
          <w:p w14:paraId="550C49A3" w14:textId="77777777" w:rsidR="00C20AD7" w:rsidRPr="00C20AD7" w:rsidRDefault="00C20AD7" w:rsidP="000B22B8">
            <w:pPr>
              <w:pStyle w:val="TableCell"/>
              <w:widowControl/>
              <w:rPr>
                <w:noProof/>
                <w:lang w:val="en-US"/>
              </w:rPr>
            </w:pPr>
            <w:r w:rsidRPr="00C20AD7">
              <w:rPr>
                <w:noProof/>
                <w:lang w:val="en-US"/>
              </w:rPr>
              <w:t>Ground_Station, Control_Panel</w:t>
            </w:r>
          </w:p>
        </w:tc>
        <w:tc>
          <w:tcPr>
            <w:tcW w:w="1757" w:type="dxa"/>
            <w:tcMar>
              <w:top w:w="20" w:type="dxa"/>
              <w:left w:w="20" w:type="dxa"/>
              <w:bottom w:w="20" w:type="dxa"/>
              <w:right w:w="20" w:type="nil"/>
            </w:tcMar>
            <w:vAlign w:val="center"/>
          </w:tcPr>
          <w:p w14:paraId="5371C828" w14:textId="77777777" w:rsidR="00C20AD7" w:rsidRPr="00C20AD7" w:rsidRDefault="00C20AD7" w:rsidP="000B22B8">
            <w:pPr>
              <w:pStyle w:val="TableCell"/>
              <w:widowControl/>
              <w:rPr>
                <w:noProof/>
                <w:lang w:val="en-US"/>
              </w:rPr>
            </w:pPr>
          </w:p>
        </w:tc>
      </w:tr>
      <w:tr w:rsidR="00C20AD7" w:rsidRPr="00C20AD7" w14:paraId="560F1C8D" w14:textId="77777777" w:rsidTr="00C20AD7">
        <w:trPr>
          <w:cantSplit/>
          <w:trHeight w:val="284"/>
        </w:trPr>
        <w:tc>
          <w:tcPr>
            <w:tcW w:w="3661" w:type="dxa"/>
            <w:tcMar>
              <w:top w:w="20" w:type="dxa"/>
              <w:left w:w="20" w:type="dxa"/>
              <w:bottom w:w="20" w:type="dxa"/>
              <w:right w:w="20" w:type="nil"/>
            </w:tcMar>
            <w:vAlign w:val="center"/>
          </w:tcPr>
          <w:p w14:paraId="7BF8978C" w14:textId="77777777" w:rsidR="00C20AD7" w:rsidRPr="00C20AD7" w:rsidRDefault="00C20AD7" w:rsidP="000B22B8">
            <w:pPr>
              <w:pStyle w:val="TableCell"/>
              <w:widowControl/>
              <w:rPr>
                <w:noProof/>
                <w:lang w:val="en-US"/>
              </w:rPr>
            </w:pPr>
            <w:r w:rsidRPr="00C20AD7">
              <w:rPr>
                <w:noProof/>
                <w:lang w:val="en-US"/>
              </w:rPr>
              <w:t xml:space="preserve">      MissionCOMPLETED</w:t>
            </w:r>
          </w:p>
        </w:tc>
        <w:tc>
          <w:tcPr>
            <w:tcW w:w="850" w:type="dxa"/>
            <w:tcMar>
              <w:top w:w="20" w:type="dxa"/>
              <w:left w:w="20" w:type="dxa"/>
              <w:bottom w:w="20" w:type="dxa"/>
              <w:right w:w="20" w:type="nil"/>
            </w:tcMar>
            <w:vAlign w:val="center"/>
          </w:tcPr>
          <w:p w14:paraId="0ADADD55"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0969C8F2" w14:textId="77777777" w:rsidR="00C20AD7" w:rsidRPr="00C20AD7" w:rsidRDefault="00C20AD7" w:rsidP="000B22B8">
            <w:pPr>
              <w:pStyle w:val="TableCell"/>
              <w:widowControl/>
              <w:rPr>
                <w:noProof/>
                <w:lang w:val="en-US"/>
              </w:rPr>
            </w:pPr>
            <w:r w:rsidRPr="00C20AD7">
              <w:rPr>
                <w:noProof/>
                <w:lang w:val="en-US"/>
              </w:rPr>
              <w:t>RF_MM_MissionManagement</w:t>
            </w:r>
          </w:p>
        </w:tc>
        <w:tc>
          <w:tcPr>
            <w:tcW w:w="4111" w:type="dxa"/>
            <w:tcMar>
              <w:top w:w="20" w:type="dxa"/>
              <w:left w:w="20" w:type="dxa"/>
              <w:bottom w:w="20" w:type="dxa"/>
              <w:right w:w="20" w:type="nil"/>
            </w:tcMar>
            <w:vAlign w:val="center"/>
          </w:tcPr>
          <w:p w14:paraId="3A4E8ED5" w14:textId="77777777" w:rsidR="00C20AD7" w:rsidRPr="00C20AD7" w:rsidRDefault="00C20AD7" w:rsidP="000B22B8">
            <w:pPr>
              <w:pStyle w:val="TableCell"/>
              <w:widowControl/>
              <w:rPr>
                <w:noProof/>
                <w:lang w:val="en-US"/>
              </w:rPr>
            </w:pPr>
            <w:r w:rsidRPr="00C20AD7">
              <w:rPr>
                <w:noProof/>
                <w:lang w:val="en-US"/>
              </w:rPr>
              <w:t>Ground_Station, Control_Panel</w:t>
            </w:r>
          </w:p>
        </w:tc>
        <w:tc>
          <w:tcPr>
            <w:tcW w:w="1757" w:type="dxa"/>
            <w:tcMar>
              <w:top w:w="20" w:type="dxa"/>
              <w:left w:w="20" w:type="dxa"/>
              <w:bottom w:w="20" w:type="dxa"/>
              <w:right w:w="20" w:type="nil"/>
            </w:tcMar>
            <w:vAlign w:val="center"/>
          </w:tcPr>
          <w:p w14:paraId="72CA4D94" w14:textId="77777777" w:rsidR="00C20AD7" w:rsidRPr="00C20AD7" w:rsidRDefault="00C20AD7" w:rsidP="000B22B8">
            <w:pPr>
              <w:pStyle w:val="TableCell"/>
              <w:widowControl/>
              <w:rPr>
                <w:noProof/>
                <w:lang w:val="en-US"/>
              </w:rPr>
            </w:pPr>
          </w:p>
        </w:tc>
      </w:tr>
      <w:tr w:rsidR="00C20AD7" w:rsidRPr="00C20AD7" w14:paraId="6D8B0111" w14:textId="77777777" w:rsidTr="00C20AD7">
        <w:trPr>
          <w:cantSplit/>
          <w:trHeight w:val="284"/>
        </w:trPr>
        <w:tc>
          <w:tcPr>
            <w:tcW w:w="3661" w:type="dxa"/>
            <w:tcMar>
              <w:top w:w="20" w:type="dxa"/>
              <w:left w:w="20" w:type="dxa"/>
              <w:bottom w:w="20" w:type="dxa"/>
              <w:right w:w="20" w:type="nil"/>
            </w:tcMar>
            <w:vAlign w:val="center"/>
          </w:tcPr>
          <w:p w14:paraId="1CC73BBF" w14:textId="77777777" w:rsidR="00C20AD7" w:rsidRPr="00C20AD7" w:rsidRDefault="00C20AD7" w:rsidP="000B22B8">
            <w:pPr>
              <w:pStyle w:val="TableCell"/>
              <w:widowControl/>
              <w:rPr>
                <w:noProof/>
                <w:lang w:val="en-US"/>
              </w:rPr>
            </w:pPr>
            <w:r w:rsidRPr="00C20AD7">
              <w:rPr>
                <w:noProof/>
                <w:lang w:val="en-US"/>
              </w:rPr>
              <w:t xml:space="preserve">      MissionCANCELLED</w:t>
            </w:r>
          </w:p>
        </w:tc>
        <w:tc>
          <w:tcPr>
            <w:tcW w:w="850" w:type="dxa"/>
            <w:tcMar>
              <w:top w:w="20" w:type="dxa"/>
              <w:left w:w="20" w:type="dxa"/>
              <w:bottom w:w="20" w:type="dxa"/>
              <w:right w:w="20" w:type="nil"/>
            </w:tcMar>
            <w:vAlign w:val="center"/>
          </w:tcPr>
          <w:p w14:paraId="224BBECB"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4EE33242" w14:textId="77777777" w:rsidR="00C20AD7" w:rsidRPr="00C20AD7" w:rsidRDefault="00C20AD7" w:rsidP="000B22B8">
            <w:pPr>
              <w:pStyle w:val="TableCell"/>
              <w:widowControl/>
              <w:rPr>
                <w:noProof/>
                <w:lang w:val="en-US"/>
              </w:rPr>
            </w:pPr>
            <w:r w:rsidRPr="00C20AD7">
              <w:rPr>
                <w:noProof/>
                <w:lang w:val="en-US"/>
              </w:rPr>
              <w:t>RF_MM_MissionManagement</w:t>
            </w:r>
          </w:p>
        </w:tc>
        <w:tc>
          <w:tcPr>
            <w:tcW w:w="4111" w:type="dxa"/>
            <w:tcMar>
              <w:top w:w="20" w:type="dxa"/>
              <w:left w:w="20" w:type="dxa"/>
              <w:bottom w:w="20" w:type="dxa"/>
              <w:right w:w="20" w:type="nil"/>
            </w:tcMar>
            <w:vAlign w:val="center"/>
          </w:tcPr>
          <w:p w14:paraId="7D0BF6DF" w14:textId="77777777" w:rsidR="00C20AD7" w:rsidRPr="00C20AD7" w:rsidRDefault="00C20AD7" w:rsidP="000B22B8">
            <w:pPr>
              <w:pStyle w:val="TableCell"/>
              <w:widowControl/>
              <w:rPr>
                <w:noProof/>
                <w:lang w:val="en-US"/>
              </w:rPr>
            </w:pPr>
            <w:r w:rsidRPr="00C20AD7">
              <w:rPr>
                <w:noProof/>
                <w:lang w:val="en-US"/>
              </w:rPr>
              <w:t>Ground_Station, Control_Panel</w:t>
            </w:r>
          </w:p>
        </w:tc>
        <w:tc>
          <w:tcPr>
            <w:tcW w:w="1757" w:type="dxa"/>
            <w:tcMar>
              <w:top w:w="20" w:type="dxa"/>
              <w:left w:w="20" w:type="dxa"/>
              <w:bottom w:w="20" w:type="dxa"/>
              <w:right w:w="20" w:type="nil"/>
            </w:tcMar>
            <w:vAlign w:val="center"/>
          </w:tcPr>
          <w:p w14:paraId="4F0AD49A" w14:textId="77777777" w:rsidR="00C20AD7" w:rsidRPr="00C20AD7" w:rsidRDefault="00C20AD7" w:rsidP="000B22B8">
            <w:pPr>
              <w:pStyle w:val="TableCell"/>
              <w:widowControl/>
              <w:rPr>
                <w:noProof/>
                <w:lang w:val="en-US"/>
              </w:rPr>
            </w:pPr>
          </w:p>
        </w:tc>
      </w:tr>
      <w:tr w:rsidR="00C20AD7" w:rsidRPr="00C20AD7" w14:paraId="2E0FC320" w14:textId="77777777" w:rsidTr="00C20AD7">
        <w:trPr>
          <w:cantSplit/>
          <w:trHeight w:val="284"/>
        </w:trPr>
        <w:tc>
          <w:tcPr>
            <w:tcW w:w="3661" w:type="dxa"/>
            <w:tcMar>
              <w:top w:w="20" w:type="dxa"/>
              <w:left w:w="20" w:type="dxa"/>
              <w:bottom w:w="20" w:type="dxa"/>
              <w:right w:w="20" w:type="nil"/>
            </w:tcMar>
            <w:vAlign w:val="center"/>
          </w:tcPr>
          <w:p w14:paraId="08B4E350" w14:textId="77777777" w:rsidR="00C20AD7" w:rsidRPr="00C20AD7" w:rsidRDefault="00C20AD7" w:rsidP="000B22B8">
            <w:pPr>
              <w:pStyle w:val="TableCell"/>
              <w:widowControl/>
              <w:rPr>
                <w:noProof/>
                <w:lang w:val="en-US"/>
              </w:rPr>
            </w:pPr>
            <w:r w:rsidRPr="00C20AD7">
              <w:rPr>
                <w:noProof/>
                <w:lang w:val="en-US"/>
              </w:rPr>
              <w:t xml:space="preserve">      MissionABORTED</w:t>
            </w:r>
          </w:p>
        </w:tc>
        <w:tc>
          <w:tcPr>
            <w:tcW w:w="850" w:type="dxa"/>
            <w:tcMar>
              <w:top w:w="20" w:type="dxa"/>
              <w:left w:w="20" w:type="dxa"/>
              <w:bottom w:w="20" w:type="dxa"/>
              <w:right w:w="20" w:type="nil"/>
            </w:tcMar>
            <w:vAlign w:val="center"/>
          </w:tcPr>
          <w:p w14:paraId="1E812A8A"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5C49A5A1" w14:textId="77777777" w:rsidR="00C20AD7" w:rsidRPr="00C20AD7" w:rsidRDefault="00C20AD7" w:rsidP="000B22B8">
            <w:pPr>
              <w:pStyle w:val="TableCell"/>
              <w:widowControl/>
              <w:rPr>
                <w:noProof/>
                <w:lang w:val="en-US"/>
              </w:rPr>
            </w:pPr>
            <w:r w:rsidRPr="00C20AD7">
              <w:rPr>
                <w:noProof/>
                <w:lang w:val="en-US"/>
              </w:rPr>
              <w:t>RF_MM_MissionManagement</w:t>
            </w:r>
          </w:p>
        </w:tc>
        <w:tc>
          <w:tcPr>
            <w:tcW w:w="4111" w:type="dxa"/>
            <w:tcMar>
              <w:top w:w="20" w:type="dxa"/>
              <w:left w:w="20" w:type="dxa"/>
              <w:bottom w:w="20" w:type="dxa"/>
              <w:right w:w="20" w:type="nil"/>
            </w:tcMar>
            <w:vAlign w:val="center"/>
          </w:tcPr>
          <w:p w14:paraId="106405DB" w14:textId="77777777" w:rsidR="00C20AD7" w:rsidRPr="00C20AD7" w:rsidRDefault="00C20AD7" w:rsidP="000B22B8">
            <w:pPr>
              <w:pStyle w:val="TableCell"/>
              <w:widowControl/>
              <w:rPr>
                <w:noProof/>
                <w:lang w:val="en-US"/>
              </w:rPr>
            </w:pPr>
            <w:r w:rsidRPr="00C20AD7">
              <w:rPr>
                <w:noProof/>
                <w:lang w:val="en-US"/>
              </w:rPr>
              <w:t>Ground_Station, Control_Panel</w:t>
            </w:r>
          </w:p>
        </w:tc>
        <w:tc>
          <w:tcPr>
            <w:tcW w:w="1757" w:type="dxa"/>
            <w:tcMar>
              <w:top w:w="20" w:type="dxa"/>
              <w:left w:w="20" w:type="dxa"/>
              <w:bottom w:w="20" w:type="dxa"/>
              <w:right w:w="20" w:type="nil"/>
            </w:tcMar>
            <w:vAlign w:val="center"/>
          </w:tcPr>
          <w:p w14:paraId="68415967" w14:textId="77777777" w:rsidR="00C20AD7" w:rsidRPr="00C20AD7" w:rsidRDefault="00C20AD7" w:rsidP="000B22B8">
            <w:pPr>
              <w:pStyle w:val="TableCell"/>
              <w:widowControl/>
              <w:rPr>
                <w:noProof/>
                <w:lang w:val="en-US"/>
              </w:rPr>
            </w:pPr>
          </w:p>
        </w:tc>
      </w:tr>
      <w:tr w:rsidR="00C20AD7" w:rsidRPr="00C20AD7" w14:paraId="381A68AF" w14:textId="77777777" w:rsidTr="00C20AD7">
        <w:trPr>
          <w:cantSplit/>
          <w:trHeight w:val="284"/>
        </w:trPr>
        <w:tc>
          <w:tcPr>
            <w:tcW w:w="3661" w:type="dxa"/>
            <w:tcMar>
              <w:top w:w="20" w:type="dxa"/>
              <w:left w:w="20" w:type="dxa"/>
              <w:bottom w:w="20" w:type="dxa"/>
              <w:right w:w="20" w:type="nil"/>
            </w:tcMar>
            <w:vAlign w:val="center"/>
          </w:tcPr>
          <w:p w14:paraId="2DBD5C06" w14:textId="77777777" w:rsidR="00C20AD7" w:rsidRPr="00C20AD7" w:rsidRDefault="00C20AD7" w:rsidP="000B22B8">
            <w:pPr>
              <w:pStyle w:val="TableCell"/>
              <w:widowControl/>
              <w:rPr>
                <w:noProof/>
                <w:lang w:val="en-US"/>
              </w:rPr>
            </w:pPr>
            <w:r w:rsidRPr="00C20AD7">
              <w:rPr>
                <w:noProof/>
                <w:lang w:val="en-US"/>
              </w:rPr>
              <w:t xml:space="preserve">  CP_Displays</w:t>
            </w:r>
          </w:p>
        </w:tc>
        <w:tc>
          <w:tcPr>
            <w:tcW w:w="850" w:type="dxa"/>
            <w:tcMar>
              <w:top w:w="20" w:type="dxa"/>
              <w:left w:w="20" w:type="dxa"/>
              <w:bottom w:w="20" w:type="dxa"/>
              <w:right w:w="20" w:type="nil"/>
            </w:tcMar>
            <w:vAlign w:val="center"/>
          </w:tcPr>
          <w:p w14:paraId="54800AE6" w14:textId="77777777" w:rsidR="00C20AD7" w:rsidRPr="00C20AD7" w:rsidRDefault="00C20AD7" w:rsidP="000B22B8">
            <w:pPr>
              <w:pStyle w:val="TableCell"/>
              <w:widowControl/>
              <w:rPr>
                <w:noProof/>
                <w:lang w:val="en-US"/>
              </w:rPr>
            </w:pPr>
            <w:r w:rsidRPr="00C20AD7">
              <w:rPr>
                <w:noProof/>
                <w:lang w:val="en-US"/>
              </w:rPr>
              <w:t>out</w:t>
            </w:r>
          </w:p>
        </w:tc>
        <w:tc>
          <w:tcPr>
            <w:tcW w:w="2977" w:type="dxa"/>
            <w:tcMar>
              <w:top w:w="20" w:type="dxa"/>
              <w:left w:w="20" w:type="dxa"/>
              <w:bottom w:w="20" w:type="dxa"/>
              <w:right w:w="20" w:type="nil"/>
            </w:tcMar>
            <w:vAlign w:val="center"/>
          </w:tcPr>
          <w:p w14:paraId="4F2F06A6"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5A1EFA20"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716E8613" w14:textId="77777777" w:rsidR="00C20AD7" w:rsidRPr="00C20AD7" w:rsidRDefault="00C20AD7" w:rsidP="000B22B8">
            <w:pPr>
              <w:pStyle w:val="TableCell"/>
              <w:widowControl/>
              <w:rPr>
                <w:noProof/>
                <w:lang w:val="en-US"/>
              </w:rPr>
            </w:pPr>
          </w:p>
        </w:tc>
      </w:tr>
      <w:tr w:rsidR="00C20AD7" w:rsidRPr="00C20AD7" w14:paraId="7EBA6DD1" w14:textId="77777777" w:rsidTr="00C20AD7">
        <w:trPr>
          <w:cantSplit/>
          <w:trHeight w:val="284"/>
        </w:trPr>
        <w:tc>
          <w:tcPr>
            <w:tcW w:w="3661" w:type="dxa"/>
            <w:tcMar>
              <w:top w:w="20" w:type="dxa"/>
              <w:left w:w="20" w:type="dxa"/>
              <w:bottom w:w="20" w:type="dxa"/>
              <w:right w:w="20" w:type="nil"/>
            </w:tcMar>
            <w:vAlign w:val="center"/>
          </w:tcPr>
          <w:p w14:paraId="682EDD0F"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850" w:type="dxa"/>
            <w:tcMar>
              <w:top w:w="20" w:type="dxa"/>
              <w:left w:w="20" w:type="dxa"/>
              <w:bottom w:w="20" w:type="dxa"/>
              <w:right w:w="20" w:type="nil"/>
            </w:tcMar>
            <w:vAlign w:val="center"/>
          </w:tcPr>
          <w:p w14:paraId="68E38055"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7ABF2EB1"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136F3922"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2CEF9882" w14:textId="77777777" w:rsidR="00C20AD7" w:rsidRPr="00C20AD7" w:rsidRDefault="00C20AD7" w:rsidP="000B22B8">
            <w:pPr>
              <w:pStyle w:val="TableCell"/>
              <w:widowControl/>
              <w:rPr>
                <w:noProof/>
                <w:lang w:val="en-US"/>
              </w:rPr>
            </w:pPr>
          </w:p>
        </w:tc>
      </w:tr>
      <w:tr w:rsidR="00C20AD7" w:rsidRPr="00C20AD7" w14:paraId="7E5175DD" w14:textId="77777777" w:rsidTr="00C20AD7">
        <w:trPr>
          <w:cantSplit/>
          <w:trHeight w:val="284"/>
        </w:trPr>
        <w:tc>
          <w:tcPr>
            <w:tcW w:w="3661" w:type="dxa"/>
            <w:tcMar>
              <w:top w:w="20" w:type="dxa"/>
              <w:left w:w="20" w:type="dxa"/>
              <w:bottom w:w="20" w:type="dxa"/>
              <w:right w:w="20" w:type="nil"/>
            </w:tcMar>
            <w:vAlign w:val="center"/>
          </w:tcPr>
          <w:p w14:paraId="5113ECC7" w14:textId="77777777" w:rsidR="00C20AD7" w:rsidRPr="00C20AD7" w:rsidRDefault="00C20AD7" w:rsidP="000B22B8">
            <w:pPr>
              <w:pStyle w:val="TableCell"/>
              <w:widowControl/>
              <w:rPr>
                <w:noProof/>
                <w:lang w:val="en-US"/>
              </w:rPr>
            </w:pPr>
            <w:r w:rsidRPr="00C20AD7">
              <w:rPr>
                <w:noProof/>
                <w:lang w:val="en-US"/>
              </w:rPr>
              <w:t xml:space="preserve">      MissionREADY</w:t>
            </w:r>
          </w:p>
        </w:tc>
        <w:tc>
          <w:tcPr>
            <w:tcW w:w="850" w:type="dxa"/>
            <w:tcMar>
              <w:top w:w="20" w:type="dxa"/>
              <w:left w:w="20" w:type="dxa"/>
              <w:bottom w:w="20" w:type="dxa"/>
              <w:right w:w="20" w:type="nil"/>
            </w:tcMar>
            <w:vAlign w:val="center"/>
          </w:tcPr>
          <w:p w14:paraId="046F5FE5"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3FBE8040" w14:textId="77777777" w:rsidR="00C20AD7" w:rsidRPr="00C20AD7" w:rsidRDefault="00C20AD7" w:rsidP="000B22B8">
            <w:pPr>
              <w:pStyle w:val="TableCell"/>
              <w:widowControl/>
              <w:rPr>
                <w:noProof/>
                <w:lang w:val="en-US"/>
              </w:rPr>
            </w:pPr>
            <w:r w:rsidRPr="00C20AD7">
              <w:rPr>
                <w:noProof/>
                <w:lang w:val="en-US"/>
              </w:rPr>
              <w:t>RF_MM_MissionManagement</w:t>
            </w:r>
          </w:p>
        </w:tc>
        <w:tc>
          <w:tcPr>
            <w:tcW w:w="4111" w:type="dxa"/>
            <w:tcMar>
              <w:top w:w="20" w:type="dxa"/>
              <w:left w:w="20" w:type="dxa"/>
              <w:bottom w:w="20" w:type="dxa"/>
              <w:right w:w="20" w:type="nil"/>
            </w:tcMar>
            <w:vAlign w:val="center"/>
          </w:tcPr>
          <w:p w14:paraId="0A4AE99A" w14:textId="77777777" w:rsidR="00C20AD7" w:rsidRPr="00C20AD7" w:rsidRDefault="00C20AD7" w:rsidP="000B22B8">
            <w:pPr>
              <w:pStyle w:val="TableCell"/>
              <w:widowControl/>
              <w:rPr>
                <w:noProof/>
                <w:lang w:val="en-US"/>
              </w:rPr>
            </w:pPr>
            <w:r w:rsidRPr="00C20AD7">
              <w:rPr>
                <w:noProof/>
                <w:lang w:val="en-US"/>
              </w:rPr>
              <w:t>Ground_Station, Control_Panel</w:t>
            </w:r>
          </w:p>
        </w:tc>
        <w:tc>
          <w:tcPr>
            <w:tcW w:w="1757" w:type="dxa"/>
            <w:tcMar>
              <w:top w:w="20" w:type="dxa"/>
              <w:left w:w="20" w:type="dxa"/>
              <w:bottom w:w="20" w:type="dxa"/>
              <w:right w:w="20" w:type="nil"/>
            </w:tcMar>
            <w:vAlign w:val="center"/>
          </w:tcPr>
          <w:p w14:paraId="76F05DF5" w14:textId="77777777" w:rsidR="00C20AD7" w:rsidRPr="00C20AD7" w:rsidRDefault="00C20AD7" w:rsidP="000B22B8">
            <w:pPr>
              <w:pStyle w:val="TableCell"/>
              <w:widowControl/>
              <w:rPr>
                <w:noProof/>
                <w:lang w:val="en-US"/>
              </w:rPr>
            </w:pPr>
          </w:p>
        </w:tc>
      </w:tr>
      <w:tr w:rsidR="00C20AD7" w:rsidRPr="00C20AD7" w14:paraId="07542263" w14:textId="77777777" w:rsidTr="00C20AD7">
        <w:trPr>
          <w:cantSplit/>
          <w:trHeight w:val="284"/>
        </w:trPr>
        <w:tc>
          <w:tcPr>
            <w:tcW w:w="3661" w:type="dxa"/>
            <w:tcMar>
              <w:top w:w="20" w:type="dxa"/>
              <w:left w:w="20" w:type="dxa"/>
              <w:bottom w:w="20" w:type="dxa"/>
              <w:right w:w="20" w:type="nil"/>
            </w:tcMar>
            <w:vAlign w:val="center"/>
          </w:tcPr>
          <w:p w14:paraId="162394DA" w14:textId="77777777" w:rsidR="00C20AD7" w:rsidRPr="00C20AD7" w:rsidRDefault="00C20AD7" w:rsidP="000B22B8">
            <w:pPr>
              <w:pStyle w:val="TableCell"/>
              <w:widowControl/>
              <w:rPr>
                <w:noProof/>
                <w:lang w:val="en-US"/>
              </w:rPr>
            </w:pPr>
            <w:r w:rsidRPr="00C20AD7">
              <w:rPr>
                <w:noProof/>
                <w:lang w:val="en-US"/>
              </w:rPr>
              <w:t xml:space="preserve">      MissionCOMPLETED</w:t>
            </w:r>
          </w:p>
        </w:tc>
        <w:tc>
          <w:tcPr>
            <w:tcW w:w="850" w:type="dxa"/>
            <w:tcMar>
              <w:top w:w="20" w:type="dxa"/>
              <w:left w:w="20" w:type="dxa"/>
              <w:bottom w:w="20" w:type="dxa"/>
              <w:right w:w="20" w:type="nil"/>
            </w:tcMar>
            <w:vAlign w:val="center"/>
          </w:tcPr>
          <w:p w14:paraId="6E122285"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48C3326A" w14:textId="77777777" w:rsidR="00C20AD7" w:rsidRPr="00C20AD7" w:rsidRDefault="00C20AD7" w:rsidP="000B22B8">
            <w:pPr>
              <w:pStyle w:val="TableCell"/>
              <w:widowControl/>
              <w:rPr>
                <w:noProof/>
                <w:lang w:val="en-US"/>
              </w:rPr>
            </w:pPr>
            <w:r w:rsidRPr="00C20AD7">
              <w:rPr>
                <w:noProof/>
                <w:lang w:val="en-US"/>
              </w:rPr>
              <w:t>RF_MM_MissionManagement</w:t>
            </w:r>
          </w:p>
        </w:tc>
        <w:tc>
          <w:tcPr>
            <w:tcW w:w="4111" w:type="dxa"/>
            <w:tcMar>
              <w:top w:w="20" w:type="dxa"/>
              <w:left w:w="20" w:type="dxa"/>
              <w:bottom w:w="20" w:type="dxa"/>
              <w:right w:w="20" w:type="nil"/>
            </w:tcMar>
            <w:vAlign w:val="center"/>
          </w:tcPr>
          <w:p w14:paraId="0371EE25" w14:textId="77777777" w:rsidR="00C20AD7" w:rsidRPr="00C20AD7" w:rsidRDefault="00C20AD7" w:rsidP="000B22B8">
            <w:pPr>
              <w:pStyle w:val="TableCell"/>
              <w:widowControl/>
              <w:rPr>
                <w:noProof/>
                <w:lang w:val="en-US"/>
              </w:rPr>
            </w:pPr>
            <w:r w:rsidRPr="00C20AD7">
              <w:rPr>
                <w:noProof/>
                <w:lang w:val="en-US"/>
              </w:rPr>
              <w:t>Ground_Station, Control_Panel</w:t>
            </w:r>
          </w:p>
        </w:tc>
        <w:tc>
          <w:tcPr>
            <w:tcW w:w="1757" w:type="dxa"/>
            <w:tcMar>
              <w:top w:w="20" w:type="dxa"/>
              <w:left w:w="20" w:type="dxa"/>
              <w:bottom w:w="20" w:type="dxa"/>
              <w:right w:w="20" w:type="nil"/>
            </w:tcMar>
            <w:vAlign w:val="center"/>
          </w:tcPr>
          <w:p w14:paraId="44C9A88E" w14:textId="77777777" w:rsidR="00C20AD7" w:rsidRPr="00C20AD7" w:rsidRDefault="00C20AD7" w:rsidP="000B22B8">
            <w:pPr>
              <w:pStyle w:val="TableCell"/>
              <w:widowControl/>
              <w:rPr>
                <w:noProof/>
                <w:lang w:val="en-US"/>
              </w:rPr>
            </w:pPr>
          </w:p>
        </w:tc>
      </w:tr>
      <w:tr w:rsidR="00C20AD7" w:rsidRPr="00C20AD7" w14:paraId="74B6155E" w14:textId="77777777" w:rsidTr="00C20AD7">
        <w:trPr>
          <w:cantSplit/>
          <w:trHeight w:val="284"/>
        </w:trPr>
        <w:tc>
          <w:tcPr>
            <w:tcW w:w="3661" w:type="dxa"/>
            <w:tcMar>
              <w:top w:w="20" w:type="dxa"/>
              <w:left w:w="20" w:type="dxa"/>
              <w:bottom w:w="20" w:type="dxa"/>
              <w:right w:w="20" w:type="nil"/>
            </w:tcMar>
            <w:vAlign w:val="center"/>
          </w:tcPr>
          <w:p w14:paraId="41B7D86D" w14:textId="77777777" w:rsidR="00C20AD7" w:rsidRPr="00C20AD7" w:rsidRDefault="00C20AD7" w:rsidP="000B22B8">
            <w:pPr>
              <w:pStyle w:val="TableCell"/>
              <w:widowControl/>
              <w:rPr>
                <w:noProof/>
                <w:lang w:val="en-US"/>
              </w:rPr>
            </w:pPr>
            <w:r w:rsidRPr="00C20AD7">
              <w:rPr>
                <w:noProof/>
                <w:lang w:val="en-US"/>
              </w:rPr>
              <w:t xml:space="preserve">      MissionCANCELLED</w:t>
            </w:r>
          </w:p>
        </w:tc>
        <w:tc>
          <w:tcPr>
            <w:tcW w:w="850" w:type="dxa"/>
            <w:tcMar>
              <w:top w:w="20" w:type="dxa"/>
              <w:left w:w="20" w:type="dxa"/>
              <w:bottom w:w="20" w:type="dxa"/>
              <w:right w:w="20" w:type="nil"/>
            </w:tcMar>
            <w:vAlign w:val="center"/>
          </w:tcPr>
          <w:p w14:paraId="44F6AABC"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4600BFAB" w14:textId="77777777" w:rsidR="00C20AD7" w:rsidRPr="00C20AD7" w:rsidRDefault="00C20AD7" w:rsidP="000B22B8">
            <w:pPr>
              <w:pStyle w:val="TableCell"/>
              <w:widowControl/>
              <w:rPr>
                <w:noProof/>
                <w:lang w:val="en-US"/>
              </w:rPr>
            </w:pPr>
            <w:r w:rsidRPr="00C20AD7">
              <w:rPr>
                <w:noProof/>
                <w:lang w:val="en-US"/>
              </w:rPr>
              <w:t>RF_MM_MissionManagement</w:t>
            </w:r>
          </w:p>
        </w:tc>
        <w:tc>
          <w:tcPr>
            <w:tcW w:w="4111" w:type="dxa"/>
            <w:tcMar>
              <w:top w:w="20" w:type="dxa"/>
              <w:left w:w="20" w:type="dxa"/>
              <w:bottom w:w="20" w:type="dxa"/>
              <w:right w:w="20" w:type="nil"/>
            </w:tcMar>
            <w:vAlign w:val="center"/>
          </w:tcPr>
          <w:p w14:paraId="25C5E701" w14:textId="77777777" w:rsidR="00C20AD7" w:rsidRPr="00C20AD7" w:rsidRDefault="00C20AD7" w:rsidP="000B22B8">
            <w:pPr>
              <w:pStyle w:val="TableCell"/>
              <w:widowControl/>
              <w:rPr>
                <w:noProof/>
                <w:lang w:val="en-US"/>
              </w:rPr>
            </w:pPr>
            <w:r w:rsidRPr="00C20AD7">
              <w:rPr>
                <w:noProof/>
                <w:lang w:val="en-US"/>
              </w:rPr>
              <w:t>Ground_Station, Control_Panel</w:t>
            </w:r>
          </w:p>
        </w:tc>
        <w:tc>
          <w:tcPr>
            <w:tcW w:w="1757" w:type="dxa"/>
            <w:tcMar>
              <w:top w:w="20" w:type="dxa"/>
              <w:left w:w="20" w:type="dxa"/>
              <w:bottom w:w="20" w:type="dxa"/>
              <w:right w:w="20" w:type="nil"/>
            </w:tcMar>
            <w:vAlign w:val="center"/>
          </w:tcPr>
          <w:p w14:paraId="343BC9B6" w14:textId="77777777" w:rsidR="00C20AD7" w:rsidRPr="00C20AD7" w:rsidRDefault="00C20AD7" w:rsidP="000B22B8">
            <w:pPr>
              <w:pStyle w:val="TableCell"/>
              <w:widowControl/>
              <w:rPr>
                <w:noProof/>
                <w:lang w:val="en-US"/>
              </w:rPr>
            </w:pPr>
          </w:p>
        </w:tc>
      </w:tr>
      <w:tr w:rsidR="00C20AD7" w:rsidRPr="00C20AD7" w14:paraId="0B5242C9" w14:textId="77777777" w:rsidTr="00C20AD7">
        <w:trPr>
          <w:cantSplit/>
          <w:trHeight w:val="284"/>
        </w:trPr>
        <w:tc>
          <w:tcPr>
            <w:tcW w:w="3661" w:type="dxa"/>
            <w:tcMar>
              <w:top w:w="20" w:type="dxa"/>
              <w:left w:w="20" w:type="dxa"/>
              <w:bottom w:w="20" w:type="dxa"/>
              <w:right w:w="20" w:type="nil"/>
            </w:tcMar>
            <w:vAlign w:val="center"/>
          </w:tcPr>
          <w:p w14:paraId="085EB794" w14:textId="77777777" w:rsidR="00C20AD7" w:rsidRPr="00C20AD7" w:rsidRDefault="00C20AD7" w:rsidP="000B22B8">
            <w:pPr>
              <w:pStyle w:val="TableCell"/>
              <w:widowControl/>
              <w:rPr>
                <w:noProof/>
                <w:lang w:val="en-US"/>
              </w:rPr>
            </w:pPr>
            <w:r w:rsidRPr="00C20AD7">
              <w:rPr>
                <w:noProof/>
                <w:lang w:val="en-US"/>
              </w:rPr>
              <w:t xml:space="preserve">      MissionABORTED</w:t>
            </w:r>
          </w:p>
        </w:tc>
        <w:tc>
          <w:tcPr>
            <w:tcW w:w="850" w:type="dxa"/>
            <w:tcMar>
              <w:top w:w="20" w:type="dxa"/>
              <w:left w:w="20" w:type="dxa"/>
              <w:bottom w:w="20" w:type="dxa"/>
              <w:right w:w="20" w:type="nil"/>
            </w:tcMar>
            <w:vAlign w:val="center"/>
          </w:tcPr>
          <w:p w14:paraId="34B56921"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2E8EF1F4" w14:textId="77777777" w:rsidR="00C20AD7" w:rsidRPr="00C20AD7" w:rsidRDefault="00C20AD7" w:rsidP="000B22B8">
            <w:pPr>
              <w:pStyle w:val="TableCell"/>
              <w:widowControl/>
              <w:rPr>
                <w:noProof/>
                <w:lang w:val="en-US"/>
              </w:rPr>
            </w:pPr>
            <w:r w:rsidRPr="00C20AD7">
              <w:rPr>
                <w:noProof/>
                <w:lang w:val="en-US"/>
              </w:rPr>
              <w:t>RF_MM_MissionManagement</w:t>
            </w:r>
          </w:p>
        </w:tc>
        <w:tc>
          <w:tcPr>
            <w:tcW w:w="4111" w:type="dxa"/>
            <w:tcMar>
              <w:top w:w="20" w:type="dxa"/>
              <w:left w:w="20" w:type="dxa"/>
              <w:bottom w:w="20" w:type="dxa"/>
              <w:right w:w="20" w:type="nil"/>
            </w:tcMar>
            <w:vAlign w:val="center"/>
          </w:tcPr>
          <w:p w14:paraId="3CE4E4C0" w14:textId="77777777" w:rsidR="00C20AD7" w:rsidRPr="00C20AD7" w:rsidRDefault="00C20AD7" w:rsidP="000B22B8">
            <w:pPr>
              <w:pStyle w:val="TableCell"/>
              <w:widowControl/>
              <w:rPr>
                <w:noProof/>
                <w:lang w:val="en-US"/>
              </w:rPr>
            </w:pPr>
            <w:r w:rsidRPr="00C20AD7">
              <w:rPr>
                <w:noProof/>
                <w:lang w:val="en-US"/>
              </w:rPr>
              <w:t>Ground_Station, Control_Panel</w:t>
            </w:r>
          </w:p>
        </w:tc>
        <w:tc>
          <w:tcPr>
            <w:tcW w:w="1757" w:type="dxa"/>
            <w:tcMar>
              <w:top w:w="20" w:type="dxa"/>
              <w:left w:w="20" w:type="dxa"/>
              <w:bottom w:w="20" w:type="dxa"/>
              <w:right w:w="20" w:type="nil"/>
            </w:tcMar>
            <w:vAlign w:val="center"/>
          </w:tcPr>
          <w:p w14:paraId="34285BB0" w14:textId="77777777" w:rsidR="00C20AD7" w:rsidRPr="00C20AD7" w:rsidRDefault="00C20AD7" w:rsidP="000B22B8">
            <w:pPr>
              <w:pStyle w:val="TableCell"/>
              <w:widowControl/>
              <w:rPr>
                <w:noProof/>
                <w:lang w:val="en-US"/>
              </w:rPr>
            </w:pPr>
          </w:p>
        </w:tc>
      </w:tr>
      <w:tr w:rsidR="00C20AD7" w:rsidRPr="00C20AD7" w14:paraId="12311787" w14:textId="77777777" w:rsidTr="00C20AD7">
        <w:trPr>
          <w:cantSplit/>
          <w:trHeight w:val="284"/>
        </w:trPr>
        <w:tc>
          <w:tcPr>
            <w:tcW w:w="3661" w:type="dxa"/>
            <w:tcMar>
              <w:top w:w="20" w:type="dxa"/>
              <w:left w:w="20" w:type="dxa"/>
              <w:bottom w:w="20" w:type="dxa"/>
              <w:right w:w="20" w:type="nil"/>
            </w:tcMar>
            <w:vAlign w:val="center"/>
          </w:tcPr>
          <w:p w14:paraId="6DD8D64F" w14:textId="77777777" w:rsidR="00C20AD7" w:rsidRPr="00C20AD7" w:rsidRDefault="00C20AD7" w:rsidP="000B22B8">
            <w:pPr>
              <w:pStyle w:val="TableCell"/>
              <w:widowControl/>
              <w:rPr>
                <w:noProof/>
                <w:lang w:val="en-US"/>
              </w:rPr>
            </w:pPr>
            <w:r w:rsidRPr="00C20AD7">
              <w:rPr>
                <w:noProof/>
                <w:lang w:val="en-US"/>
              </w:rPr>
              <w:t xml:space="preserve">  PropulsionEnergy???</w:t>
            </w:r>
          </w:p>
        </w:tc>
        <w:tc>
          <w:tcPr>
            <w:tcW w:w="850" w:type="dxa"/>
            <w:tcMar>
              <w:top w:w="20" w:type="dxa"/>
              <w:left w:w="20" w:type="dxa"/>
              <w:bottom w:w="20" w:type="dxa"/>
              <w:right w:w="20" w:type="nil"/>
            </w:tcMar>
            <w:vAlign w:val="center"/>
          </w:tcPr>
          <w:p w14:paraId="32A284DE" w14:textId="77777777" w:rsidR="00C20AD7" w:rsidRPr="00C20AD7" w:rsidRDefault="00C20AD7" w:rsidP="000B22B8">
            <w:pPr>
              <w:pStyle w:val="TableCell"/>
              <w:widowControl/>
              <w:rPr>
                <w:noProof/>
                <w:lang w:val="en-US"/>
              </w:rPr>
            </w:pPr>
            <w:r w:rsidRPr="00C20AD7">
              <w:rPr>
                <w:noProof/>
                <w:lang w:val="en-US"/>
              </w:rPr>
              <w:t>out</w:t>
            </w:r>
          </w:p>
        </w:tc>
        <w:tc>
          <w:tcPr>
            <w:tcW w:w="2977" w:type="dxa"/>
            <w:tcMar>
              <w:top w:w="20" w:type="dxa"/>
              <w:left w:w="20" w:type="dxa"/>
              <w:bottom w:w="20" w:type="dxa"/>
              <w:right w:w="20" w:type="nil"/>
            </w:tcMar>
            <w:vAlign w:val="center"/>
          </w:tcPr>
          <w:p w14:paraId="1FD00F58"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0BE95C84"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128EFA9D" w14:textId="77777777" w:rsidR="00C20AD7" w:rsidRPr="00C20AD7" w:rsidRDefault="00C20AD7" w:rsidP="000B22B8">
            <w:pPr>
              <w:pStyle w:val="TableCell"/>
              <w:widowControl/>
              <w:rPr>
                <w:noProof/>
                <w:lang w:val="en-US"/>
              </w:rPr>
            </w:pPr>
          </w:p>
        </w:tc>
      </w:tr>
      <w:tr w:rsidR="00C20AD7" w:rsidRPr="00C20AD7" w14:paraId="04C69191" w14:textId="77777777" w:rsidTr="00C20AD7">
        <w:trPr>
          <w:cantSplit/>
          <w:trHeight w:val="284"/>
        </w:trPr>
        <w:tc>
          <w:tcPr>
            <w:tcW w:w="3661" w:type="dxa"/>
            <w:tcMar>
              <w:top w:w="20" w:type="dxa"/>
              <w:left w:w="20" w:type="dxa"/>
              <w:bottom w:w="20" w:type="dxa"/>
              <w:right w:w="20" w:type="nil"/>
            </w:tcMar>
            <w:vAlign w:val="center"/>
          </w:tcPr>
          <w:p w14:paraId="00605C41" w14:textId="77777777" w:rsidR="00C20AD7" w:rsidRPr="00C20AD7" w:rsidRDefault="00C20AD7" w:rsidP="000B22B8">
            <w:pPr>
              <w:pStyle w:val="TableCell"/>
              <w:widowControl/>
              <w:rPr>
                <w:noProof/>
                <w:lang w:val="en-US"/>
              </w:rPr>
            </w:pPr>
            <w:r w:rsidRPr="00C20AD7">
              <w:rPr>
                <w:noProof/>
                <w:lang w:val="en-US"/>
              </w:rPr>
              <w:t xml:space="preserve">  GS_Setup</w:t>
            </w:r>
          </w:p>
        </w:tc>
        <w:tc>
          <w:tcPr>
            <w:tcW w:w="850" w:type="dxa"/>
            <w:tcMar>
              <w:top w:w="20" w:type="dxa"/>
              <w:left w:w="20" w:type="dxa"/>
              <w:bottom w:w="20" w:type="dxa"/>
              <w:right w:w="20" w:type="nil"/>
            </w:tcMar>
            <w:vAlign w:val="center"/>
          </w:tcPr>
          <w:p w14:paraId="0BBFE4A9" w14:textId="77777777" w:rsidR="00C20AD7" w:rsidRPr="00C20AD7" w:rsidRDefault="00C20AD7" w:rsidP="000B22B8">
            <w:pPr>
              <w:pStyle w:val="TableCell"/>
              <w:widowControl/>
              <w:rPr>
                <w:noProof/>
                <w:lang w:val="en-US"/>
              </w:rPr>
            </w:pPr>
            <w:r w:rsidRPr="00C20AD7">
              <w:rPr>
                <w:noProof/>
                <w:lang w:val="en-US"/>
              </w:rPr>
              <w:t>out</w:t>
            </w:r>
          </w:p>
        </w:tc>
        <w:tc>
          <w:tcPr>
            <w:tcW w:w="2977" w:type="dxa"/>
            <w:tcMar>
              <w:top w:w="20" w:type="dxa"/>
              <w:left w:w="20" w:type="dxa"/>
              <w:bottom w:w="20" w:type="dxa"/>
              <w:right w:w="20" w:type="nil"/>
            </w:tcMar>
            <w:vAlign w:val="center"/>
          </w:tcPr>
          <w:p w14:paraId="5BB3DFF7"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1EA3F445"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12DEB4B0" w14:textId="77777777" w:rsidR="00C20AD7" w:rsidRPr="00C20AD7" w:rsidRDefault="00C20AD7" w:rsidP="000B22B8">
            <w:pPr>
              <w:pStyle w:val="TableCell"/>
              <w:widowControl/>
              <w:rPr>
                <w:noProof/>
                <w:lang w:val="en-US"/>
              </w:rPr>
            </w:pPr>
          </w:p>
        </w:tc>
      </w:tr>
      <w:tr w:rsidR="00C20AD7" w:rsidRPr="00C20AD7" w14:paraId="3196C794" w14:textId="77777777" w:rsidTr="00C20AD7">
        <w:trPr>
          <w:cantSplit/>
          <w:trHeight w:val="284"/>
        </w:trPr>
        <w:tc>
          <w:tcPr>
            <w:tcW w:w="3661" w:type="dxa"/>
            <w:tcMar>
              <w:top w:w="20" w:type="dxa"/>
              <w:left w:w="20" w:type="dxa"/>
              <w:bottom w:w="20" w:type="dxa"/>
              <w:right w:w="20" w:type="nil"/>
            </w:tcMar>
            <w:vAlign w:val="center"/>
          </w:tcPr>
          <w:p w14:paraId="50CB220B"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850" w:type="dxa"/>
            <w:tcMar>
              <w:top w:w="20" w:type="dxa"/>
              <w:left w:w="20" w:type="dxa"/>
              <w:bottom w:w="20" w:type="dxa"/>
              <w:right w:w="20" w:type="nil"/>
            </w:tcMar>
            <w:vAlign w:val="center"/>
          </w:tcPr>
          <w:p w14:paraId="1BE5ECF2"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5EBFB76F"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7BED0E03"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503F907C" w14:textId="77777777" w:rsidR="00C20AD7" w:rsidRPr="00C20AD7" w:rsidRDefault="00C20AD7" w:rsidP="000B22B8">
            <w:pPr>
              <w:pStyle w:val="TableCell"/>
              <w:widowControl/>
              <w:rPr>
                <w:noProof/>
                <w:lang w:val="en-US"/>
              </w:rPr>
            </w:pPr>
          </w:p>
        </w:tc>
      </w:tr>
      <w:tr w:rsidR="00C20AD7" w:rsidRPr="00C20AD7" w14:paraId="3C0F779A" w14:textId="77777777" w:rsidTr="00C20AD7">
        <w:trPr>
          <w:cantSplit/>
          <w:trHeight w:val="284"/>
        </w:trPr>
        <w:tc>
          <w:tcPr>
            <w:tcW w:w="3661" w:type="dxa"/>
            <w:tcMar>
              <w:top w:w="20" w:type="dxa"/>
              <w:left w:w="20" w:type="dxa"/>
              <w:bottom w:w="20" w:type="dxa"/>
              <w:right w:w="20" w:type="nil"/>
            </w:tcMar>
            <w:vAlign w:val="center"/>
          </w:tcPr>
          <w:p w14:paraId="00734D24" w14:textId="77777777" w:rsidR="00C20AD7" w:rsidRPr="00C20AD7" w:rsidRDefault="00C20AD7" w:rsidP="000B22B8">
            <w:pPr>
              <w:pStyle w:val="TableCell"/>
              <w:widowControl/>
              <w:rPr>
                <w:noProof/>
                <w:lang w:val="en-US"/>
              </w:rPr>
            </w:pPr>
            <w:r w:rsidRPr="00C20AD7">
              <w:rPr>
                <w:noProof/>
                <w:lang w:val="en-US"/>
              </w:rPr>
              <w:t xml:space="preserve">      GS_NavControlMode</w:t>
            </w:r>
          </w:p>
        </w:tc>
        <w:tc>
          <w:tcPr>
            <w:tcW w:w="850" w:type="dxa"/>
            <w:tcMar>
              <w:top w:w="20" w:type="dxa"/>
              <w:left w:w="20" w:type="dxa"/>
              <w:bottom w:w="20" w:type="dxa"/>
              <w:right w:w="20" w:type="nil"/>
            </w:tcMar>
            <w:vAlign w:val="center"/>
          </w:tcPr>
          <w:p w14:paraId="6262FF6B"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0AEDA58F" w14:textId="77777777" w:rsidR="00C20AD7" w:rsidRPr="00C20AD7" w:rsidRDefault="00C20AD7" w:rsidP="000B22B8">
            <w:pPr>
              <w:pStyle w:val="TableCell"/>
              <w:widowControl/>
              <w:rPr>
                <w:noProof/>
                <w:lang w:val="en-US"/>
              </w:rPr>
            </w:pPr>
            <w:r w:rsidRPr="00C20AD7">
              <w:rPr>
                <w:noProof/>
                <w:lang w:val="en-US"/>
              </w:rPr>
              <w:t>Ground_Station</w:t>
            </w:r>
          </w:p>
        </w:tc>
        <w:tc>
          <w:tcPr>
            <w:tcW w:w="4111" w:type="dxa"/>
            <w:tcMar>
              <w:top w:w="20" w:type="dxa"/>
              <w:left w:w="20" w:type="dxa"/>
              <w:bottom w:w="20" w:type="dxa"/>
              <w:right w:w="20" w:type="nil"/>
            </w:tcMar>
            <w:vAlign w:val="center"/>
          </w:tcPr>
          <w:p w14:paraId="59F51D4A"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2B717E85" w14:textId="77777777" w:rsidR="00C20AD7" w:rsidRPr="00C20AD7" w:rsidRDefault="00C20AD7" w:rsidP="000B22B8">
            <w:pPr>
              <w:pStyle w:val="TableCell"/>
              <w:widowControl/>
              <w:rPr>
                <w:noProof/>
                <w:lang w:val="en-US"/>
              </w:rPr>
            </w:pPr>
          </w:p>
        </w:tc>
      </w:tr>
      <w:tr w:rsidR="00C20AD7" w:rsidRPr="00C20AD7" w14:paraId="303A7BA9" w14:textId="77777777" w:rsidTr="00C20AD7">
        <w:trPr>
          <w:cantSplit/>
          <w:trHeight w:val="284"/>
        </w:trPr>
        <w:tc>
          <w:tcPr>
            <w:tcW w:w="3661" w:type="dxa"/>
            <w:tcMar>
              <w:top w:w="20" w:type="dxa"/>
              <w:left w:w="20" w:type="dxa"/>
              <w:bottom w:w="20" w:type="dxa"/>
              <w:right w:w="20" w:type="nil"/>
            </w:tcMar>
            <w:vAlign w:val="center"/>
          </w:tcPr>
          <w:p w14:paraId="386C2D22" w14:textId="77777777" w:rsidR="00C20AD7" w:rsidRPr="00C20AD7" w:rsidRDefault="00C20AD7" w:rsidP="000B22B8">
            <w:pPr>
              <w:pStyle w:val="TableCell"/>
              <w:widowControl/>
              <w:rPr>
                <w:noProof/>
                <w:lang w:val="en-US"/>
              </w:rPr>
            </w:pPr>
            <w:r w:rsidRPr="00C20AD7">
              <w:rPr>
                <w:noProof/>
                <w:lang w:val="en-US"/>
              </w:rPr>
              <w:t xml:space="preserve">      GS_NavParameters</w:t>
            </w:r>
          </w:p>
        </w:tc>
        <w:tc>
          <w:tcPr>
            <w:tcW w:w="850" w:type="dxa"/>
            <w:tcMar>
              <w:top w:w="20" w:type="dxa"/>
              <w:left w:w="20" w:type="dxa"/>
              <w:bottom w:w="20" w:type="dxa"/>
              <w:right w:w="20" w:type="nil"/>
            </w:tcMar>
            <w:vAlign w:val="center"/>
          </w:tcPr>
          <w:p w14:paraId="290C3131"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53C7F559" w14:textId="77777777" w:rsidR="00C20AD7" w:rsidRPr="00C20AD7" w:rsidRDefault="00C20AD7" w:rsidP="000B22B8">
            <w:pPr>
              <w:pStyle w:val="TableCell"/>
              <w:widowControl/>
              <w:rPr>
                <w:noProof/>
                <w:lang w:val="en-US"/>
              </w:rPr>
            </w:pPr>
            <w:r w:rsidRPr="00C20AD7">
              <w:rPr>
                <w:noProof/>
                <w:lang w:val="en-US"/>
              </w:rPr>
              <w:t>Ground_Station</w:t>
            </w:r>
          </w:p>
        </w:tc>
        <w:tc>
          <w:tcPr>
            <w:tcW w:w="4111" w:type="dxa"/>
            <w:tcMar>
              <w:top w:w="20" w:type="dxa"/>
              <w:left w:w="20" w:type="dxa"/>
              <w:bottom w:w="20" w:type="dxa"/>
              <w:right w:w="20" w:type="nil"/>
            </w:tcMar>
            <w:vAlign w:val="center"/>
          </w:tcPr>
          <w:p w14:paraId="391C3B4A"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0B1B4533" w14:textId="77777777" w:rsidR="00C20AD7" w:rsidRPr="00C20AD7" w:rsidRDefault="00C20AD7" w:rsidP="000B22B8">
            <w:pPr>
              <w:pStyle w:val="TableCell"/>
              <w:widowControl/>
              <w:rPr>
                <w:noProof/>
                <w:lang w:val="en-US"/>
              </w:rPr>
            </w:pPr>
          </w:p>
        </w:tc>
      </w:tr>
      <w:tr w:rsidR="00C20AD7" w:rsidRPr="00C20AD7" w14:paraId="55D269B1" w14:textId="77777777" w:rsidTr="00C20AD7">
        <w:trPr>
          <w:cantSplit/>
          <w:trHeight w:val="284"/>
        </w:trPr>
        <w:tc>
          <w:tcPr>
            <w:tcW w:w="3661" w:type="dxa"/>
            <w:tcMar>
              <w:top w:w="20" w:type="dxa"/>
              <w:left w:w="20" w:type="dxa"/>
              <w:bottom w:w="20" w:type="dxa"/>
              <w:right w:w="20" w:type="nil"/>
            </w:tcMar>
            <w:vAlign w:val="center"/>
          </w:tcPr>
          <w:p w14:paraId="4EA6DCD5" w14:textId="77777777" w:rsidR="00C20AD7" w:rsidRPr="00C20AD7" w:rsidRDefault="00C20AD7" w:rsidP="000B22B8">
            <w:pPr>
              <w:pStyle w:val="TableCell"/>
              <w:widowControl/>
              <w:rPr>
                <w:noProof/>
                <w:lang w:val="en-US"/>
              </w:rPr>
            </w:pPr>
            <w:r w:rsidRPr="00C20AD7">
              <w:rPr>
                <w:noProof/>
                <w:lang w:val="en-US"/>
              </w:rPr>
              <w:t xml:space="preserve">      GS_NavRegulOption</w:t>
            </w:r>
          </w:p>
        </w:tc>
        <w:tc>
          <w:tcPr>
            <w:tcW w:w="850" w:type="dxa"/>
            <w:tcMar>
              <w:top w:w="20" w:type="dxa"/>
              <w:left w:w="20" w:type="dxa"/>
              <w:bottom w:w="20" w:type="dxa"/>
              <w:right w:w="20" w:type="nil"/>
            </w:tcMar>
            <w:vAlign w:val="center"/>
          </w:tcPr>
          <w:p w14:paraId="7272BA6E"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3667131C" w14:textId="77777777" w:rsidR="00C20AD7" w:rsidRPr="00C20AD7" w:rsidRDefault="00C20AD7" w:rsidP="000B22B8">
            <w:pPr>
              <w:pStyle w:val="TableCell"/>
              <w:widowControl/>
              <w:rPr>
                <w:noProof/>
                <w:lang w:val="en-US"/>
              </w:rPr>
            </w:pPr>
            <w:r w:rsidRPr="00C20AD7">
              <w:rPr>
                <w:noProof/>
                <w:lang w:val="en-US"/>
              </w:rPr>
              <w:t>Ground_Station</w:t>
            </w:r>
          </w:p>
        </w:tc>
        <w:tc>
          <w:tcPr>
            <w:tcW w:w="4111" w:type="dxa"/>
            <w:tcMar>
              <w:top w:w="20" w:type="dxa"/>
              <w:left w:w="20" w:type="dxa"/>
              <w:bottom w:w="20" w:type="dxa"/>
              <w:right w:w="20" w:type="nil"/>
            </w:tcMar>
            <w:vAlign w:val="center"/>
          </w:tcPr>
          <w:p w14:paraId="2B54EA78"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73B3DA81" w14:textId="77777777" w:rsidR="00C20AD7" w:rsidRPr="00C20AD7" w:rsidRDefault="00C20AD7" w:rsidP="000B22B8">
            <w:pPr>
              <w:pStyle w:val="TableCell"/>
              <w:widowControl/>
              <w:rPr>
                <w:noProof/>
                <w:lang w:val="en-US"/>
              </w:rPr>
            </w:pPr>
          </w:p>
        </w:tc>
      </w:tr>
      <w:tr w:rsidR="00C20AD7" w:rsidRPr="00C20AD7" w14:paraId="23950F44" w14:textId="77777777" w:rsidTr="00C20AD7">
        <w:trPr>
          <w:cantSplit/>
          <w:trHeight w:val="284"/>
        </w:trPr>
        <w:tc>
          <w:tcPr>
            <w:tcW w:w="3661" w:type="dxa"/>
            <w:tcMar>
              <w:top w:w="20" w:type="dxa"/>
              <w:left w:w="20" w:type="dxa"/>
              <w:bottom w:w="20" w:type="dxa"/>
              <w:right w:w="20" w:type="nil"/>
            </w:tcMar>
            <w:vAlign w:val="center"/>
          </w:tcPr>
          <w:p w14:paraId="042D9B9F" w14:textId="77777777" w:rsidR="00C20AD7" w:rsidRPr="00C20AD7" w:rsidRDefault="00C20AD7" w:rsidP="000B22B8">
            <w:pPr>
              <w:pStyle w:val="TableCell"/>
              <w:widowControl/>
              <w:rPr>
                <w:noProof/>
                <w:lang w:val="en-US"/>
              </w:rPr>
            </w:pPr>
            <w:r w:rsidRPr="00C20AD7">
              <w:rPr>
                <w:noProof/>
                <w:lang w:val="en-US"/>
              </w:rPr>
              <w:t xml:space="preserve">      GS_GO</w:t>
            </w:r>
          </w:p>
        </w:tc>
        <w:tc>
          <w:tcPr>
            <w:tcW w:w="850" w:type="dxa"/>
            <w:tcMar>
              <w:top w:w="20" w:type="dxa"/>
              <w:left w:w="20" w:type="dxa"/>
              <w:bottom w:w="20" w:type="dxa"/>
              <w:right w:w="20" w:type="nil"/>
            </w:tcMar>
            <w:vAlign w:val="center"/>
          </w:tcPr>
          <w:p w14:paraId="64B7E0F3"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7D3DC156" w14:textId="77777777" w:rsidR="00C20AD7" w:rsidRPr="00C20AD7" w:rsidRDefault="00C20AD7" w:rsidP="000B22B8">
            <w:pPr>
              <w:pStyle w:val="TableCell"/>
              <w:widowControl/>
              <w:rPr>
                <w:noProof/>
                <w:lang w:val="en-US"/>
              </w:rPr>
            </w:pPr>
            <w:r w:rsidRPr="00C20AD7">
              <w:rPr>
                <w:noProof/>
                <w:lang w:val="en-US"/>
              </w:rPr>
              <w:t>Ground_Station</w:t>
            </w:r>
          </w:p>
        </w:tc>
        <w:tc>
          <w:tcPr>
            <w:tcW w:w="4111" w:type="dxa"/>
            <w:tcMar>
              <w:top w:w="20" w:type="dxa"/>
              <w:left w:w="20" w:type="dxa"/>
              <w:bottom w:w="20" w:type="dxa"/>
              <w:right w:w="20" w:type="nil"/>
            </w:tcMar>
            <w:vAlign w:val="center"/>
          </w:tcPr>
          <w:p w14:paraId="452EF222"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350BDFCA" w14:textId="77777777" w:rsidR="00C20AD7" w:rsidRPr="00C20AD7" w:rsidRDefault="00C20AD7" w:rsidP="000B22B8">
            <w:pPr>
              <w:pStyle w:val="TableCell"/>
              <w:widowControl/>
              <w:rPr>
                <w:noProof/>
                <w:lang w:val="en-US"/>
              </w:rPr>
            </w:pPr>
          </w:p>
        </w:tc>
      </w:tr>
      <w:tr w:rsidR="00C20AD7" w:rsidRPr="00C20AD7" w14:paraId="614CC8BC" w14:textId="77777777" w:rsidTr="00C20AD7">
        <w:trPr>
          <w:cantSplit/>
          <w:trHeight w:val="284"/>
        </w:trPr>
        <w:tc>
          <w:tcPr>
            <w:tcW w:w="3661" w:type="dxa"/>
            <w:tcMar>
              <w:top w:w="20" w:type="dxa"/>
              <w:left w:w="20" w:type="dxa"/>
              <w:bottom w:w="20" w:type="dxa"/>
              <w:right w:w="20" w:type="nil"/>
            </w:tcMar>
            <w:vAlign w:val="center"/>
          </w:tcPr>
          <w:p w14:paraId="2877771A" w14:textId="77777777" w:rsidR="00C20AD7" w:rsidRPr="00C20AD7" w:rsidRDefault="00C20AD7" w:rsidP="000B22B8">
            <w:pPr>
              <w:pStyle w:val="TableCell"/>
              <w:widowControl/>
              <w:rPr>
                <w:noProof/>
                <w:lang w:val="en-US"/>
              </w:rPr>
            </w:pPr>
            <w:r w:rsidRPr="00C20AD7">
              <w:rPr>
                <w:noProof/>
                <w:lang w:val="en-US"/>
              </w:rPr>
              <w:t xml:space="preserve">      GS_EmergencyLanding</w:t>
            </w:r>
          </w:p>
        </w:tc>
        <w:tc>
          <w:tcPr>
            <w:tcW w:w="850" w:type="dxa"/>
            <w:tcMar>
              <w:top w:w="20" w:type="dxa"/>
              <w:left w:w="20" w:type="dxa"/>
              <w:bottom w:w="20" w:type="dxa"/>
              <w:right w:w="20" w:type="nil"/>
            </w:tcMar>
            <w:vAlign w:val="center"/>
          </w:tcPr>
          <w:p w14:paraId="0A20DA4B"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29632B6A" w14:textId="77777777" w:rsidR="00C20AD7" w:rsidRPr="00C20AD7" w:rsidRDefault="00C20AD7" w:rsidP="000B22B8">
            <w:pPr>
              <w:pStyle w:val="TableCell"/>
              <w:widowControl/>
              <w:rPr>
                <w:noProof/>
                <w:lang w:val="en-US"/>
              </w:rPr>
            </w:pPr>
            <w:r w:rsidRPr="00C20AD7">
              <w:rPr>
                <w:noProof/>
                <w:lang w:val="en-US"/>
              </w:rPr>
              <w:t>Ground_Station</w:t>
            </w:r>
          </w:p>
        </w:tc>
        <w:tc>
          <w:tcPr>
            <w:tcW w:w="4111" w:type="dxa"/>
            <w:tcMar>
              <w:top w:w="20" w:type="dxa"/>
              <w:left w:w="20" w:type="dxa"/>
              <w:bottom w:w="20" w:type="dxa"/>
              <w:right w:w="20" w:type="nil"/>
            </w:tcMar>
            <w:vAlign w:val="center"/>
          </w:tcPr>
          <w:p w14:paraId="5C8555E0" w14:textId="77777777" w:rsidR="00C20AD7" w:rsidRPr="00C20AD7" w:rsidRDefault="00C20AD7" w:rsidP="000B22B8">
            <w:pPr>
              <w:pStyle w:val="TableCell"/>
              <w:widowControl/>
              <w:rPr>
                <w:noProof/>
                <w:lang w:val="en-US"/>
              </w:rPr>
            </w:pPr>
            <w:r w:rsidRPr="00C20AD7">
              <w:rPr>
                <w:noProof/>
                <w:lang w:val="en-US"/>
              </w:rPr>
              <w:t>RF_EL</w:t>
            </w:r>
          </w:p>
        </w:tc>
        <w:tc>
          <w:tcPr>
            <w:tcW w:w="1757" w:type="dxa"/>
            <w:tcMar>
              <w:top w:w="20" w:type="dxa"/>
              <w:left w:w="20" w:type="dxa"/>
              <w:bottom w:w="20" w:type="dxa"/>
              <w:right w:w="20" w:type="nil"/>
            </w:tcMar>
            <w:vAlign w:val="center"/>
          </w:tcPr>
          <w:p w14:paraId="023C6073" w14:textId="77777777" w:rsidR="00C20AD7" w:rsidRPr="00C20AD7" w:rsidRDefault="00C20AD7" w:rsidP="000B22B8">
            <w:pPr>
              <w:pStyle w:val="TableCell"/>
              <w:widowControl/>
              <w:rPr>
                <w:noProof/>
                <w:lang w:val="en-US"/>
              </w:rPr>
            </w:pPr>
          </w:p>
        </w:tc>
      </w:tr>
      <w:tr w:rsidR="00C20AD7" w:rsidRPr="00C20AD7" w14:paraId="2C522571" w14:textId="77777777" w:rsidTr="00C20AD7">
        <w:trPr>
          <w:cantSplit/>
          <w:trHeight w:val="284"/>
        </w:trPr>
        <w:tc>
          <w:tcPr>
            <w:tcW w:w="3661" w:type="dxa"/>
            <w:tcMar>
              <w:top w:w="20" w:type="dxa"/>
              <w:left w:w="20" w:type="dxa"/>
              <w:bottom w:w="20" w:type="dxa"/>
              <w:right w:w="20" w:type="nil"/>
            </w:tcMar>
            <w:vAlign w:val="center"/>
          </w:tcPr>
          <w:p w14:paraId="59BDAD8A" w14:textId="77777777" w:rsidR="00C20AD7" w:rsidRPr="00C20AD7" w:rsidRDefault="00C20AD7" w:rsidP="000B22B8">
            <w:pPr>
              <w:pStyle w:val="TableCell"/>
              <w:widowControl/>
              <w:rPr>
                <w:noProof/>
                <w:lang w:val="en-US"/>
              </w:rPr>
            </w:pPr>
            <w:r w:rsidRPr="00C20AD7">
              <w:rPr>
                <w:noProof/>
                <w:lang w:val="en-US"/>
              </w:rPr>
              <w:t xml:space="preserve">  CP_Setup</w:t>
            </w:r>
          </w:p>
        </w:tc>
        <w:tc>
          <w:tcPr>
            <w:tcW w:w="850" w:type="dxa"/>
            <w:tcMar>
              <w:top w:w="20" w:type="dxa"/>
              <w:left w:w="20" w:type="dxa"/>
              <w:bottom w:w="20" w:type="dxa"/>
              <w:right w:w="20" w:type="nil"/>
            </w:tcMar>
            <w:vAlign w:val="center"/>
          </w:tcPr>
          <w:p w14:paraId="5CB75E6C" w14:textId="77777777" w:rsidR="00C20AD7" w:rsidRPr="00C20AD7" w:rsidRDefault="00C20AD7" w:rsidP="000B22B8">
            <w:pPr>
              <w:pStyle w:val="TableCell"/>
              <w:widowControl/>
              <w:rPr>
                <w:noProof/>
                <w:lang w:val="en-US"/>
              </w:rPr>
            </w:pPr>
            <w:r w:rsidRPr="00C20AD7">
              <w:rPr>
                <w:noProof/>
                <w:lang w:val="en-US"/>
              </w:rPr>
              <w:t>out</w:t>
            </w:r>
          </w:p>
        </w:tc>
        <w:tc>
          <w:tcPr>
            <w:tcW w:w="2977" w:type="dxa"/>
            <w:tcMar>
              <w:top w:w="20" w:type="dxa"/>
              <w:left w:w="20" w:type="dxa"/>
              <w:bottom w:w="20" w:type="dxa"/>
              <w:right w:w="20" w:type="nil"/>
            </w:tcMar>
            <w:vAlign w:val="center"/>
          </w:tcPr>
          <w:p w14:paraId="01AE4688"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15D47519"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129D0193" w14:textId="77777777" w:rsidR="00C20AD7" w:rsidRPr="00C20AD7" w:rsidRDefault="00C20AD7" w:rsidP="000B22B8">
            <w:pPr>
              <w:pStyle w:val="TableCell"/>
              <w:widowControl/>
              <w:rPr>
                <w:noProof/>
                <w:lang w:val="en-US"/>
              </w:rPr>
            </w:pPr>
          </w:p>
        </w:tc>
      </w:tr>
      <w:tr w:rsidR="00C20AD7" w:rsidRPr="00C20AD7" w14:paraId="5B157310" w14:textId="77777777" w:rsidTr="00C20AD7">
        <w:trPr>
          <w:cantSplit/>
          <w:trHeight w:val="284"/>
        </w:trPr>
        <w:tc>
          <w:tcPr>
            <w:tcW w:w="3661" w:type="dxa"/>
            <w:tcMar>
              <w:top w:w="20" w:type="dxa"/>
              <w:left w:w="20" w:type="dxa"/>
              <w:bottom w:w="20" w:type="dxa"/>
              <w:right w:w="20" w:type="nil"/>
            </w:tcMar>
            <w:vAlign w:val="center"/>
          </w:tcPr>
          <w:p w14:paraId="66732D00"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850" w:type="dxa"/>
            <w:tcMar>
              <w:top w:w="20" w:type="dxa"/>
              <w:left w:w="20" w:type="dxa"/>
              <w:bottom w:w="20" w:type="dxa"/>
              <w:right w:w="20" w:type="nil"/>
            </w:tcMar>
            <w:vAlign w:val="center"/>
          </w:tcPr>
          <w:p w14:paraId="6B9247BE"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65D72FB2"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0B4D9A42"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3B237A3E" w14:textId="77777777" w:rsidR="00C20AD7" w:rsidRPr="00C20AD7" w:rsidRDefault="00C20AD7" w:rsidP="000B22B8">
            <w:pPr>
              <w:pStyle w:val="TableCell"/>
              <w:widowControl/>
              <w:rPr>
                <w:noProof/>
                <w:lang w:val="en-US"/>
              </w:rPr>
            </w:pPr>
          </w:p>
        </w:tc>
      </w:tr>
      <w:tr w:rsidR="00C20AD7" w:rsidRPr="00C20AD7" w14:paraId="73D72087" w14:textId="77777777" w:rsidTr="00C20AD7">
        <w:trPr>
          <w:cantSplit/>
          <w:trHeight w:val="284"/>
        </w:trPr>
        <w:tc>
          <w:tcPr>
            <w:tcW w:w="3661" w:type="dxa"/>
            <w:tcMar>
              <w:top w:w="20" w:type="dxa"/>
              <w:left w:w="20" w:type="dxa"/>
              <w:bottom w:w="20" w:type="dxa"/>
              <w:right w:w="20" w:type="nil"/>
            </w:tcMar>
            <w:vAlign w:val="center"/>
          </w:tcPr>
          <w:p w14:paraId="60EC2525" w14:textId="77777777" w:rsidR="00C20AD7" w:rsidRPr="00C20AD7" w:rsidRDefault="00C20AD7" w:rsidP="000B22B8">
            <w:pPr>
              <w:pStyle w:val="TableCell"/>
              <w:widowControl/>
              <w:rPr>
                <w:noProof/>
                <w:lang w:val="en-US"/>
              </w:rPr>
            </w:pPr>
            <w:r w:rsidRPr="00C20AD7">
              <w:rPr>
                <w:noProof/>
                <w:lang w:val="en-US"/>
              </w:rPr>
              <w:lastRenderedPageBreak/>
              <w:t xml:space="preserve">      CP_ON_OFF_PushButton</w:t>
            </w:r>
          </w:p>
        </w:tc>
        <w:tc>
          <w:tcPr>
            <w:tcW w:w="850" w:type="dxa"/>
            <w:tcMar>
              <w:top w:w="20" w:type="dxa"/>
              <w:left w:w="20" w:type="dxa"/>
              <w:bottom w:w="20" w:type="dxa"/>
              <w:right w:w="20" w:type="nil"/>
            </w:tcMar>
            <w:vAlign w:val="center"/>
          </w:tcPr>
          <w:p w14:paraId="5E59F1B4"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3B9A6A7F" w14:textId="77777777" w:rsidR="00C20AD7" w:rsidRPr="00C20AD7" w:rsidRDefault="00C20AD7" w:rsidP="000B22B8">
            <w:pPr>
              <w:pStyle w:val="TableCell"/>
              <w:widowControl/>
              <w:rPr>
                <w:noProof/>
                <w:lang w:val="en-US"/>
              </w:rPr>
            </w:pPr>
            <w:r w:rsidRPr="00C20AD7">
              <w:rPr>
                <w:noProof/>
                <w:lang w:val="en-US"/>
              </w:rPr>
              <w:t>Control_Panel</w:t>
            </w:r>
          </w:p>
        </w:tc>
        <w:tc>
          <w:tcPr>
            <w:tcW w:w="4111" w:type="dxa"/>
            <w:tcMar>
              <w:top w:w="20" w:type="dxa"/>
              <w:left w:w="20" w:type="dxa"/>
              <w:bottom w:w="20" w:type="dxa"/>
              <w:right w:w="20" w:type="nil"/>
            </w:tcMar>
            <w:vAlign w:val="center"/>
          </w:tcPr>
          <w:p w14:paraId="2DF45764"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11C95539" w14:textId="77777777" w:rsidR="00C20AD7" w:rsidRPr="00C20AD7" w:rsidRDefault="00C20AD7" w:rsidP="000B22B8">
            <w:pPr>
              <w:pStyle w:val="TableCell"/>
              <w:widowControl/>
              <w:rPr>
                <w:noProof/>
                <w:lang w:val="en-US"/>
              </w:rPr>
            </w:pPr>
          </w:p>
        </w:tc>
      </w:tr>
      <w:tr w:rsidR="00C20AD7" w:rsidRPr="00C20AD7" w14:paraId="140BC69E" w14:textId="77777777" w:rsidTr="00C20AD7">
        <w:trPr>
          <w:cantSplit/>
          <w:trHeight w:val="284"/>
        </w:trPr>
        <w:tc>
          <w:tcPr>
            <w:tcW w:w="3661" w:type="dxa"/>
            <w:tcMar>
              <w:top w:w="20" w:type="dxa"/>
              <w:left w:w="20" w:type="dxa"/>
              <w:bottom w:w="20" w:type="dxa"/>
              <w:right w:w="20" w:type="nil"/>
            </w:tcMar>
            <w:vAlign w:val="center"/>
          </w:tcPr>
          <w:p w14:paraId="1F07DD6C" w14:textId="77777777" w:rsidR="00C20AD7" w:rsidRPr="00C20AD7" w:rsidRDefault="00C20AD7" w:rsidP="000B22B8">
            <w:pPr>
              <w:pStyle w:val="TableCell"/>
              <w:widowControl/>
              <w:rPr>
                <w:noProof/>
                <w:lang w:val="en-US"/>
              </w:rPr>
            </w:pPr>
            <w:r w:rsidRPr="00C20AD7">
              <w:rPr>
                <w:noProof/>
                <w:lang w:val="en-US"/>
              </w:rPr>
              <w:t xml:space="preserve">      CP_Bay_Switch</w:t>
            </w:r>
          </w:p>
        </w:tc>
        <w:tc>
          <w:tcPr>
            <w:tcW w:w="850" w:type="dxa"/>
            <w:tcMar>
              <w:top w:w="20" w:type="dxa"/>
              <w:left w:w="20" w:type="dxa"/>
              <w:bottom w:w="20" w:type="dxa"/>
              <w:right w:w="20" w:type="nil"/>
            </w:tcMar>
            <w:vAlign w:val="center"/>
          </w:tcPr>
          <w:p w14:paraId="0BC62DD0"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4CD8332B" w14:textId="77777777" w:rsidR="00C20AD7" w:rsidRPr="00C20AD7" w:rsidRDefault="00C20AD7" w:rsidP="000B22B8">
            <w:pPr>
              <w:pStyle w:val="TableCell"/>
              <w:widowControl/>
              <w:rPr>
                <w:noProof/>
                <w:lang w:val="en-US"/>
              </w:rPr>
            </w:pPr>
            <w:r w:rsidRPr="00C20AD7">
              <w:rPr>
                <w:noProof/>
                <w:lang w:val="en-US"/>
              </w:rPr>
              <w:t>Control_Panel</w:t>
            </w:r>
          </w:p>
        </w:tc>
        <w:tc>
          <w:tcPr>
            <w:tcW w:w="4111" w:type="dxa"/>
            <w:tcMar>
              <w:top w:w="20" w:type="dxa"/>
              <w:left w:w="20" w:type="dxa"/>
              <w:bottom w:w="20" w:type="dxa"/>
              <w:right w:w="20" w:type="nil"/>
            </w:tcMar>
            <w:vAlign w:val="center"/>
          </w:tcPr>
          <w:p w14:paraId="1D2FD1B7"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4E8D0BD5" w14:textId="77777777" w:rsidR="00C20AD7" w:rsidRPr="00C20AD7" w:rsidRDefault="00C20AD7" w:rsidP="000B22B8">
            <w:pPr>
              <w:pStyle w:val="TableCell"/>
              <w:widowControl/>
              <w:rPr>
                <w:noProof/>
                <w:lang w:val="en-US"/>
              </w:rPr>
            </w:pPr>
          </w:p>
        </w:tc>
      </w:tr>
      <w:tr w:rsidR="00C20AD7" w:rsidRPr="00C20AD7" w14:paraId="2416B6CF" w14:textId="77777777" w:rsidTr="00C20AD7">
        <w:trPr>
          <w:cantSplit/>
          <w:trHeight w:val="284"/>
        </w:trPr>
        <w:tc>
          <w:tcPr>
            <w:tcW w:w="3661" w:type="dxa"/>
            <w:tcMar>
              <w:top w:w="20" w:type="dxa"/>
              <w:left w:w="20" w:type="dxa"/>
              <w:bottom w:w="20" w:type="dxa"/>
              <w:right w:w="20" w:type="nil"/>
            </w:tcMar>
            <w:vAlign w:val="center"/>
          </w:tcPr>
          <w:p w14:paraId="22CF65E1" w14:textId="77777777" w:rsidR="00C20AD7" w:rsidRPr="00C20AD7" w:rsidRDefault="00C20AD7" w:rsidP="000B22B8">
            <w:pPr>
              <w:pStyle w:val="TableCell"/>
              <w:widowControl/>
              <w:rPr>
                <w:noProof/>
                <w:lang w:val="en-US"/>
              </w:rPr>
            </w:pPr>
            <w:r w:rsidRPr="00C20AD7">
              <w:rPr>
                <w:noProof/>
                <w:lang w:val="en-US"/>
              </w:rPr>
              <w:t xml:space="preserve">      CP_Rotactor1</w:t>
            </w:r>
          </w:p>
        </w:tc>
        <w:tc>
          <w:tcPr>
            <w:tcW w:w="850" w:type="dxa"/>
            <w:tcMar>
              <w:top w:w="20" w:type="dxa"/>
              <w:left w:w="20" w:type="dxa"/>
              <w:bottom w:w="20" w:type="dxa"/>
              <w:right w:w="20" w:type="nil"/>
            </w:tcMar>
            <w:vAlign w:val="center"/>
          </w:tcPr>
          <w:p w14:paraId="09843159"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2F65D72F" w14:textId="77777777" w:rsidR="00C20AD7" w:rsidRPr="00C20AD7" w:rsidRDefault="00C20AD7" w:rsidP="000B22B8">
            <w:pPr>
              <w:pStyle w:val="TableCell"/>
              <w:widowControl/>
              <w:rPr>
                <w:noProof/>
                <w:lang w:val="en-US"/>
              </w:rPr>
            </w:pPr>
            <w:r w:rsidRPr="00C20AD7">
              <w:rPr>
                <w:noProof/>
                <w:lang w:val="en-US"/>
              </w:rPr>
              <w:t>Control_Panel</w:t>
            </w:r>
          </w:p>
        </w:tc>
        <w:tc>
          <w:tcPr>
            <w:tcW w:w="4111" w:type="dxa"/>
            <w:tcMar>
              <w:top w:w="20" w:type="dxa"/>
              <w:left w:w="20" w:type="dxa"/>
              <w:bottom w:w="20" w:type="dxa"/>
              <w:right w:w="20" w:type="nil"/>
            </w:tcMar>
            <w:vAlign w:val="center"/>
          </w:tcPr>
          <w:p w14:paraId="70FCF439"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333219DB" w14:textId="77777777" w:rsidR="00C20AD7" w:rsidRPr="00C20AD7" w:rsidRDefault="00C20AD7" w:rsidP="000B22B8">
            <w:pPr>
              <w:pStyle w:val="TableCell"/>
              <w:widowControl/>
              <w:rPr>
                <w:noProof/>
                <w:lang w:val="en-US"/>
              </w:rPr>
            </w:pPr>
          </w:p>
        </w:tc>
      </w:tr>
      <w:tr w:rsidR="00C20AD7" w:rsidRPr="00C20AD7" w14:paraId="60FC9E6F" w14:textId="77777777" w:rsidTr="00C20AD7">
        <w:trPr>
          <w:cantSplit/>
          <w:trHeight w:val="284"/>
        </w:trPr>
        <w:tc>
          <w:tcPr>
            <w:tcW w:w="3661" w:type="dxa"/>
            <w:tcMar>
              <w:top w:w="20" w:type="dxa"/>
              <w:left w:w="20" w:type="dxa"/>
              <w:bottom w:w="20" w:type="dxa"/>
              <w:right w:w="20" w:type="nil"/>
            </w:tcMar>
            <w:vAlign w:val="center"/>
          </w:tcPr>
          <w:p w14:paraId="166FEB48" w14:textId="77777777" w:rsidR="00C20AD7" w:rsidRPr="00C20AD7" w:rsidRDefault="00C20AD7" w:rsidP="000B22B8">
            <w:pPr>
              <w:pStyle w:val="TableCell"/>
              <w:widowControl/>
              <w:rPr>
                <w:noProof/>
                <w:lang w:val="en-US"/>
              </w:rPr>
            </w:pPr>
            <w:r w:rsidRPr="00C20AD7">
              <w:rPr>
                <w:noProof/>
                <w:lang w:val="en-US"/>
              </w:rPr>
              <w:t xml:space="preserve">      CP_Rotactor2</w:t>
            </w:r>
          </w:p>
        </w:tc>
        <w:tc>
          <w:tcPr>
            <w:tcW w:w="850" w:type="dxa"/>
            <w:tcMar>
              <w:top w:w="20" w:type="dxa"/>
              <w:left w:w="20" w:type="dxa"/>
              <w:bottom w:w="20" w:type="dxa"/>
              <w:right w:w="20" w:type="nil"/>
            </w:tcMar>
            <w:vAlign w:val="center"/>
          </w:tcPr>
          <w:p w14:paraId="5EA1F8F4"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06D893A4" w14:textId="77777777" w:rsidR="00C20AD7" w:rsidRPr="00C20AD7" w:rsidRDefault="00C20AD7" w:rsidP="000B22B8">
            <w:pPr>
              <w:pStyle w:val="TableCell"/>
              <w:widowControl/>
              <w:rPr>
                <w:noProof/>
                <w:lang w:val="en-US"/>
              </w:rPr>
            </w:pPr>
            <w:r w:rsidRPr="00C20AD7">
              <w:rPr>
                <w:noProof/>
                <w:lang w:val="en-US"/>
              </w:rPr>
              <w:t>Control_Panel</w:t>
            </w:r>
          </w:p>
        </w:tc>
        <w:tc>
          <w:tcPr>
            <w:tcW w:w="4111" w:type="dxa"/>
            <w:tcMar>
              <w:top w:w="20" w:type="dxa"/>
              <w:left w:w="20" w:type="dxa"/>
              <w:bottom w:w="20" w:type="dxa"/>
              <w:right w:w="20" w:type="nil"/>
            </w:tcMar>
            <w:vAlign w:val="center"/>
          </w:tcPr>
          <w:p w14:paraId="3DA4BCBE"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73E98768" w14:textId="77777777" w:rsidR="00C20AD7" w:rsidRPr="00C20AD7" w:rsidRDefault="00C20AD7" w:rsidP="000B22B8">
            <w:pPr>
              <w:pStyle w:val="TableCell"/>
              <w:widowControl/>
              <w:rPr>
                <w:noProof/>
                <w:lang w:val="en-US"/>
              </w:rPr>
            </w:pPr>
          </w:p>
        </w:tc>
      </w:tr>
      <w:tr w:rsidR="00C20AD7" w:rsidRPr="00C20AD7" w14:paraId="49DC3E82" w14:textId="77777777" w:rsidTr="00C20AD7">
        <w:trPr>
          <w:cantSplit/>
          <w:trHeight w:val="284"/>
        </w:trPr>
        <w:tc>
          <w:tcPr>
            <w:tcW w:w="3661" w:type="dxa"/>
            <w:tcMar>
              <w:top w:w="20" w:type="dxa"/>
              <w:left w:w="20" w:type="dxa"/>
              <w:bottom w:w="20" w:type="dxa"/>
              <w:right w:w="20" w:type="nil"/>
            </w:tcMar>
            <w:vAlign w:val="center"/>
          </w:tcPr>
          <w:p w14:paraId="5656F9B1" w14:textId="77777777" w:rsidR="00C20AD7" w:rsidRPr="00C20AD7" w:rsidRDefault="00C20AD7" w:rsidP="000B22B8">
            <w:pPr>
              <w:pStyle w:val="TableCell"/>
              <w:widowControl/>
              <w:rPr>
                <w:noProof/>
                <w:lang w:val="en-US"/>
              </w:rPr>
            </w:pPr>
            <w:r w:rsidRPr="00C20AD7">
              <w:rPr>
                <w:noProof/>
                <w:lang w:val="en-US"/>
              </w:rPr>
              <w:t xml:space="preserve">      CP_NavControlMode</w:t>
            </w:r>
          </w:p>
        </w:tc>
        <w:tc>
          <w:tcPr>
            <w:tcW w:w="850" w:type="dxa"/>
            <w:tcMar>
              <w:top w:w="20" w:type="dxa"/>
              <w:left w:w="20" w:type="dxa"/>
              <w:bottom w:w="20" w:type="dxa"/>
              <w:right w:w="20" w:type="nil"/>
            </w:tcMar>
            <w:vAlign w:val="center"/>
          </w:tcPr>
          <w:p w14:paraId="61B5CE52"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16B90385" w14:textId="77777777" w:rsidR="00C20AD7" w:rsidRPr="00C20AD7" w:rsidRDefault="00C20AD7" w:rsidP="000B22B8">
            <w:pPr>
              <w:pStyle w:val="TableCell"/>
              <w:widowControl/>
              <w:rPr>
                <w:noProof/>
                <w:lang w:val="en-US"/>
              </w:rPr>
            </w:pPr>
            <w:r w:rsidRPr="00C20AD7">
              <w:rPr>
                <w:noProof/>
                <w:lang w:val="en-US"/>
              </w:rPr>
              <w:t>Control_Panel</w:t>
            </w:r>
          </w:p>
        </w:tc>
        <w:tc>
          <w:tcPr>
            <w:tcW w:w="4111" w:type="dxa"/>
            <w:tcMar>
              <w:top w:w="20" w:type="dxa"/>
              <w:left w:w="20" w:type="dxa"/>
              <w:bottom w:w="20" w:type="dxa"/>
              <w:right w:w="20" w:type="nil"/>
            </w:tcMar>
            <w:vAlign w:val="center"/>
          </w:tcPr>
          <w:p w14:paraId="52C8D617"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7DCA02D9" w14:textId="77777777" w:rsidR="00C20AD7" w:rsidRPr="00C20AD7" w:rsidRDefault="00C20AD7" w:rsidP="000B22B8">
            <w:pPr>
              <w:pStyle w:val="TableCell"/>
              <w:widowControl/>
              <w:rPr>
                <w:noProof/>
                <w:lang w:val="en-US"/>
              </w:rPr>
            </w:pPr>
          </w:p>
        </w:tc>
      </w:tr>
      <w:tr w:rsidR="00C20AD7" w:rsidRPr="00C20AD7" w14:paraId="63A83F0B" w14:textId="77777777" w:rsidTr="00C20AD7">
        <w:trPr>
          <w:cantSplit/>
          <w:trHeight w:val="284"/>
        </w:trPr>
        <w:tc>
          <w:tcPr>
            <w:tcW w:w="3661" w:type="dxa"/>
            <w:tcMar>
              <w:top w:w="20" w:type="dxa"/>
              <w:left w:w="20" w:type="dxa"/>
              <w:bottom w:w="20" w:type="dxa"/>
              <w:right w:w="20" w:type="nil"/>
            </w:tcMar>
            <w:vAlign w:val="center"/>
          </w:tcPr>
          <w:p w14:paraId="2156EED9" w14:textId="77777777" w:rsidR="00C20AD7" w:rsidRPr="00C20AD7" w:rsidRDefault="00C20AD7" w:rsidP="000B22B8">
            <w:pPr>
              <w:pStyle w:val="TableCell"/>
              <w:widowControl/>
              <w:rPr>
                <w:noProof/>
                <w:lang w:val="en-US"/>
              </w:rPr>
            </w:pPr>
            <w:r w:rsidRPr="00C20AD7">
              <w:rPr>
                <w:noProof/>
                <w:lang w:val="en-US"/>
              </w:rPr>
              <w:t xml:space="preserve">      CP_USB_Key</w:t>
            </w:r>
          </w:p>
        </w:tc>
        <w:tc>
          <w:tcPr>
            <w:tcW w:w="850" w:type="dxa"/>
            <w:tcMar>
              <w:top w:w="20" w:type="dxa"/>
              <w:left w:w="20" w:type="dxa"/>
              <w:bottom w:w="20" w:type="dxa"/>
              <w:right w:w="20" w:type="nil"/>
            </w:tcMar>
            <w:vAlign w:val="center"/>
          </w:tcPr>
          <w:p w14:paraId="1F15CAB5"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220E4D5C" w14:textId="77777777" w:rsidR="00C20AD7" w:rsidRPr="00C20AD7" w:rsidRDefault="00C20AD7" w:rsidP="000B22B8">
            <w:pPr>
              <w:pStyle w:val="TableCell"/>
              <w:widowControl/>
              <w:rPr>
                <w:noProof/>
                <w:lang w:val="en-US"/>
              </w:rPr>
            </w:pPr>
            <w:r w:rsidRPr="00C20AD7">
              <w:rPr>
                <w:noProof/>
                <w:lang w:val="en-US"/>
              </w:rPr>
              <w:t>Control_Panel</w:t>
            </w:r>
          </w:p>
        </w:tc>
        <w:tc>
          <w:tcPr>
            <w:tcW w:w="4111" w:type="dxa"/>
            <w:tcMar>
              <w:top w:w="20" w:type="dxa"/>
              <w:left w:w="20" w:type="dxa"/>
              <w:bottom w:w="20" w:type="dxa"/>
              <w:right w:w="20" w:type="nil"/>
            </w:tcMar>
            <w:vAlign w:val="center"/>
          </w:tcPr>
          <w:p w14:paraId="19BA8077"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22DF17FE" w14:textId="77777777" w:rsidR="00C20AD7" w:rsidRPr="00C20AD7" w:rsidRDefault="00C20AD7" w:rsidP="000B22B8">
            <w:pPr>
              <w:pStyle w:val="TableCell"/>
              <w:widowControl/>
              <w:rPr>
                <w:noProof/>
                <w:lang w:val="en-US"/>
              </w:rPr>
            </w:pPr>
          </w:p>
        </w:tc>
      </w:tr>
      <w:tr w:rsidR="00C20AD7" w:rsidRPr="00C20AD7" w14:paraId="31E98B92" w14:textId="77777777" w:rsidTr="00C20AD7">
        <w:trPr>
          <w:cantSplit/>
          <w:trHeight w:val="284"/>
        </w:trPr>
        <w:tc>
          <w:tcPr>
            <w:tcW w:w="3661" w:type="dxa"/>
            <w:tcMar>
              <w:top w:w="20" w:type="dxa"/>
              <w:left w:w="20" w:type="dxa"/>
              <w:bottom w:w="20" w:type="dxa"/>
              <w:right w:w="20" w:type="nil"/>
            </w:tcMar>
            <w:vAlign w:val="center"/>
          </w:tcPr>
          <w:p w14:paraId="488765AF" w14:textId="77777777" w:rsidR="00C20AD7" w:rsidRPr="00C20AD7" w:rsidRDefault="00C20AD7" w:rsidP="000B22B8">
            <w:pPr>
              <w:pStyle w:val="TableCell"/>
              <w:widowControl/>
              <w:rPr>
                <w:noProof/>
                <w:lang w:val="en-US"/>
              </w:rPr>
            </w:pPr>
            <w:r w:rsidRPr="00C20AD7">
              <w:rPr>
                <w:noProof/>
                <w:lang w:val="en-US"/>
              </w:rPr>
              <w:t xml:space="preserve">      CP_START_PushButton</w:t>
            </w:r>
          </w:p>
        </w:tc>
        <w:tc>
          <w:tcPr>
            <w:tcW w:w="850" w:type="dxa"/>
            <w:tcMar>
              <w:top w:w="20" w:type="dxa"/>
              <w:left w:w="20" w:type="dxa"/>
              <w:bottom w:w="20" w:type="dxa"/>
              <w:right w:w="20" w:type="nil"/>
            </w:tcMar>
            <w:vAlign w:val="center"/>
          </w:tcPr>
          <w:p w14:paraId="0D54B881"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0636DCBF" w14:textId="77777777" w:rsidR="00C20AD7" w:rsidRPr="00C20AD7" w:rsidRDefault="00C20AD7" w:rsidP="000B22B8">
            <w:pPr>
              <w:pStyle w:val="TableCell"/>
              <w:widowControl/>
              <w:rPr>
                <w:noProof/>
                <w:lang w:val="en-US"/>
              </w:rPr>
            </w:pPr>
            <w:r w:rsidRPr="00C20AD7">
              <w:rPr>
                <w:noProof/>
                <w:lang w:val="en-US"/>
              </w:rPr>
              <w:t>Control_Panel</w:t>
            </w:r>
          </w:p>
        </w:tc>
        <w:tc>
          <w:tcPr>
            <w:tcW w:w="4111" w:type="dxa"/>
            <w:tcMar>
              <w:top w:w="20" w:type="dxa"/>
              <w:left w:w="20" w:type="dxa"/>
              <w:bottom w:w="20" w:type="dxa"/>
              <w:right w:w="20" w:type="nil"/>
            </w:tcMar>
            <w:vAlign w:val="center"/>
          </w:tcPr>
          <w:p w14:paraId="01BF417D"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2140116F" w14:textId="77777777" w:rsidR="00C20AD7" w:rsidRPr="00C20AD7" w:rsidRDefault="00C20AD7" w:rsidP="000B22B8">
            <w:pPr>
              <w:pStyle w:val="TableCell"/>
              <w:widowControl/>
              <w:rPr>
                <w:noProof/>
                <w:lang w:val="en-US"/>
              </w:rPr>
            </w:pPr>
          </w:p>
        </w:tc>
      </w:tr>
      <w:tr w:rsidR="00C20AD7" w:rsidRPr="00C20AD7" w14:paraId="29866C9E" w14:textId="77777777" w:rsidTr="00C20AD7">
        <w:trPr>
          <w:cantSplit/>
          <w:trHeight w:val="284"/>
        </w:trPr>
        <w:tc>
          <w:tcPr>
            <w:tcW w:w="3661" w:type="dxa"/>
            <w:tcMar>
              <w:top w:w="20" w:type="dxa"/>
              <w:left w:w="20" w:type="dxa"/>
              <w:bottom w:w="20" w:type="dxa"/>
              <w:right w:w="20" w:type="nil"/>
            </w:tcMar>
            <w:vAlign w:val="center"/>
          </w:tcPr>
          <w:p w14:paraId="679C2C04" w14:textId="77777777" w:rsidR="00C20AD7" w:rsidRPr="00C20AD7" w:rsidRDefault="00C20AD7" w:rsidP="000B22B8">
            <w:pPr>
              <w:pStyle w:val="TableCell"/>
              <w:widowControl/>
              <w:rPr>
                <w:noProof/>
                <w:lang w:val="en-US"/>
              </w:rPr>
            </w:pPr>
            <w:r w:rsidRPr="00C20AD7">
              <w:rPr>
                <w:noProof/>
                <w:lang w:val="en-US"/>
              </w:rPr>
              <w:t xml:space="preserve">      CP_USB_NavRegulOption???</w:t>
            </w:r>
          </w:p>
        </w:tc>
        <w:tc>
          <w:tcPr>
            <w:tcW w:w="850" w:type="dxa"/>
            <w:tcMar>
              <w:top w:w="20" w:type="dxa"/>
              <w:left w:w="20" w:type="dxa"/>
              <w:bottom w:w="20" w:type="dxa"/>
              <w:right w:w="20" w:type="nil"/>
            </w:tcMar>
            <w:vAlign w:val="center"/>
          </w:tcPr>
          <w:p w14:paraId="6D517655"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693595C2" w14:textId="77777777" w:rsidR="00C20AD7" w:rsidRPr="00C20AD7" w:rsidRDefault="00C20AD7" w:rsidP="000B22B8">
            <w:pPr>
              <w:pStyle w:val="TableCell"/>
              <w:widowControl/>
              <w:rPr>
                <w:noProof/>
                <w:lang w:val="en-US"/>
              </w:rPr>
            </w:pPr>
            <w:r w:rsidRPr="00C20AD7">
              <w:rPr>
                <w:noProof/>
                <w:lang w:val="en-US"/>
              </w:rPr>
              <w:t>Control_Panel</w:t>
            </w:r>
          </w:p>
        </w:tc>
        <w:tc>
          <w:tcPr>
            <w:tcW w:w="4111" w:type="dxa"/>
            <w:tcMar>
              <w:top w:w="20" w:type="dxa"/>
              <w:left w:w="20" w:type="dxa"/>
              <w:bottom w:w="20" w:type="dxa"/>
              <w:right w:w="20" w:type="nil"/>
            </w:tcMar>
            <w:vAlign w:val="center"/>
          </w:tcPr>
          <w:p w14:paraId="47BF2F7C" w14:textId="77777777" w:rsidR="00C20AD7" w:rsidRPr="00C20AD7" w:rsidRDefault="00C20AD7" w:rsidP="000B22B8">
            <w:pPr>
              <w:pStyle w:val="TableCell"/>
              <w:widowControl/>
              <w:rPr>
                <w:noProof/>
                <w:lang w:val="en-US"/>
              </w:rPr>
            </w:pPr>
            <w:r w:rsidRPr="00C20AD7">
              <w:rPr>
                <w:noProof/>
                <w:lang w:val="en-US"/>
              </w:rPr>
              <w:t>RF_MM_MissionManagement</w:t>
            </w:r>
          </w:p>
        </w:tc>
        <w:tc>
          <w:tcPr>
            <w:tcW w:w="1757" w:type="dxa"/>
            <w:tcMar>
              <w:top w:w="20" w:type="dxa"/>
              <w:left w:w="20" w:type="dxa"/>
              <w:bottom w:w="20" w:type="dxa"/>
              <w:right w:w="20" w:type="nil"/>
            </w:tcMar>
            <w:vAlign w:val="center"/>
          </w:tcPr>
          <w:p w14:paraId="0C8D7321" w14:textId="77777777" w:rsidR="00C20AD7" w:rsidRPr="00C20AD7" w:rsidRDefault="00C20AD7" w:rsidP="000B22B8">
            <w:pPr>
              <w:pStyle w:val="TableCell"/>
              <w:widowControl/>
              <w:rPr>
                <w:noProof/>
                <w:lang w:val="en-US"/>
              </w:rPr>
            </w:pPr>
          </w:p>
        </w:tc>
      </w:tr>
      <w:tr w:rsidR="00C20AD7" w:rsidRPr="00C20AD7" w14:paraId="1610D02E" w14:textId="77777777" w:rsidTr="00C20AD7">
        <w:trPr>
          <w:cantSplit/>
          <w:trHeight w:val="284"/>
        </w:trPr>
        <w:tc>
          <w:tcPr>
            <w:tcW w:w="3661" w:type="dxa"/>
            <w:tcMar>
              <w:top w:w="20" w:type="dxa"/>
              <w:left w:w="20" w:type="dxa"/>
              <w:bottom w:w="20" w:type="dxa"/>
              <w:right w:w="20" w:type="nil"/>
            </w:tcMar>
            <w:vAlign w:val="center"/>
          </w:tcPr>
          <w:p w14:paraId="2501A2A5" w14:textId="77777777" w:rsidR="00C20AD7" w:rsidRPr="00C20AD7" w:rsidRDefault="00C20AD7" w:rsidP="000B22B8">
            <w:pPr>
              <w:pStyle w:val="TableCell"/>
              <w:widowControl/>
              <w:rPr>
                <w:noProof/>
                <w:lang w:val="en-US"/>
              </w:rPr>
            </w:pPr>
            <w:r w:rsidRPr="00C20AD7">
              <w:rPr>
                <w:noProof/>
                <w:lang w:val="en-US"/>
              </w:rPr>
              <w:t xml:space="preserve">  AV_PhysicalParams</w:t>
            </w:r>
          </w:p>
        </w:tc>
        <w:tc>
          <w:tcPr>
            <w:tcW w:w="850" w:type="dxa"/>
            <w:tcMar>
              <w:top w:w="20" w:type="dxa"/>
              <w:left w:w="20" w:type="dxa"/>
              <w:bottom w:w="20" w:type="dxa"/>
              <w:right w:w="20" w:type="nil"/>
            </w:tcMar>
            <w:vAlign w:val="center"/>
          </w:tcPr>
          <w:p w14:paraId="4AC96517" w14:textId="77777777" w:rsidR="00C20AD7" w:rsidRPr="00C20AD7" w:rsidRDefault="00C20AD7" w:rsidP="000B22B8">
            <w:pPr>
              <w:pStyle w:val="TableCell"/>
              <w:widowControl/>
              <w:rPr>
                <w:noProof/>
                <w:lang w:val="en-US"/>
              </w:rPr>
            </w:pPr>
            <w:r w:rsidRPr="00C20AD7">
              <w:rPr>
                <w:noProof/>
                <w:lang w:val="en-US"/>
              </w:rPr>
              <w:t>out</w:t>
            </w:r>
          </w:p>
        </w:tc>
        <w:tc>
          <w:tcPr>
            <w:tcW w:w="2977" w:type="dxa"/>
            <w:tcMar>
              <w:top w:w="20" w:type="dxa"/>
              <w:left w:w="20" w:type="dxa"/>
              <w:bottom w:w="20" w:type="dxa"/>
              <w:right w:w="20" w:type="nil"/>
            </w:tcMar>
            <w:vAlign w:val="center"/>
          </w:tcPr>
          <w:p w14:paraId="2B37F255"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1C586B97"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072448FD" w14:textId="77777777" w:rsidR="00C20AD7" w:rsidRPr="00C20AD7" w:rsidRDefault="00C20AD7" w:rsidP="000B22B8">
            <w:pPr>
              <w:pStyle w:val="TableCell"/>
              <w:widowControl/>
              <w:rPr>
                <w:noProof/>
                <w:lang w:val="en-US"/>
              </w:rPr>
            </w:pPr>
          </w:p>
        </w:tc>
      </w:tr>
      <w:tr w:rsidR="00C20AD7" w:rsidRPr="00C20AD7" w14:paraId="1FF1D528" w14:textId="77777777" w:rsidTr="00C20AD7">
        <w:trPr>
          <w:cantSplit/>
          <w:trHeight w:val="284"/>
        </w:trPr>
        <w:tc>
          <w:tcPr>
            <w:tcW w:w="3661" w:type="dxa"/>
            <w:tcMar>
              <w:top w:w="20" w:type="dxa"/>
              <w:left w:w="20" w:type="dxa"/>
              <w:bottom w:w="20" w:type="dxa"/>
              <w:right w:w="20" w:type="nil"/>
            </w:tcMar>
            <w:vAlign w:val="center"/>
          </w:tcPr>
          <w:p w14:paraId="1E0F2604"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850" w:type="dxa"/>
            <w:tcMar>
              <w:top w:w="20" w:type="dxa"/>
              <w:left w:w="20" w:type="dxa"/>
              <w:bottom w:w="20" w:type="dxa"/>
              <w:right w:w="20" w:type="nil"/>
            </w:tcMar>
            <w:vAlign w:val="center"/>
          </w:tcPr>
          <w:p w14:paraId="46322EDC"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0E3C8BBC" w14:textId="77777777" w:rsidR="00C20AD7" w:rsidRPr="00C20AD7" w:rsidRDefault="00C20AD7" w:rsidP="000B22B8">
            <w:pPr>
              <w:pStyle w:val="TableCell"/>
              <w:widowControl/>
              <w:rPr>
                <w:noProof/>
                <w:lang w:val="en-US"/>
              </w:rPr>
            </w:pPr>
          </w:p>
        </w:tc>
        <w:tc>
          <w:tcPr>
            <w:tcW w:w="4111" w:type="dxa"/>
            <w:tcMar>
              <w:top w:w="20" w:type="dxa"/>
              <w:left w:w="20" w:type="dxa"/>
              <w:bottom w:w="20" w:type="dxa"/>
              <w:right w:w="20" w:type="nil"/>
            </w:tcMar>
            <w:vAlign w:val="center"/>
          </w:tcPr>
          <w:p w14:paraId="43C96EA8"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21A70830" w14:textId="77777777" w:rsidR="00C20AD7" w:rsidRPr="00C20AD7" w:rsidRDefault="00C20AD7" w:rsidP="000B22B8">
            <w:pPr>
              <w:pStyle w:val="TableCell"/>
              <w:widowControl/>
              <w:rPr>
                <w:noProof/>
                <w:lang w:val="en-US"/>
              </w:rPr>
            </w:pPr>
          </w:p>
        </w:tc>
      </w:tr>
      <w:tr w:rsidR="00C20AD7" w:rsidRPr="00C20AD7" w14:paraId="116ABC17" w14:textId="77777777" w:rsidTr="00C20AD7">
        <w:trPr>
          <w:cantSplit/>
          <w:trHeight w:val="284"/>
        </w:trPr>
        <w:tc>
          <w:tcPr>
            <w:tcW w:w="3661" w:type="dxa"/>
            <w:tcMar>
              <w:top w:w="20" w:type="dxa"/>
              <w:left w:w="20" w:type="dxa"/>
              <w:bottom w:w="20" w:type="dxa"/>
              <w:right w:w="20" w:type="nil"/>
            </w:tcMar>
            <w:vAlign w:val="center"/>
          </w:tcPr>
          <w:p w14:paraId="1B8B3075" w14:textId="77777777" w:rsidR="00C20AD7" w:rsidRPr="00C20AD7" w:rsidRDefault="00C20AD7" w:rsidP="000B22B8">
            <w:pPr>
              <w:pStyle w:val="TableCell"/>
              <w:widowControl/>
              <w:rPr>
                <w:noProof/>
                <w:lang w:val="en-US"/>
              </w:rPr>
            </w:pPr>
            <w:r w:rsidRPr="00C20AD7">
              <w:rPr>
                <w:noProof/>
                <w:lang w:val="en-US"/>
              </w:rPr>
              <w:t xml:space="preserve">      p</w:t>
            </w:r>
          </w:p>
        </w:tc>
        <w:tc>
          <w:tcPr>
            <w:tcW w:w="850" w:type="dxa"/>
            <w:tcMar>
              <w:top w:w="20" w:type="dxa"/>
              <w:left w:w="20" w:type="dxa"/>
              <w:bottom w:w="20" w:type="dxa"/>
              <w:right w:w="20" w:type="nil"/>
            </w:tcMar>
            <w:vAlign w:val="center"/>
          </w:tcPr>
          <w:p w14:paraId="45CEB293"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25A5827A" w14:textId="77777777" w:rsidR="00C20AD7" w:rsidRPr="00C20AD7" w:rsidRDefault="00C20AD7" w:rsidP="000B22B8">
            <w:pPr>
              <w:pStyle w:val="TableCell"/>
              <w:widowControl/>
              <w:rPr>
                <w:noProof/>
                <w:lang w:val="en-US"/>
              </w:rPr>
            </w:pPr>
            <w:r w:rsidRPr="00C20AD7">
              <w:rPr>
                <w:noProof/>
                <w:lang w:val="en-US"/>
              </w:rPr>
              <w:t>Air_Vehicle</w:t>
            </w:r>
          </w:p>
        </w:tc>
        <w:tc>
          <w:tcPr>
            <w:tcW w:w="4111" w:type="dxa"/>
            <w:tcMar>
              <w:top w:w="20" w:type="dxa"/>
              <w:left w:w="20" w:type="dxa"/>
              <w:bottom w:w="20" w:type="dxa"/>
              <w:right w:w="20" w:type="nil"/>
            </w:tcMar>
            <w:vAlign w:val="center"/>
          </w:tcPr>
          <w:p w14:paraId="598B4A53" w14:textId="77777777" w:rsidR="00C20AD7" w:rsidRPr="00C20AD7" w:rsidRDefault="00C20AD7" w:rsidP="000B22B8">
            <w:pPr>
              <w:pStyle w:val="TableCell"/>
              <w:widowControl/>
              <w:rPr>
                <w:noProof/>
                <w:lang w:val="en-US"/>
              </w:rPr>
            </w:pPr>
            <w:r w:rsidRPr="00C20AD7">
              <w:rPr>
                <w:noProof/>
                <w:lang w:val="en-US"/>
              </w:rPr>
              <w:t>RF_FC_FlightControl, RF_EM_EnergyViability</w:t>
            </w:r>
          </w:p>
        </w:tc>
        <w:tc>
          <w:tcPr>
            <w:tcW w:w="1757" w:type="dxa"/>
            <w:tcMar>
              <w:top w:w="20" w:type="dxa"/>
              <w:left w:w="20" w:type="dxa"/>
              <w:bottom w:w="20" w:type="dxa"/>
              <w:right w:w="20" w:type="nil"/>
            </w:tcMar>
            <w:vAlign w:val="center"/>
          </w:tcPr>
          <w:p w14:paraId="4FAF4158" w14:textId="77777777" w:rsidR="00C20AD7" w:rsidRPr="00C20AD7" w:rsidRDefault="00C20AD7" w:rsidP="000B22B8">
            <w:pPr>
              <w:pStyle w:val="TableCell"/>
              <w:widowControl/>
              <w:rPr>
                <w:noProof/>
                <w:lang w:val="en-US"/>
              </w:rPr>
            </w:pPr>
          </w:p>
        </w:tc>
      </w:tr>
      <w:tr w:rsidR="00C20AD7" w:rsidRPr="00C20AD7" w14:paraId="2F55AE54" w14:textId="77777777" w:rsidTr="00C20AD7">
        <w:trPr>
          <w:cantSplit/>
          <w:trHeight w:val="284"/>
        </w:trPr>
        <w:tc>
          <w:tcPr>
            <w:tcW w:w="3661" w:type="dxa"/>
            <w:tcMar>
              <w:top w:w="20" w:type="dxa"/>
              <w:left w:w="20" w:type="dxa"/>
              <w:bottom w:w="20" w:type="dxa"/>
              <w:right w:w="20" w:type="nil"/>
            </w:tcMar>
            <w:vAlign w:val="center"/>
          </w:tcPr>
          <w:p w14:paraId="46BE8024" w14:textId="77777777" w:rsidR="00C20AD7" w:rsidRPr="00C20AD7" w:rsidRDefault="00C20AD7" w:rsidP="000B22B8">
            <w:pPr>
              <w:pStyle w:val="TableCell"/>
              <w:widowControl/>
              <w:rPr>
                <w:noProof/>
                <w:lang w:val="en-US"/>
              </w:rPr>
            </w:pPr>
            <w:r w:rsidRPr="00C20AD7">
              <w:rPr>
                <w:noProof/>
                <w:lang w:val="en-US"/>
              </w:rPr>
              <w:t xml:space="preserve">      pdot</w:t>
            </w:r>
          </w:p>
        </w:tc>
        <w:tc>
          <w:tcPr>
            <w:tcW w:w="850" w:type="dxa"/>
            <w:tcMar>
              <w:top w:w="20" w:type="dxa"/>
              <w:left w:w="20" w:type="dxa"/>
              <w:bottom w:w="20" w:type="dxa"/>
              <w:right w:w="20" w:type="nil"/>
            </w:tcMar>
            <w:vAlign w:val="center"/>
          </w:tcPr>
          <w:p w14:paraId="1546D15A"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58DA2F3A" w14:textId="77777777" w:rsidR="00C20AD7" w:rsidRPr="00C20AD7" w:rsidRDefault="00C20AD7" w:rsidP="000B22B8">
            <w:pPr>
              <w:pStyle w:val="TableCell"/>
              <w:widowControl/>
              <w:rPr>
                <w:noProof/>
                <w:lang w:val="en-US"/>
              </w:rPr>
            </w:pPr>
            <w:r w:rsidRPr="00C20AD7">
              <w:rPr>
                <w:noProof/>
                <w:lang w:val="en-US"/>
              </w:rPr>
              <w:t>Air_Vehicle</w:t>
            </w:r>
          </w:p>
        </w:tc>
        <w:tc>
          <w:tcPr>
            <w:tcW w:w="4111" w:type="dxa"/>
            <w:tcMar>
              <w:top w:w="20" w:type="dxa"/>
              <w:left w:w="20" w:type="dxa"/>
              <w:bottom w:w="20" w:type="dxa"/>
              <w:right w:w="20" w:type="nil"/>
            </w:tcMar>
            <w:vAlign w:val="center"/>
          </w:tcPr>
          <w:p w14:paraId="4552B37D" w14:textId="77777777" w:rsidR="00C20AD7" w:rsidRPr="00C20AD7" w:rsidRDefault="00C20AD7" w:rsidP="000B22B8">
            <w:pPr>
              <w:pStyle w:val="TableCell"/>
              <w:widowControl/>
              <w:rPr>
                <w:noProof/>
                <w:lang w:val="en-US"/>
              </w:rPr>
            </w:pPr>
            <w:r w:rsidRPr="00C20AD7">
              <w:rPr>
                <w:noProof/>
                <w:lang w:val="en-US"/>
              </w:rPr>
              <w:t>RF_FC_FlightControl</w:t>
            </w:r>
          </w:p>
        </w:tc>
        <w:tc>
          <w:tcPr>
            <w:tcW w:w="1757" w:type="dxa"/>
            <w:tcMar>
              <w:top w:w="20" w:type="dxa"/>
              <w:left w:w="20" w:type="dxa"/>
              <w:bottom w:w="20" w:type="dxa"/>
              <w:right w:w="20" w:type="nil"/>
            </w:tcMar>
            <w:vAlign w:val="center"/>
          </w:tcPr>
          <w:p w14:paraId="10BCA013" w14:textId="77777777" w:rsidR="00C20AD7" w:rsidRPr="00C20AD7" w:rsidRDefault="00C20AD7" w:rsidP="000B22B8">
            <w:pPr>
              <w:pStyle w:val="TableCell"/>
              <w:widowControl/>
              <w:rPr>
                <w:noProof/>
                <w:lang w:val="en-US"/>
              </w:rPr>
            </w:pPr>
          </w:p>
        </w:tc>
      </w:tr>
      <w:tr w:rsidR="00C20AD7" w:rsidRPr="00C20AD7" w14:paraId="1E4D0585" w14:textId="77777777" w:rsidTr="00C20AD7">
        <w:trPr>
          <w:cantSplit/>
          <w:trHeight w:val="284"/>
        </w:trPr>
        <w:tc>
          <w:tcPr>
            <w:tcW w:w="3661" w:type="dxa"/>
            <w:tcMar>
              <w:top w:w="20" w:type="dxa"/>
              <w:left w:w="20" w:type="dxa"/>
              <w:bottom w:w="20" w:type="dxa"/>
              <w:right w:w="20" w:type="nil"/>
            </w:tcMar>
            <w:vAlign w:val="center"/>
          </w:tcPr>
          <w:p w14:paraId="050D938D" w14:textId="77777777" w:rsidR="00C20AD7" w:rsidRPr="00C20AD7" w:rsidRDefault="00C20AD7" w:rsidP="000B22B8">
            <w:pPr>
              <w:pStyle w:val="TableCell"/>
              <w:widowControl/>
              <w:rPr>
                <w:noProof/>
                <w:lang w:val="en-US"/>
              </w:rPr>
            </w:pPr>
            <w:r w:rsidRPr="00C20AD7">
              <w:rPr>
                <w:noProof/>
                <w:lang w:val="en-US"/>
              </w:rPr>
              <w:t xml:space="preserve">      q</w:t>
            </w:r>
          </w:p>
        </w:tc>
        <w:tc>
          <w:tcPr>
            <w:tcW w:w="850" w:type="dxa"/>
            <w:tcMar>
              <w:top w:w="20" w:type="dxa"/>
              <w:left w:w="20" w:type="dxa"/>
              <w:bottom w:w="20" w:type="dxa"/>
              <w:right w:w="20" w:type="nil"/>
            </w:tcMar>
            <w:vAlign w:val="center"/>
          </w:tcPr>
          <w:p w14:paraId="74E24330" w14:textId="77777777" w:rsidR="00C20AD7" w:rsidRPr="00C20AD7" w:rsidRDefault="00C20AD7" w:rsidP="000B22B8">
            <w:pPr>
              <w:pStyle w:val="TableCell"/>
              <w:widowControl/>
              <w:rPr>
                <w:noProof/>
                <w:lang w:val="en-US"/>
              </w:rPr>
            </w:pPr>
          </w:p>
        </w:tc>
        <w:tc>
          <w:tcPr>
            <w:tcW w:w="2977" w:type="dxa"/>
            <w:tcMar>
              <w:top w:w="20" w:type="dxa"/>
              <w:left w:w="20" w:type="dxa"/>
              <w:bottom w:w="20" w:type="dxa"/>
              <w:right w:w="20" w:type="nil"/>
            </w:tcMar>
            <w:vAlign w:val="center"/>
          </w:tcPr>
          <w:p w14:paraId="273886C5" w14:textId="77777777" w:rsidR="00C20AD7" w:rsidRPr="00C20AD7" w:rsidRDefault="00C20AD7" w:rsidP="000B22B8">
            <w:pPr>
              <w:pStyle w:val="TableCell"/>
              <w:widowControl/>
              <w:rPr>
                <w:noProof/>
                <w:lang w:val="en-US"/>
              </w:rPr>
            </w:pPr>
            <w:r w:rsidRPr="00C20AD7">
              <w:rPr>
                <w:noProof/>
                <w:lang w:val="en-US"/>
              </w:rPr>
              <w:t>Air_Vehicle</w:t>
            </w:r>
          </w:p>
        </w:tc>
        <w:tc>
          <w:tcPr>
            <w:tcW w:w="4111" w:type="dxa"/>
            <w:tcMar>
              <w:top w:w="20" w:type="dxa"/>
              <w:left w:w="20" w:type="dxa"/>
              <w:bottom w:w="20" w:type="dxa"/>
              <w:right w:w="20" w:type="nil"/>
            </w:tcMar>
            <w:vAlign w:val="center"/>
          </w:tcPr>
          <w:p w14:paraId="3E96F0A2" w14:textId="77777777" w:rsidR="00C20AD7" w:rsidRPr="00C20AD7" w:rsidRDefault="00C20AD7" w:rsidP="000B22B8">
            <w:pPr>
              <w:pStyle w:val="TableCell"/>
              <w:widowControl/>
              <w:rPr>
                <w:noProof/>
                <w:lang w:val="en-US"/>
              </w:rPr>
            </w:pPr>
            <w:r w:rsidRPr="00C20AD7">
              <w:rPr>
                <w:noProof/>
                <w:lang w:val="en-US"/>
              </w:rPr>
              <w:t>RF_FC_FlightControl</w:t>
            </w:r>
          </w:p>
        </w:tc>
        <w:tc>
          <w:tcPr>
            <w:tcW w:w="1757" w:type="dxa"/>
            <w:tcMar>
              <w:top w:w="20" w:type="dxa"/>
              <w:left w:w="20" w:type="dxa"/>
              <w:bottom w:w="20" w:type="dxa"/>
              <w:right w:w="20" w:type="nil"/>
            </w:tcMar>
            <w:vAlign w:val="center"/>
          </w:tcPr>
          <w:p w14:paraId="3F9A521D" w14:textId="77777777" w:rsidR="00C20AD7" w:rsidRPr="00C20AD7" w:rsidRDefault="00C20AD7" w:rsidP="000B22B8">
            <w:pPr>
              <w:pStyle w:val="TableCell"/>
              <w:widowControl/>
              <w:rPr>
                <w:noProof/>
                <w:lang w:val="en-US"/>
              </w:rPr>
            </w:pPr>
          </w:p>
        </w:tc>
      </w:tr>
    </w:tbl>
    <w:p w14:paraId="0BD970C6" w14:textId="77777777" w:rsidR="00C20AD7" w:rsidRDefault="00C20AD7" w:rsidP="00C20AD7">
      <w:pPr>
        <w:pStyle w:val="BodyText"/>
        <w:spacing w:after="240"/>
        <w:rPr>
          <w:sz w:val="2"/>
          <w:szCs w:val="2"/>
        </w:rPr>
      </w:pPr>
    </w:p>
    <w:p w14:paraId="1D4BB97A" w14:textId="77777777" w:rsidR="00C20AD7" w:rsidRDefault="00C20AD7" w:rsidP="003D4D71">
      <w:pPr>
        <w:rPr>
          <w:rFonts w:eastAsiaTheme="minorEastAsia"/>
          <w:b/>
        </w:rPr>
      </w:pPr>
    </w:p>
    <w:p w14:paraId="089E6A92" w14:textId="4B2FAC2B" w:rsidR="003D4D71" w:rsidRDefault="003D4D71" w:rsidP="003D4D71">
      <w:pPr>
        <w:pStyle w:val="Heading3"/>
      </w:pPr>
      <w:r>
        <w:t>Contract</w:t>
      </w:r>
    </w:p>
    <w:p w14:paraId="7EECB865" w14:textId="4A3FC90C" w:rsidR="00426961" w:rsidRDefault="00426961" w:rsidP="00426961">
      <w:pPr>
        <w:pStyle w:val="Heading4"/>
      </w:pPr>
      <w:r>
        <w:t>Assumptions</w:t>
      </w:r>
    </w:p>
    <w:p w14:paraId="3356BF5D" w14:textId="77777777" w:rsidR="00426961" w:rsidRDefault="00426961" w:rsidP="00426961">
      <w:pPr>
        <w:pStyle w:val="Corps"/>
        <w:numPr>
          <w:ilvl w:val="0"/>
          <w:numId w:val="44"/>
        </w:numPr>
        <w:spacing w:before="120"/>
        <w:ind w:left="1134" w:hanging="425"/>
        <w:rPr>
          <w:lang w:val="en-GB"/>
        </w:rPr>
      </w:pPr>
      <w:r>
        <w:rPr>
          <w:lang w:val="en-GB"/>
        </w:rPr>
        <w:t>The data-link with GS is not lossy,</w:t>
      </w:r>
    </w:p>
    <w:p w14:paraId="21F82608" w14:textId="77777777" w:rsidR="00426961" w:rsidRDefault="00426961" w:rsidP="00426961">
      <w:pPr>
        <w:pStyle w:val="Corps"/>
        <w:numPr>
          <w:ilvl w:val="0"/>
          <w:numId w:val="44"/>
        </w:numPr>
        <w:spacing w:before="120"/>
        <w:ind w:left="1134" w:hanging="425"/>
        <w:rPr>
          <w:lang w:val="en-GB"/>
        </w:rPr>
      </w:pPr>
      <w:r>
        <w:rPr>
          <w:lang w:val="en-GB"/>
        </w:rPr>
        <w:t>Transfer preserves integrity of contents (no security aspects),</w:t>
      </w:r>
    </w:p>
    <w:p w14:paraId="47D7D32D" w14:textId="77777777" w:rsidR="00426961" w:rsidRDefault="00426961" w:rsidP="00426961">
      <w:pPr>
        <w:pStyle w:val="Corps"/>
        <w:numPr>
          <w:ilvl w:val="0"/>
          <w:numId w:val="44"/>
        </w:numPr>
        <w:spacing w:before="120"/>
        <w:ind w:left="1134" w:hanging="425"/>
        <w:rPr>
          <w:lang w:val="en-GB"/>
        </w:rPr>
      </w:pPr>
      <w:r>
        <w:rPr>
          <w:lang w:val="en-GB"/>
        </w:rPr>
        <w:t>Ideal digital to mechanical conversion of torques,</w:t>
      </w:r>
    </w:p>
    <w:p w14:paraId="3DCD501F" w14:textId="77777777" w:rsidR="00426961" w:rsidRDefault="00426961" w:rsidP="00426961">
      <w:pPr>
        <w:pStyle w:val="Corps"/>
        <w:numPr>
          <w:ilvl w:val="0"/>
          <w:numId w:val="44"/>
        </w:numPr>
        <w:spacing w:before="120"/>
        <w:ind w:left="1134" w:hanging="425"/>
        <w:rPr>
          <w:lang w:val="en-GB"/>
        </w:rPr>
      </w:pPr>
      <w:r>
        <w:rPr>
          <w:lang w:val="en-GB"/>
        </w:rPr>
        <w:t>Ideal mechanical to digital conversion of the sensed mechanical state variables (p, pdot, q),</w:t>
      </w:r>
    </w:p>
    <w:p w14:paraId="088788E3" w14:textId="2A7CF6A3" w:rsidR="00426961" w:rsidRDefault="00426961" w:rsidP="00426961">
      <w:pPr>
        <w:pStyle w:val="Corps"/>
        <w:numPr>
          <w:ilvl w:val="0"/>
          <w:numId w:val="44"/>
        </w:numPr>
        <w:spacing w:before="120"/>
        <w:ind w:left="1134" w:hanging="425"/>
        <w:rPr>
          <w:lang w:val="en-GB"/>
        </w:rPr>
      </w:pPr>
      <w:r>
        <w:rPr>
          <w:lang w:val="en-GB"/>
        </w:rPr>
        <w:lastRenderedPageBreak/>
        <w:t>All communications are continuous time signals (including the messages that will become event-driven at increment 4).</w:t>
      </w:r>
    </w:p>
    <w:p w14:paraId="170E8D3B" w14:textId="77777777" w:rsidR="00426961" w:rsidRDefault="00426961" w:rsidP="00426961">
      <w:pPr>
        <w:rPr>
          <w:lang w:val="en-GB"/>
        </w:rPr>
      </w:pPr>
    </w:p>
    <w:p w14:paraId="0C10B4DE" w14:textId="4021BBFF" w:rsidR="00426961" w:rsidRDefault="00426961" w:rsidP="00426961">
      <w:pPr>
        <w:pStyle w:val="Heading4"/>
      </w:pPr>
      <w:r>
        <w:t>Guarantees</w:t>
      </w:r>
    </w:p>
    <w:p w14:paraId="42FB69D4" w14:textId="77777777" w:rsidR="00426961" w:rsidRDefault="00426961" w:rsidP="00426961">
      <w:pPr>
        <w:pStyle w:val="Corps"/>
        <w:numPr>
          <w:ilvl w:val="0"/>
          <w:numId w:val="45"/>
        </w:numPr>
        <w:spacing w:before="120"/>
        <w:ind w:left="1276" w:hanging="567"/>
        <w:rPr>
          <w:lang w:val="en-GB"/>
        </w:rPr>
      </w:pPr>
      <w:r>
        <w:rPr>
          <w:lang w:val="en-GB"/>
        </w:rPr>
        <w:t>Outer to inner information mapping is correct and complete,</w:t>
      </w:r>
    </w:p>
    <w:p w14:paraId="4217B4DF" w14:textId="77777777" w:rsidR="00426961" w:rsidRDefault="00426961" w:rsidP="00426961">
      <w:pPr>
        <w:pStyle w:val="Corps"/>
        <w:numPr>
          <w:ilvl w:val="0"/>
          <w:numId w:val="45"/>
        </w:numPr>
        <w:spacing w:before="120"/>
        <w:ind w:left="1276" w:hanging="567"/>
        <w:rPr>
          <w:lang w:val="en-GB"/>
        </w:rPr>
      </w:pPr>
      <w:r>
        <w:rPr>
          <w:lang w:val="en-GB"/>
        </w:rPr>
        <w:t>Inner to outer information mapping is correct and complete,</w:t>
      </w:r>
    </w:p>
    <w:p w14:paraId="22829419" w14:textId="77777777" w:rsidR="00426961" w:rsidRPr="00533695" w:rsidRDefault="00426961" w:rsidP="00426961">
      <w:pPr>
        <w:pStyle w:val="Corps"/>
        <w:numPr>
          <w:ilvl w:val="0"/>
          <w:numId w:val="45"/>
        </w:numPr>
        <w:spacing w:before="120"/>
        <w:ind w:left="1276" w:hanging="567"/>
        <w:rPr>
          <w:lang w:val="en-GB"/>
        </w:rPr>
      </w:pPr>
      <w:r>
        <w:rPr>
          <w:lang w:val="en-GB"/>
        </w:rPr>
        <w:t>When A mode is set on CP, the navigation options/parameters are that of the USB-Key or mission is cancelled.</w:t>
      </w:r>
    </w:p>
    <w:p w14:paraId="6935FFA0" w14:textId="77777777" w:rsidR="00426961" w:rsidRPr="00426961" w:rsidRDefault="00426961" w:rsidP="00426961"/>
    <w:p w14:paraId="406B1731" w14:textId="77777777" w:rsidR="003D4D71" w:rsidRDefault="003D4D71" w:rsidP="003D4D71">
      <w:pPr>
        <w:pStyle w:val="Heading3"/>
      </w:pPr>
      <w:r>
        <w:t>Sub-functions</w:t>
      </w:r>
    </w:p>
    <w:p w14:paraId="67657675" w14:textId="77777777" w:rsidR="003D4D71" w:rsidRPr="00036DA6" w:rsidRDefault="003D4D71" w:rsidP="003D4D71">
      <w:r>
        <w:t>No sub functions.</w:t>
      </w:r>
    </w:p>
    <w:p w14:paraId="3A7E6788" w14:textId="77777777" w:rsidR="003D4D71" w:rsidRDefault="003D4D71" w:rsidP="003D4D71">
      <w:pPr>
        <w:pStyle w:val="Heading3"/>
      </w:pPr>
      <w:r>
        <w:t>Functional Architecture</w:t>
      </w:r>
    </w:p>
    <w:p w14:paraId="1E569E01" w14:textId="72F9CFF6" w:rsidR="003D4D71" w:rsidRPr="00036DA6" w:rsidRDefault="003D4D71" w:rsidP="003D4D71">
      <w:r>
        <w:t>No functional decomposition of F_CM.</w:t>
      </w:r>
    </w:p>
    <w:p w14:paraId="7BF85EC8" w14:textId="77777777" w:rsidR="003D4D71" w:rsidRDefault="003D4D71" w:rsidP="003D4D71">
      <w:pPr>
        <w:pStyle w:val="Heading3"/>
      </w:pPr>
      <w:r>
        <w:t>Behavior Requirements</w:t>
      </w:r>
    </w:p>
    <w:p w14:paraId="50B52D70" w14:textId="046E6021" w:rsidR="003D4D71" w:rsidRDefault="003D4D71" w:rsidP="003D4D71">
      <w:pPr>
        <w:rPr>
          <w:rFonts w:eastAsiaTheme="minorEastAsia"/>
          <w:b/>
        </w:rPr>
      </w:pPr>
      <w:r w:rsidRPr="00C5456E">
        <w:rPr>
          <w:rFonts w:eastAsiaTheme="minorEastAsia"/>
          <w:b/>
        </w:rPr>
        <w:t>[MMS_</w:t>
      </w:r>
      <w:r>
        <w:rPr>
          <w:rFonts w:eastAsiaTheme="minorEastAsia"/>
          <w:b/>
        </w:rPr>
        <w:t>F_PT_F_CM_FUNC</w:t>
      </w:r>
      <w:r w:rsidRPr="00C5456E">
        <w:rPr>
          <w:rFonts w:eastAsiaTheme="minorEastAsia"/>
          <w:b/>
        </w:rPr>
        <w:t>_</w:t>
      </w:r>
      <w:r w:rsidR="007753EE">
        <w:rPr>
          <w:rFonts w:eastAsiaTheme="minorEastAsia"/>
          <w:b/>
        </w:rPr>
        <w:t>63</w:t>
      </w:r>
      <w:r w:rsidRPr="00C5456E">
        <w:rPr>
          <w:rFonts w:eastAsiaTheme="minorEastAsia"/>
          <w:b/>
        </w:rPr>
        <w:t>]</w:t>
      </w:r>
    </w:p>
    <w:p w14:paraId="6071ED96" w14:textId="5D36C030" w:rsidR="00A0420C" w:rsidRPr="00A0420C" w:rsidRDefault="00A0420C" w:rsidP="00A0420C">
      <w:pPr>
        <w:rPr>
          <w:rFonts w:eastAsiaTheme="minorEastAsia"/>
          <w:b/>
          <w:lang w:val="en-GB"/>
        </w:rPr>
      </w:pPr>
      <w:r>
        <w:rPr>
          <w:rFonts w:eastAsiaTheme="minorEastAsia"/>
          <w:b/>
          <w:lang w:val="en-GB"/>
        </w:rPr>
        <w:t>Navigation Modes/Options/Parameters set up</w:t>
      </w:r>
      <w:r w:rsidRPr="00A0420C">
        <w:rPr>
          <w:rFonts w:eastAsiaTheme="minorEastAsia"/>
          <w:b/>
          <w:lang w:val="en-GB"/>
        </w:rPr>
        <w:t>.</w:t>
      </w:r>
      <w:r w:rsidR="007F50C1">
        <w:rPr>
          <w:rFonts w:eastAsiaTheme="minorEastAsia"/>
          <w:b/>
          <w:lang w:val="en-GB"/>
        </w:rPr>
        <w:t xml:space="preserve"> </w:t>
      </w:r>
      <w:r w:rsidR="007F50C1" w:rsidRPr="007F50C1">
        <w:rPr>
          <w:rFonts w:eastAsiaTheme="minorEastAsia"/>
          <w:i/>
          <w:lang w:val="en-GB"/>
        </w:rPr>
        <w:t>Note: To be moved to MM</w:t>
      </w:r>
    </w:p>
    <w:p w14:paraId="0DB47D85" w14:textId="77777777" w:rsidR="00A0420C" w:rsidRPr="00A0420C" w:rsidRDefault="00A0420C" w:rsidP="00A0420C">
      <w:pPr>
        <w:rPr>
          <w:rFonts w:eastAsiaTheme="minorEastAsia"/>
          <w:lang w:val="en-GB"/>
        </w:rPr>
      </w:pPr>
      <w:r w:rsidRPr="00A0420C">
        <w:rPr>
          <w:rFonts w:eastAsiaTheme="minorEastAsia"/>
          <w:u w:val="single"/>
          <w:lang w:val="en-GB"/>
        </w:rPr>
        <w:t>When</w:t>
      </w:r>
      <w:r w:rsidRPr="00A0420C">
        <w:rPr>
          <w:rFonts w:eastAsiaTheme="minorEastAsia"/>
          <w:lang w:val="en-GB"/>
        </w:rPr>
        <w:t xml:space="preserve"> the two channels are active and provide conflicting values for the same entity, the following selection logic is applied:</w:t>
      </w:r>
    </w:p>
    <w:p w14:paraId="60400B9D" w14:textId="77777777" w:rsidR="00A0420C" w:rsidRPr="00A0420C" w:rsidRDefault="00A0420C" w:rsidP="0063530B">
      <w:pPr>
        <w:numPr>
          <w:ilvl w:val="0"/>
          <w:numId w:val="28"/>
        </w:numPr>
        <w:rPr>
          <w:rFonts w:eastAsiaTheme="minorEastAsia"/>
          <w:lang w:val="en-GB"/>
        </w:rPr>
      </w:pPr>
      <w:r w:rsidRPr="00A0420C">
        <w:rPr>
          <w:rFonts w:eastAsiaTheme="minorEastAsia"/>
          <w:lang w:val="en-GB"/>
        </w:rPr>
        <w:t>In case of conflict on the navigation mode, CP prevails over GS,</w:t>
      </w:r>
    </w:p>
    <w:p w14:paraId="140A7E00" w14:textId="77777777" w:rsidR="00A0420C" w:rsidRPr="00A0420C" w:rsidRDefault="00A0420C" w:rsidP="0063530B">
      <w:pPr>
        <w:numPr>
          <w:ilvl w:val="0"/>
          <w:numId w:val="28"/>
        </w:numPr>
        <w:rPr>
          <w:rFonts w:eastAsiaTheme="minorEastAsia"/>
          <w:lang w:val="en-GB"/>
        </w:rPr>
      </w:pPr>
      <w:r w:rsidRPr="00A0420C">
        <w:rPr>
          <w:rFonts w:eastAsiaTheme="minorEastAsia"/>
          <w:lang w:val="en-GB"/>
        </w:rPr>
        <w:t>In case of RP mode, GS prevails over CP,</w:t>
      </w:r>
    </w:p>
    <w:p w14:paraId="3F8FF9F9" w14:textId="2F8DE08E" w:rsidR="00A0420C" w:rsidRPr="00A0420C" w:rsidRDefault="00A0420C" w:rsidP="0063530B">
      <w:pPr>
        <w:numPr>
          <w:ilvl w:val="0"/>
          <w:numId w:val="28"/>
        </w:numPr>
        <w:rPr>
          <w:rFonts w:eastAsiaTheme="minorEastAsia"/>
          <w:lang w:val="en-GB"/>
        </w:rPr>
      </w:pPr>
      <w:r w:rsidRPr="00A0420C">
        <w:rPr>
          <w:rFonts w:eastAsiaTheme="minorEastAsia"/>
          <w:lang w:val="en-GB"/>
        </w:rPr>
        <w:t>In case of A mode, CP prevails over GS.</w:t>
      </w:r>
    </w:p>
    <w:p w14:paraId="16BF065D" w14:textId="77777777" w:rsidR="003D4D71" w:rsidRDefault="003D4D71" w:rsidP="003D4D71">
      <w:pPr>
        <w:rPr>
          <w:rFonts w:eastAsiaTheme="minorEastAsia"/>
          <w:b/>
        </w:rPr>
      </w:pPr>
      <w:r w:rsidRPr="00C5456E">
        <w:rPr>
          <w:rFonts w:eastAsiaTheme="minorEastAsia"/>
          <w:b/>
        </w:rPr>
        <w:t>End_Req</w:t>
      </w:r>
    </w:p>
    <w:p w14:paraId="29A6C2B6" w14:textId="77777777" w:rsidR="000F3D72" w:rsidRDefault="000F3D72" w:rsidP="00C21E49">
      <w:pPr>
        <w:rPr>
          <w:b/>
        </w:rPr>
      </w:pPr>
    </w:p>
    <w:p w14:paraId="180990F3" w14:textId="7C2E2C1F" w:rsidR="001424E0" w:rsidRDefault="001424E0" w:rsidP="001424E0">
      <w:pPr>
        <w:pStyle w:val="Heading2"/>
      </w:pPr>
      <w:bookmarkStart w:id="103" w:name="_Toc497989071"/>
      <w:r>
        <w:lastRenderedPageBreak/>
        <w:t xml:space="preserve">Function </w:t>
      </w:r>
      <w:r w:rsidR="006B2DB9">
        <w:t>Emergency Landing</w:t>
      </w:r>
      <w:r>
        <w:t xml:space="preserve"> (F_EL)</w:t>
      </w:r>
      <w:bookmarkEnd w:id="103"/>
    </w:p>
    <w:p w14:paraId="6B4BDD70" w14:textId="77777777" w:rsidR="00AB4BB3" w:rsidRDefault="00AB4BB3" w:rsidP="00AB4BB3">
      <w:r>
        <w:t>F_EL is fully defined at increment 1. It has two roles:</w:t>
      </w:r>
    </w:p>
    <w:p w14:paraId="587AF14B" w14:textId="77777777" w:rsidR="00AB4BB3" w:rsidRDefault="00AB4BB3" w:rsidP="00AB4BB3">
      <w:r>
        <w:t>•</w:t>
      </w:r>
      <w:r>
        <w:tab/>
        <w:t>Performing the hard landings activated by F_MM,</w:t>
      </w:r>
    </w:p>
    <w:p w14:paraId="7F87C1C1" w14:textId="77777777" w:rsidR="00AB4BB3" w:rsidRDefault="00AB4BB3" w:rsidP="00AB4BB3">
      <w:r>
        <w:t>•</w:t>
      </w:r>
      <w:r>
        <w:tab/>
        <w:t>Monitoring the safety escapes not diagnosed by F_MM which lead to self-activation of hard landing</w:t>
      </w:r>
    </w:p>
    <w:p w14:paraId="44D89236" w14:textId="78299BC0" w:rsidR="00AB4BB3" w:rsidRDefault="00AB4BB3" w:rsidP="00AB4BB3"/>
    <w:p w14:paraId="61372C13" w14:textId="77777777" w:rsidR="00597A65" w:rsidRPr="00BF5990" w:rsidRDefault="00597A65" w:rsidP="00597A65">
      <w:pPr>
        <w:rPr>
          <w:i/>
        </w:rPr>
      </w:pPr>
      <w:r w:rsidRPr="00BF5990">
        <w:rPr>
          <w:i/>
        </w:rPr>
        <w:t xml:space="preserve">Note: Since in this version of specification (increment 1 of muXAV) the Hydraulic Braking System does not exist emergency landing function is considered as performed by the MMS. </w:t>
      </w:r>
    </w:p>
    <w:p w14:paraId="6F4911A7" w14:textId="77777777" w:rsidR="00597A65" w:rsidRDefault="00597A65" w:rsidP="00AB4BB3"/>
    <w:p w14:paraId="125F9062" w14:textId="7A781786" w:rsidR="00AB4BB3" w:rsidRDefault="00AB4BB3" w:rsidP="00AB4BB3">
      <w:r>
        <w:t>Hard landing is named so because it is brake only control. It may lead to terrain contact at excessive speed with ensued drone damage.</w:t>
      </w:r>
    </w:p>
    <w:p w14:paraId="6C2B634B" w14:textId="578D1893" w:rsidR="00BF5990" w:rsidRDefault="00BF5990" w:rsidP="00AB4BB3"/>
    <w:p w14:paraId="20484A97" w14:textId="79E9BCFC" w:rsidR="00BF5990" w:rsidRPr="00B1765C" w:rsidRDefault="00B1765C" w:rsidP="00AB4BB3">
      <w:pPr>
        <w:rPr>
          <w:i/>
        </w:rPr>
      </w:pPr>
      <w:r w:rsidRPr="00B1765C">
        <w:rPr>
          <w:i/>
        </w:rPr>
        <w:t xml:space="preserve">Note: </w:t>
      </w:r>
      <w:r w:rsidR="00BF5990" w:rsidRPr="00B1765C">
        <w:rPr>
          <w:i/>
        </w:rPr>
        <w:t>F_EL detects on its own flight safety envelope escapes in case F_MM malfunctions or is lost. The flight safety envelopes detection escapes detection uses the same algorithm as the one used in F_MM</w:t>
      </w:r>
      <w:r w:rsidR="007F50C1">
        <w:rPr>
          <w:i/>
        </w:rPr>
        <w:t>.</w:t>
      </w:r>
    </w:p>
    <w:p w14:paraId="25ABD6D9" w14:textId="4C5E054B" w:rsidR="00BF5990" w:rsidRDefault="00BF5990" w:rsidP="00AB4BB3"/>
    <w:p w14:paraId="208C2615" w14:textId="6FBE816D" w:rsidR="00A24298" w:rsidRDefault="00BF5990" w:rsidP="00AB4BB3">
      <w:r>
        <w:t>For the braking part, F</w:t>
      </w:r>
      <w:r w:rsidR="00A24298">
        <w:t xml:space="preserve">_EL is </w:t>
      </w:r>
      <w:r>
        <w:t xml:space="preserve">essentially </w:t>
      </w:r>
      <w:r w:rsidR="00A24298">
        <w:t>a PID controller without gain scheduling.</w:t>
      </w:r>
    </w:p>
    <w:p w14:paraId="3A5F48E2" w14:textId="747BE6AE" w:rsidR="008520DA" w:rsidRDefault="008520DA" w:rsidP="00AB4BB3"/>
    <w:p w14:paraId="420A6AAE" w14:textId="77777777" w:rsidR="001424E0" w:rsidRDefault="001424E0" w:rsidP="001424E0">
      <w:pPr>
        <w:pStyle w:val="Heading3"/>
      </w:pPr>
      <w:r>
        <w:t>Parent Function</w:t>
      </w:r>
    </w:p>
    <w:p w14:paraId="24AB7C17" w14:textId="63EC17FC" w:rsidR="001424E0" w:rsidRDefault="00AB4BB3" w:rsidP="001424E0">
      <w:r>
        <w:t>F_EL parent function is F_MMS top-level.</w:t>
      </w:r>
    </w:p>
    <w:p w14:paraId="61C440E4" w14:textId="77777777" w:rsidR="001424E0" w:rsidRDefault="001424E0" w:rsidP="001424E0">
      <w:pPr>
        <w:pStyle w:val="Heading3"/>
      </w:pPr>
      <w:r>
        <w:t>Interface Requirements</w:t>
      </w:r>
    </w:p>
    <w:p w14:paraId="40FA500E" w14:textId="77777777" w:rsidR="001424E0" w:rsidRDefault="001424E0" w:rsidP="001424E0"/>
    <w:p w14:paraId="5DDE1222" w14:textId="54FD8BD8" w:rsidR="001424E0" w:rsidRDefault="001424E0" w:rsidP="001424E0">
      <w:pPr>
        <w:rPr>
          <w:rFonts w:eastAsiaTheme="minorEastAsia"/>
          <w:b/>
        </w:rPr>
      </w:pPr>
      <w:r w:rsidRPr="00C5456E">
        <w:rPr>
          <w:rFonts w:eastAsiaTheme="minorEastAsia"/>
          <w:b/>
        </w:rPr>
        <w:t>[MMS_</w:t>
      </w:r>
      <w:r>
        <w:rPr>
          <w:rFonts w:eastAsiaTheme="minorEastAsia"/>
          <w:b/>
        </w:rPr>
        <w:t>F_</w:t>
      </w:r>
      <w:r w:rsidR="006B2DB9">
        <w:rPr>
          <w:rFonts w:eastAsiaTheme="minorEastAsia"/>
          <w:b/>
        </w:rPr>
        <w:t xml:space="preserve">EL </w:t>
      </w:r>
      <w:r>
        <w:rPr>
          <w:rFonts w:eastAsiaTheme="minorEastAsia"/>
          <w:b/>
        </w:rPr>
        <w:t>_INTF</w:t>
      </w:r>
      <w:r w:rsidRPr="00C5456E">
        <w:rPr>
          <w:rFonts w:eastAsiaTheme="minorEastAsia"/>
          <w:b/>
        </w:rPr>
        <w:t>_</w:t>
      </w:r>
      <w:r w:rsidR="007753EE">
        <w:rPr>
          <w:rFonts w:eastAsiaTheme="minorEastAsia"/>
          <w:b/>
        </w:rPr>
        <w:t>64</w:t>
      </w:r>
      <w:r w:rsidRPr="00C5456E">
        <w:rPr>
          <w:rFonts w:eastAsiaTheme="minorEastAsia"/>
          <w:b/>
        </w:rPr>
        <w:t>]</w:t>
      </w:r>
    </w:p>
    <w:p w14:paraId="2B6A9585" w14:textId="0D1C9078" w:rsidR="001424E0" w:rsidRDefault="001424E0" w:rsidP="001424E0">
      <w:pPr>
        <w:rPr>
          <w:rFonts w:eastAsiaTheme="minorEastAsia"/>
          <w:b/>
        </w:rPr>
      </w:pPr>
      <w:r>
        <w:rPr>
          <w:rFonts w:eastAsiaTheme="minorEastAsia"/>
          <w:b/>
        </w:rPr>
        <w:t>F_</w:t>
      </w:r>
      <w:r w:rsidR="006B2DB9">
        <w:rPr>
          <w:rFonts w:eastAsiaTheme="minorEastAsia"/>
          <w:b/>
        </w:rPr>
        <w:t>EL</w:t>
      </w:r>
      <w:r>
        <w:rPr>
          <w:rFonts w:eastAsiaTheme="minorEastAsia"/>
          <w:b/>
        </w:rPr>
        <w:t xml:space="preserve"> inputs</w:t>
      </w:r>
    </w:p>
    <w:p w14:paraId="32F6C9C3" w14:textId="77777777" w:rsidR="001424E0" w:rsidRDefault="001424E0" w:rsidP="001424E0">
      <w:pPr>
        <w:rPr>
          <w:rFonts w:eastAsiaTheme="minorEastAsia"/>
          <w: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2407"/>
        <w:gridCol w:w="4138"/>
      </w:tblGrid>
      <w:tr w:rsidR="001424E0" w:rsidRPr="00CC7822" w14:paraId="337740BF" w14:textId="77777777" w:rsidTr="001424E0">
        <w:tc>
          <w:tcPr>
            <w:tcW w:w="2374" w:type="dxa"/>
            <w:shd w:val="clear" w:color="auto" w:fill="auto"/>
          </w:tcPr>
          <w:p w14:paraId="40A70B64" w14:textId="77777777" w:rsidR="001424E0" w:rsidRPr="00CC7822" w:rsidRDefault="001424E0" w:rsidP="001424E0">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407" w:type="dxa"/>
            <w:shd w:val="clear" w:color="auto" w:fill="auto"/>
          </w:tcPr>
          <w:p w14:paraId="636CD517" w14:textId="77777777" w:rsidR="001424E0" w:rsidRPr="00CC7822" w:rsidRDefault="001424E0" w:rsidP="001424E0">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4138" w:type="dxa"/>
            <w:shd w:val="clear" w:color="auto" w:fill="auto"/>
          </w:tcPr>
          <w:p w14:paraId="6137C46C" w14:textId="77777777" w:rsidR="001424E0" w:rsidRPr="00CC7822" w:rsidRDefault="001424E0" w:rsidP="001424E0">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A24298" w:rsidRPr="00CC7822" w14:paraId="56E914C1" w14:textId="77777777" w:rsidTr="001424E0">
        <w:tc>
          <w:tcPr>
            <w:tcW w:w="2374" w:type="dxa"/>
            <w:shd w:val="clear" w:color="auto" w:fill="auto"/>
          </w:tcPr>
          <w:p w14:paraId="00FBAD3E" w14:textId="483A5BE3" w:rsidR="00A24298" w:rsidRPr="00A24298" w:rsidRDefault="00A24298" w:rsidP="00A24298">
            <w:pPr>
              <w:pStyle w:val="Corps"/>
              <w:spacing w:before="60" w:after="60"/>
              <w:ind w:left="0"/>
              <w:jc w:val="left"/>
              <w:rPr>
                <w:rFonts w:asciiTheme="minorHAnsi" w:hAnsiTheme="minorHAnsi" w:cs="Arial"/>
                <w:noProof/>
                <w:sz w:val="20"/>
                <w:lang w:val="en-US"/>
              </w:rPr>
            </w:pPr>
            <w:r w:rsidRPr="00A24298">
              <w:rPr>
                <w:rFonts w:asciiTheme="minorHAnsi" w:hAnsiTheme="minorHAnsi"/>
                <w:noProof/>
                <w:sz w:val="20"/>
                <w:lang w:val="en-US"/>
              </w:rPr>
              <w:t>p</w:t>
            </w:r>
          </w:p>
        </w:tc>
        <w:tc>
          <w:tcPr>
            <w:tcW w:w="2407" w:type="dxa"/>
            <w:shd w:val="clear" w:color="auto" w:fill="auto"/>
          </w:tcPr>
          <w:p w14:paraId="5231CC6F" w14:textId="2274FF98" w:rsidR="00A24298" w:rsidRPr="00A24298" w:rsidRDefault="00A24298" w:rsidP="00A24298">
            <w:pPr>
              <w:pStyle w:val="Corps"/>
              <w:spacing w:before="60" w:after="60"/>
              <w:ind w:left="0"/>
              <w:jc w:val="left"/>
              <w:rPr>
                <w:rFonts w:asciiTheme="minorHAnsi" w:hAnsiTheme="minorHAnsi" w:cs="Arial"/>
                <w:b/>
                <w:noProof/>
                <w:sz w:val="20"/>
                <w:lang w:val="en-US"/>
              </w:rPr>
            </w:pPr>
            <w:r w:rsidRPr="00A24298">
              <w:rPr>
                <w:rFonts w:asciiTheme="minorHAnsi" w:hAnsiTheme="minorHAnsi"/>
                <w:noProof/>
                <w:sz w:val="20"/>
                <w:lang w:val="en-US"/>
              </w:rPr>
              <w:t>float</w:t>
            </w:r>
          </w:p>
        </w:tc>
        <w:tc>
          <w:tcPr>
            <w:tcW w:w="4138" w:type="dxa"/>
            <w:shd w:val="clear" w:color="auto" w:fill="auto"/>
          </w:tcPr>
          <w:p w14:paraId="5B7C9EE8" w14:textId="6B82501C" w:rsidR="00A24298" w:rsidRPr="00A24298" w:rsidRDefault="00A24298" w:rsidP="00A24298">
            <w:pPr>
              <w:pStyle w:val="Corps"/>
              <w:spacing w:before="60" w:after="60"/>
              <w:ind w:left="0"/>
              <w:jc w:val="left"/>
              <w:rPr>
                <w:rFonts w:asciiTheme="minorHAnsi" w:hAnsiTheme="minorHAnsi" w:cs="Arial"/>
                <w:noProof/>
                <w:sz w:val="20"/>
                <w:lang w:val="en-US"/>
              </w:rPr>
            </w:pPr>
            <w:r w:rsidRPr="00A24298">
              <w:rPr>
                <w:rFonts w:asciiTheme="minorHAnsi" w:hAnsiTheme="minorHAnsi"/>
                <w:noProof/>
                <w:sz w:val="20"/>
                <w:lang w:val="en-US"/>
              </w:rPr>
              <w:t>Drives distance</w:t>
            </w:r>
          </w:p>
        </w:tc>
      </w:tr>
      <w:tr w:rsidR="00A24298" w:rsidRPr="00CC7822" w14:paraId="1013E8ED" w14:textId="77777777" w:rsidTr="001424E0">
        <w:tc>
          <w:tcPr>
            <w:tcW w:w="2374" w:type="dxa"/>
            <w:shd w:val="clear" w:color="auto" w:fill="auto"/>
          </w:tcPr>
          <w:p w14:paraId="46CE0E39" w14:textId="4BCB32C3" w:rsidR="00A24298" w:rsidRPr="00A24298" w:rsidRDefault="00A24298" w:rsidP="00A24298">
            <w:pPr>
              <w:pStyle w:val="Corps"/>
              <w:spacing w:before="60" w:after="60"/>
              <w:ind w:left="0"/>
              <w:jc w:val="left"/>
              <w:rPr>
                <w:rFonts w:asciiTheme="minorHAnsi" w:hAnsiTheme="minorHAnsi" w:cs="Arial"/>
                <w:noProof/>
                <w:sz w:val="20"/>
                <w:lang w:val="en-US"/>
              </w:rPr>
            </w:pPr>
            <w:r w:rsidRPr="00A24298">
              <w:rPr>
                <w:rFonts w:asciiTheme="minorHAnsi" w:hAnsiTheme="minorHAnsi"/>
                <w:noProof/>
                <w:sz w:val="20"/>
                <w:lang w:val="en-US"/>
              </w:rPr>
              <w:t>pdot</w:t>
            </w:r>
          </w:p>
        </w:tc>
        <w:tc>
          <w:tcPr>
            <w:tcW w:w="2407" w:type="dxa"/>
            <w:shd w:val="clear" w:color="auto" w:fill="auto"/>
          </w:tcPr>
          <w:p w14:paraId="6A047FF0" w14:textId="0A4DF658" w:rsidR="00A24298" w:rsidRPr="00A24298" w:rsidRDefault="00A24298" w:rsidP="00A24298">
            <w:pPr>
              <w:pStyle w:val="Corps"/>
              <w:spacing w:before="60" w:after="60"/>
              <w:ind w:left="0"/>
              <w:jc w:val="left"/>
              <w:rPr>
                <w:rFonts w:asciiTheme="minorHAnsi" w:hAnsiTheme="minorHAnsi" w:cs="Arial"/>
                <w:noProof/>
                <w:sz w:val="20"/>
                <w:lang w:val="en-US"/>
              </w:rPr>
            </w:pPr>
            <w:r w:rsidRPr="00A24298">
              <w:rPr>
                <w:rFonts w:asciiTheme="minorHAnsi" w:hAnsiTheme="minorHAnsi"/>
                <w:noProof/>
                <w:sz w:val="20"/>
                <w:lang w:val="en-US"/>
              </w:rPr>
              <w:t>float</w:t>
            </w:r>
          </w:p>
        </w:tc>
        <w:tc>
          <w:tcPr>
            <w:tcW w:w="4138" w:type="dxa"/>
            <w:shd w:val="clear" w:color="auto" w:fill="auto"/>
          </w:tcPr>
          <w:p w14:paraId="49AD1538" w14:textId="7D2DAB83" w:rsidR="00A24298" w:rsidRPr="00A24298" w:rsidRDefault="00A24298" w:rsidP="00A24298">
            <w:pPr>
              <w:pStyle w:val="Corps"/>
              <w:spacing w:before="60" w:after="60"/>
              <w:ind w:left="0"/>
              <w:jc w:val="left"/>
              <w:rPr>
                <w:rFonts w:asciiTheme="minorHAnsi" w:hAnsiTheme="minorHAnsi" w:cs="Arial"/>
                <w:noProof/>
                <w:sz w:val="20"/>
                <w:lang w:val="en-US"/>
              </w:rPr>
            </w:pPr>
            <w:r w:rsidRPr="00A24298">
              <w:rPr>
                <w:rFonts w:asciiTheme="minorHAnsi" w:hAnsiTheme="minorHAnsi"/>
                <w:noProof/>
                <w:sz w:val="20"/>
                <w:lang w:val="en-US"/>
              </w:rPr>
              <w:t>Drives speed</w:t>
            </w:r>
          </w:p>
        </w:tc>
      </w:tr>
      <w:tr w:rsidR="00A24298" w:rsidRPr="00CC7822" w14:paraId="0266CB0B" w14:textId="77777777" w:rsidTr="001424E0">
        <w:tc>
          <w:tcPr>
            <w:tcW w:w="2374" w:type="dxa"/>
            <w:shd w:val="clear" w:color="auto" w:fill="auto"/>
          </w:tcPr>
          <w:p w14:paraId="66DB8EEF" w14:textId="6099196D" w:rsidR="00A24298" w:rsidRPr="00A24298" w:rsidRDefault="00A24298" w:rsidP="00A24298">
            <w:pPr>
              <w:pStyle w:val="Corps"/>
              <w:spacing w:before="60" w:after="60"/>
              <w:ind w:left="0"/>
              <w:jc w:val="left"/>
              <w:rPr>
                <w:rFonts w:asciiTheme="minorHAnsi" w:hAnsiTheme="minorHAnsi" w:cs="Arial"/>
                <w:noProof/>
                <w:sz w:val="20"/>
                <w:lang w:val="en-US"/>
              </w:rPr>
            </w:pPr>
            <w:r w:rsidRPr="00A24298">
              <w:rPr>
                <w:rFonts w:asciiTheme="minorHAnsi" w:hAnsiTheme="minorHAnsi"/>
                <w:noProof/>
                <w:sz w:val="20"/>
                <w:lang w:val="en-US"/>
              </w:rPr>
              <w:t>q</w:t>
            </w:r>
          </w:p>
        </w:tc>
        <w:tc>
          <w:tcPr>
            <w:tcW w:w="2407" w:type="dxa"/>
            <w:shd w:val="clear" w:color="auto" w:fill="auto"/>
          </w:tcPr>
          <w:p w14:paraId="10074191" w14:textId="528055A8" w:rsidR="00A24298" w:rsidRPr="00A24298" w:rsidRDefault="00A24298" w:rsidP="00A24298">
            <w:pPr>
              <w:pStyle w:val="Corps"/>
              <w:spacing w:before="60" w:after="60"/>
              <w:ind w:left="0"/>
              <w:jc w:val="left"/>
              <w:rPr>
                <w:rFonts w:asciiTheme="minorHAnsi" w:hAnsiTheme="minorHAnsi" w:cs="Arial"/>
                <w:noProof/>
                <w:sz w:val="20"/>
                <w:lang w:val="en-US"/>
              </w:rPr>
            </w:pPr>
            <w:r w:rsidRPr="00A24298">
              <w:rPr>
                <w:rFonts w:asciiTheme="minorHAnsi" w:hAnsiTheme="minorHAnsi"/>
                <w:noProof/>
                <w:sz w:val="20"/>
                <w:lang w:val="en-US"/>
              </w:rPr>
              <w:t>float</w:t>
            </w:r>
          </w:p>
        </w:tc>
        <w:tc>
          <w:tcPr>
            <w:tcW w:w="4138" w:type="dxa"/>
            <w:shd w:val="clear" w:color="auto" w:fill="auto"/>
          </w:tcPr>
          <w:p w14:paraId="016B09E2" w14:textId="101DC864" w:rsidR="00A24298" w:rsidRPr="00A24298" w:rsidRDefault="00A24298" w:rsidP="00A24298">
            <w:pPr>
              <w:pStyle w:val="Corps"/>
              <w:spacing w:before="60" w:after="60"/>
              <w:ind w:left="0"/>
              <w:jc w:val="left"/>
              <w:rPr>
                <w:rFonts w:asciiTheme="minorHAnsi" w:hAnsiTheme="minorHAnsi" w:cs="Arial"/>
                <w:noProof/>
                <w:sz w:val="20"/>
                <w:lang w:val="en-US"/>
              </w:rPr>
            </w:pPr>
            <w:r w:rsidRPr="00A24298">
              <w:rPr>
                <w:rFonts w:asciiTheme="minorHAnsi" w:hAnsiTheme="minorHAnsi"/>
                <w:noProof/>
                <w:sz w:val="20"/>
                <w:lang w:val="en-US"/>
              </w:rPr>
              <w:t>Drives altitude and pitch</w:t>
            </w:r>
          </w:p>
        </w:tc>
      </w:tr>
      <w:tr w:rsidR="00A24298" w:rsidRPr="00CC7822" w14:paraId="474FF1D0" w14:textId="77777777" w:rsidTr="001424E0">
        <w:tc>
          <w:tcPr>
            <w:tcW w:w="2374" w:type="dxa"/>
            <w:shd w:val="clear" w:color="auto" w:fill="auto"/>
          </w:tcPr>
          <w:p w14:paraId="0AC5EFA1" w14:textId="619D5781" w:rsidR="00A24298" w:rsidRPr="00A24298" w:rsidRDefault="00A24298" w:rsidP="00A24298">
            <w:pPr>
              <w:pStyle w:val="Corps"/>
              <w:spacing w:before="60" w:after="60"/>
              <w:ind w:left="0"/>
              <w:jc w:val="left"/>
              <w:rPr>
                <w:rFonts w:asciiTheme="minorHAnsi" w:hAnsiTheme="minorHAnsi" w:cs="Arial"/>
                <w:noProof/>
                <w:sz w:val="20"/>
                <w:lang w:val="en-US"/>
              </w:rPr>
            </w:pPr>
            <w:r w:rsidRPr="00A24298">
              <w:rPr>
                <w:rFonts w:asciiTheme="minorHAnsi" w:hAnsiTheme="minorHAnsi"/>
                <w:noProof/>
                <w:sz w:val="20"/>
                <w:lang w:val="en-US"/>
              </w:rPr>
              <w:lastRenderedPageBreak/>
              <w:t>EmergencyLanding</w:t>
            </w:r>
          </w:p>
        </w:tc>
        <w:tc>
          <w:tcPr>
            <w:tcW w:w="2407" w:type="dxa"/>
            <w:shd w:val="clear" w:color="auto" w:fill="auto"/>
          </w:tcPr>
          <w:p w14:paraId="6686B08E" w14:textId="6C32CC06" w:rsidR="00A24298" w:rsidRPr="00A24298" w:rsidRDefault="00A24298" w:rsidP="00A24298">
            <w:pPr>
              <w:pStyle w:val="Corps"/>
              <w:spacing w:before="60" w:after="60"/>
              <w:ind w:left="0"/>
              <w:jc w:val="left"/>
              <w:rPr>
                <w:rFonts w:asciiTheme="minorHAnsi" w:hAnsiTheme="minorHAnsi" w:cs="Arial"/>
                <w:noProof/>
                <w:sz w:val="20"/>
                <w:lang w:val="en-US"/>
              </w:rPr>
            </w:pPr>
            <w:r w:rsidRPr="00A24298">
              <w:rPr>
                <w:rFonts w:asciiTheme="minorHAnsi" w:hAnsiTheme="minorHAnsi"/>
                <w:noProof/>
                <w:sz w:val="20"/>
                <w:lang w:val="en-US"/>
              </w:rPr>
              <w:t>event</w:t>
            </w:r>
          </w:p>
        </w:tc>
        <w:tc>
          <w:tcPr>
            <w:tcW w:w="4138" w:type="dxa"/>
            <w:shd w:val="clear" w:color="auto" w:fill="auto"/>
          </w:tcPr>
          <w:p w14:paraId="583012D9" w14:textId="73C9EC0D" w:rsidR="00A24298" w:rsidRPr="00A24298" w:rsidRDefault="00A24298" w:rsidP="00A24298">
            <w:pPr>
              <w:pStyle w:val="Corps"/>
              <w:spacing w:before="60" w:after="60"/>
              <w:ind w:left="0"/>
              <w:jc w:val="left"/>
              <w:rPr>
                <w:rFonts w:asciiTheme="minorHAnsi" w:hAnsiTheme="minorHAnsi" w:cs="Arial"/>
                <w:noProof/>
                <w:sz w:val="20"/>
                <w:lang w:val="en-US"/>
              </w:rPr>
            </w:pPr>
            <w:r w:rsidRPr="00A24298">
              <w:rPr>
                <w:rFonts w:asciiTheme="minorHAnsi" w:hAnsiTheme="minorHAnsi"/>
                <w:noProof/>
                <w:sz w:val="20"/>
                <w:lang w:val="en-US"/>
              </w:rPr>
              <w:t>Trigger from F_PT.F_MM</w:t>
            </w:r>
          </w:p>
        </w:tc>
      </w:tr>
    </w:tbl>
    <w:p w14:paraId="3C88115B" w14:textId="77777777" w:rsidR="001424E0" w:rsidRPr="00457ACE" w:rsidRDefault="001424E0" w:rsidP="001424E0">
      <w:pPr>
        <w:rPr>
          <w:rFonts w:eastAsiaTheme="minorEastAsia"/>
        </w:rPr>
      </w:pPr>
    </w:p>
    <w:p w14:paraId="4B0EA36A" w14:textId="77777777" w:rsidR="001424E0" w:rsidRDefault="001424E0" w:rsidP="001424E0">
      <w:pPr>
        <w:rPr>
          <w:rFonts w:eastAsiaTheme="minorEastAsia"/>
          <w:b/>
        </w:rPr>
      </w:pPr>
      <w:r w:rsidRPr="00C5456E">
        <w:rPr>
          <w:rFonts w:eastAsiaTheme="minorEastAsia"/>
          <w:b/>
        </w:rPr>
        <w:t>End_Req</w:t>
      </w:r>
    </w:p>
    <w:p w14:paraId="0B9FF274" w14:textId="5F8B6563" w:rsidR="001424E0" w:rsidRDefault="001424E0" w:rsidP="001424E0">
      <w:pPr>
        <w:rPr>
          <w:rFonts w:eastAsiaTheme="minorEastAsia"/>
          <w:b/>
        </w:rPr>
      </w:pPr>
    </w:p>
    <w:p w14:paraId="01BD71F7" w14:textId="77777777" w:rsidR="00A24298" w:rsidRDefault="00A24298" w:rsidP="001424E0">
      <w:pPr>
        <w:rPr>
          <w:rFonts w:eastAsiaTheme="minorEastAsia"/>
          <w:b/>
        </w:rPr>
      </w:pPr>
    </w:p>
    <w:p w14:paraId="1224F08F" w14:textId="24207885" w:rsidR="001424E0" w:rsidRDefault="006B2DB9" w:rsidP="001424E0">
      <w:pPr>
        <w:rPr>
          <w:rFonts w:eastAsiaTheme="minorEastAsia"/>
          <w:b/>
        </w:rPr>
      </w:pPr>
      <w:r w:rsidRPr="00C5456E">
        <w:rPr>
          <w:rFonts w:eastAsiaTheme="minorEastAsia"/>
          <w:b/>
        </w:rPr>
        <w:t>[MMS_</w:t>
      </w:r>
      <w:r>
        <w:rPr>
          <w:rFonts w:eastAsiaTheme="minorEastAsia"/>
          <w:b/>
        </w:rPr>
        <w:t>F_EL _INTF</w:t>
      </w:r>
      <w:r w:rsidRPr="00C5456E">
        <w:rPr>
          <w:rFonts w:eastAsiaTheme="minorEastAsia"/>
          <w:b/>
        </w:rPr>
        <w:t>_</w:t>
      </w:r>
      <w:r w:rsidR="007753EE">
        <w:rPr>
          <w:rFonts w:eastAsiaTheme="minorEastAsia"/>
          <w:b/>
        </w:rPr>
        <w:t>65</w:t>
      </w:r>
      <w:r w:rsidRPr="00C5456E">
        <w:rPr>
          <w:rFonts w:eastAsiaTheme="minorEastAsia"/>
          <w:b/>
        </w:rPr>
        <w:t>]</w:t>
      </w:r>
    </w:p>
    <w:p w14:paraId="2E2D5C11" w14:textId="39FB8F2F" w:rsidR="001424E0" w:rsidRDefault="001424E0" w:rsidP="001424E0">
      <w:pPr>
        <w:rPr>
          <w:rFonts w:eastAsiaTheme="minorEastAsia"/>
          <w:b/>
        </w:rPr>
      </w:pPr>
      <w:r>
        <w:rPr>
          <w:rFonts w:eastAsiaTheme="minorEastAsia"/>
          <w:b/>
        </w:rPr>
        <w:t>F_</w:t>
      </w:r>
      <w:r w:rsidR="006B2DB9">
        <w:rPr>
          <w:rFonts w:eastAsiaTheme="minorEastAsia"/>
          <w:b/>
        </w:rPr>
        <w:t>EL</w:t>
      </w:r>
      <w:r>
        <w:rPr>
          <w:rFonts w:eastAsiaTheme="minorEastAsia"/>
          <w:b/>
        </w:rPr>
        <w:t xml:space="preserve"> </w:t>
      </w:r>
      <w:r w:rsidR="006B2DB9">
        <w:rPr>
          <w:rFonts w:eastAsiaTheme="minorEastAsia"/>
          <w:b/>
        </w:rPr>
        <w:t>outputs</w:t>
      </w:r>
    </w:p>
    <w:p w14:paraId="1D31C1E8" w14:textId="77777777" w:rsidR="001424E0" w:rsidRDefault="001424E0" w:rsidP="001424E0">
      <w:pPr>
        <w:rPr>
          <w:rFonts w:eastAsiaTheme="minorEastAsia"/>
          <w:b/>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2407"/>
        <w:gridCol w:w="4138"/>
      </w:tblGrid>
      <w:tr w:rsidR="001424E0" w:rsidRPr="00CC7822" w14:paraId="12EB7FA2" w14:textId="77777777" w:rsidTr="001424E0">
        <w:tc>
          <w:tcPr>
            <w:tcW w:w="2374" w:type="dxa"/>
            <w:shd w:val="clear" w:color="auto" w:fill="auto"/>
          </w:tcPr>
          <w:p w14:paraId="18E8B0EF" w14:textId="77777777" w:rsidR="001424E0" w:rsidRPr="00CC7822" w:rsidRDefault="001424E0" w:rsidP="001424E0">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Flow Name</w:t>
            </w:r>
          </w:p>
        </w:tc>
        <w:tc>
          <w:tcPr>
            <w:tcW w:w="2407" w:type="dxa"/>
            <w:shd w:val="clear" w:color="auto" w:fill="auto"/>
          </w:tcPr>
          <w:p w14:paraId="31D87786" w14:textId="77777777" w:rsidR="001424E0" w:rsidRPr="00CC7822" w:rsidRDefault="001424E0" w:rsidP="001424E0">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Content</w:t>
            </w:r>
          </w:p>
        </w:tc>
        <w:tc>
          <w:tcPr>
            <w:tcW w:w="4138" w:type="dxa"/>
            <w:shd w:val="clear" w:color="auto" w:fill="auto"/>
          </w:tcPr>
          <w:p w14:paraId="586E1A15" w14:textId="77777777" w:rsidR="001424E0" w:rsidRPr="00CC7822" w:rsidRDefault="001424E0" w:rsidP="001424E0">
            <w:pPr>
              <w:pStyle w:val="Corps"/>
              <w:spacing w:before="120" w:after="120"/>
              <w:ind w:left="0"/>
              <w:jc w:val="center"/>
              <w:rPr>
                <w:rFonts w:asciiTheme="minorHAnsi" w:hAnsiTheme="minorHAnsi"/>
                <w:b/>
                <w:noProof/>
                <w:lang w:val="en-GB"/>
              </w:rPr>
            </w:pPr>
            <w:r w:rsidRPr="00CC7822">
              <w:rPr>
                <w:rFonts w:asciiTheme="minorHAnsi" w:hAnsiTheme="minorHAnsi"/>
                <w:b/>
                <w:noProof/>
                <w:lang w:val="en-GB"/>
              </w:rPr>
              <w:t>Comment</w:t>
            </w:r>
          </w:p>
        </w:tc>
      </w:tr>
      <w:tr w:rsidR="00A24298" w:rsidRPr="00CC7822" w14:paraId="5CF7FA39" w14:textId="77777777" w:rsidTr="001424E0">
        <w:tc>
          <w:tcPr>
            <w:tcW w:w="2374" w:type="dxa"/>
            <w:shd w:val="clear" w:color="auto" w:fill="auto"/>
          </w:tcPr>
          <w:p w14:paraId="6F8C21D2" w14:textId="1831A58A" w:rsidR="00A24298" w:rsidRPr="006B2DB9" w:rsidRDefault="00A24298" w:rsidP="00A24298">
            <w:pPr>
              <w:pStyle w:val="Corps"/>
              <w:spacing w:before="60" w:after="60"/>
              <w:ind w:left="0"/>
              <w:jc w:val="left"/>
              <w:rPr>
                <w:rFonts w:asciiTheme="minorHAnsi" w:hAnsiTheme="minorHAnsi" w:cs="Arial"/>
                <w:noProof/>
                <w:sz w:val="20"/>
                <w:lang w:val="en-GB"/>
              </w:rPr>
            </w:pPr>
            <w:r w:rsidRPr="00A24298">
              <w:rPr>
                <w:rFonts w:asciiTheme="minorHAnsi" w:hAnsiTheme="minorHAnsi" w:cs="Arial"/>
                <w:noProof/>
                <w:sz w:val="20"/>
                <w:lang w:val="en-GB"/>
              </w:rPr>
              <w:t>BrakingTorque</w:t>
            </w:r>
          </w:p>
        </w:tc>
        <w:tc>
          <w:tcPr>
            <w:tcW w:w="2407" w:type="dxa"/>
            <w:shd w:val="clear" w:color="auto" w:fill="auto"/>
          </w:tcPr>
          <w:p w14:paraId="6DFA696D" w14:textId="2F167293" w:rsidR="00A24298" w:rsidRPr="00A24298" w:rsidRDefault="00A24298" w:rsidP="00A24298">
            <w:pPr>
              <w:pStyle w:val="Corps"/>
              <w:spacing w:before="60" w:after="60"/>
              <w:ind w:left="0"/>
              <w:jc w:val="left"/>
              <w:rPr>
                <w:rFonts w:asciiTheme="minorHAnsi" w:hAnsiTheme="minorHAnsi" w:cs="Arial"/>
                <w:noProof/>
                <w:sz w:val="20"/>
                <w:lang w:val="en-GB"/>
              </w:rPr>
            </w:pPr>
            <w:r w:rsidRPr="00A24298">
              <w:rPr>
                <w:rFonts w:asciiTheme="minorHAnsi" w:hAnsiTheme="minorHAnsi" w:cs="Arial"/>
                <w:noProof/>
                <w:sz w:val="20"/>
                <w:lang w:val="en-GB"/>
              </w:rPr>
              <w:t>[-10e-6:0.0001:+10e-6] (N.m)</w:t>
            </w:r>
          </w:p>
        </w:tc>
        <w:tc>
          <w:tcPr>
            <w:tcW w:w="4138" w:type="dxa"/>
            <w:shd w:val="clear" w:color="auto" w:fill="auto"/>
          </w:tcPr>
          <w:p w14:paraId="3AAB696B" w14:textId="32557FF2" w:rsidR="00A24298" w:rsidRPr="006B2DB9" w:rsidRDefault="00A24298" w:rsidP="00A24298">
            <w:pPr>
              <w:pStyle w:val="Corps"/>
              <w:spacing w:before="60" w:after="60"/>
              <w:ind w:left="0"/>
              <w:jc w:val="left"/>
              <w:rPr>
                <w:rFonts w:asciiTheme="minorHAnsi" w:hAnsiTheme="minorHAnsi" w:cs="Arial"/>
                <w:noProof/>
                <w:sz w:val="20"/>
                <w:lang w:val="en-GB"/>
              </w:rPr>
            </w:pPr>
          </w:p>
        </w:tc>
      </w:tr>
      <w:tr w:rsidR="00A24298" w:rsidRPr="00CC7822" w14:paraId="0A9565DE" w14:textId="77777777" w:rsidTr="001424E0">
        <w:tc>
          <w:tcPr>
            <w:tcW w:w="2374" w:type="dxa"/>
            <w:shd w:val="clear" w:color="auto" w:fill="auto"/>
          </w:tcPr>
          <w:p w14:paraId="30473A12" w14:textId="346C403E" w:rsidR="00A24298" w:rsidRPr="006B2DB9" w:rsidRDefault="00A24298" w:rsidP="00A24298">
            <w:pPr>
              <w:pStyle w:val="Corps"/>
              <w:spacing w:before="60" w:after="60"/>
              <w:ind w:left="0"/>
              <w:jc w:val="left"/>
              <w:rPr>
                <w:rFonts w:asciiTheme="minorHAnsi" w:hAnsiTheme="minorHAnsi" w:cs="Arial"/>
                <w:noProof/>
                <w:sz w:val="20"/>
                <w:lang w:val="en-GB"/>
              </w:rPr>
            </w:pPr>
            <w:r w:rsidRPr="00A24298">
              <w:rPr>
                <w:rFonts w:asciiTheme="minorHAnsi" w:hAnsiTheme="minorHAnsi" w:cs="Arial"/>
                <w:noProof/>
                <w:sz w:val="20"/>
                <w:lang w:val="en-GB"/>
              </w:rPr>
              <w:t>MissionAbort</w:t>
            </w:r>
          </w:p>
        </w:tc>
        <w:tc>
          <w:tcPr>
            <w:tcW w:w="2407" w:type="dxa"/>
            <w:shd w:val="clear" w:color="auto" w:fill="auto"/>
          </w:tcPr>
          <w:p w14:paraId="378B8474" w14:textId="109C4B5F" w:rsidR="00A24298" w:rsidRPr="006B2DB9" w:rsidRDefault="00A24298" w:rsidP="00A24298">
            <w:pPr>
              <w:pStyle w:val="Corps"/>
              <w:spacing w:before="60" w:after="60"/>
              <w:ind w:left="0"/>
              <w:jc w:val="left"/>
              <w:rPr>
                <w:rFonts w:asciiTheme="minorHAnsi" w:hAnsiTheme="minorHAnsi" w:cs="Arial"/>
                <w:noProof/>
                <w:sz w:val="20"/>
                <w:lang w:val="en-GB"/>
              </w:rPr>
            </w:pPr>
            <w:r w:rsidRPr="00A24298">
              <w:rPr>
                <w:rFonts w:asciiTheme="minorHAnsi" w:hAnsiTheme="minorHAnsi" w:cs="Arial"/>
                <w:noProof/>
                <w:sz w:val="20"/>
                <w:lang w:val="en-GB"/>
              </w:rPr>
              <w:t>event</w:t>
            </w:r>
          </w:p>
        </w:tc>
        <w:tc>
          <w:tcPr>
            <w:tcW w:w="4138" w:type="dxa"/>
            <w:shd w:val="clear" w:color="auto" w:fill="auto"/>
          </w:tcPr>
          <w:p w14:paraId="7E652DA7" w14:textId="5A0C493B" w:rsidR="00A24298" w:rsidRPr="006B2DB9" w:rsidRDefault="00A24298" w:rsidP="00A24298">
            <w:pPr>
              <w:pStyle w:val="Corps"/>
              <w:spacing w:before="60" w:after="60"/>
              <w:ind w:left="0"/>
              <w:jc w:val="left"/>
              <w:rPr>
                <w:rFonts w:asciiTheme="minorHAnsi" w:hAnsiTheme="minorHAnsi" w:cs="Arial"/>
                <w:noProof/>
                <w:sz w:val="20"/>
                <w:lang w:val="en-GB"/>
              </w:rPr>
            </w:pPr>
            <w:r w:rsidRPr="00A24298">
              <w:rPr>
                <w:rFonts w:asciiTheme="minorHAnsi" w:hAnsiTheme="minorHAnsi" w:cs="Arial"/>
                <w:noProof/>
                <w:sz w:val="20"/>
                <w:lang w:val="en-GB"/>
              </w:rPr>
              <w:t>To F_PT.F_MM</w:t>
            </w:r>
          </w:p>
        </w:tc>
      </w:tr>
    </w:tbl>
    <w:p w14:paraId="4B353A56" w14:textId="77777777" w:rsidR="001424E0" w:rsidRPr="00457ACE" w:rsidRDefault="001424E0" w:rsidP="001424E0">
      <w:pPr>
        <w:rPr>
          <w:rFonts w:eastAsiaTheme="minorEastAsia"/>
        </w:rPr>
      </w:pPr>
    </w:p>
    <w:p w14:paraId="540BE449" w14:textId="77777777" w:rsidR="001424E0" w:rsidRDefault="001424E0" w:rsidP="001424E0">
      <w:pPr>
        <w:rPr>
          <w:rFonts w:eastAsiaTheme="minorEastAsia"/>
          <w:b/>
        </w:rPr>
      </w:pPr>
      <w:r w:rsidRPr="00C5456E">
        <w:rPr>
          <w:rFonts w:eastAsiaTheme="minorEastAsia"/>
          <w:b/>
        </w:rPr>
        <w:t>End_Req</w:t>
      </w:r>
    </w:p>
    <w:p w14:paraId="6741A5B3" w14:textId="1F2D3E7B" w:rsidR="001424E0" w:rsidRDefault="001424E0" w:rsidP="001424E0">
      <w:pPr>
        <w:rPr>
          <w:rFonts w:eastAsiaTheme="minorEastAsia"/>
          <w:b/>
        </w:rPr>
      </w:pPr>
    </w:p>
    <w:p w14:paraId="3B3AD638" w14:textId="1350541B" w:rsidR="00597A65" w:rsidRDefault="00597A65" w:rsidP="00597A65">
      <w:r>
        <w:t>F_EL is not aware of any remaining Electrical energy and never attempts soft landing, only hard landing with hydraulic energy is performed, only BrakingTorque command is sent.</w:t>
      </w:r>
    </w:p>
    <w:p w14:paraId="25C2BF8A" w14:textId="305ADEFC" w:rsidR="00597A65" w:rsidRDefault="00597A65" w:rsidP="001424E0">
      <w:pPr>
        <w:rPr>
          <w:rFonts w:eastAsiaTheme="minorEastAsia"/>
          <w:b/>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36"/>
        <w:gridCol w:w="708"/>
        <w:gridCol w:w="3119"/>
        <w:gridCol w:w="3827"/>
        <w:gridCol w:w="1757"/>
      </w:tblGrid>
      <w:tr w:rsidR="00C20AD7" w:rsidRPr="00C20AD7" w14:paraId="053BD42A" w14:textId="77777777" w:rsidTr="00C20AD7">
        <w:trPr>
          <w:cantSplit/>
          <w:trHeight w:val="284"/>
          <w:tblHeader/>
        </w:trPr>
        <w:tc>
          <w:tcPr>
            <w:tcW w:w="3236" w:type="dxa"/>
            <w:shd w:val="clear" w:color="auto" w:fill="000080"/>
            <w:tcMar>
              <w:top w:w="20" w:type="dxa"/>
              <w:left w:w="20" w:type="dxa"/>
              <w:bottom w:w="20" w:type="dxa"/>
              <w:right w:w="20" w:type="nil"/>
            </w:tcMar>
            <w:vAlign w:val="center"/>
          </w:tcPr>
          <w:p w14:paraId="756460C2" w14:textId="77777777" w:rsidR="00C20AD7" w:rsidRPr="00C20AD7" w:rsidRDefault="00C20AD7" w:rsidP="000B22B8">
            <w:pPr>
              <w:pStyle w:val="TableHeadingCellAnnot"/>
              <w:widowControl/>
              <w:rPr>
                <w:noProof/>
                <w:lang w:val="en-US"/>
              </w:rPr>
            </w:pPr>
          </w:p>
        </w:tc>
        <w:tc>
          <w:tcPr>
            <w:tcW w:w="708" w:type="dxa"/>
            <w:shd w:val="clear" w:color="auto" w:fill="000080"/>
            <w:tcMar>
              <w:top w:w="20" w:type="dxa"/>
              <w:left w:w="20" w:type="dxa"/>
              <w:bottom w:w="20" w:type="dxa"/>
              <w:right w:w="20" w:type="nil"/>
            </w:tcMar>
            <w:vAlign w:val="center"/>
          </w:tcPr>
          <w:p w14:paraId="26E0DD67" w14:textId="77777777" w:rsidR="00C20AD7" w:rsidRPr="00C20AD7" w:rsidRDefault="00C20AD7" w:rsidP="000B22B8">
            <w:pPr>
              <w:pStyle w:val="TableHeadingCellAnnot"/>
              <w:widowControl/>
              <w:rPr>
                <w:noProof/>
                <w:lang w:val="en-US"/>
              </w:rPr>
            </w:pPr>
            <w:r w:rsidRPr="00C20AD7">
              <w:rPr>
                <w:noProof/>
                <w:lang w:val="en-US"/>
              </w:rPr>
              <w:t>Direction</w:t>
            </w:r>
          </w:p>
        </w:tc>
        <w:tc>
          <w:tcPr>
            <w:tcW w:w="3119" w:type="dxa"/>
            <w:shd w:val="clear" w:color="auto" w:fill="000080"/>
            <w:tcMar>
              <w:top w:w="20" w:type="dxa"/>
              <w:left w:w="20" w:type="dxa"/>
              <w:bottom w:w="20" w:type="dxa"/>
              <w:right w:w="20" w:type="nil"/>
            </w:tcMar>
            <w:vAlign w:val="center"/>
          </w:tcPr>
          <w:p w14:paraId="1B9A73B0" w14:textId="77777777" w:rsidR="00C20AD7" w:rsidRPr="00C20AD7" w:rsidRDefault="00C20AD7" w:rsidP="000B22B8">
            <w:pPr>
              <w:pStyle w:val="TableHeadingCellAnnot"/>
              <w:widowControl/>
              <w:rPr>
                <w:noProof/>
                <w:lang w:val="en-US"/>
              </w:rPr>
            </w:pPr>
            <w:r w:rsidRPr="00C20AD7">
              <w:rPr>
                <w:noProof/>
                <w:lang w:val="en-US"/>
              </w:rPr>
              <w:t>Block Source</w:t>
            </w:r>
          </w:p>
        </w:tc>
        <w:tc>
          <w:tcPr>
            <w:tcW w:w="3827" w:type="dxa"/>
            <w:shd w:val="clear" w:color="auto" w:fill="000080"/>
            <w:tcMar>
              <w:top w:w="20" w:type="dxa"/>
              <w:left w:w="20" w:type="dxa"/>
              <w:bottom w:w="20" w:type="dxa"/>
              <w:right w:w="20" w:type="nil"/>
            </w:tcMar>
            <w:vAlign w:val="center"/>
          </w:tcPr>
          <w:p w14:paraId="0F54F46B" w14:textId="77777777" w:rsidR="00C20AD7" w:rsidRPr="00C20AD7" w:rsidRDefault="00C20AD7" w:rsidP="000B22B8">
            <w:pPr>
              <w:pStyle w:val="TableHeadingCellAnnot"/>
              <w:widowControl/>
              <w:rPr>
                <w:noProof/>
                <w:lang w:val="en-US"/>
              </w:rPr>
            </w:pPr>
            <w:r w:rsidRPr="00C20AD7">
              <w:rPr>
                <w:noProof/>
                <w:lang w:val="en-US"/>
              </w:rPr>
              <w:t>Block Target</w:t>
            </w:r>
          </w:p>
        </w:tc>
        <w:tc>
          <w:tcPr>
            <w:tcW w:w="1757" w:type="dxa"/>
            <w:shd w:val="clear" w:color="auto" w:fill="000080"/>
            <w:tcMar>
              <w:top w:w="20" w:type="dxa"/>
              <w:left w:w="20" w:type="dxa"/>
              <w:bottom w:w="20" w:type="dxa"/>
              <w:right w:w="20" w:type="nil"/>
            </w:tcMar>
            <w:vAlign w:val="center"/>
          </w:tcPr>
          <w:p w14:paraId="4931594E" w14:textId="77777777" w:rsidR="00C20AD7" w:rsidRPr="00C20AD7" w:rsidRDefault="00C20AD7" w:rsidP="000B22B8">
            <w:pPr>
              <w:pStyle w:val="TableHeadingCellAnnot"/>
              <w:widowControl/>
              <w:rPr>
                <w:noProof/>
                <w:lang w:val="en-US"/>
              </w:rPr>
            </w:pPr>
            <w:r w:rsidRPr="00C20AD7">
              <w:rPr>
                <w:noProof/>
                <w:lang w:val="en-US"/>
              </w:rPr>
              <w:t>Comment</w:t>
            </w:r>
          </w:p>
        </w:tc>
      </w:tr>
      <w:tr w:rsidR="00C20AD7" w:rsidRPr="00C20AD7" w14:paraId="75770CEF" w14:textId="77777777" w:rsidTr="00C20AD7">
        <w:trPr>
          <w:cantSplit/>
          <w:trHeight w:val="284"/>
        </w:trPr>
        <w:tc>
          <w:tcPr>
            <w:tcW w:w="3236" w:type="dxa"/>
            <w:tcMar>
              <w:top w:w="20" w:type="dxa"/>
              <w:left w:w="20" w:type="dxa"/>
              <w:bottom w:w="20" w:type="dxa"/>
              <w:right w:w="20" w:type="nil"/>
            </w:tcMar>
            <w:vAlign w:val="center"/>
          </w:tcPr>
          <w:p w14:paraId="63470607" w14:textId="77777777" w:rsidR="00C20AD7" w:rsidRPr="00C20AD7" w:rsidRDefault="00C20AD7" w:rsidP="000B22B8">
            <w:pPr>
              <w:pStyle w:val="TableCell"/>
              <w:widowControl/>
              <w:rPr>
                <w:noProof/>
                <w:lang w:val="en-US"/>
              </w:rPr>
            </w:pPr>
            <w:r w:rsidRPr="00C20AD7">
              <w:rPr>
                <w:noProof/>
                <w:lang w:val="en-US"/>
              </w:rPr>
              <w:t>Ports</w:t>
            </w:r>
          </w:p>
        </w:tc>
        <w:tc>
          <w:tcPr>
            <w:tcW w:w="708" w:type="dxa"/>
            <w:tcMar>
              <w:top w:w="20" w:type="dxa"/>
              <w:left w:w="20" w:type="dxa"/>
              <w:bottom w:w="20" w:type="dxa"/>
              <w:right w:w="20" w:type="nil"/>
            </w:tcMar>
            <w:vAlign w:val="center"/>
          </w:tcPr>
          <w:p w14:paraId="36BF3247" w14:textId="77777777" w:rsidR="00C20AD7" w:rsidRPr="00C20AD7" w:rsidRDefault="00C20AD7" w:rsidP="000B22B8">
            <w:pPr>
              <w:pStyle w:val="TableCell"/>
              <w:widowControl/>
              <w:rPr>
                <w:noProof/>
                <w:lang w:val="en-US"/>
              </w:rPr>
            </w:pPr>
          </w:p>
        </w:tc>
        <w:tc>
          <w:tcPr>
            <w:tcW w:w="3119" w:type="dxa"/>
            <w:tcMar>
              <w:top w:w="20" w:type="dxa"/>
              <w:left w:w="20" w:type="dxa"/>
              <w:bottom w:w="20" w:type="dxa"/>
              <w:right w:w="20" w:type="nil"/>
            </w:tcMar>
            <w:vAlign w:val="center"/>
          </w:tcPr>
          <w:p w14:paraId="5FF8B1AC" w14:textId="77777777" w:rsidR="00C20AD7" w:rsidRPr="00C20AD7" w:rsidRDefault="00C20AD7" w:rsidP="000B22B8">
            <w:pPr>
              <w:pStyle w:val="TableCell"/>
              <w:widowControl/>
              <w:rPr>
                <w:noProof/>
                <w:lang w:val="en-US"/>
              </w:rPr>
            </w:pPr>
          </w:p>
        </w:tc>
        <w:tc>
          <w:tcPr>
            <w:tcW w:w="3827" w:type="dxa"/>
            <w:tcMar>
              <w:top w:w="20" w:type="dxa"/>
              <w:left w:w="20" w:type="dxa"/>
              <w:bottom w:w="20" w:type="dxa"/>
              <w:right w:w="20" w:type="nil"/>
            </w:tcMar>
            <w:vAlign w:val="center"/>
          </w:tcPr>
          <w:p w14:paraId="62C4F231"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388C326B" w14:textId="77777777" w:rsidR="00C20AD7" w:rsidRPr="00C20AD7" w:rsidRDefault="00C20AD7" w:rsidP="000B22B8">
            <w:pPr>
              <w:pStyle w:val="TableCell"/>
              <w:widowControl/>
              <w:rPr>
                <w:noProof/>
                <w:lang w:val="en-US"/>
              </w:rPr>
            </w:pPr>
          </w:p>
        </w:tc>
      </w:tr>
      <w:tr w:rsidR="00C20AD7" w:rsidRPr="00C20AD7" w14:paraId="7C808E20" w14:textId="77777777" w:rsidTr="00C20AD7">
        <w:trPr>
          <w:cantSplit/>
          <w:trHeight w:val="284"/>
        </w:trPr>
        <w:tc>
          <w:tcPr>
            <w:tcW w:w="3236" w:type="dxa"/>
            <w:tcMar>
              <w:top w:w="20" w:type="dxa"/>
              <w:left w:w="20" w:type="dxa"/>
              <w:bottom w:w="20" w:type="dxa"/>
              <w:right w:w="20" w:type="nil"/>
            </w:tcMar>
            <w:vAlign w:val="center"/>
          </w:tcPr>
          <w:p w14:paraId="73381366" w14:textId="77777777" w:rsidR="00C20AD7" w:rsidRPr="00C20AD7" w:rsidRDefault="00C20AD7" w:rsidP="000B22B8">
            <w:pPr>
              <w:pStyle w:val="TableCell"/>
              <w:widowControl/>
              <w:rPr>
                <w:b/>
                <w:noProof/>
                <w:lang w:val="en-US"/>
              </w:rPr>
            </w:pPr>
            <w:r w:rsidRPr="00C20AD7">
              <w:rPr>
                <w:b/>
                <w:noProof/>
                <w:lang w:val="en-US"/>
              </w:rPr>
              <w:t xml:space="preserve">  EmergencyLanding</w:t>
            </w:r>
          </w:p>
        </w:tc>
        <w:tc>
          <w:tcPr>
            <w:tcW w:w="708" w:type="dxa"/>
            <w:tcMar>
              <w:top w:w="20" w:type="dxa"/>
              <w:left w:w="20" w:type="dxa"/>
              <w:bottom w:w="20" w:type="dxa"/>
              <w:right w:w="20" w:type="nil"/>
            </w:tcMar>
            <w:vAlign w:val="center"/>
          </w:tcPr>
          <w:p w14:paraId="494D2385" w14:textId="77777777" w:rsidR="00C20AD7" w:rsidRPr="00C20AD7" w:rsidRDefault="00C20AD7" w:rsidP="000B22B8">
            <w:pPr>
              <w:pStyle w:val="TableCell"/>
              <w:widowControl/>
              <w:rPr>
                <w:b/>
                <w:noProof/>
                <w:lang w:val="en-US"/>
              </w:rPr>
            </w:pPr>
            <w:r w:rsidRPr="00C20AD7">
              <w:rPr>
                <w:b/>
                <w:noProof/>
                <w:lang w:val="en-US"/>
              </w:rPr>
              <w:t>in</w:t>
            </w:r>
          </w:p>
        </w:tc>
        <w:tc>
          <w:tcPr>
            <w:tcW w:w="3119" w:type="dxa"/>
            <w:tcMar>
              <w:top w:w="20" w:type="dxa"/>
              <w:left w:w="20" w:type="dxa"/>
              <w:bottom w:w="20" w:type="dxa"/>
              <w:right w:w="20" w:type="nil"/>
            </w:tcMar>
            <w:vAlign w:val="center"/>
          </w:tcPr>
          <w:p w14:paraId="2F587BB6" w14:textId="77777777" w:rsidR="00C20AD7" w:rsidRPr="00C20AD7" w:rsidRDefault="00C20AD7" w:rsidP="000B22B8">
            <w:pPr>
              <w:pStyle w:val="TableCell"/>
              <w:widowControl/>
              <w:rPr>
                <w:noProof/>
                <w:lang w:val="en-US"/>
              </w:rPr>
            </w:pPr>
          </w:p>
        </w:tc>
        <w:tc>
          <w:tcPr>
            <w:tcW w:w="3827" w:type="dxa"/>
            <w:tcMar>
              <w:top w:w="20" w:type="dxa"/>
              <w:left w:w="20" w:type="dxa"/>
              <w:bottom w:w="20" w:type="dxa"/>
              <w:right w:w="20" w:type="nil"/>
            </w:tcMar>
            <w:vAlign w:val="center"/>
          </w:tcPr>
          <w:p w14:paraId="708EB926"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2E61E450" w14:textId="77777777" w:rsidR="00C20AD7" w:rsidRPr="00C20AD7" w:rsidRDefault="00C20AD7" w:rsidP="000B22B8">
            <w:pPr>
              <w:pStyle w:val="TableCell"/>
              <w:widowControl/>
              <w:rPr>
                <w:noProof/>
                <w:lang w:val="en-US"/>
              </w:rPr>
            </w:pPr>
          </w:p>
        </w:tc>
      </w:tr>
      <w:tr w:rsidR="00C20AD7" w:rsidRPr="00C20AD7" w14:paraId="2EB02C82" w14:textId="77777777" w:rsidTr="00C20AD7">
        <w:trPr>
          <w:cantSplit/>
          <w:trHeight w:val="284"/>
        </w:trPr>
        <w:tc>
          <w:tcPr>
            <w:tcW w:w="3236" w:type="dxa"/>
            <w:tcMar>
              <w:top w:w="20" w:type="dxa"/>
              <w:left w:w="20" w:type="dxa"/>
              <w:bottom w:w="20" w:type="dxa"/>
              <w:right w:w="20" w:type="nil"/>
            </w:tcMar>
            <w:vAlign w:val="center"/>
          </w:tcPr>
          <w:p w14:paraId="6AD96340"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708" w:type="dxa"/>
            <w:tcMar>
              <w:top w:w="20" w:type="dxa"/>
              <w:left w:w="20" w:type="dxa"/>
              <w:bottom w:w="20" w:type="dxa"/>
              <w:right w:w="20" w:type="nil"/>
            </w:tcMar>
            <w:vAlign w:val="center"/>
          </w:tcPr>
          <w:p w14:paraId="30C17162" w14:textId="77777777" w:rsidR="00C20AD7" w:rsidRPr="00C20AD7" w:rsidRDefault="00C20AD7" w:rsidP="000B22B8">
            <w:pPr>
              <w:pStyle w:val="TableCell"/>
              <w:widowControl/>
              <w:rPr>
                <w:noProof/>
                <w:lang w:val="en-US"/>
              </w:rPr>
            </w:pPr>
          </w:p>
        </w:tc>
        <w:tc>
          <w:tcPr>
            <w:tcW w:w="3119" w:type="dxa"/>
            <w:tcMar>
              <w:top w:w="20" w:type="dxa"/>
              <w:left w:w="20" w:type="dxa"/>
              <w:bottom w:w="20" w:type="dxa"/>
              <w:right w:w="20" w:type="nil"/>
            </w:tcMar>
            <w:vAlign w:val="center"/>
          </w:tcPr>
          <w:p w14:paraId="08277C12" w14:textId="77777777" w:rsidR="00C20AD7" w:rsidRPr="00C20AD7" w:rsidRDefault="00C20AD7" w:rsidP="000B22B8">
            <w:pPr>
              <w:pStyle w:val="TableCell"/>
              <w:widowControl/>
              <w:rPr>
                <w:noProof/>
                <w:lang w:val="en-US"/>
              </w:rPr>
            </w:pPr>
          </w:p>
        </w:tc>
        <w:tc>
          <w:tcPr>
            <w:tcW w:w="3827" w:type="dxa"/>
            <w:tcMar>
              <w:top w:w="20" w:type="dxa"/>
              <w:left w:w="20" w:type="dxa"/>
              <w:bottom w:w="20" w:type="dxa"/>
              <w:right w:w="20" w:type="nil"/>
            </w:tcMar>
            <w:vAlign w:val="center"/>
          </w:tcPr>
          <w:p w14:paraId="6DCF6C3E"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49787F15" w14:textId="77777777" w:rsidR="00C20AD7" w:rsidRPr="00C20AD7" w:rsidRDefault="00C20AD7" w:rsidP="000B22B8">
            <w:pPr>
              <w:pStyle w:val="TableCell"/>
              <w:widowControl/>
              <w:rPr>
                <w:noProof/>
                <w:lang w:val="en-US"/>
              </w:rPr>
            </w:pPr>
          </w:p>
        </w:tc>
      </w:tr>
      <w:tr w:rsidR="00C20AD7" w:rsidRPr="00C20AD7" w14:paraId="4C3C7AA9" w14:textId="77777777" w:rsidTr="00C20AD7">
        <w:trPr>
          <w:cantSplit/>
          <w:trHeight w:val="284"/>
        </w:trPr>
        <w:tc>
          <w:tcPr>
            <w:tcW w:w="3236" w:type="dxa"/>
            <w:tcMar>
              <w:top w:w="20" w:type="dxa"/>
              <w:left w:w="20" w:type="dxa"/>
              <w:bottom w:w="20" w:type="dxa"/>
              <w:right w:w="20" w:type="nil"/>
            </w:tcMar>
            <w:vAlign w:val="center"/>
          </w:tcPr>
          <w:p w14:paraId="37A855F0" w14:textId="77777777" w:rsidR="00C20AD7" w:rsidRPr="00C20AD7" w:rsidRDefault="00C20AD7" w:rsidP="000B22B8">
            <w:pPr>
              <w:pStyle w:val="TableCell"/>
              <w:widowControl/>
              <w:rPr>
                <w:noProof/>
                <w:lang w:val="en-US"/>
              </w:rPr>
            </w:pPr>
            <w:r w:rsidRPr="00C20AD7">
              <w:rPr>
                <w:noProof/>
                <w:lang w:val="en-US"/>
              </w:rPr>
              <w:t xml:space="preserve">      MM_EmergencyLanding</w:t>
            </w:r>
          </w:p>
        </w:tc>
        <w:tc>
          <w:tcPr>
            <w:tcW w:w="708" w:type="dxa"/>
            <w:tcMar>
              <w:top w:w="20" w:type="dxa"/>
              <w:left w:w="20" w:type="dxa"/>
              <w:bottom w:w="20" w:type="dxa"/>
              <w:right w:w="20" w:type="nil"/>
            </w:tcMar>
            <w:vAlign w:val="center"/>
          </w:tcPr>
          <w:p w14:paraId="4FF5A271" w14:textId="77777777" w:rsidR="00C20AD7" w:rsidRPr="00C20AD7" w:rsidRDefault="00C20AD7" w:rsidP="000B22B8">
            <w:pPr>
              <w:pStyle w:val="TableCell"/>
              <w:widowControl/>
              <w:rPr>
                <w:noProof/>
                <w:lang w:val="en-US"/>
              </w:rPr>
            </w:pPr>
          </w:p>
        </w:tc>
        <w:tc>
          <w:tcPr>
            <w:tcW w:w="3119" w:type="dxa"/>
            <w:tcMar>
              <w:top w:w="20" w:type="dxa"/>
              <w:left w:w="20" w:type="dxa"/>
              <w:bottom w:w="20" w:type="dxa"/>
              <w:right w:w="20" w:type="nil"/>
            </w:tcMar>
            <w:vAlign w:val="center"/>
          </w:tcPr>
          <w:p w14:paraId="1D65A31E" w14:textId="77777777" w:rsidR="00C20AD7" w:rsidRPr="00C20AD7" w:rsidRDefault="00C20AD7" w:rsidP="000B22B8">
            <w:pPr>
              <w:pStyle w:val="TableCell"/>
              <w:widowControl/>
              <w:rPr>
                <w:noProof/>
                <w:lang w:val="en-US"/>
              </w:rPr>
            </w:pPr>
            <w:r w:rsidRPr="00C20AD7">
              <w:rPr>
                <w:noProof/>
                <w:lang w:val="en-US"/>
              </w:rPr>
              <w:t>RF_MM_MissionManagement</w:t>
            </w:r>
          </w:p>
        </w:tc>
        <w:tc>
          <w:tcPr>
            <w:tcW w:w="3827" w:type="dxa"/>
            <w:tcMar>
              <w:top w:w="20" w:type="dxa"/>
              <w:left w:w="20" w:type="dxa"/>
              <w:bottom w:w="20" w:type="dxa"/>
              <w:right w:w="20" w:type="nil"/>
            </w:tcMar>
            <w:vAlign w:val="center"/>
          </w:tcPr>
          <w:p w14:paraId="5F2F761C" w14:textId="77777777" w:rsidR="00C20AD7" w:rsidRPr="00C20AD7" w:rsidRDefault="00C20AD7" w:rsidP="000B22B8">
            <w:pPr>
              <w:pStyle w:val="TableCell"/>
              <w:widowControl/>
              <w:rPr>
                <w:noProof/>
                <w:lang w:val="en-US"/>
              </w:rPr>
            </w:pPr>
            <w:r w:rsidRPr="00C20AD7">
              <w:rPr>
                <w:noProof/>
                <w:lang w:val="en-US"/>
              </w:rPr>
              <w:t>RF_EL</w:t>
            </w:r>
          </w:p>
        </w:tc>
        <w:tc>
          <w:tcPr>
            <w:tcW w:w="1757" w:type="dxa"/>
            <w:tcMar>
              <w:top w:w="20" w:type="dxa"/>
              <w:left w:w="20" w:type="dxa"/>
              <w:bottom w:w="20" w:type="dxa"/>
              <w:right w:w="20" w:type="nil"/>
            </w:tcMar>
            <w:vAlign w:val="center"/>
          </w:tcPr>
          <w:p w14:paraId="3AD30390" w14:textId="77777777" w:rsidR="00C20AD7" w:rsidRPr="00C20AD7" w:rsidRDefault="00C20AD7" w:rsidP="000B22B8">
            <w:pPr>
              <w:pStyle w:val="TableCell"/>
              <w:widowControl/>
              <w:rPr>
                <w:noProof/>
                <w:lang w:val="en-US"/>
              </w:rPr>
            </w:pPr>
          </w:p>
        </w:tc>
      </w:tr>
      <w:tr w:rsidR="00C20AD7" w:rsidRPr="00C20AD7" w14:paraId="3BD5A395" w14:textId="77777777" w:rsidTr="00C20AD7">
        <w:trPr>
          <w:cantSplit/>
          <w:trHeight w:val="284"/>
        </w:trPr>
        <w:tc>
          <w:tcPr>
            <w:tcW w:w="3236" w:type="dxa"/>
            <w:tcMar>
              <w:top w:w="20" w:type="dxa"/>
              <w:left w:w="20" w:type="dxa"/>
              <w:bottom w:w="20" w:type="dxa"/>
              <w:right w:w="20" w:type="nil"/>
            </w:tcMar>
            <w:vAlign w:val="center"/>
          </w:tcPr>
          <w:p w14:paraId="473A8CF2" w14:textId="77777777" w:rsidR="00C20AD7" w:rsidRPr="00C20AD7" w:rsidRDefault="00C20AD7" w:rsidP="000B22B8">
            <w:pPr>
              <w:pStyle w:val="TableCell"/>
              <w:widowControl/>
              <w:rPr>
                <w:noProof/>
                <w:lang w:val="en-US"/>
              </w:rPr>
            </w:pPr>
            <w:r w:rsidRPr="00C20AD7">
              <w:rPr>
                <w:noProof/>
                <w:lang w:val="en-US"/>
              </w:rPr>
              <w:t xml:space="preserve">      GS_EmergencyLanding</w:t>
            </w:r>
          </w:p>
        </w:tc>
        <w:tc>
          <w:tcPr>
            <w:tcW w:w="708" w:type="dxa"/>
            <w:tcMar>
              <w:top w:w="20" w:type="dxa"/>
              <w:left w:w="20" w:type="dxa"/>
              <w:bottom w:w="20" w:type="dxa"/>
              <w:right w:w="20" w:type="nil"/>
            </w:tcMar>
            <w:vAlign w:val="center"/>
          </w:tcPr>
          <w:p w14:paraId="2C3DFACE" w14:textId="77777777" w:rsidR="00C20AD7" w:rsidRPr="00C20AD7" w:rsidRDefault="00C20AD7" w:rsidP="000B22B8">
            <w:pPr>
              <w:pStyle w:val="TableCell"/>
              <w:widowControl/>
              <w:rPr>
                <w:noProof/>
                <w:lang w:val="en-US"/>
              </w:rPr>
            </w:pPr>
          </w:p>
        </w:tc>
        <w:tc>
          <w:tcPr>
            <w:tcW w:w="3119" w:type="dxa"/>
            <w:tcMar>
              <w:top w:w="20" w:type="dxa"/>
              <w:left w:w="20" w:type="dxa"/>
              <w:bottom w:w="20" w:type="dxa"/>
              <w:right w:w="20" w:type="nil"/>
            </w:tcMar>
            <w:vAlign w:val="center"/>
          </w:tcPr>
          <w:p w14:paraId="60CB70F9" w14:textId="77777777" w:rsidR="00C20AD7" w:rsidRPr="00C20AD7" w:rsidRDefault="00C20AD7" w:rsidP="000B22B8">
            <w:pPr>
              <w:pStyle w:val="TableCell"/>
              <w:widowControl/>
              <w:rPr>
                <w:noProof/>
                <w:lang w:val="en-US"/>
              </w:rPr>
            </w:pPr>
            <w:r w:rsidRPr="00C20AD7">
              <w:rPr>
                <w:noProof/>
                <w:lang w:val="en-US"/>
              </w:rPr>
              <w:t>Ground_Station</w:t>
            </w:r>
          </w:p>
        </w:tc>
        <w:tc>
          <w:tcPr>
            <w:tcW w:w="3827" w:type="dxa"/>
            <w:tcMar>
              <w:top w:w="20" w:type="dxa"/>
              <w:left w:w="20" w:type="dxa"/>
              <w:bottom w:w="20" w:type="dxa"/>
              <w:right w:w="20" w:type="nil"/>
            </w:tcMar>
            <w:vAlign w:val="center"/>
          </w:tcPr>
          <w:p w14:paraId="77B9ECE0" w14:textId="77777777" w:rsidR="00C20AD7" w:rsidRPr="00C20AD7" w:rsidRDefault="00C20AD7" w:rsidP="000B22B8">
            <w:pPr>
              <w:pStyle w:val="TableCell"/>
              <w:widowControl/>
              <w:rPr>
                <w:noProof/>
                <w:lang w:val="en-US"/>
              </w:rPr>
            </w:pPr>
            <w:r w:rsidRPr="00C20AD7">
              <w:rPr>
                <w:noProof/>
                <w:lang w:val="en-US"/>
              </w:rPr>
              <w:t>RF_EL</w:t>
            </w:r>
          </w:p>
        </w:tc>
        <w:tc>
          <w:tcPr>
            <w:tcW w:w="1757" w:type="dxa"/>
            <w:tcMar>
              <w:top w:w="20" w:type="dxa"/>
              <w:left w:w="20" w:type="dxa"/>
              <w:bottom w:w="20" w:type="dxa"/>
              <w:right w:w="20" w:type="nil"/>
            </w:tcMar>
            <w:vAlign w:val="center"/>
          </w:tcPr>
          <w:p w14:paraId="32C14736" w14:textId="77777777" w:rsidR="00C20AD7" w:rsidRPr="00C20AD7" w:rsidRDefault="00C20AD7" w:rsidP="000B22B8">
            <w:pPr>
              <w:pStyle w:val="TableCell"/>
              <w:widowControl/>
              <w:rPr>
                <w:noProof/>
                <w:lang w:val="en-US"/>
              </w:rPr>
            </w:pPr>
          </w:p>
        </w:tc>
      </w:tr>
      <w:tr w:rsidR="00C20AD7" w:rsidRPr="00C20AD7" w14:paraId="32B14C65" w14:textId="77777777" w:rsidTr="00C20AD7">
        <w:trPr>
          <w:cantSplit/>
          <w:trHeight w:val="284"/>
        </w:trPr>
        <w:tc>
          <w:tcPr>
            <w:tcW w:w="3236" w:type="dxa"/>
            <w:tcMar>
              <w:top w:w="20" w:type="dxa"/>
              <w:left w:w="20" w:type="dxa"/>
              <w:bottom w:w="20" w:type="dxa"/>
              <w:right w:w="20" w:type="nil"/>
            </w:tcMar>
            <w:vAlign w:val="center"/>
          </w:tcPr>
          <w:p w14:paraId="0DF1511E" w14:textId="77777777" w:rsidR="00C20AD7" w:rsidRPr="00C20AD7" w:rsidRDefault="00C20AD7" w:rsidP="000B22B8">
            <w:pPr>
              <w:pStyle w:val="TableCell"/>
              <w:widowControl/>
              <w:rPr>
                <w:b/>
                <w:noProof/>
                <w:lang w:val="en-US"/>
              </w:rPr>
            </w:pPr>
            <w:r w:rsidRPr="00C20AD7">
              <w:rPr>
                <w:b/>
                <w:noProof/>
                <w:lang w:val="en-US"/>
              </w:rPr>
              <w:t xml:space="preserve">  AV_PhysicalSensors</w:t>
            </w:r>
          </w:p>
        </w:tc>
        <w:tc>
          <w:tcPr>
            <w:tcW w:w="708" w:type="dxa"/>
            <w:tcMar>
              <w:top w:w="20" w:type="dxa"/>
              <w:left w:w="20" w:type="dxa"/>
              <w:bottom w:w="20" w:type="dxa"/>
              <w:right w:w="20" w:type="nil"/>
            </w:tcMar>
            <w:vAlign w:val="center"/>
          </w:tcPr>
          <w:p w14:paraId="7DC19209" w14:textId="77777777" w:rsidR="00C20AD7" w:rsidRPr="00C20AD7" w:rsidRDefault="00C20AD7" w:rsidP="000B22B8">
            <w:pPr>
              <w:pStyle w:val="TableCell"/>
              <w:widowControl/>
              <w:rPr>
                <w:b/>
                <w:noProof/>
                <w:lang w:val="en-US"/>
              </w:rPr>
            </w:pPr>
            <w:r w:rsidRPr="00C20AD7">
              <w:rPr>
                <w:b/>
                <w:noProof/>
                <w:lang w:val="en-US"/>
              </w:rPr>
              <w:t>in</w:t>
            </w:r>
          </w:p>
        </w:tc>
        <w:tc>
          <w:tcPr>
            <w:tcW w:w="3119" w:type="dxa"/>
            <w:tcMar>
              <w:top w:w="20" w:type="dxa"/>
              <w:left w:w="20" w:type="dxa"/>
              <w:bottom w:w="20" w:type="dxa"/>
              <w:right w:w="20" w:type="nil"/>
            </w:tcMar>
            <w:vAlign w:val="center"/>
          </w:tcPr>
          <w:p w14:paraId="060C4E92" w14:textId="77777777" w:rsidR="00C20AD7" w:rsidRPr="00C20AD7" w:rsidRDefault="00C20AD7" w:rsidP="000B22B8">
            <w:pPr>
              <w:pStyle w:val="TableCell"/>
              <w:widowControl/>
              <w:rPr>
                <w:noProof/>
                <w:lang w:val="en-US"/>
              </w:rPr>
            </w:pPr>
          </w:p>
        </w:tc>
        <w:tc>
          <w:tcPr>
            <w:tcW w:w="3827" w:type="dxa"/>
            <w:tcMar>
              <w:top w:w="20" w:type="dxa"/>
              <w:left w:w="20" w:type="dxa"/>
              <w:bottom w:w="20" w:type="dxa"/>
              <w:right w:w="20" w:type="nil"/>
            </w:tcMar>
            <w:vAlign w:val="center"/>
          </w:tcPr>
          <w:p w14:paraId="212EEEB7"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20889463" w14:textId="77777777" w:rsidR="00C20AD7" w:rsidRPr="00C20AD7" w:rsidRDefault="00C20AD7" w:rsidP="000B22B8">
            <w:pPr>
              <w:pStyle w:val="TableCell"/>
              <w:widowControl/>
              <w:rPr>
                <w:noProof/>
                <w:lang w:val="en-US"/>
              </w:rPr>
            </w:pPr>
          </w:p>
        </w:tc>
      </w:tr>
      <w:tr w:rsidR="00C20AD7" w:rsidRPr="00C20AD7" w14:paraId="172EBA0D" w14:textId="77777777" w:rsidTr="00C20AD7">
        <w:trPr>
          <w:cantSplit/>
          <w:trHeight w:val="284"/>
        </w:trPr>
        <w:tc>
          <w:tcPr>
            <w:tcW w:w="3236" w:type="dxa"/>
            <w:tcMar>
              <w:top w:w="20" w:type="dxa"/>
              <w:left w:w="20" w:type="dxa"/>
              <w:bottom w:w="20" w:type="dxa"/>
              <w:right w:w="20" w:type="nil"/>
            </w:tcMar>
            <w:vAlign w:val="center"/>
          </w:tcPr>
          <w:p w14:paraId="56CC7B88"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708" w:type="dxa"/>
            <w:tcMar>
              <w:top w:w="20" w:type="dxa"/>
              <w:left w:w="20" w:type="dxa"/>
              <w:bottom w:w="20" w:type="dxa"/>
              <w:right w:w="20" w:type="nil"/>
            </w:tcMar>
            <w:vAlign w:val="center"/>
          </w:tcPr>
          <w:p w14:paraId="7DABFD20" w14:textId="77777777" w:rsidR="00C20AD7" w:rsidRPr="00C20AD7" w:rsidRDefault="00C20AD7" w:rsidP="000B22B8">
            <w:pPr>
              <w:pStyle w:val="TableCell"/>
              <w:widowControl/>
              <w:rPr>
                <w:noProof/>
                <w:lang w:val="en-US"/>
              </w:rPr>
            </w:pPr>
          </w:p>
        </w:tc>
        <w:tc>
          <w:tcPr>
            <w:tcW w:w="3119" w:type="dxa"/>
            <w:tcMar>
              <w:top w:w="20" w:type="dxa"/>
              <w:left w:w="20" w:type="dxa"/>
              <w:bottom w:w="20" w:type="dxa"/>
              <w:right w:w="20" w:type="nil"/>
            </w:tcMar>
            <w:vAlign w:val="center"/>
          </w:tcPr>
          <w:p w14:paraId="4A1AA3F8" w14:textId="77777777" w:rsidR="00C20AD7" w:rsidRPr="00C20AD7" w:rsidRDefault="00C20AD7" w:rsidP="000B22B8">
            <w:pPr>
              <w:pStyle w:val="TableCell"/>
              <w:widowControl/>
              <w:rPr>
                <w:noProof/>
                <w:lang w:val="en-US"/>
              </w:rPr>
            </w:pPr>
          </w:p>
        </w:tc>
        <w:tc>
          <w:tcPr>
            <w:tcW w:w="3827" w:type="dxa"/>
            <w:tcMar>
              <w:top w:w="20" w:type="dxa"/>
              <w:left w:w="20" w:type="dxa"/>
              <w:bottom w:w="20" w:type="dxa"/>
              <w:right w:w="20" w:type="nil"/>
            </w:tcMar>
            <w:vAlign w:val="center"/>
          </w:tcPr>
          <w:p w14:paraId="7B1137EF"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5E9BB9AB" w14:textId="77777777" w:rsidR="00C20AD7" w:rsidRPr="00C20AD7" w:rsidRDefault="00C20AD7" w:rsidP="000B22B8">
            <w:pPr>
              <w:pStyle w:val="TableCell"/>
              <w:widowControl/>
              <w:rPr>
                <w:noProof/>
                <w:lang w:val="en-US"/>
              </w:rPr>
            </w:pPr>
          </w:p>
        </w:tc>
      </w:tr>
      <w:tr w:rsidR="00C20AD7" w:rsidRPr="00C20AD7" w14:paraId="76A36554" w14:textId="77777777" w:rsidTr="00C20AD7">
        <w:trPr>
          <w:cantSplit/>
          <w:trHeight w:val="284"/>
        </w:trPr>
        <w:tc>
          <w:tcPr>
            <w:tcW w:w="3236" w:type="dxa"/>
            <w:tcMar>
              <w:top w:w="20" w:type="dxa"/>
              <w:left w:w="20" w:type="dxa"/>
              <w:bottom w:w="20" w:type="dxa"/>
              <w:right w:w="20" w:type="nil"/>
            </w:tcMar>
            <w:vAlign w:val="center"/>
          </w:tcPr>
          <w:p w14:paraId="76A451E5" w14:textId="77777777" w:rsidR="00C20AD7" w:rsidRPr="00C20AD7" w:rsidRDefault="00C20AD7" w:rsidP="000B22B8">
            <w:pPr>
              <w:pStyle w:val="TableCell"/>
              <w:widowControl/>
              <w:rPr>
                <w:noProof/>
                <w:lang w:val="en-US"/>
              </w:rPr>
            </w:pPr>
            <w:r w:rsidRPr="00C20AD7">
              <w:rPr>
                <w:noProof/>
                <w:lang w:val="en-US"/>
              </w:rPr>
              <w:t xml:space="preserve">      p</w:t>
            </w:r>
          </w:p>
        </w:tc>
        <w:tc>
          <w:tcPr>
            <w:tcW w:w="708" w:type="dxa"/>
            <w:tcMar>
              <w:top w:w="20" w:type="dxa"/>
              <w:left w:w="20" w:type="dxa"/>
              <w:bottom w:w="20" w:type="dxa"/>
              <w:right w:w="20" w:type="nil"/>
            </w:tcMar>
            <w:vAlign w:val="center"/>
          </w:tcPr>
          <w:p w14:paraId="18E6C1D8" w14:textId="77777777" w:rsidR="00C20AD7" w:rsidRPr="00C20AD7" w:rsidRDefault="00C20AD7" w:rsidP="000B22B8">
            <w:pPr>
              <w:pStyle w:val="TableCell"/>
              <w:widowControl/>
              <w:rPr>
                <w:noProof/>
                <w:lang w:val="en-US"/>
              </w:rPr>
            </w:pPr>
          </w:p>
        </w:tc>
        <w:tc>
          <w:tcPr>
            <w:tcW w:w="3119" w:type="dxa"/>
            <w:tcMar>
              <w:top w:w="20" w:type="dxa"/>
              <w:left w:w="20" w:type="dxa"/>
              <w:bottom w:w="20" w:type="dxa"/>
              <w:right w:w="20" w:type="nil"/>
            </w:tcMar>
            <w:vAlign w:val="center"/>
          </w:tcPr>
          <w:p w14:paraId="67A7347D" w14:textId="77777777" w:rsidR="00C20AD7" w:rsidRPr="00C20AD7" w:rsidRDefault="00C20AD7" w:rsidP="000B22B8">
            <w:pPr>
              <w:pStyle w:val="TableCell"/>
              <w:widowControl/>
              <w:rPr>
                <w:noProof/>
                <w:lang w:val="en-US"/>
              </w:rPr>
            </w:pPr>
            <w:r w:rsidRPr="00C20AD7">
              <w:rPr>
                <w:noProof/>
                <w:lang w:val="en-US"/>
              </w:rPr>
              <w:t>Air_Vehicle</w:t>
            </w:r>
          </w:p>
        </w:tc>
        <w:tc>
          <w:tcPr>
            <w:tcW w:w="3827" w:type="dxa"/>
            <w:tcMar>
              <w:top w:w="20" w:type="dxa"/>
              <w:left w:w="20" w:type="dxa"/>
              <w:bottom w:w="20" w:type="dxa"/>
              <w:right w:w="20" w:type="nil"/>
            </w:tcMar>
            <w:vAlign w:val="center"/>
          </w:tcPr>
          <w:p w14:paraId="14958205" w14:textId="77777777" w:rsidR="00C20AD7" w:rsidRPr="00C20AD7" w:rsidRDefault="00C20AD7" w:rsidP="000B22B8">
            <w:pPr>
              <w:pStyle w:val="TableCell"/>
              <w:widowControl/>
              <w:rPr>
                <w:noProof/>
                <w:lang w:val="en-US"/>
              </w:rPr>
            </w:pPr>
            <w:r w:rsidRPr="00C20AD7">
              <w:rPr>
                <w:noProof/>
                <w:lang w:val="en-US"/>
              </w:rPr>
              <w:t>RF_EL</w:t>
            </w:r>
          </w:p>
        </w:tc>
        <w:tc>
          <w:tcPr>
            <w:tcW w:w="1757" w:type="dxa"/>
            <w:tcMar>
              <w:top w:w="20" w:type="dxa"/>
              <w:left w:w="20" w:type="dxa"/>
              <w:bottom w:w="20" w:type="dxa"/>
              <w:right w:w="20" w:type="nil"/>
            </w:tcMar>
            <w:vAlign w:val="center"/>
          </w:tcPr>
          <w:p w14:paraId="46A9AECA" w14:textId="77777777" w:rsidR="00C20AD7" w:rsidRPr="00C20AD7" w:rsidRDefault="00C20AD7" w:rsidP="000B22B8">
            <w:pPr>
              <w:pStyle w:val="TableCell"/>
              <w:widowControl/>
              <w:rPr>
                <w:noProof/>
                <w:lang w:val="en-US"/>
              </w:rPr>
            </w:pPr>
          </w:p>
        </w:tc>
      </w:tr>
      <w:tr w:rsidR="00C20AD7" w:rsidRPr="00C20AD7" w14:paraId="11FC3398" w14:textId="77777777" w:rsidTr="00C20AD7">
        <w:trPr>
          <w:cantSplit/>
          <w:trHeight w:val="284"/>
        </w:trPr>
        <w:tc>
          <w:tcPr>
            <w:tcW w:w="3236" w:type="dxa"/>
            <w:tcMar>
              <w:top w:w="20" w:type="dxa"/>
              <w:left w:w="20" w:type="dxa"/>
              <w:bottom w:w="20" w:type="dxa"/>
              <w:right w:w="20" w:type="nil"/>
            </w:tcMar>
            <w:vAlign w:val="center"/>
          </w:tcPr>
          <w:p w14:paraId="75734192" w14:textId="77777777" w:rsidR="00C20AD7" w:rsidRPr="00C20AD7" w:rsidRDefault="00C20AD7" w:rsidP="000B22B8">
            <w:pPr>
              <w:pStyle w:val="TableCell"/>
              <w:widowControl/>
              <w:rPr>
                <w:noProof/>
                <w:lang w:val="en-US"/>
              </w:rPr>
            </w:pPr>
            <w:r w:rsidRPr="00C20AD7">
              <w:rPr>
                <w:noProof/>
                <w:lang w:val="en-US"/>
              </w:rPr>
              <w:lastRenderedPageBreak/>
              <w:t xml:space="preserve">      pdot</w:t>
            </w:r>
          </w:p>
        </w:tc>
        <w:tc>
          <w:tcPr>
            <w:tcW w:w="708" w:type="dxa"/>
            <w:tcMar>
              <w:top w:w="20" w:type="dxa"/>
              <w:left w:w="20" w:type="dxa"/>
              <w:bottom w:w="20" w:type="dxa"/>
              <w:right w:w="20" w:type="nil"/>
            </w:tcMar>
            <w:vAlign w:val="center"/>
          </w:tcPr>
          <w:p w14:paraId="61A77A32" w14:textId="77777777" w:rsidR="00C20AD7" w:rsidRPr="00C20AD7" w:rsidRDefault="00C20AD7" w:rsidP="000B22B8">
            <w:pPr>
              <w:pStyle w:val="TableCell"/>
              <w:widowControl/>
              <w:rPr>
                <w:noProof/>
                <w:lang w:val="en-US"/>
              </w:rPr>
            </w:pPr>
          </w:p>
        </w:tc>
        <w:tc>
          <w:tcPr>
            <w:tcW w:w="3119" w:type="dxa"/>
            <w:tcMar>
              <w:top w:w="20" w:type="dxa"/>
              <w:left w:w="20" w:type="dxa"/>
              <w:bottom w:w="20" w:type="dxa"/>
              <w:right w:w="20" w:type="nil"/>
            </w:tcMar>
            <w:vAlign w:val="center"/>
          </w:tcPr>
          <w:p w14:paraId="7107A940" w14:textId="77777777" w:rsidR="00C20AD7" w:rsidRPr="00C20AD7" w:rsidRDefault="00C20AD7" w:rsidP="000B22B8">
            <w:pPr>
              <w:pStyle w:val="TableCell"/>
              <w:widowControl/>
              <w:rPr>
                <w:noProof/>
                <w:lang w:val="en-US"/>
              </w:rPr>
            </w:pPr>
            <w:r w:rsidRPr="00C20AD7">
              <w:rPr>
                <w:noProof/>
                <w:lang w:val="en-US"/>
              </w:rPr>
              <w:t>Air_Vehicle</w:t>
            </w:r>
          </w:p>
        </w:tc>
        <w:tc>
          <w:tcPr>
            <w:tcW w:w="3827" w:type="dxa"/>
            <w:tcMar>
              <w:top w:w="20" w:type="dxa"/>
              <w:left w:w="20" w:type="dxa"/>
              <w:bottom w:w="20" w:type="dxa"/>
              <w:right w:w="20" w:type="nil"/>
            </w:tcMar>
            <w:vAlign w:val="center"/>
          </w:tcPr>
          <w:p w14:paraId="4DF4FB54" w14:textId="77777777" w:rsidR="00C20AD7" w:rsidRPr="00C20AD7" w:rsidRDefault="00C20AD7" w:rsidP="000B22B8">
            <w:pPr>
              <w:pStyle w:val="TableCell"/>
              <w:widowControl/>
              <w:rPr>
                <w:noProof/>
                <w:lang w:val="en-US"/>
              </w:rPr>
            </w:pPr>
            <w:r w:rsidRPr="00C20AD7">
              <w:rPr>
                <w:noProof/>
                <w:lang w:val="en-US"/>
              </w:rPr>
              <w:t>RF_EL</w:t>
            </w:r>
          </w:p>
        </w:tc>
        <w:tc>
          <w:tcPr>
            <w:tcW w:w="1757" w:type="dxa"/>
            <w:tcMar>
              <w:top w:w="20" w:type="dxa"/>
              <w:left w:w="20" w:type="dxa"/>
              <w:bottom w:w="20" w:type="dxa"/>
              <w:right w:w="20" w:type="nil"/>
            </w:tcMar>
            <w:vAlign w:val="center"/>
          </w:tcPr>
          <w:p w14:paraId="4A5AA1C1" w14:textId="77777777" w:rsidR="00C20AD7" w:rsidRPr="00C20AD7" w:rsidRDefault="00C20AD7" w:rsidP="000B22B8">
            <w:pPr>
              <w:pStyle w:val="TableCell"/>
              <w:widowControl/>
              <w:rPr>
                <w:noProof/>
                <w:lang w:val="en-US"/>
              </w:rPr>
            </w:pPr>
          </w:p>
        </w:tc>
      </w:tr>
      <w:tr w:rsidR="00C20AD7" w:rsidRPr="00C20AD7" w14:paraId="0D01F26A" w14:textId="77777777" w:rsidTr="00C20AD7">
        <w:trPr>
          <w:cantSplit/>
          <w:trHeight w:val="284"/>
        </w:trPr>
        <w:tc>
          <w:tcPr>
            <w:tcW w:w="3236" w:type="dxa"/>
            <w:tcMar>
              <w:top w:w="20" w:type="dxa"/>
              <w:left w:w="20" w:type="dxa"/>
              <w:bottom w:w="20" w:type="dxa"/>
              <w:right w:w="20" w:type="nil"/>
            </w:tcMar>
            <w:vAlign w:val="center"/>
          </w:tcPr>
          <w:p w14:paraId="135416D4" w14:textId="77777777" w:rsidR="00C20AD7" w:rsidRPr="00C20AD7" w:rsidRDefault="00C20AD7" w:rsidP="000B22B8">
            <w:pPr>
              <w:pStyle w:val="TableCell"/>
              <w:widowControl/>
              <w:rPr>
                <w:noProof/>
                <w:lang w:val="en-US"/>
              </w:rPr>
            </w:pPr>
            <w:r w:rsidRPr="00C20AD7">
              <w:rPr>
                <w:noProof/>
                <w:lang w:val="en-US"/>
              </w:rPr>
              <w:t xml:space="preserve">      q</w:t>
            </w:r>
          </w:p>
        </w:tc>
        <w:tc>
          <w:tcPr>
            <w:tcW w:w="708" w:type="dxa"/>
            <w:tcMar>
              <w:top w:w="20" w:type="dxa"/>
              <w:left w:w="20" w:type="dxa"/>
              <w:bottom w:w="20" w:type="dxa"/>
              <w:right w:w="20" w:type="nil"/>
            </w:tcMar>
            <w:vAlign w:val="center"/>
          </w:tcPr>
          <w:p w14:paraId="1BFC76DE" w14:textId="77777777" w:rsidR="00C20AD7" w:rsidRPr="00C20AD7" w:rsidRDefault="00C20AD7" w:rsidP="000B22B8">
            <w:pPr>
              <w:pStyle w:val="TableCell"/>
              <w:widowControl/>
              <w:rPr>
                <w:noProof/>
                <w:lang w:val="en-US"/>
              </w:rPr>
            </w:pPr>
          </w:p>
        </w:tc>
        <w:tc>
          <w:tcPr>
            <w:tcW w:w="3119" w:type="dxa"/>
            <w:tcMar>
              <w:top w:w="20" w:type="dxa"/>
              <w:left w:w="20" w:type="dxa"/>
              <w:bottom w:w="20" w:type="dxa"/>
              <w:right w:w="20" w:type="nil"/>
            </w:tcMar>
            <w:vAlign w:val="center"/>
          </w:tcPr>
          <w:p w14:paraId="3F68F0CD" w14:textId="77777777" w:rsidR="00C20AD7" w:rsidRPr="00C20AD7" w:rsidRDefault="00C20AD7" w:rsidP="000B22B8">
            <w:pPr>
              <w:pStyle w:val="TableCell"/>
              <w:widowControl/>
              <w:rPr>
                <w:noProof/>
                <w:lang w:val="en-US"/>
              </w:rPr>
            </w:pPr>
            <w:r w:rsidRPr="00C20AD7">
              <w:rPr>
                <w:noProof/>
                <w:lang w:val="en-US"/>
              </w:rPr>
              <w:t>Air_Vehicle</w:t>
            </w:r>
          </w:p>
        </w:tc>
        <w:tc>
          <w:tcPr>
            <w:tcW w:w="3827" w:type="dxa"/>
            <w:tcMar>
              <w:top w:w="20" w:type="dxa"/>
              <w:left w:w="20" w:type="dxa"/>
              <w:bottom w:w="20" w:type="dxa"/>
              <w:right w:w="20" w:type="nil"/>
            </w:tcMar>
            <w:vAlign w:val="center"/>
          </w:tcPr>
          <w:p w14:paraId="37EAAD42" w14:textId="77777777" w:rsidR="00C20AD7" w:rsidRPr="00C20AD7" w:rsidRDefault="00C20AD7" w:rsidP="000B22B8">
            <w:pPr>
              <w:pStyle w:val="TableCell"/>
              <w:widowControl/>
              <w:rPr>
                <w:noProof/>
                <w:lang w:val="en-US"/>
              </w:rPr>
            </w:pPr>
            <w:r w:rsidRPr="00C20AD7">
              <w:rPr>
                <w:noProof/>
                <w:lang w:val="en-US"/>
              </w:rPr>
              <w:t>RF_EL</w:t>
            </w:r>
          </w:p>
        </w:tc>
        <w:tc>
          <w:tcPr>
            <w:tcW w:w="1757" w:type="dxa"/>
            <w:tcMar>
              <w:top w:w="20" w:type="dxa"/>
              <w:left w:w="20" w:type="dxa"/>
              <w:bottom w:w="20" w:type="dxa"/>
              <w:right w:w="20" w:type="nil"/>
            </w:tcMar>
            <w:vAlign w:val="center"/>
          </w:tcPr>
          <w:p w14:paraId="41058D13" w14:textId="77777777" w:rsidR="00C20AD7" w:rsidRPr="00C20AD7" w:rsidRDefault="00C20AD7" w:rsidP="000B22B8">
            <w:pPr>
              <w:pStyle w:val="TableCell"/>
              <w:widowControl/>
              <w:rPr>
                <w:noProof/>
                <w:lang w:val="en-US"/>
              </w:rPr>
            </w:pPr>
          </w:p>
        </w:tc>
      </w:tr>
      <w:tr w:rsidR="00C20AD7" w:rsidRPr="00C20AD7" w14:paraId="2C7A3BA0" w14:textId="77777777" w:rsidTr="00C20AD7">
        <w:trPr>
          <w:cantSplit/>
          <w:trHeight w:val="284"/>
        </w:trPr>
        <w:tc>
          <w:tcPr>
            <w:tcW w:w="3236" w:type="dxa"/>
            <w:tcMar>
              <w:top w:w="20" w:type="dxa"/>
              <w:left w:w="20" w:type="dxa"/>
              <w:bottom w:w="20" w:type="dxa"/>
              <w:right w:w="20" w:type="nil"/>
            </w:tcMar>
            <w:vAlign w:val="center"/>
          </w:tcPr>
          <w:p w14:paraId="1EBD7E30" w14:textId="77777777" w:rsidR="00C20AD7" w:rsidRPr="00C20AD7" w:rsidRDefault="00C20AD7" w:rsidP="000B22B8">
            <w:pPr>
              <w:pStyle w:val="TableCell"/>
              <w:widowControl/>
              <w:rPr>
                <w:b/>
                <w:noProof/>
                <w:lang w:val="en-US"/>
              </w:rPr>
            </w:pPr>
            <w:r w:rsidRPr="00C20AD7">
              <w:rPr>
                <w:b/>
                <w:noProof/>
                <w:lang w:val="en-US"/>
              </w:rPr>
              <w:t xml:space="preserve">  MissionAbort</w:t>
            </w:r>
          </w:p>
        </w:tc>
        <w:tc>
          <w:tcPr>
            <w:tcW w:w="708" w:type="dxa"/>
            <w:tcMar>
              <w:top w:w="20" w:type="dxa"/>
              <w:left w:w="20" w:type="dxa"/>
              <w:bottom w:w="20" w:type="dxa"/>
              <w:right w:w="20" w:type="nil"/>
            </w:tcMar>
            <w:vAlign w:val="center"/>
          </w:tcPr>
          <w:p w14:paraId="669EBB52" w14:textId="77777777" w:rsidR="00C20AD7" w:rsidRPr="00C20AD7" w:rsidRDefault="00C20AD7" w:rsidP="000B22B8">
            <w:pPr>
              <w:pStyle w:val="TableCell"/>
              <w:widowControl/>
              <w:rPr>
                <w:b/>
                <w:noProof/>
                <w:lang w:val="en-US"/>
              </w:rPr>
            </w:pPr>
            <w:r w:rsidRPr="00C20AD7">
              <w:rPr>
                <w:b/>
                <w:noProof/>
                <w:lang w:val="en-US"/>
              </w:rPr>
              <w:t>out</w:t>
            </w:r>
          </w:p>
        </w:tc>
        <w:tc>
          <w:tcPr>
            <w:tcW w:w="3119" w:type="dxa"/>
            <w:tcMar>
              <w:top w:w="20" w:type="dxa"/>
              <w:left w:w="20" w:type="dxa"/>
              <w:bottom w:w="20" w:type="dxa"/>
              <w:right w:w="20" w:type="nil"/>
            </w:tcMar>
            <w:vAlign w:val="center"/>
          </w:tcPr>
          <w:p w14:paraId="7285285B" w14:textId="77777777" w:rsidR="00C20AD7" w:rsidRPr="00C20AD7" w:rsidRDefault="00C20AD7" w:rsidP="000B22B8">
            <w:pPr>
              <w:pStyle w:val="TableCell"/>
              <w:widowControl/>
              <w:rPr>
                <w:noProof/>
                <w:lang w:val="en-US"/>
              </w:rPr>
            </w:pPr>
          </w:p>
        </w:tc>
        <w:tc>
          <w:tcPr>
            <w:tcW w:w="3827" w:type="dxa"/>
            <w:tcMar>
              <w:top w:w="20" w:type="dxa"/>
              <w:left w:w="20" w:type="dxa"/>
              <w:bottom w:w="20" w:type="dxa"/>
              <w:right w:w="20" w:type="nil"/>
            </w:tcMar>
            <w:vAlign w:val="center"/>
          </w:tcPr>
          <w:p w14:paraId="796A16A7"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75F3FE93" w14:textId="77777777" w:rsidR="00C20AD7" w:rsidRPr="00C20AD7" w:rsidRDefault="00C20AD7" w:rsidP="000B22B8">
            <w:pPr>
              <w:pStyle w:val="TableCell"/>
              <w:widowControl/>
              <w:rPr>
                <w:noProof/>
                <w:lang w:val="en-US"/>
              </w:rPr>
            </w:pPr>
          </w:p>
        </w:tc>
      </w:tr>
      <w:tr w:rsidR="00C20AD7" w:rsidRPr="00C20AD7" w14:paraId="1D4BAA4C" w14:textId="77777777" w:rsidTr="00C20AD7">
        <w:trPr>
          <w:cantSplit/>
          <w:trHeight w:val="284"/>
        </w:trPr>
        <w:tc>
          <w:tcPr>
            <w:tcW w:w="3236" w:type="dxa"/>
            <w:tcMar>
              <w:top w:w="20" w:type="dxa"/>
              <w:left w:w="20" w:type="dxa"/>
              <w:bottom w:w="20" w:type="dxa"/>
              <w:right w:w="20" w:type="nil"/>
            </w:tcMar>
            <w:vAlign w:val="center"/>
          </w:tcPr>
          <w:p w14:paraId="684E2417" w14:textId="77777777" w:rsidR="00C20AD7" w:rsidRPr="00C20AD7" w:rsidRDefault="00C20AD7" w:rsidP="000B22B8">
            <w:pPr>
              <w:pStyle w:val="TableCell"/>
              <w:widowControl/>
              <w:rPr>
                <w:b/>
                <w:noProof/>
                <w:lang w:val="en-US"/>
              </w:rPr>
            </w:pPr>
            <w:r w:rsidRPr="00C20AD7">
              <w:rPr>
                <w:b/>
                <w:noProof/>
                <w:lang w:val="en-US"/>
              </w:rPr>
              <w:t xml:space="preserve">  BrakingTorque</w:t>
            </w:r>
          </w:p>
        </w:tc>
        <w:tc>
          <w:tcPr>
            <w:tcW w:w="708" w:type="dxa"/>
            <w:tcMar>
              <w:top w:w="20" w:type="dxa"/>
              <w:left w:w="20" w:type="dxa"/>
              <w:bottom w:w="20" w:type="dxa"/>
              <w:right w:w="20" w:type="nil"/>
            </w:tcMar>
            <w:vAlign w:val="center"/>
          </w:tcPr>
          <w:p w14:paraId="18CB84B0" w14:textId="77777777" w:rsidR="00C20AD7" w:rsidRPr="00C20AD7" w:rsidRDefault="00C20AD7" w:rsidP="000B22B8">
            <w:pPr>
              <w:pStyle w:val="TableCell"/>
              <w:widowControl/>
              <w:rPr>
                <w:b/>
                <w:noProof/>
                <w:lang w:val="en-US"/>
              </w:rPr>
            </w:pPr>
            <w:r w:rsidRPr="00C20AD7">
              <w:rPr>
                <w:b/>
                <w:noProof/>
                <w:lang w:val="en-US"/>
              </w:rPr>
              <w:t>out</w:t>
            </w:r>
          </w:p>
        </w:tc>
        <w:tc>
          <w:tcPr>
            <w:tcW w:w="3119" w:type="dxa"/>
            <w:tcMar>
              <w:top w:w="20" w:type="dxa"/>
              <w:left w:w="20" w:type="dxa"/>
              <w:bottom w:w="20" w:type="dxa"/>
              <w:right w:w="20" w:type="nil"/>
            </w:tcMar>
            <w:vAlign w:val="center"/>
          </w:tcPr>
          <w:p w14:paraId="52AE10DA" w14:textId="77777777" w:rsidR="00C20AD7" w:rsidRPr="00C20AD7" w:rsidRDefault="00C20AD7" w:rsidP="000B22B8">
            <w:pPr>
              <w:pStyle w:val="TableCell"/>
              <w:widowControl/>
              <w:rPr>
                <w:noProof/>
                <w:lang w:val="en-US"/>
              </w:rPr>
            </w:pPr>
          </w:p>
        </w:tc>
        <w:tc>
          <w:tcPr>
            <w:tcW w:w="3827" w:type="dxa"/>
            <w:tcMar>
              <w:top w:w="20" w:type="dxa"/>
              <w:left w:w="20" w:type="dxa"/>
              <w:bottom w:w="20" w:type="dxa"/>
              <w:right w:w="20" w:type="nil"/>
            </w:tcMar>
            <w:vAlign w:val="center"/>
          </w:tcPr>
          <w:p w14:paraId="7AC96EE2"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1CAFBF54" w14:textId="77777777" w:rsidR="00C20AD7" w:rsidRPr="00C20AD7" w:rsidRDefault="00C20AD7" w:rsidP="000B22B8">
            <w:pPr>
              <w:pStyle w:val="TableCell"/>
              <w:widowControl/>
              <w:rPr>
                <w:noProof/>
                <w:lang w:val="en-US"/>
              </w:rPr>
            </w:pPr>
          </w:p>
        </w:tc>
      </w:tr>
      <w:tr w:rsidR="00C20AD7" w:rsidRPr="00C20AD7" w14:paraId="011C97C6" w14:textId="77777777" w:rsidTr="00C20AD7">
        <w:trPr>
          <w:cantSplit/>
          <w:trHeight w:val="284"/>
        </w:trPr>
        <w:tc>
          <w:tcPr>
            <w:tcW w:w="3236" w:type="dxa"/>
            <w:tcMar>
              <w:top w:w="20" w:type="dxa"/>
              <w:left w:w="20" w:type="dxa"/>
              <w:bottom w:w="20" w:type="dxa"/>
              <w:right w:w="20" w:type="nil"/>
            </w:tcMar>
            <w:vAlign w:val="center"/>
          </w:tcPr>
          <w:p w14:paraId="7AD0E299" w14:textId="77777777" w:rsidR="00C20AD7" w:rsidRPr="00C20AD7" w:rsidRDefault="00C20AD7" w:rsidP="000B22B8">
            <w:pPr>
              <w:pStyle w:val="TableCell"/>
              <w:widowControl/>
              <w:rPr>
                <w:noProof/>
                <w:lang w:val="en-US"/>
              </w:rPr>
            </w:pPr>
            <w:r w:rsidRPr="00C20AD7">
              <w:rPr>
                <w:noProof/>
                <w:lang w:val="en-US"/>
              </w:rPr>
              <w:t xml:space="preserve">    Related Data</w:t>
            </w:r>
          </w:p>
        </w:tc>
        <w:tc>
          <w:tcPr>
            <w:tcW w:w="708" w:type="dxa"/>
            <w:tcMar>
              <w:top w:w="20" w:type="dxa"/>
              <w:left w:w="20" w:type="dxa"/>
              <w:bottom w:w="20" w:type="dxa"/>
              <w:right w:w="20" w:type="nil"/>
            </w:tcMar>
            <w:vAlign w:val="center"/>
          </w:tcPr>
          <w:p w14:paraId="3A92023E" w14:textId="77777777" w:rsidR="00C20AD7" w:rsidRPr="00C20AD7" w:rsidRDefault="00C20AD7" w:rsidP="000B22B8">
            <w:pPr>
              <w:pStyle w:val="TableCell"/>
              <w:widowControl/>
              <w:rPr>
                <w:noProof/>
                <w:lang w:val="en-US"/>
              </w:rPr>
            </w:pPr>
          </w:p>
        </w:tc>
        <w:tc>
          <w:tcPr>
            <w:tcW w:w="3119" w:type="dxa"/>
            <w:tcMar>
              <w:top w:w="20" w:type="dxa"/>
              <w:left w:w="20" w:type="dxa"/>
              <w:bottom w:w="20" w:type="dxa"/>
              <w:right w:w="20" w:type="nil"/>
            </w:tcMar>
            <w:vAlign w:val="center"/>
          </w:tcPr>
          <w:p w14:paraId="0E6CC557" w14:textId="77777777" w:rsidR="00C20AD7" w:rsidRPr="00C20AD7" w:rsidRDefault="00C20AD7" w:rsidP="000B22B8">
            <w:pPr>
              <w:pStyle w:val="TableCell"/>
              <w:widowControl/>
              <w:rPr>
                <w:noProof/>
                <w:lang w:val="en-US"/>
              </w:rPr>
            </w:pPr>
          </w:p>
        </w:tc>
        <w:tc>
          <w:tcPr>
            <w:tcW w:w="3827" w:type="dxa"/>
            <w:tcMar>
              <w:top w:w="20" w:type="dxa"/>
              <w:left w:w="20" w:type="dxa"/>
              <w:bottom w:w="20" w:type="dxa"/>
              <w:right w:w="20" w:type="nil"/>
            </w:tcMar>
            <w:vAlign w:val="center"/>
          </w:tcPr>
          <w:p w14:paraId="7DDB52A6" w14:textId="77777777" w:rsidR="00C20AD7" w:rsidRPr="00C20AD7" w:rsidRDefault="00C20AD7" w:rsidP="000B22B8">
            <w:pPr>
              <w:pStyle w:val="TableCell"/>
              <w:widowControl/>
              <w:rPr>
                <w:noProof/>
                <w:lang w:val="en-US"/>
              </w:rPr>
            </w:pPr>
          </w:p>
        </w:tc>
        <w:tc>
          <w:tcPr>
            <w:tcW w:w="1757" w:type="dxa"/>
            <w:tcMar>
              <w:top w:w="20" w:type="dxa"/>
              <w:left w:w="20" w:type="dxa"/>
              <w:bottom w:w="20" w:type="dxa"/>
              <w:right w:w="20" w:type="nil"/>
            </w:tcMar>
            <w:vAlign w:val="center"/>
          </w:tcPr>
          <w:p w14:paraId="61FEA569" w14:textId="77777777" w:rsidR="00C20AD7" w:rsidRPr="00C20AD7" w:rsidRDefault="00C20AD7" w:rsidP="000B22B8">
            <w:pPr>
              <w:pStyle w:val="TableCell"/>
              <w:widowControl/>
              <w:rPr>
                <w:noProof/>
                <w:lang w:val="en-US"/>
              </w:rPr>
            </w:pPr>
          </w:p>
        </w:tc>
      </w:tr>
      <w:tr w:rsidR="00C20AD7" w:rsidRPr="00C20AD7" w14:paraId="10F9087B" w14:textId="77777777" w:rsidTr="00C20AD7">
        <w:trPr>
          <w:cantSplit/>
          <w:trHeight w:val="284"/>
        </w:trPr>
        <w:tc>
          <w:tcPr>
            <w:tcW w:w="3236" w:type="dxa"/>
            <w:tcMar>
              <w:top w:w="20" w:type="dxa"/>
              <w:left w:w="20" w:type="dxa"/>
              <w:bottom w:w="20" w:type="dxa"/>
              <w:right w:w="20" w:type="nil"/>
            </w:tcMar>
            <w:vAlign w:val="center"/>
          </w:tcPr>
          <w:p w14:paraId="40F72640" w14:textId="77777777" w:rsidR="00C20AD7" w:rsidRPr="00C20AD7" w:rsidRDefault="00C20AD7" w:rsidP="000B22B8">
            <w:pPr>
              <w:pStyle w:val="TableCell"/>
              <w:widowControl/>
              <w:rPr>
                <w:noProof/>
                <w:lang w:val="en-US"/>
              </w:rPr>
            </w:pPr>
            <w:r w:rsidRPr="00C20AD7">
              <w:rPr>
                <w:noProof/>
                <w:lang w:val="en-US"/>
              </w:rPr>
              <w:t xml:space="preserve">      EL_BrakingTorque</w:t>
            </w:r>
          </w:p>
        </w:tc>
        <w:tc>
          <w:tcPr>
            <w:tcW w:w="708" w:type="dxa"/>
            <w:tcMar>
              <w:top w:w="20" w:type="dxa"/>
              <w:left w:w="20" w:type="dxa"/>
              <w:bottom w:w="20" w:type="dxa"/>
              <w:right w:w="20" w:type="nil"/>
            </w:tcMar>
            <w:vAlign w:val="center"/>
          </w:tcPr>
          <w:p w14:paraId="64833C3E" w14:textId="77777777" w:rsidR="00C20AD7" w:rsidRPr="00C20AD7" w:rsidRDefault="00C20AD7" w:rsidP="000B22B8">
            <w:pPr>
              <w:pStyle w:val="TableCell"/>
              <w:widowControl/>
              <w:rPr>
                <w:noProof/>
                <w:lang w:val="en-US"/>
              </w:rPr>
            </w:pPr>
          </w:p>
        </w:tc>
        <w:tc>
          <w:tcPr>
            <w:tcW w:w="3119" w:type="dxa"/>
            <w:tcMar>
              <w:top w:w="20" w:type="dxa"/>
              <w:left w:w="20" w:type="dxa"/>
              <w:bottom w:w="20" w:type="dxa"/>
              <w:right w:w="20" w:type="nil"/>
            </w:tcMar>
            <w:vAlign w:val="center"/>
          </w:tcPr>
          <w:p w14:paraId="19AAF769" w14:textId="77777777" w:rsidR="00C20AD7" w:rsidRPr="00C20AD7" w:rsidRDefault="00C20AD7" w:rsidP="000B22B8">
            <w:pPr>
              <w:pStyle w:val="TableCell"/>
              <w:widowControl/>
              <w:rPr>
                <w:noProof/>
                <w:lang w:val="en-US"/>
              </w:rPr>
            </w:pPr>
            <w:r w:rsidRPr="00C20AD7">
              <w:rPr>
                <w:noProof/>
                <w:lang w:val="en-US"/>
              </w:rPr>
              <w:t>RF_EL</w:t>
            </w:r>
          </w:p>
        </w:tc>
        <w:tc>
          <w:tcPr>
            <w:tcW w:w="3827" w:type="dxa"/>
            <w:tcMar>
              <w:top w:w="20" w:type="dxa"/>
              <w:left w:w="20" w:type="dxa"/>
              <w:bottom w:w="20" w:type="dxa"/>
              <w:right w:w="20" w:type="nil"/>
            </w:tcMar>
            <w:vAlign w:val="center"/>
          </w:tcPr>
          <w:p w14:paraId="4EE2254D" w14:textId="77777777" w:rsidR="00C20AD7" w:rsidRPr="00C20AD7" w:rsidRDefault="00C20AD7" w:rsidP="000B22B8">
            <w:pPr>
              <w:pStyle w:val="TableCell"/>
              <w:widowControl/>
              <w:rPr>
                <w:noProof/>
                <w:lang w:val="en-US"/>
              </w:rPr>
            </w:pPr>
            <w:r w:rsidRPr="00C20AD7">
              <w:rPr>
                <w:noProof/>
                <w:lang w:val="en-US"/>
              </w:rPr>
              <w:t>Air_Vehicle</w:t>
            </w:r>
          </w:p>
        </w:tc>
        <w:tc>
          <w:tcPr>
            <w:tcW w:w="1757" w:type="dxa"/>
            <w:tcMar>
              <w:top w:w="20" w:type="dxa"/>
              <w:left w:w="20" w:type="dxa"/>
              <w:bottom w:w="20" w:type="dxa"/>
              <w:right w:w="20" w:type="nil"/>
            </w:tcMar>
            <w:vAlign w:val="center"/>
          </w:tcPr>
          <w:p w14:paraId="54BDD09D" w14:textId="77777777" w:rsidR="00C20AD7" w:rsidRPr="00C20AD7" w:rsidRDefault="00C20AD7" w:rsidP="000B22B8">
            <w:pPr>
              <w:pStyle w:val="TableCell"/>
              <w:widowControl/>
              <w:rPr>
                <w:noProof/>
                <w:lang w:val="en-US"/>
              </w:rPr>
            </w:pPr>
          </w:p>
        </w:tc>
      </w:tr>
    </w:tbl>
    <w:p w14:paraId="292937D9" w14:textId="0B4A9F80" w:rsidR="00C20AD7" w:rsidRDefault="00C20AD7" w:rsidP="001424E0">
      <w:pPr>
        <w:rPr>
          <w:rFonts w:eastAsiaTheme="minorEastAsia"/>
          <w:b/>
        </w:rPr>
      </w:pPr>
    </w:p>
    <w:p w14:paraId="48D59D08" w14:textId="77777777" w:rsidR="00C20AD7" w:rsidRDefault="00C20AD7" w:rsidP="001424E0">
      <w:pPr>
        <w:rPr>
          <w:rFonts w:eastAsiaTheme="minorEastAsia"/>
          <w:b/>
        </w:rPr>
      </w:pPr>
    </w:p>
    <w:p w14:paraId="53FF9433" w14:textId="31501D16" w:rsidR="001424E0" w:rsidRDefault="001424E0" w:rsidP="001424E0">
      <w:pPr>
        <w:pStyle w:val="Heading3"/>
      </w:pPr>
      <w:r>
        <w:t>Contract</w:t>
      </w:r>
    </w:p>
    <w:p w14:paraId="697891E8" w14:textId="5DBA466B" w:rsidR="00426961" w:rsidRDefault="00426961" w:rsidP="00426961">
      <w:pPr>
        <w:pStyle w:val="Heading4"/>
      </w:pPr>
      <w:r>
        <w:t>Assumptions</w:t>
      </w:r>
    </w:p>
    <w:p w14:paraId="18D56219" w14:textId="5B91DFB2" w:rsidR="00426961" w:rsidRDefault="00426961" w:rsidP="00426961">
      <w:pPr>
        <w:rPr>
          <w:lang w:val="en-GB"/>
        </w:rPr>
      </w:pPr>
      <w:r>
        <w:rPr>
          <w:lang w:val="en-GB"/>
        </w:rPr>
        <w:t xml:space="preserve">No assumption. </w:t>
      </w:r>
      <w:r w:rsidR="00AF71B1">
        <w:rPr>
          <w:lang w:val="en-GB"/>
        </w:rPr>
        <w:t xml:space="preserve">Since </w:t>
      </w:r>
      <w:r>
        <w:rPr>
          <w:lang w:val="en-GB"/>
        </w:rPr>
        <w:t>F_EL is the ultimate</w:t>
      </w:r>
      <w:r w:rsidR="00AF71B1">
        <w:rPr>
          <w:lang w:val="en-GB"/>
        </w:rPr>
        <w:t xml:space="preserve"> control process to avoid crash, i</w:t>
      </w:r>
      <w:r>
        <w:rPr>
          <w:lang w:val="en-GB"/>
        </w:rPr>
        <w:t>ts robustness has to be maximal; it has to be operative in any condition.</w:t>
      </w:r>
    </w:p>
    <w:p w14:paraId="063F9293" w14:textId="71EFB9D9" w:rsidR="00AF71B1" w:rsidRDefault="00AF71B1" w:rsidP="00426961">
      <w:pPr>
        <w:rPr>
          <w:lang w:val="en-GB"/>
        </w:rPr>
      </w:pPr>
    </w:p>
    <w:p w14:paraId="14B9BD8F" w14:textId="0B8656D8" w:rsidR="00AF71B1" w:rsidRDefault="00AF71B1" w:rsidP="00AF71B1">
      <w:pPr>
        <w:pStyle w:val="Heading4"/>
        <w:rPr>
          <w:lang w:val="en-GB"/>
        </w:rPr>
      </w:pPr>
      <w:r>
        <w:rPr>
          <w:lang w:val="en-GB"/>
        </w:rPr>
        <w:t>Guarantees</w:t>
      </w:r>
    </w:p>
    <w:p w14:paraId="772B0FC5" w14:textId="77777777" w:rsidR="00AF71B1" w:rsidRDefault="00AF71B1" w:rsidP="00AF71B1">
      <w:pPr>
        <w:pStyle w:val="Corps"/>
        <w:numPr>
          <w:ilvl w:val="0"/>
          <w:numId w:val="46"/>
        </w:numPr>
        <w:spacing w:before="120"/>
        <w:ind w:left="1134" w:hanging="425"/>
        <w:rPr>
          <w:lang w:val="en-GB"/>
        </w:rPr>
      </w:pPr>
      <w:r>
        <w:rPr>
          <w:lang w:val="en-GB"/>
        </w:rPr>
        <w:t xml:space="preserve">Under assumption of continued braking power and SWC, there is no damage to the AV (defined as </w:t>
      </w:r>
      <w:r w:rsidRPr="0044307C">
        <w:rPr>
          <w:sz w:val="22"/>
          <w:szCs w:val="22"/>
          <w:lang w:val="en-GB"/>
        </w:rPr>
        <w:t>|</w:t>
      </w:r>
      <w:r w:rsidRPr="0044307C">
        <w:rPr>
          <w:rFonts w:ascii="Courier" w:hAnsi="Courier"/>
          <w:sz w:val="22"/>
          <w:szCs w:val="22"/>
          <w:lang w:val="en-GB"/>
        </w:rPr>
        <w:t>qdot</w:t>
      </w:r>
      <w:r w:rsidRPr="0044307C">
        <w:rPr>
          <w:sz w:val="22"/>
          <w:szCs w:val="22"/>
          <w:lang w:val="en-GB"/>
        </w:rPr>
        <w:t xml:space="preserve">| &lt; </w:t>
      </w:r>
      <w:r w:rsidRPr="0044307C">
        <w:rPr>
          <w:rFonts w:ascii="Courier" w:hAnsi="Courier"/>
          <w:sz w:val="22"/>
          <w:szCs w:val="22"/>
          <w:lang w:val="en-GB"/>
        </w:rPr>
        <w:t>MaxTouchSpeed</w:t>
      </w:r>
      <w:r>
        <w:rPr>
          <w:lang w:val="en-GB"/>
        </w:rPr>
        <w:t xml:space="preserve"> when </w:t>
      </w:r>
      <w:r w:rsidRPr="0044307C">
        <w:rPr>
          <w:rFonts w:ascii="Courier" w:hAnsi="Courier"/>
          <w:sz w:val="22"/>
          <w:szCs w:val="22"/>
          <w:lang w:val="en-GB"/>
        </w:rPr>
        <w:t>q=0; MaxTouchSpeed=0.5 m/s</w:t>
      </w:r>
      <w:r>
        <w:rPr>
          <w:lang w:val="en-GB"/>
        </w:rPr>
        <w:t>).</w:t>
      </w:r>
    </w:p>
    <w:p w14:paraId="4A08E5A9" w14:textId="77777777" w:rsidR="00AF71B1" w:rsidRPr="00EB613F" w:rsidRDefault="00AF71B1" w:rsidP="00AF71B1">
      <w:pPr>
        <w:pStyle w:val="Corps"/>
        <w:numPr>
          <w:ilvl w:val="0"/>
          <w:numId w:val="46"/>
        </w:numPr>
        <w:spacing w:before="120"/>
        <w:ind w:left="1134" w:hanging="425"/>
        <w:rPr>
          <w:lang w:val="en-GB"/>
        </w:rPr>
      </w:pPr>
      <w:r>
        <w:rPr>
          <w:lang w:val="en-GB"/>
        </w:rPr>
        <w:t>Under AWC assumption, damage may occur in at most 25% of the cases (95% confidence level).</w:t>
      </w:r>
    </w:p>
    <w:p w14:paraId="3BBE4B73" w14:textId="77777777" w:rsidR="00AF71B1" w:rsidRPr="00AF71B1" w:rsidRDefault="00AF71B1" w:rsidP="00AF71B1">
      <w:pPr>
        <w:rPr>
          <w:lang w:val="en-GB"/>
        </w:rPr>
      </w:pPr>
    </w:p>
    <w:p w14:paraId="0EE53B40" w14:textId="77777777" w:rsidR="001424E0" w:rsidRDefault="001424E0" w:rsidP="001424E0">
      <w:pPr>
        <w:pStyle w:val="Heading3"/>
      </w:pPr>
      <w:r>
        <w:t>Sub-functions</w:t>
      </w:r>
    </w:p>
    <w:p w14:paraId="0B1ECE1C" w14:textId="77777777" w:rsidR="001424E0" w:rsidRPr="00036DA6" w:rsidRDefault="001424E0" w:rsidP="001424E0">
      <w:r>
        <w:t>No sub functions.</w:t>
      </w:r>
    </w:p>
    <w:p w14:paraId="37D5C311" w14:textId="77777777" w:rsidR="001424E0" w:rsidRDefault="001424E0" w:rsidP="001424E0">
      <w:pPr>
        <w:pStyle w:val="Heading3"/>
      </w:pPr>
      <w:r>
        <w:lastRenderedPageBreak/>
        <w:t>Functional Architecture</w:t>
      </w:r>
    </w:p>
    <w:p w14:paraId="1EA9342D" w14:textId="1B37FCB7" w:rsidR="001424E0" w:rsidRPr="00036DA6" w:rsidRDefault="006B2DB9" w:rsidP="001424E0">
      <w:r>
        <w:t>No functional decomposition of F_EL</w:t>
      </w:r>
      <w:r w:rsidR="001424E0">
        <w:t>.</w:t>
      </w:r>
    </w:p>
    <w:p w14:paraId="5C436362" w14:textId="77777777" w:rsidR="001424E0" w:rsidRDefault="001424E0" w:rsidP="001424E0">
      <w:pPr>
        <w:pStyle w:val="Heading3"/>
      </w:pPr>
      <w:r>
        <w:t>Behavior Requirements</w:t>
      </w:r>
    </w:p>
    <w:p w14:paraId="204899EB" w14:textId="3DD23726" w:rsidR="001424E0" w:rsidRDefault="001424E0" w:rsidP="001424E0">
      <w:pPr>
        <w:rPr>
          <w:rFonts w:eastAsiaTheme="minorEastAsia"/>
          <w:b/>
        </w:rPr>
      </w:pPr>
      <w:r w:rsidRPr="00C5456E">
        <w:rPr>
          <w:rFonts w:eastAsiaTheme="minorEastAsia"/>
          <w:b/>
        </w:rPr>
        <w:t>[MMS_</w:t>
      </w:r>
      <w:r>
        <w:rPr>
          <w:rFonts w:eastAsiaTheme="minorEastAsia"/>
          <w:b/>
        </w:rPr>
        <w:t>F_</w:t>
      </w:r>
      <w:r w:rsidR="006B2DB9">
        <w:rPr>
          <w:rFonts w:eastAsiaTheme="minorEastAsia"/>
          <w:b/>
        </w:rPr>
        <w:t>EL</w:t>
      </w:r>
      <w:r>
        <w:rPr>
          <w:rFonts w:eastAsiaTheme="minorEastAsia"/>
          <w:b/>
        </w:rPr>
        <w:t>_FUNC</w:t>
      </w:r>
      <w:r w:rsidRPr="00C5456E">
        <w:rPr>
          <w:rFonts w:eastAsiaTheme="minorEastAsia"/>
          <w:b/>
        </w:rPr>
        <w:t>_</w:t>
      </w:r>
      <w:r w:rsidR="007753EE">
        <w:rPr>
          <w:rFonts w:eastAsiaTheme="minorEastAsia"/>
          <w:b/>
        </w:rPr>
        <w:t>66</w:t>
      </w:r>
      <w:r w:rsidRPr="00C5456E">
        <w:rPr>
          <w:rFonts w:eastAsiaTheme="minorEastAsia"/>
          <w:b/>
        </w:rPr>
        <w:t>]</w:t>
      </w:r>
    </w:p>
    <w:p w14:paraId="79BED2A1" w14:textId="73D6E198" w:rsidR="001424E0" w:rsidRPr="00457ACE" w:rsidRDefault="00A24298" w:rsidP="001424E0">
      <w:pPr>
        <w:rPr>
          <w:rFonts w:eastAsiaTheme="minorEastAsia"/>
        </w:rPr>
      </w:pPr>
      <w:r>
        <w:rPr>
          <w:lang w:val="en-GB"/>
        </w:rPr>
        <w:t xml:space="preserve">A linear reference trajectory of </w:t>
      </w:r>
      <w:r w:rsidRPr="00B77F2D">
        <w:rPr>
          <w:rFonts w:ascii="Courier" w:hAnsi="Courier"/>
          <w:lang w:val="en-GB"/>
        </w:rPr>
        <w:t>q</w:t>
      </w:r>
      <w:r>
        <w:rPr>
          <w:rFonts w:ascii="Courier" w:hAnsi="Courier"/>
          <w:lang w:val="en-GB"/>
        </w:rPr>
        <w:t xml:space="preserve"> </w:t>
      </w:r>
      <w:r w:rsidRPr="00127472">
        <w:rPr>
          <w:lang w:val="en-GB"/>
        </w:rPr>
        <w:t>and</w:t>
      </w:r>
      <w:r>
        <w:rPr>
          <w:rFonts w:ascii="Courier" w:hAnsi="Courier"/>
          <w:lang w:val="en-GB"/>
        </w:rPr>
        <w:t xml:space="preserve"> qdot </w:t>
      </w:r>
      <w:r>
        <w:rPr>
          <w:lang w:val="en-GB"/>
        </w:rPr>
        <w:t xml:space="preserve">are defined from </w:t>
      </w:r>
      <w:r w:rsidRPr="00127472">
        <w:rPr>
          <w:rFonts w:ascii="Courier" w:hAnsi="Courier"/>
          <w:lang w:val="en-GB"/>
        </w:rPr>
        <w:t>q</w:t>
      </w:r>
      <w:r>
        <w:rPr>
          <w:lang w:val="en-GB"/>
        </w:rPr>
        <w:t xml:space="preserve"> and </w:t>
      </w:r>
      <w:r w:rsidRPr="00127472">
        <w:rPr>
          <w:rFonts w:ascii="Courier" w:hAnsi="Courier"/>
          <w:lang w:val="en-GB"/>
        </w:rPr>
        <w:t>qdot</w:t>
      </w:r>
      <w:r>
        <w:rPr>
          <w:lang w:val="en-GB"/>
        </w:rPr>
        <w:t xml:space="preserve"> at F_EL activation time, down-to </w:t>
      </w:r>
      <w:r w:rsidRPr="00127472">
        <w:rPr>
          <w:rFonts w:ascii="Courier" w:hAnsi="Courier"/>
          <w:lang w:val="en-GB"/>
        </w:rPr>
        <w:t>q=0</w:t>
      </w:r>
      <w:r>
        <w:rPr>
          <w:lang w:val="en-GB"/>
        </w:rPr>
        <w:t xml:space="preserve">, </w:t>
      </w:r>
      <w:r w:rsidRPr="00127472">
        <w:rPr>
          <w:rFonts w:ascii="Courier" w:hAnsi="Courier"/>
          <w:lang w:val="en-GB"/>
        </w:rPr>
        <w:t>qdot=0</w:t>
      </w:r>
      <w:r>
        <w:rPr>
          <w:lang w:val="en-GB"/>
        </w:rPr>
        <w:t xml:space="preserve"> at grounding time. These trajectories are defined with safety margins wt. descent safety envelope. (Safety envelope max gains </w:t>
      </w:r>
      <w:r w:rsidRPr="00B21B68">
        <w:rPr>
          <w:rFonts w:ascii="Courier" w:hAnsi="Courier"/>
          <w:lang w:val="en-GB"/>
        </w:rPr>
        <w:t>xxxDs</w:t>
      </w:r>
      <w:r>
        <w:rPr>
          <w:lang w:val="en-GB"/>
        </w:rPr>
        <w:t xml:space="preserve"> parameters</w:t>
      </w:r>
      <w:r w:rsidR="007F50C1">
        <w:rPr>
          <w:lang w:val="en-GB"/>
        </w:rPr>
        <w:t>).</w:t>
      </w:r>
      <w:bookmarkStart w:id="104" w:name="_GoBack"/>
      <w:bookmarkEnd w:id="104"/>
    </w:p>
    <w:p w14:paraId="28A36B4B" w14:textId="6545372C" w:rsidR="001424E0" w:rsidRDefault="001424E0" w:rsidP="001424E0">
      <w:pPr>
        <w:rPr>
          <w:rFonts w:eastAsiaTheme="minorEastAsia"/>
          <w:b/>
        </w:rPr>
      </w:pPr>
      <w:r w:rsidRPr="00C5456E">
        <w:rPr>
          <w:rFonts w:eastAsiaTheme="minorEastAsia"/>
          <w:b/>
        </w:rPr>
        <w:t>End_Req</w:t>
      </w:r>
    </w:p>
    <w:p w14:paraId="2B6271FF" w14:textId="77777777" w:rsidR="003D4D71" w:rsidRDefault="003D4D71" w:rsidP="001424E0">
      <w:pPr>
        <w:rPr>
          <w:rFonts w:eastAsiaTheme="minorEastAsia"/>
          <w:b/>
        </w:rPr>
      </w:pPr>
    </w:p>
    <w:sectPr w:rsidR="003D4D71" w:rsidSect="00FB5D0C">
      <w:pgSz w:w="16838" w:h="11906" w:orient="landscape"/>
      <w:pgMar w:top="1985" w:right="1418" w:bottom="1134" w:left="1418" w:header="568"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9" w:author="Sylvan Dissoubray" w:date="2018-01-11T15:56:00Z" w:initials="SD">
    <w:p w14:paraId="43A715D1" w14:textId="79D07085" w:rsidR="00957C87" w:rsidRDefault="00957C87">
      <w:pPr>
        <w:pStyle w:val="CommentText"/>
      </w:pPr>
      <w:r>
        <w:rPr>
          <w:rStyle w:val="CommentReference"/>
        </w:rPr>
        <w:annotationRef/>
      </w:r>
      <w:r>
        <w:t>Assumptions?</w:t>
      </w:r>
    </w:p>
  </w:comment>
  <w:comment w:id="90" w:author="Sylvan Dissoubray" w:date="2018-01-11T16:01:00Z" w:initials="SD">
    <w:p w14:paraId="03FBCC6F" w14:textId="0D8570A4" w:rsidR="00957C87" w:rsidRDefault="00957C87">
      <w:pPr>
        <w:pStyle w:val="CommentText"/>
      </w:pPr>
      <w:r>
        <w:rPr>
          <w:rStyle w:val="CommentReference"/>
        </w:rPr>
        <w:annotationRef/>
      </w:r>
      <w:r>
        <w:t>Don’t really understand meaning here</w:t>
      </w:r>
    </w:p>
  </w:comment>
  <w:comment w:id="91" w:author="Sylvan Dissoubray" w:date="2018-01-11T16:02:00Z" w:initials="SD">
    <w:p w14:paraId="6F521782" w14:textId="38FEF9BF" w:rsidR="00957C87" w:rsidRDefault="00957C87">
      <w:pPr>
        <w:pStyle w:val="CommentText"/>
      </w:pPr>
      <w:r>
        <w:rPr>
          <w:rStyle w:val="CommentReference"/>
        </w:rPr>
        <w:annotationRef/>
      </w:r>
      <w:r>
        <w:t>These are a consequence of the absence of requirments saying otherwise. Many could be added about what the spec does not contain, these are comments but are not constraining potential behaviors in any ways.</w:t>
      </w:r>
    </w:p>
  </w:comment>
  <w:comment w:id="92" w:author="Sylvan Dissoubray" w:date="2018-01-11T15:58:00Z" w:initials="SD">
    <w:p w14:paraId="3891A1A4" w14:textId="74E6B2F2" w:rsidR="00957C87" w:rsidRDefault="00957C87">
      <w:pPr>
        <w:pStyle w:val="CommentText"/>
      </w:pPr>
      <w:r>
        <w:rPr>
          <w:rStyle w:val="CommentReference"/>
        </w:rPr>
        <w:annotationRef/>
      </w:r>
      <w:r>
        <w:t>Not withstanding failures. Since there is no means within spec to detect perturbation apart from estimation, one can argue that in the current specification, not terminating the mission =&gt; weather conditions were not ideal...  Because the drone has no means to sense that, it is a guarantee that connects energy consumption with the environment model and at best is a property to be evaluated with AV physical model in the loop (out of scope of MMS-SRATS</w:t>
      </w:r>
    </w:p>
  </w:comment>
  <w:comment w:id="93" w:author="Sylvan Dissoubray" w:date="2018-01-11T16:04:00Z" w:initials="SD">
    <w:p w14:paraId="329BD980" w14:textId="5973F29A" w:rsidR="00957C87" w:rsidRDefault="00957C87">
      <w:pPr>
        <w:pStyle w:val="CommentText"/>
      </w:pPr>
      <w:r>
        <w:rPr>
          <w:rStyle w:val="CommentReference"/>
        </w:rPr>
        <w:annotationRef/>
      </w:r>
      <w:r>
        <w:t>These are linked to environmental model and do not concern MMS-SRATS</w:t>
      </w:r>
    </w:p>
  </w:comment>
  <w:comment w:id="94" w:author="Sylvan Dissoubray" w:date="2018-01-11T16:05:00Z" w:initials="SD">
    <w:p w14:paraId="3D5423AF" w14:textId="356E4C9A" w:rsidR="00957C87" w:rsidRDefault="00957C87">
      <w:pPr>
        <w:pStyle w:val="CommentText"/>
      </w:pPr>
      <w:r>
        <w:rPr>
          <w:rStyle w:val="CommentReference"/>
        </w:rPr>
        <w:annotationRef/>
      </w:r>
      <w:r>
        <w:t>TO BE CHECKED. F_EL does Emergency landing only, not soft.</w:t>
      </w:r>
    </w:p>
  </w:comment>
  <w:comment w:id="99" w:author="Sylvan Dissoubray" w:date="2018-01-11T16:09:00Z" w:initials="SD">
    <w:p w14:paraId="539129C8" w14:textId="657CCADA" w:rsidR="00957C87" w:rsidRDefault="00957C87">
      <w:pPr>
        <w:pStyle w:val="CommentText"/>
      </w:pPr>
      <w:r>
        <w:rPr>
          <w:rStyle w:val="CommentReference"/>
        </w:rPr>
        <w:annotationRef/>
      </w:r>
      <w:r>
        <w:t>To be discussed 10% excess = ?</w:t>
      </w:r>
    </w:p>
    <w:p w14:paraId="7F7EFBB6" w14:textId="75F4E3AC" w:rsidR="00957C87" w:rsidRDefault="00957C87">
      <w:pPr>
        <w:pStyle w:val="CommentText"/>
      </w:pPr>
      <w:r>
        <w:t>For F_EM if not in MMS OK, F_FC is part of software so it is rather a design constraint or constructive requirement of F_FC</w:t>
      </w:r>
    </w:p>
  </w:comment>
  <w:comment w:id="100" w:author="Sylvan Dissoubray" w:date="2018-01-11T16:16:00Z" w:initials="SD">
    <w:p w14:paraId="55FEAF40" w14:textId="77777777" w:rsidR="00957C87" w:rsidRDefault="00957C87">
      <w:pPr>
        <w:pStyle w:val="CommentText"/>
      </w:pPr>
      <w:r>
        <w:t>Cancelled means not started ? (different from aborted)</w:t>
      </w:r>
    </w:p>
    <w:p w14:paraId="74F7DBAE" w14:textId="2926F12A" w:rsidR="00957C87" w:rsidRDefault="00957C87">
      <w:pPr>
        <w:pStyle w:val="CommentText"/>
      </w:pPr>
      <w:r>
        <w:rPr>
          <w:rStyle w:val="CommentReference"/>
        </w:rPr>
        <w:annotationRef/>
      </w:r>
      <w:r>
        <w:t>???</w:t>
      </w:r>
    </w:p>
  </w:comment>
  <w:comment w:id="102" w:author="Sylvan Dissoubray" w:date="2017-11-09T11:46:00Z" w:initials="SD">
    <w:p w14:paraId="227D0D66" w14:textId="46FC241D" w:rsidR="00957C87" w:rsidRDefault="00957C87">
      <w:pPr>
        <w:pStyle w:val="CommentText"/>
      </w:pPr>
      <w:r>
        <w:rPr>
          <w:rStyle w:val="CommentReference"/>
        </w:rPr>
        <w:annotationRef/>
      </w:r>
      <w:r>
        <w:t>6 tables ? FC determines the phase and decides if climb or descent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A715D1" w15:done="0"/>
  <w15:commentEx w15:paraId="03FBCC6F" w15:done="0"/>
  <w15:commentEx w15:paraId="6F521782" w15:done="0"/>
  <w15:commentEx w15:paraId="3891A1A4" w15:done="0"/>
  <w15:commentEx w15:paraId="329BD980" w15:done="0"/>
  <w15:commentEx w15:paraId="3D5423AF" w15:done="0"/>
  <w15:commentEx w15:paraId="7F7EFBB6" w15:done="0"/>
  <w15:commentEx w15:paraId="74F7DBAE" w15:done="0"/>
  <w15:commentEx w15:paraId="227D0D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A715D1" w16cid:durableId="1E020795"/>
  <w16cid:commentId w16cid:paraId="03FBCC6F" w16cid:durableId="1E0208EA"/>
  <w16cid:commentId w16cid:paraId="6F521782" w16cid:durableId="1E02090E"/>
  <w16cid:commentId w16cid:paraId="3891A1A4" w16cid:durableId="1E020832"/>
  <w16cid:commentId w16cid:paraId="329BD980" w16cid:durableId="1E02098B"/>
  <w16cid:commentId w16cid:paraId="3D5423AF" w16cid:durableId="1E0209BE"/>
  <w16cid:commentId w16cid:paraId="7F7EFBB6" w16cid:durableId="1E020AB6"/>
  <w16cid:commentId w16cid:paraId="74F7DBAE" w16cid:durableId="1E020C58"/>
  <w16cid:commentId w16cid:paraId="227D0D66" w16cid:durableId="1DAEBE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B4B7B" w14:textId="77777777" w:rsidR="00957C87" w:rsidRDefault="00957C87" w:rsidP="0008322A">
      <w:r>
        <w:separator/>
      </w:r>
    </w:p>
  </w:endnote>
  <w:endnote w:type="continuationSeparator" w:id="0">
    <w:p w14:paraId="14B9FCEC" w14:textId="77777777" w:rsidR="00957C87" w:rsidRDefault="00957C87" w:rsidP="00083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97692"/>
      <w:docPartObj>
        <w:docPartGallery w:val="Page Numbers (Bottom of Page)"/>
        <w:docPartUnique/>
      </w:docPartObj>
    </w:sdtPr>
    <w:sdtEndPr>
      <w:rPr>
        <w:noProof/>
      </w:rPr>
    </w:sdtEndPr>
    <w:sdtContent>
      <w:p w14:paraId="4D3C3FEB" w14:textId="19389A82" w:rsidR="00957C87" w:rsidRDefault="00957C87" w:rsidP="0008322A">
        <w:pPr>
          <w:pStyle w:val="Footer"/>
        </w:pPr>
        <w:r>
          <w:t>muXAV-SRARTS-001                                                                                                                       2017</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A3DC5" w14:textId="41F2C0E9" w:rsidR="00957C87" w:rsidRPr="00C5628B" w:rsidRDefault="00957C87" w:rsidP="0008322A">
    <w:pPr>
      <w:pStyle w:val="Footer"/>
      <w:rPr>
        <w:szCs w:val="20"/>
      </w:rPr>
    </w:pPr>
    <w:r>
      <w:rPr>
        <w:noProof/>
      </w:rPr>
      <w:t>muXAV</w:t>
    </w:r>
    <w:r w:rsidRPr="7FC65706">
      <w:rPr>
        <w:noProof/>
      </w:rPr>
      <w:t>-SR</w:t>
    </w:r>
    <w:r>
      <w:rPr>
        <w:noProof/>
      </w:rPr>
      <w:t>ATS-001</w:t>
    </w:r>
    <w:r w:rsidRPr="00221C22">
      <w:rPr>
        <w:noProof/>
        <w:szCs w:val="20"/>
      </w:rPr>
      <w:tab/>
    </w:r>
    <w:r w:rsidRPr="7FC65706">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47CD7" w14:textId="77777777" w:rsidR="00957C87" w:rsidRDefault="00957C87" w:rsidP="0008322A">
      <w:r>
        <w:separator/>
      </w:r>
    </w:p>
  </w:footnote>
  <w:footnote w:type="continuationSeparator" w:id="0">
    <w:p w14:paraId="53DA6DE7" w14:textId="77777777" w:rsidR="00957C87" w:rsidRDefault="00957C87" w:rsidP="0008322A">
      <w:r>
        <w:continuationSeparator/>
      </w:r>
    </w:p>
  </w:footnote>
  <w:footnote w:id="1">
    <w:p w14:paraId="3000AE36" w14:textId="77777777" w:rsidR="00957C87" w:rsidRPr="00BE590E" w:rsidRDefault="00957C87" w:rsidP="00EF32E8">
      <w:pPr>
        <w:pStyle w:val="FootnoteText"/>
        <w:rPr>
          <w:lang w:val="en-US"/>
        </w:rPr>
      </w:pPr>
      <w:r>
        <w:rPr>
          <w:rStyle w:val="FootnoteReference"/>
        </w:rPr>
        <w:footnoteRef/>
      </w:r>
      <w:r w:rsidRPr="00BE590E">
        <w:rPr>
          <w:lang w:val="en-US"/>
        </w:rPr>
        <w:t xml:space="preserve"> </w:t>
      </w:r>
      <w:r>
        <w:rPr>
          <w:lang w:val="en-US"/>
        </w:rPr>
        <w:t>i.e an initiative of the development team to enhance safety in addition to the safety requirements issued by the safety process.</w:t>
      </w:r>
    </w:p>
  </w:footnote>
  <w:footnote w:id="2">
    <w:p w14:paraId="59E32541" w14:textId="5C6AC7D2" w:rsidR="00957C87" w:rsidRPr="00CD2190" w:rsidRDefault="00957C87">
      <w:pPr>
        <w:pStyle w:val="FootnoteText"/>
        <w:rPr>
          <w:rFonts w:asciiTheme="minorHAnsi" w:hAnsiTheme="minorHAnsi"/>
          <w:lang w:val="en-US"/>
        </w:rPr>
      </w:pPr>
      <w:r w:rsidRPr="00CD2190">
        <w:rPr>
          <w:rStyle w:val="FootnoteReference"/>
          <w:rFonts w:asciiTheme="minorHAnsi" w:hAnsiTheme="minorHAnsi"/>
        </w:rPr>
        <w:footnoteRef/>
      </w:r>
      <w:r w:rsidRPr="00CD2190">
        <w:rPr>
          <w:rFonts w:asciiTheme="minorHAnsi" w:hAnsiTheme="minorHAnsi"/>
        </w:rPr>
        <w:t xml:space="preserve"> </w:t>
      </w:r>
      <w:r w:rsidRPr="00CD2190">
        <w:rPr>
          <w:rFonts w:asciiTheme="minorHAnsi" w:hAnsiTheme="minorHAnsi"/>
          <w:lang w:val="en-US"/>
        </w:rPr>
        <w:t>Surrogate models are common in engineering but may be unfamiliar in system and software engineering. They approximate the results of time-consuming computation (detailed PDE physical models, results of design of experiments, etc.). They use tables of parameters and interpolation functions in suitable bases (splines, radial basis functions, polynomials etc.).</w:t>
      </w:r>
    </w:p>
  </w:footnote>
  <w:footnote w:id="3">
    <w:p w14:paraId="55036AA3" w14:textId="77777777" w:rsidR="00957C87" w:rsidRPr="001E37DA" w:rsidRDefault="00957C87" w:rsidP="0018273C">
      <w:pPr>
        <w:pStyle w:val="FootnoteText"/>
        <w:rPr>
          <w:lang w:val="en-US"/>
        </w:rPr>
      </w:pPr>
      <w:r>
        <w:rPr>
          <w:rStyle w:val="FootnoteReference"/>
        </w:rPr>
        <w:footnoteRef/>
      </w:r>
      <w:r w:rsidRPr="001E37DA">
        <w:rPr>
          <w:lang w:val="en-US"/>
        </w:rPr>
        <w:t xml:space="preserve"> Designers are assumed to consult FAR 2x / CS 2x regulation, and to derive </w:t>
      </w:r>
      <w:r>
        <w:rPr>
          <w:lang w:val="en-US"/>
        </w:rPr>
        <w:t xml:space="preserve">the behavioral or airframe </w:t>
      </w:r>
      <w:r w:rsidRPr="001E37DA">
        <w:rPr>
          <w:lang w:val="en-US"/>
        </w:rPr>
        <w:t xml:space="preserve">requirements that </w:t>
      </w:r>
      <w:r>
        <w:rPr>
          <w:lang w:val="en-US"/>
        </w:rPr>
        <w:t>ensure conformance to it. There is a form of implicitly inherited regulatory contract.</w:t>
      </w:r>
    </w:p>
  </w:footnote>
  <w:footnote w:id="4">
    <w:p w14:paraId="5E63769B" w14:textId="77777777" w:rsidR="00957C87" w:rsidRPr="00CF67CE" w:rsidRDefault="00957C87" w:rsidP="002152AA">
      <w:pPr>
        <w:pStyle w:val="FootnoteText"/>
        <w:rPr>
          <w:lang w:val="en-US"/>
        </w:rPr>
      </w:pPr>
      <w:r>
        <w:rPr>
          <w:rStyle w:val="FootnoteReference"/>
        </w:rPr>
        <w:footnoteRef/>
      </w:r>
      <w:r w:rsidRPr="00CF67CE">
        <w:rPr>
          <w:lang w:val="en-US"/>
        </w:rPr>
        <w:t xml:space="preserve"> </w:t>
      </w:r>
      <w:r>
        <w:t>needs the MS flight data recorder option,</w:t>
      </w:r>
    </w:p>
  </w:footnote>
  <w:footnote w:id="5">
    <w:p w14:paraId="233E3899" w14:textId="77777777" w:rsidR="00957C87" w:rsidRPr="009538BC" w:rsidRDefault="00957C87" w:rsidP="002230BE">
      <w:pPr>
        <w:pStyle w:val="FootnoteText"/>
        <w:rPr>
          <w:lang w:val="en-US"/>
        </w:rPr>
      </w:pPr>
      <w:r>
        <w:rPr>
          <w:rStyle w:val="FootnoteReference"/>
        </w:rPr>
        <w:footnoteRef/>
      </w:r>
      <w:r w:rsidRPr="009538BC">
        <w:rPr>
          <w:lang w:val="en-US"/>
        </w:rPr>
        <w:t xml:space="preserve"> Intentionally left unformal. Example of a safety critical system-software transition issue.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0"/>
      <w:gridCol w:w="1965"/>
      <w:gridCol w:w="1965"/>
    </w:tblGrid>
    <w:tr w:rsidR="00957C87" w14:paraId="4ED87B00" w14:textId="77777777" w:rsidTr="00E30349">
      <w:trPr>
        <w:cantSplit/>
        <w:trHeight w:val="284"/>
      </w:trPr>
      <w:tc>
        <w:tcPr>
          <w:tcW w:w="5890" w:type="dxa"/>
          <w:vMerge w:val="restart"/>
          <w:tcBorders>
            <w:top w:val="nil"/>
            <w:left w:val="nil"/>
            <w:right w:val="nil"/>
          </w:tcBorders>
        </w:tcPr>
        <w:p w14:paraId="5F31C0C6" w14:textId="353EFFA9" w:rsidR="00957C87" w:rsidRDefault="00957C87" w:rsidP="00E30349">
          <w:pPr>
            <w:pStyle w:val="Cell"/>
          </w:pPr>
          <w:r>
            <w:t>Software Requirements Allocated to Software MMS</w:t>
          </w:r>
        </w:p>
      </w:tc>
      <w:tc>
        <w:tcPr>
          <w:tcW w:w="1965" w:type="dxa"/>
          <w:tcBorders>
            <w:top w:val="nil"/>
            <w:left w:val="nil"/>
            <w:bottom w:val="nil"/>
            <w:right w:val="nil"/>
          </w:tcBorders>
        </w:tcPr>
        <w:p w14:paraId="12BD5D73" w14:textId="77777777" w:rsidR="00957C87" w:rsidRDefault="00957C87" w:rsidP="00E30349">
          <w:pPr>
            <w:pStyle w:val="Cell"/>
          </w:pPr>
          <w:r>
            <w:t>Doc. ID:</w:t>
          </w:r>
        </w:p>
      </w:tc>
      <w:tc>
        <w:tcPr>
          <w:tcW w:w="1965" w:type="dxa"/>
          <w:tcBorders>
            <w:top w:val="nil"/>
            <w:left w:val="nil"/>
            <w:bottom w:val="nil"/>
            <w:right w:val="nil"/>
          </w:tcBorders>
        </w:tcPr>
        <w:p w14:paraId="05B6BF60" w14:textId="2E034682" w:rsidR="00957C87" w:rsidRDefault="00957C87" w:rsidP="00E30349">
          <w:pPr>
            <w:pStyle w:val="Cell"/>
          </w:pPr>
          <w:r>
            <w:t>muXAV-SRATS</w:t>
          </w:r>
        </w:p>
      </w:tc>
    </w:tr>
    <w:tr w:rsidR="00957C87" w14:paraId="71F5194A" w14:textId="77777777" w:rsidTr="00E30349">
      <w:trPr>
        <w:cantSplit/>
        <w:trHeight w:val="284"/>
      </w:trPr>
      <w:tc>
        <w:tcPr>
          <w:tcW w:w="5890" w:type="dxa"/>
          <w:vMerge/>
          <w:tcBorders>
            <w:left w:val="nil"/>
            <w:right w:val="nil"/>
          </w:tcBorders>
        </w:tcPr>
        <w:p w14:paraId="61F38085" w14:textId="77777777" w:rsidR="00957C87" w:rsidRDefault="00957C87" w:rsidP="00E30349">
          <w:pPr>
            <w:pStyle w:val="Cell"/>
          </w:pPr>
        </w:p>
      </w:tc>
      <w:tc>
        <w:tcPr>
          <w:tcW w:w="1965" w:type="dxa"/>
          <w:tcBorders>
            <w:top w:val="nil"/>
            <w:left w:val="nil"/>
            <w:bottom w:val="nil"/>
            <w:right w:val="nil"/>
          </w:tcBorders>
        </w:tcPr>
        <w:p w14:paraId="55966022" w14:textId="77777777" w:rsidR="00957C87" w:rsidRDefault="00957C87" w:rsidP="00E30349">
          <w:pPr>
            <w:pStyle w:val="Cell"/>
          </w:pPr>
          <w:r>
            <w:t>Doc. Rev.:</w:t>
          </w:r>
        </w:p>
      </w:tc>
      <w:tc>
        <w:tcPr>
          <w:tcW w:w="1965" w:type="dxa"/>
          <w:tcBorders>
            <w:top w:val="nil"/>
            <w:left w:val="nil"/>
            <w:bottom w:val="nil"/>
            <w:right w:val="nil"/>
          </w:tcBorders>
        </w:tcPr>
        <w:p w14:paraId="04F2CED3" w14:textId="343C75F4" w:rsidR="00957C87" w:rsidRDefault="00957C87" w:rsidP="00E30349">
          <w:pPr>
            <w:pStyle w:val="Cell"/>
          </w:pPr>
          <w:r>
            <w:t>1.1</w:t>
          </w:r>
        </w:p>
      </w:tc>
    </w:tr>
    <w:tr w:rsidR="00957C87" w14:paraId="0DB41D5D" w14:textId="77777777" w:rsidTr="00E30349">
      <w:trPr>
        <w:cantSplit/>
        <w:trHeight w:val="284"/>
      </w:trPr>
      <w:tc>
        <w:tcPr>
          <w:tcW w:w="5890" w:type="dxa"/>
          <w:vMerge/>
          <w:tcBorders>
            <w:left w:val="nil"/>
            <w:right w:val="nil"/>
          </w:tcBorders>
        </w:tcPr>
        <w:p w14:paraId="0F209815" w14:textId="77777777" w:rsidR="00957C87" w:rsidRDefault="00957C87" w:rsidP="00E30349">
          <w:pPr>
            <w:pStyle w:val="Cell"/>
          </w:pPr>
        </w:p>
      </w:tc>
      <w:tc>
        <w:tcPr>
          <w:tcW w:w="1965" w:type="dxa"/>
          <w:tcBorders>
            <w:top w:val="nil"/>
            <w:left w:val="nil"/>
            <w:bottom w:val="nil"/>
            <w:right w:val="nil"/>
          </w:tcBorders>
        </w:tcPr>
        <w:p w14:paraId="707724E2" w14:textId="77777777" w:rsidR="00957C87" w:rsidRDefault="00957C87" w:rsidP="00E30349">
          <w:pPr>
            <w:pStyle w:val="Cell"/>
          </w:pPr>
          <w:r>
            <w:t>Doc. Date:</w:t>
          </w:r>
        </w:p>
      </w:tc>
      <w:tc>
        <w:tcPr>
          <w:tcW w:w="1965" w:type="dxa"/>
          <w:tcBorders>
            <w:top w:val="nil"/>
            <w:left w:val="nil"/>
            <w:bottom w:val="nil"/>
            <w:right w:val="nil"/>
          </w:tcBorders>
        </w:tcPr>
        <w:p w14:paraId="25CEE857" w14:textId="394EA557" w:rsidR="00957C87" w:rsidRDefault="00957C87" w:rsidP="00E30349">
          <w:pPr>
            <w:pStyle w:val="Cell"/>
          </w:pPr>
          <w:r>
            <w:t>2018-01-15</w:t>
          </w:r>
        </w:p>
      </w:tc>
    </w:tr>
    <w:tr w:rsidR="00957C87" w14:paraId="47087B66" w14:textId="77777777" w:rsidTr="00E30349">
      <w:trPr>
        <w:cantSplit/>
        <w:trHeight w:val="380"/>
      </w:trPr>
      <w:tc>
        <w:tcPr>
          <w:tcW w:w="5890" w:type="dxa"/>
          <w:vMerge/>
          <w:tcBorders>
            <w:left w:val="nil"/>
            <w:bottom w:val="nil"/>
            <w:right w:val="nil"/>
          </w:tcBorders>
        </w:tcPr>
        <w:p w14:paraId="51D71E66" w14:textId="77777777" w:rsidR="00957C87" w:rsidRDefault="00957C87" w:rsidP="00E30349">
          <w:pPr>
            <w:pStyle w:val="Cell"/>
          </w:pPr>
        </w:p>
      </w:tc>
      <w:tc>
        <w:tcPr>
          <w:tcW w:w="1965" w:type="dxa"/>
          <w:tcBorders>
            <w:top w:val="nil"/>
            <w:left w:val="nil"/>
            <w:bottom w:val="nil"/>
            <w:right w:val="nil"/>
          </w:tcBorders>
        </w:tcPr>
        <w:p w14:paraId="44B60FF0" w14:textId="77777777" w:rsidR="00957C87" w:rsidRDefault="00957C87" w:rsidP="00E30349">
          <w:pPr>
            <w:pStyle w:val="Cell"/>
          </w:pPr>
          <w:r>
            <w:t>Page:</w:t>
          </w:r>
        </w:p>
      </w:tc>
      <w:tc>
        <w:tcPr>
          <w:tcW w:w="1965" w:type="dxa"/>
          <w:tcBorders>
            <w:top w:val="nil"/>
            <w:left w:val="nil"/>
            <w:bottom w:val="nil"/>
            <w:right w:val="nil"/>
          </w:tcBorders>
        </w:tcPr>
        <w:p w14:paraId="178E3EB6" w14:textId="5447C1AB" w:rsidR="00957C87" w:rsidRDefault="00957C87" w:rsidP="00E30349">
          <w:pPr>
            <w:pStyle w:val="Cell"/>
            <w:tabs>
              <w:tab w:val="center" w:pos="874"/>
            </w:tabs>
          </w:pPr>
          <w:r>
            <w:fldChar w:fldCharType="begin"/>
          </w:r>
          <w:r>
            <w:instrText xml:space="preserve"> PAGE \* Arabic \* MERGEFORMAT </w:instrText>
          </w:r>
          <w:r>
            <w:fldChar w:fldCharType="separate"/>
          </w:r>
          <w:r w:rsidR="007F50C1">
            <w:rPr>
              <w:noProof/>
            </w:rPr>
            <w:t>64</w:t>
          </w:r>
          <w:r>
            <w:rPr>
              <w:noProof/>
            </w:rPr>
            <w:fldChar w:fldCharType="end"/>
          </w:r>
          <w:r>
            <w:tab/>
          </w:r>
        </w:p>
      </w:tc>
    </w:tr>
  </w:tbl>
  <w:p w14:paraId="7223BFFE" w14:textId="77777777" w:rsidR="00957C87" w:rsidRPr="004F326A" w:rsidRDefault="00957C87" w:rsidP="00FB5D0C">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0"/>
      <w:gridCol w:w="1965"/>
      <w:gridCol w:w="1965"/>
    </w:tblGrid>
    <w:tr w:rsidR="00957C87" w14:paraId="19D9284C" w14:textId="77777777" w:rsidTr="00FB5D0C">
      <w:trPr>
        <w:cantSplit/>
        <w:trHeight w:val="284"/>
      </w:trPr>
      <w:tc>
        <w:tcPr>
          <w:tcW w:w="5890" w:type="dxa"/>
          <w:vMerge w:val="restart"/>
          <w:tcBorders>
            <w:top w:val="nil"/>
            <w:left w:val="nil"/>
            <w:right w:val="nil"/>
          </w:tcBorders>
        </w:tcPr>
        <w:p w14:paraId="638EF11E" w14:textId="77777777" w:rsidR="00957C87" w:rsidRDefault="00957C87" w:rsidP="00FB5D0C">
          <w:pPr>
            <w:pStyle w:val="Cell"/>
          </w:pPr>
          <w:r>
            <w:t>Software Requirements Allocated to Software MMS</w:t>
          </w:r>
        </w:p>
      </w:tc>
      <w:tc>
        <w:tcPr>
          <w:tcW w:w="1965" w:type="dxa"/>
          <w:tcBorders>
            <w:top w:val="nil"/>
            <w:left w:val="nil"/>
            <w:bottom w:val="nil"/>
            <w:right w:val="nil"/>
          </w:tcBorders>
        </w:tcPr>
        <w:p w14:paraId="7DC4E522" w14:textId="77777777" w:rsidR="00957C87" w:rsidRDefault="00957C87" w:rsidP="00FB5D0C">
          <w:pPr>
            <w:pStyle w:val="Cell"/>
          </w:pPr>
          <w:r>
            <w:t>Doc. ID:</w:t>
          </w:r>
        </w:p>
      </w:tc>
      <w:tc>
        <w:tcPr>
          <w:tcW w:w="1965" w:type="dxa"/>
          <w:tcBorders>
            <w:top w:val="nil"/>
            <w:left w:val="nil"/>
            <w:bottom w:val="nil"/>
            <w:right w:val="nil"/>
          </w:tcBorders>
        </w:tcPr>
        <w:p w14:paraId="0597565F" w14:textId="77777777" w:rsidR="00957C87" w:rsidRDefault="00957C87" w:rsidP="00FB5D0C">
          <w:pPr>
            <w:pStyle w:val="Cell"/>
          </w:pPr>
          <w:r>
            <w:t>muXAV-SRATS</w:t>
          </w:r>
        </w:p>
      </w:tc>
    </w:tr>
    <w:tr w:rsidR="00957C87" w14:paraId="1A83B535" w14:textId="77777777" w:rsidTr="00FB5D0C">
      <w:trPr>
        <w:cantSplit/>
        <w:trHeight w:val="284"/>
      </w:trPr>
      <w:tc>
        <w:tcPr>
          <w:tcW w:w="5890" w:type="dxa"/>
          <w:vMerge/>
          <w:tcBorders>
            <w:left w:val="nil"/>
            <w:right w:val="nil"/>
          </w:tcBorders>
        </w:tcPr>
        <w:p w14:paraId="3AEB9E69" w14:textId="77777777" w:rsidR="00957C87" w:rsidRDefault="00957C87" w:rsidP="00FB5D0C">
          <w:pPr>
            <w:pStyle w:val="Cell"/>
          </w:pPr>
        </w:p>
      </w:tc>
      <w:tc>
        <w:tcPr>
          <w:tcW w:w="1965" w:type="dxa"/>
          <w:tcBorders>
            <w:top w:val="nil"/>
            <w:left w:val="nil"/>
            <w:bottom w:val="nil"/>
            <w:right w:val="nil"/>
          </w:tcBorders>
        </w:tcPr>
        <w:p w14:paraId="7C2901D3" w14:textId="77777777" w:rsidR="00957C87" w:rsidRDefault="00957C87" w:rsidP="00FB5D0C">
          <w:pPr>
            <w:pStyle w:val="Cell"/>
          </w:pPr>
          <w:r>
            <w:t>Doc. Rev.:</w:t>
          </w:r>
        </w:p>
      </w:tc>
      <w:tc>
        <w:tcPr>
          <w:tcW w:w="1965" w:type="dxa"/>
          <w:tcBorders>
            <w:top w:val="nil"/>
            <w:left w:val="nil"/>
            <w:bottom w:val="nil"/>
            <w:right w:val="nil"/>
          </w:tcBorders>
        </w:tcPr>
        <w:p w14:paraId="4C37FA22" w14:textId="77777777" w:rsidR="00957C87" w:rsidRDefault="00957C87" w:rsidP="00FB5D0C">
          <w:pPr>
            <w:pStyle w:val="Cell"/>
          </w:pPr>
          <w:r>
            <w:t>1.1</w:t>
          </w:r>
        </w:p>
      </w:tc>
    </w:tr>
    <w:tr w:rsidR="00957C87" w14:paraId="52CEEFE7" w14:textId="77777777" w:rsidTr="00FB5D0C">
      <w:trPr>
        <w:cantSplit/>
        <w:trHeight w:val="284"/>
      </w:trPr>
      <w:tc>
        <w:tcPr>
          <w:tcW w:w="5890" w:type="dxa"/>
          <w:vMerge/>
          <w:tcBorders>
            <w:left w:val="nil"/>
            <w:right w:val="nil"/>
          </w:tcBorders>
        </w:tcPr>
        <w:p w14:paraId="49CB7756" w14:textId="77777777" w:rsidR="00957C87" w:rsidRDefault="00957C87" w:rsidP="00FB5D0C">
          <w:pPr>
            <w:pStyle w:val="Cell"/>
          </w:pPr>
        </w:p>
      </w:tc>
      <w:tc>
        <w:tcPr>
          <w:tcW w:w="1965" w:type="dxa"/>
          <w:tcBorders>
            <w:top w:val="nil"/>
            <w:left w:val="nil"/>
            <w:bottom w:val="nil"/>
            <w:right w:val="nil"/>
          </w:tcBorders>
        </w:tcPr>
        <w:p w14:paraId="1DAE0A37" w14:textId="77777777" w:rsidR="00957C87" w:rsidRDefault="00957C87" w:rsidP="00FB5D0C">
          <w:pPr>
            <w:pStyle w:val="Cell"/>
          </w:pPr>
          <w:r>
            <w:t>Doc. Date:</w:t>
          </w:r>
        </w:p>
      </w:tc>
      <w:tc>
        <w:tcPr>
          <w:tcW w:w="1965" w:type="dxa"/>
          <w:tcBorders>
            <w:top w:val="nil"/>
            <w:left w:val="nil"/>
            <w:bottom w:val="nil"/>
            <w:right w:val="nil"/>
          </w:tcBorders>
        </w:tcPr>
        <w:p w14:paraId="38CAB001" w14:textId="77777777" w:rsidR="00957C87" w:rsidRDefault="00957C87" w:rsidP="00FB5D0C">
          <w:pPr>
            <w:pStyle w:val="Cell"/>
          </w:pPr>
          <w:r>
            <w:t>2018-01-15</w:t>
          </w:r>
        </w:p>
      </w:tc>
    </w:tr>
    <w:tr w:rsidR="00957C87" w14:paraId="63E7F7AC" w14:textId="77777777" w:rsidTr="00FB5D0C">
      <w:trPr>
        <w:cantSplit/>
        <w:trHeight w:val="380"/>
      </w:trPr>
      <w:tc>
        <w:tcPr>
          <w:tcW w:w="5890" w:type="dxa"/>
          <w:vMerge/>
          <w:tcBorders>
            <w:left w:val="nil"/>
            <w:bottom w:val="nil"/>
            <w:right w:val="nil"/>
          </w:tcBorders>
        </w:tcPr>
        <w:p w14:paraId="67D64D14" w14:textId="77777777" w:rsidR="00957C87" w:rsidRDefault="00957C87" w:rsidP="00FB5D0C">
          <w:pPr>
            <w:pStyle w:val="Cell"/>
          </w:pPr>
        </w:p>
      </w:tc>
      <w:tc>
        <w:tcPr>
          <w:tcW w:w="1965" w:type="dxa"/>
          <w:tcBorders>
            <w:top w:val="nil"/>
            <w:left w:val="nil"/>
            <w:bottom w:val="nil"/>
            <w:right w:val="nil"/>
          </w:tcBorders>
        </w:tcPr>
        <w:p w14:paraId="2357E224" w14:textId="77777777" w:rsidR="00957C87" w:rsidRDefault="00957C87" w:rsidP="00FB5D0C">
          <w:pPr>
            <w:pStyle w:val="Cell"/>
          </w:pPr>
          <w:r>
            <w:t>Page:</w:t>
          </w:r>
        </w:p>
      </w:tc>
      <w:tc>
        <w:tcPr>
          <w:tcW w:w="1965" w:type="dxa"/>
          <w:tcBorders>
            <w:top w:val="nil"/>
            <w:left w:val="nil"/>
            <w:bottom w:val="nil"/>
            <w:right w:val="nil"/>
          </w:tcBorders>
        </w:tcPr>
        <w:p w14:paraId="7D8B4BCD" w14:textId="7F7B3343" w:rsidR="00957C87" w:rsidRDefault="00957C87" w:rsidP="00FB5D0C">
          <w:pPr>
            <w:pStyle w:val="Cell"/>
            <w:tabs>
              <w:tab w:val="center" w:pos="874"/>
            </w:tabs>
          </w:pPr>
          <w:r>
            <w:fldChar w:fldCharType="begin"/>
          </w:r>
          <w:r>
            <w:instrText xml:space="preserve"> PAGE \* Arabic \* MERGEFORMAT </w:instrText>
          </w:r>
          <w:r>
            <w:fldChar w:fldCharType="separate"/>
          </w:r>
          <w:r w:rsidR="007F50C1">
            <w:rPr>
              <w:noProof/>
            </w:rPr>
            <w:t>4</w:t>
          </w:r>
          <w:r>
            <w:rPr>
              <w:noProof/>
            </w:rPr>
            <w:fldChar w:fldCharType="end"/>
          </w:r>
          <w:r>
            <w:tab/>
          </w:r>
        </w:p>
      </w:tc>
    </w:tr>
  </w:tbl>
  <w:p w14:paraId="54E5D39C" w14:textId="4493B950" w:rsidR="00957C87" w:rsidRPr="004F326A" w:rsidRDefault="00957C87" w:rsidP="00C171FA">
    <w:pPr>
      <w:pStyle w:val="Header"/>
      <w:tabs>
        <w:tab w:val="left" w:pos="3633"/>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44931C"/>
    <w:lvl w:ilvl="0">
      <w:start w:val="1"/>
      <w:numFmt w:val="decimal"/>
      <w:pStyle w:val="Heading1"/>
      <w:lvlText w:val="%1."/>
      <w:legacy w:legacy="1" w:legacySpace="0" w:legacyIndent="708"/>
      <w:lvlJc w:val="left"/>
      <w:pPr>
        <w:ind w:left="709" w:hanging="708"/>
      </w:pPr>
    </w:lvl>
    <w:lvl w:ilvl="1">
      <w:start w:val="1"/>
      <w:numFmt w:val="decimal"/>
      <w:pStyle w:val="Heading2"/>
      <w:lvlText w:val="%1.%2."/>
      <w:legacy w:legacy="1" w:legacySpace="0" w:legacyIndent="708"/>
      <w:lvlJc w:val="left"/>
      <w:pPr>
        <w:ind w:left="850" w:hanging="708"/>
      </w:pPr>
    </w:lvl>
    <w:lvl w:ilvl="2">
      <w:start w:val="1"/>
      <w:numFmt w:val="decimal"/>
      <w:pStyle w:val="Heading3"/>
      <w:lvlText w:val="%1.%2.%3."/>
      <w:legacy w:legacy="1" w:legacySpace="0" w:legacyIndent="708"/>
      <w:lvlJc w:val="left"/>
      <w:pPr>
        <w:ind w:left="1276" w:hanging="708"/>
      </w:pPr>
    </w:lvl>
    <w:lvl w:ilvl="3">
      <w:start w:val="1"/>
      <w:numFmt w:val="decimal"/>
      <w:pStyle w:val="Heading4"/>
      <w:lvlText w:val="%1.%2.%3.%4."/>
      <w:legacy w:legacy="1" w:legacySpace="0" w:legacyIndent="708"/>
      <w:lvlJc w:val="left"/>
      <w:pPr>
        <w:ind w:left="2268" w:hanging="708"/>
      </w:pPr>
    </w:lvl>
    <w:lvl w:ilvl="4">
      <w:start w:val="1"/>
      <w:numFmt w:val="decimal"/>
      <w:pStyle w:val="Heading5"/>
      <w:lvlText w:val="%1.%2.%3.%4.%5."/>
      <w:legacy w:legacy="1" w:legacySpace="0" w:legacyIndent="708"/>
      <w:lvlJc w:val="left"/>
      <w:pPr>
        <w:ind w:left="3540" w:hanging="708"/>
      </w:pPr>
    </w:lvl>
    <w:lvl w:ilvl="5">
      <w:start w:val="1"/>
      <w:numFmt w:val="decimal"/>
      <w:pStyle w:val="Heading6"/>
      <w:lvlText w:val="%1.%2.%3.%4.%5.%6."/>
      <w:legacy w:legacy="1" w:legacySpace="0" w:legacyIndent="708"/>
      <w:lvlJc w:val="left"/>
      <w:pPr>
        <w:ind w:left="4248" w:hanging="708"/>
      </w:pPr>
    </w:lvl>
    <w:lvl w:ilvl="6">
      <w:start w:val="1"/>
      <w:numFmt w:val="decimal"/>
      <w:pStyle w:val="Heading7"/>
      <w:lvlText w:val="%1.%2.%3.%4.%5.%6.%7."/>
      <w:legacy w:legacy="1" w:legacySpace="0" w:legacyIndent="708"/>
      <w:lvlJc w:val="left"/>
      <w:pPr>
        <w:ind w:left="4956" w:hanging="708"/>
      </w:pPr>
    </w:lvl>
    <w:lvl w:ilvl="7">
      <w:start w:val="1"/>
      <w:numFmt w:val="decimal"/>
      <w:pStyle w:val="Heading8"/>
      <w:lvlText w:val="%1.%2.%3.%4.%5.%6.%7.%8."/>
      <w:legacy w:legacy="1" w:legacySpace="0" w:legacyIndent="708"/>
      <w:lvlJc w:val="left"/>
      <w:pPr>
        <w:ind w:left="5664" w:hanging="708"/>
      </w:pPr>
    </w:lvl>
    <w:lvl w:ilvl="8">
      <w:start w:val="1"/>
      <w:numFmt w:val="decimal"/>
      <w:pStyle w:val="Heading9"/>
      <w:lvlText w:val="%1.%2.%3.%4.%5.%6.%7.%8.%9."/>
      <w:legacy w:legacy="1" w:legacySpace="0" w:legacyIndent="708"/>
      <w:lvlJc w:val="left"/>
      <w:pPr>
        <w:ind w:left="6372" w:hanging="708"/>
      </w:pPr>
    </w:lvl>
  </w:abstractNum>
  <w:abstractNum w:abstractNumId="1" w15:restartNumberingAfterBreak="0">
    <w:nsid w:val="047811DE"/>
    <w:multiLevelType w:val="hybridMultilevel"/>
    <w:tmpl w:val="14B0EC36"/>
    <w:lvl w:ilvl="0" w:tplc="B54003E8">
      <w:start w:val="1"/>
      <w:numFmt w:val="bullet"/>
      <w:pStyle w:val="NoteLis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80A32"/>
    <w:multiLevelType w:val="hybridMultilevel"/>
    <w:tmpl w:val="BAE6B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4918A7"/>
    <w:multiLevelType w:val="hybridMultilevel"/>
    <w:tmpl w:val="D76E29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722334"/>
    <w:multiLevelType w:val="hybridMultilevel"/>
    <w:tmpl w:val="230262F8"/>
    <w:lvl w:ilvl="0" w:tplc="25684A44">
      <w:start w:val="1"/>
      <w:numFmt w:val="bullet"/>
      <w:pStyle w:val="TableTextList"/>
      <w:lvlText w:val=""/>
      <w:lvlJc w:val="left"/>
      <w:pPr>
        <w:ind w:left="60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00369"/>
    <w:multiLevelType w:val="hybridMultilevel"/>
    <w:tmpl w:val="F5E85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C83AD5"/>
    <w:multiLevelType w:val="hybridMultilevel"/>
    <w:tmpl w:val="610465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0C216D"/>
    <w:multiLevelType w:val="hybridMultilevel"/>
    <w:tmpl w:val="1FC63D78"/>
    <w:lvl w:ilvl="0" w:tplc="854E6528">
      <w:start w:val="1"/>
      <w:numFmt w:val="decimal"/>
      <w:pStyle w:val="Style1"/>
      <w:lvlText w:val="%1."/>
      <w:lvlJc w:val="left"/>
      <w:pPr>
        <w:ind w:left="720" w:hanging="360"/>
      </w:pPr>
      <w:rPr>
        <w:rFonts w:ascii="Calibri" w:hAnsi="Calibr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27AE5"/>
    <w:multiLevelType w:val="hybridMultilevel"/>
    <w:tmpl w:val="DFC4E91A"/>
    <w:lvl w:ilvl="0" w:tplc="040C0019">
      <w:start w:val="1"/>
      <w:numFmt w:val="lowerLetter"/>
      <w:lvlText w:val="%1."/>
      <w:lvlJc w:val="left"/>
      <w:pPr>
        <w:ind w:left="720" w:hanging="360"/>
      </w:pPr>
    </w:lvl>
    <w:lvl w:ilvl="1" w:tplc="4148F18E">
      <w:start w:val="1"/>
      <w:numFmt w:val="bullet"/>
      <w:pStyle w:val="ListParagraph2"/>
      <w:lvlText w:val="o"/>
      <w:lvlJc w:val="left"/>
      <w:pPr>
        <w:ind w:left="1440" w:hanging="360"/>
      </w:pPr>
      <w:rPr>
        <w:rFonts w:ascii="Courier New" w:hAnsi="Courier New" w:cs="Courier New"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BA01FC"/>
    <w:multiLevelType w:val="hybridMultilevel"/>
    <w:tmpl w:val="E1BA3408"/>
    <w:lvl w:ilvl="0" w:tplc="040C0015">
      <w:start w:val="1"/>
      <w:numFmt w:val="upperLetter"/>
      <w:lvlText w:val="%1."/>
      <w:lvlJc w:val="left"/>
      <w:pPr>
        <w:ind w:left="1429" w:hanging="360"/>
      </w:pPr>
      <w:rPr>
        <w:rFonts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25FD0F79"/>
    <w:multiLevelType w:val="hybridMultilevel"/>
    <w:tmpl w:val="A47E2662"/>
    <w:lvl w:ilvl="0" w:tplc="040C0015">
      <w:start w:val="1"/>
      <w:numFmt w:val="upperLetter"/>
      <w:lvlText w:val="%1."/>
      <w:lvlJc w:val="left"/>
      <w:pPr>
        <w:ind w:left="1429" w:hanging="360"/>
      </w:pPr>
      <w:rPr>
        <w:rFonts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266E154C"/>
    <w:multiLevelType w:val="hybridMultilevel"/>
    <w:tmpl w:val="A9689666"/>
    <w:lvl w:ilvl="0" w:tplc="040C000F">
      <w:start w:val="1"/>
      <w:numFmt w:val="decimal"/>
      <w:lvlText w:val="%1."/>
      <w:lvlJc w:val="left"/>
      <w:pPr>
        <w:ind w:left="1853" w:hanging="360"/>
      </w:pPr>
    </w:lvl>
    <w:lvl w:ilvl="1" w:tplc="040C0019" w:tentative="1">
      <w:start w:val="1"/>
      <w:numFmt w:val="lowerLetter"/>
      <w:lvlText w:val="%2."/>
      <w:lvlJc w:val="left"/>
      <w:pPr>
        <w:ind w:left="2573" w:hanging="360"/>
      </w:pPr>
    </w:lvl>
    <w:lvl w:ilvl="2" w:tplc="040C001B" w:tentative="1">
      <w:start w:val="1"/>
      <w:numFmt w:val="lowerRoman"/>
      <w:lvlText w:val="%3."/>
      <w:lvlJc w:val="right"/>
      <w:pPr>
        <w:ind w:left="3293" w:hanging="180"/>
      </w:pPr>
    </w:lvl>
    <w:lvl w:ilvl="3" w:tplc="040C000F" w:tentative="1">
      <w:start w:val="1"/>
      <w:numFmt w:val="decimal"/>
      <w:lvlText w:val="%4."/>
      <w:lvlJc w:val="left"/>
      <w:pPr>
        <w:ind w:left="4013" w:hanging="360"/>
      </w:pPr>
    </w:lvl>
    <w:lvl w:ilvl="4" w:tplc="040C0019" w:tentative="1">
      <w:start w:val="1"/>
      <w:numFmt w:val="lowerLetter"/>
      <w:lvlText w:val="%5."/>
      <w:lvlJc w:val="left"/>
      <w:pPr>
        <w:ind w:left="4733" w:hanging="360"/>
      </w:pPr>
    </w:lvl>
    <w:lvl w:ilvl="5" w:tplc="040C001B" w:tentative="1">
      <w:start w:val="1"/>
      <w:numFmt w:val="lowerRoman"/>
      <w:lvlText w:val="%6."/>
      <w:lvlJc w:val="right"/>
      <w:pPr>
        <w:ind w:left="5453" w:hanging="180"/>
      </w:pPr>
    </w:lvl>
    <w:lvl w:ilvl="6" w:tplc="040C000F" w:tentative="1">
      <w:start w:val="1"/>
      <w:numFmt w:val="decimal"/>
      <w:lvlText w:val="%7."/>
      <w:lvlJc w:val="left"/>
      <w:pPr>
        <w:ind w:left="6173" w:hanging="360"/>
      </w:pPr>
    </w:lvl>
    <w:lvl w:ilvl="7" w:tplc="040C0019" w:tentative="1">
      <w:start w:val="1"/>
      <w:numFmt w:val="lowerLetter"/>
      <w:lvlText w:val="%8."/>
      <w:lvlJc w:val="left"/>
      <w:pPr>
        <w:ind w:left="6893" w:hanging="360"/>
      </w:pPr>
    </w:lvl>
    <w:lvl w:ilvl="8" w:tplc="040C001B" w:tentative="1">
      <w:start w:val="1"/>
      <w:numFmt w:val="lowerRoman"/>
      <w:lvlText w:val="%9."/>
      <w:lvlJc w:val="right"/>
      <w:pPr>
        <w:ind w:left="7613" w:hanging="180"/>
      </w:pPr>
    </w:lvl>
  </w:abstractNum>
  <w:abstractNum w:abstractNumId="12" w15:restartNumberingAfterBreak="0">
    <w:nsid w:val="26927968"/>
    <w:multiLevelType w:val="hybridMultilevel"/>
    <w:tmpl w:val="C70CB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C96818"/>
    <w:multiLevelType w:val="hybridMultilevel"/>
    <w:tmpl w:val="53F2E1EA"/>
    <w:lvl w:ilvl="0" w:tplc="040C0015">
      <w:start w:val="1"/>
      <w:numFmt w:val="upperLetter"/>
      <w:lvlText w:val="%1."/>
      <w:lvlJc w:val="left"/>
      <w:pPr>
        <w:ind w:left="1429" w:hanging="360"/>
      </w:pPr>
      <w:rPr>
        <w:rFonts w:hint="default"/>
      </w:r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15:restartNumberingAfterBreak="0">
    <w:nsid w:val="29F678A3"/>
    <w:multiLevelType w:val="hybridMultilevel"/>
    <w:tmpl w:val="53F2E1EA"/>
    <w:lvl w:ilvl="0" w:tplc="040C0015">
      <w:start w:val="1"/>
      <w:numFmt w:val="upperLetter"/>
      <w:lvlText w:val="%1."/>
      <w:lvlJc w:val="left"/>
      <w:pPr>
        <w:ind w:left="1429" w:hanging="360"/>
      </w:pPr>
      <w:rPr>
        <w:rFonts w:hint="default"/>
      </w:r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5" w15:restartNumberingAfterBreak="0">
    <w:nsid w:val="2B384A5E"/>
    <w:multiLevelType w:val="hybridMultilevel"/>
    <w:tmpl w:val="673245B2"/>
    <w:lvl w:ilvl="0" w:tplc="040C0015">
      <w:start w:val="1"/>
      <w:numFmt w:val="upp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6" w15:restartNumberingAfterBreak="0">
    <w:nsid w:val="2F8716B1"/>
    <w:multiLevelType w:val="hybridMultilevel"/>
    <w:tmpl w:val="7018E51C"/>
    <w:lvl w:ilvl="0" w:tplc="040C0015">
      <w:start w:val="1"/>
      <w:numFmt w:val="upp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15:restartNumberingAfterBreak="0">
    <w:nsid w:val="302C34B5"/>
    <w:multiLevelType w:val="hybridMultilevel"/>
    <w:tmpl w:val="9FCCEB32"/>
    <w:lvl w:ilvl="0" w:tplc="1506E178">
      <w:start w:val="1"/>
      <w:numFmt w:val="bullet"/>
      <w:pStyle w:val="Commen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C16D90"/>
    <w:multiLevelType w:val="hybridMultilevel"/>
    <w:tmpl w:val="E74AB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2E241D1"/>
    <w:multiLevelType w:val="hybridMultilevel"/>
    <w:tmpl w:val="7A3A7BFA"/>
    <w:lvl w:ilvl="0" w:tplc="7F402276">
      <w:start w:val="1"/>
      <w:numFmt w:val="bullet"/>
      <w:pStyle w:val="TableTextList2"/>
      <w:lvlText w:val=""/>
      <w:lvlJc w:val="left"/>
      <w:pPr>
        <w:ind w:left="71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33FD2FE3"/>
    <w:multiLevelType w:val="hybridMultilevel"/>
    <w:tmpl w:val="95FC7374"/>
    <w:lvl w:ilvl="0" w:tplc="040C000F">
      <w:start w:val="1"/>
      <w:numFmt w:val="decimal"/>
      <w:lvlText w:val="%1."/>
      <w:lvlJc w:val="left"/>
      <w:pPr>
        <w:ind w:left="1429" w:hanging="360"/>
      </w:pPr>
      <w:rPr>
        <w:rFont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15:restartNumberingAfterBreak="0">
    <w:nsid w:val="34165B0A"/>
    <w:multiLevelType w:val="hybridMultilevel"/>
    <w:tmpl w:val="D32E02F4"/>
    <w:lvl w:ilvl="0" w:tplc="B9D80750">
      <w:start w:val="1"/>
      <w:numFmt w:val="decimal"/>
      <w:pStyle w:val="ListNumber"/>
      <w:lvlText w:val="%1."/>
      <w:lvlJc w:val="left"/>
      <w:pPr>
        <w:ind w:left="36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C856D1"/>
    <w:multiLevelType w:val="hybridMultilevel"/>
    <w:tmpl w:val="8CF4D6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74C3027"/>
    <w:multiLevelType w:val="hybridMultilevel"/>
    <w:tmpl w:val="ACBE6704"/>
    <w:lvl w:ilvl="0" w:tplc="0D945008">
      <w:start w:val="1"/>
      <w:numFmt w:val="decimal"/>
      <w:lvlText w:val="%1."/>
      <w:lvlJc w:val="left"/>
      <w:pPr>
        <w:ind w:left="720"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15:restartNumberingAfterBreak="0">
    <w:nsid w:val="3D6D44D4"/>
    <w:multiLevelType w:val="hybridMultilevel"/>
    <w:tmpl w:val="F738D064"/>
    <w:lvl w:ilvl="0" w:tplc="040C0015">
      <w:start w:val="1"/>
      <w:numFmt w:val="upperLetter"/>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5" w15:restartNumberingAfterBreak="0">
    <w:nsid w:val="3DE25974"/>
    <w:multiLevelType w:val="hybridMultilevel"/>
    <w:tmpl w:val="1096C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5396A33"/>
    <w:multiLevelType w:val="hybridMultilevel"/>
    <w:tmpl w:val="D862DF36"/>
    <w:lvl w:ilvl="0" w:tplc="5B58C83E">
      <w:start w:val="1"/>
      <w:numFmt w:val="bullet"/>
      <w:pStyle w:val="ListBullet2"/>
      <w:lvlText w:val="o"/>
      <w:lvlJc w:val="left"/>
      <w:pPr>
        <w:ind w:left="1083" w:hanging="360"/>
      </w:pPr>
      <w:rPr>
        <w:rFonts w:ascii="Courier New" w:hAnsi="Courier New" w:cs="Courier New" w:hint="default"/>
      </w:rPr>
    </w:lvl>
    <w:lvl w:ilvl="1" w:tplc="04090003">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7" w15:restartNumberingAfterBreak="0">
    <w:nsid w:val="454951D9"/>
    <w:multiLevelType w:val="hybridMultilevel"/>
    <w:tmpl w:val="F036CDD2"/>
    <w:lvl w:ilvl="0" w:tplc="040C0015">
      <w:start w:val="1"/>
      <w:numFmt w:val="upperLetter"/>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8" w15:restartNumberingAfterBreak="0">
    <w:nsid w:val="4A43207A"/>
    <w:multiLevelType w:val="hybridMultilevel"/>
    <w:tmpl w:val="1AE2D81E"/>
    <w:lvl w:ilvl="0" w:tplc="040C0015">
      <w:start w:val="1"/>
      <w:numFmt w:val="upp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9" w15:restartNumberingAfterBreak="0">
    <w:nsid w:val="533435B6"/>
    <w:multiLevelType w:val="hybridMultilevel"/>
    <w:tmpl w:val="952C2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5514DE2"/>
    <w:multiLevelType w:val="hybridMultilevel"/>
    <w:tmpl w:val="FBE8C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8120088"/>
    <w:multiLevelType w:val="hybridMultilevel"/>
    <w:tmpl w:val="359C176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2" w15:restartNumberingAfterBreak="0">
    <w:nsid w:val="59B12295"/>
    <w:multiLevelType w:val="hybridMultilevel"/>
    <w:tmpl w:val="AC6C34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D3803AC"/>
    <w:multiLevelType w:val="hybridMultilevel"/>
    <w:tmpl w:val="1F160FC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DAC5BE7"/>
    <w:multiLevelType w:val="hybridMultilevel"/>
    <w:tmpl w:val="E1BA3408"/>
    <w:lvl w:ilvl="0" w:tplc="040C0015">
      <w:start w:val="1"/>
      <w:numFmt w:val="upperLetter"/>
      <w:lvlText w:val="%1."/>
      <w:lvlJc w:val="left"/>
      <w:pPr>
        <w:ind w:left="1429" w:hanging="360"/>
      </w:pPr>
      <w:rPr>
        <w:rFonts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5" w15:restartNumberingAfterBreak="0">
    <w:nsid w:val="5DBF3D68"/>
    <w:multiLevelType w:val="hybridMultilevel"/>
    <w:tmpl w:val="F3326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FD54526"/>
    <w:multiLevelType w:val="hybridMultilevel"/>
    <w:tmpl w:val="FB7E9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0C12181"/>
    <w:multiLevelType w:val="hybridMultilevel"/>
    <w:tmpl w:val="215650F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9BD3C07"/>
    <w:multiLevelType w:val="hybridMultilevel"/>
    <w:tmpl w:val="1332B99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9" w15:restartNumberingAfterBreak="0">
    <w:nsid w:val="6A73034B"/>
    <w:multiLevelType w:val="hybridMultilevel"/>
    <w:tmpl w:val="F036CDD2"/>
    <w:lvl w:ilvl="0" w:tplc="040C0015">
      <w:start w:val="1"/>
      <w:numFmt w:val="upperLetter"/>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0" w15:restartNumberingAfterBreak="0">
    <w:nsid w:val="6CD44347"/>
    <w:multiLevelType w:val="hybridMultilevel"/>
    <w:tmpl w:val="7F962E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2B43E1A"/>
    <w:multiLevelType w:val="hybridMultilevel"/>
    <w:tmpl w:val="53F2E1EA"/>
    <w:lvl w:ilvl="0" w:tplc="040C0015">
      <w:start w:val="1"/>
      <w:numFmt w:val="upperLetter"/>
      <w:lvlText w:val="%1."/>
      <w:lvlJc w:val="left"/>
      <w:pPr>
        <w:ind w:left="1429" w:hanging="360"/>
      </w:pPr>
      <w:rPr>
        <w:rFonts w:hint="default"/>
      </w:r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2" w15:restartNumberingAfterBreak="0">
    <w:nsid w:val="732470AF"/>
    <w:multiLevelType w:val="hybridMultilevel"/>
    <w:tmpl w:val="4E0EEC4E"/>
    <w:lvl w:ilvl="0" w:tplc="040C0015">
      <w:start w:val="1"/>
      <w:numFmt w:val="upperLetter"/>
      <w:lvlText w:val="%1."/>
      <w:lvlJc w:val="left"/>
      <w:pPr>
        <w:ind w:left="1429" w:hanging="360"/>
      </w:pPr>
      <w:rPr>
        <w:rFont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3" w15:restartNumberingAfterBreak="0">
    <w:nsid w:val="75300A40"/>
    <w:multiLevelType w:val="hybridMultilevel"/>
    <w:tmpl w:val="7BC4952C"/>
    <w:lvl w:ilvl="0" w:tplc="E640B22E">
      <w:start w:val="1"/>
      <w:numFmt w:val="decimal"/>
      <w:pStyle w:val="PPReq"/>
      <w:lvlText w:val="PP-%1."/>
      <w:lvlJc w:val="left"/>
      <w:pPr>
        <w:tabs>
          <w:tab w:val="num" w:pos="1134"/>
        </w:tabs>
        <w:ind w:left="1134" w:hanging="1134"/>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BEC5822"/>
    <w:multiLevelType w:val="hybridMultilevel"/>
    <w:tmpl w:val="8C5E7ED4"/>
    <w:lvl w:ilvl="0" w:tplc="10723FD2">
      <w:start w:val="1"/>
      <w:numFmt w:val="bullet"/>
      <w:pStyle w:val="ListBullet"/>
      <w:lvlText w:val=""/>
      <w:lvlJc w:val="left"/>
      <w:pPr>
        <w:ind w:left="659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56B20"/>
    <w:multiLevelType w:val="hybridMultilevel"/>
    <w:tmpl w:val="7018E51C"/>
    <w:lvl w:ilvl="0" w:tplc="040C0015">
      <w:start w:val="1"/>
      <w:numFmt w:val="upp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7"/>
  </w:num>
  <w:num w:numId="2">
    <w:abstractNumId w:val="0"/>
  </w:num>
  <w:num w:numId="3">
    <w:abstractNumId w:val="44"/>
  </w:num>
  <w:num w:numId="4">
    <w:abstractNumId w:val="26"/>
  </w:num>
  <w:num w:numId="5">
    <w:abstractNumId w:val="4"/>
  </w:num>
  <w:num w:numId="6">
    <w:abstractNumId w:val="19"/>
  </w:num>
  <w:num w:numId="7">
    <w:abstractNumId w:val="7"/>
  </w:num>
  <w:num w:numId="8">
    <w:abstractNumId w:val="21"/>
  </w:num>
  <w:num w:numId="9">
    <w:abstractNumId w:val="1"/>
  </w:num>
  <w:num w:numId="10">
    <w:abstractNumId w:val="8"/>
  </w:num>
  <w:num w:numId="11">
    <w:abstractNumId w:val="3"/>
  </w:num>
  <w:num w:numId="12">
    <w:abstractNumId w:val="33"/>
  </w:num>
  <w:num w:numId="13">
    <w:abstractNumId w:val="36"/>
  </w:num>
  <w:num w:numId="14">
    <w:abstractNumId w:val="35"/>
  </w:num>
  <w:num w:numId="15">
    <w:abstractNumId w:val="18"/>
  </w:num>
  <w:num w:numId="16">
    <w:abstractNumId w:val="23"/>
  </w:num>
  <w:num w:numId="17">
    <w:abstractNumId w:val="32"/>
  </w:num>
  <w:num w:numId="18">
    <w:abstractNumId w:val="12"/>
  </w:num>
  <w:num w:numId="19">
    <w:abstractNumId w:val="37"/>
  </w:num>
  <w:num w:numId="20">
    <w:abstractNumId w:val="31"/>
  </w:num>
  <w:num w:numId="21">
    <w:abstractNumId w:val="29"/>
  </w:num>
  <w:num w:numId="22">
    <w:abstractNumId w:val="38"/>
  </w:num>
  <w:num w:numId="23">
    <w:abstractNumId w:val="40"/>
  </w:num>
  <w:num w:numId="24">
    <w:abstractNumId w:val="2"/>
  </w:num>
  <w:num w:numId="25">
    <w:abstractNumId w:val="6"/>
  </w:num>
  <w:num w:numId="26">
    <w:abstractNumId w:val="22"/>
  </w:num>
  <w:num w:numId="27">
    <w:abstractNumId w:val="25"/>
  </w:num>
  <w:num w:numId="28">
    <w:abstractNumId w:val="20"/>
  </w:num>
  <w:num w:numId="29">
    <w:abstractNumId w:val="5"/>
  </w:num>
  <w:num w:numId="30">
    <w:abstractNumId w:val="30"/>
  </w:num>
  <w:num w:numId="31">
    <w:abstractNumId w:val="43"/>
  </w:num>
  <w:num w:numId="32">
    <w:abstractNumId w:val="10"/>
  </w:num>
  <w:num w:numId="33">
    <w:abstractNumId w:val="34"/>
  </w:num>
  <w:num w:numId="34">
    <w:abstractNumId w:val="9"/>
  </w:num>
  <w:num w:numId="35">
    <w:abstractNumId w:val="27"/>
  </w:num>
  <w:num w:numId="36">
    <w:abstractNumId w:val="11"/>
  </w:num>
  <w:num w:numId="37">
    <w:abstractNumId w:val="24"/>
  </w:num>
  <w:num w:numId="38">
    <w:abstractNumId w:val="39"/>
  </w:num>
  <w:num w:numId="39">
    <w:abstractNumId w:val="41"/>
  </w:num>
  <w:num w:numId="40">
    <w:abstractNumId w:val="14"/>
  </w:num>
  <w:num w:numId="41">
    <w:abstractNumId w:val="13"/>
  </w:num>
  <w:num w:numId="42">
    <w:abstractNumId w:val="16"/>
  </w:num>
  <w:num w:numId="43">
    <w:abstractNumId w:val="45"/>
  </w:num>
  <w:num w:numId="44">
    <w:abstractNumId w:val="28"/>
  </w:num>
  <w:num w:numId="45">
    <w:abstractNumId w:val="15"/>
  </w:num>
  <w:num w:numId="46">
    <w:abstractNumId w:val="4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ylvan Dissoubray">
    <w15:presenceInfo w15:providerId="AD" w15:userId="S-1-5-21-270281786-248520701-930774774-1174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mailMerge>
    <w:mainDocumentType w:val="formLetters"/>
    <w:linkToQuery/>
    <w:dataType w:val="native"/>
    <w:connectString w:val="Provider=Microsoft.ACE.OLEDB.12.0;User ID=Admin;Data Source=D:\CM repository\SCADE_CPK\DocumentFrames\DocumentDat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heet1$`"/>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oNotTrackFormatting/>
  <w:defaultTabStop w:val="720"/>
  <w:hyphenationZone w:val="425"/>
  <w:drawingGridHorizontalSpacing w:val="100"/>
  <w:drawingGridVerticalSpacing w:val="181"/>
  <w:displayHorizontalDrawingGridEvery w:val="2"/>
  <w:noPunctuationKerning/>
  <w:characterSpacingControl w:val="doNotCompress"/>
  <w:hdrShapeDefaults>
    <o:shapedefaults v:ext="edit" spidmax="275457">
      <o:colormru v:ext="edit" colors="white,#fcf,#0f243d,#02101d,#02111e,#03111e,#0a1828,#0a1428"/>
      <o:colormenu v:ext="edit" fillcolor="none" strokecolor="none" shadow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DF3"/>
    <w:rsid w:val="00000083"/>
    <w:rsid w:val="000002AA"/>
    <w:rsid w:val="000002FA"/>
    <w:rsid w:val="00000357"/>
    <w:rsid w:val="0000038A"/>
    <w:rsid w:val="00000674"/>
    <w:rsid w:val="00000AB3"/>
    <w:rsid w:val="00000C6D"/>
    <w:rsid w:val="00000E43"/>
    <w:rsid w:val="00000EB7"/>
    <w:rsid w:val="00000EBB"/>
    <w:rsid w:val="00001068"/>
    <w:rsid w:val="000019E2"/>
    <w:rsid w:val="00001BCD"/>
    <w:rsid w:val="00001BE7"/>
    <w:rsid w:val="00001D5C"/>
    <w:rsid w:val="00001ED9"/>
    <w:rsid w:val="00001EFE"/>
    <w:rsid w:val="0000209C"/>
    <w:rsid w:val="0000217B"/>
    <w:rsid w:val="0000284F"/>
    <w:rsid w:val="00002967"/>
    <w:rsid w:val="00002C21"/>
    <w:rsid w:val="00002D67"/>
    <w:rsid w:val="0000300C"/>
    <w:rsid w:val="0000320D"/>
    <w:rsid w:val="00003441"/>
    <w:rsid w:val="00003573"/>
    <w:rsid w:val="00003686"/>
    <w:rsid w:val="0000389D"/>
    <w:rsid w:val="00003A00"/>
    <w:rsid w:val="00004252"/>
    <w:rsid w:val="00004743"/>
    <w:rsid w:val="00004A83"/>
    <w:rsid w:val="00004D26"/>
    <w:rsid w:val="00004E13"/>
    <w:rsid w:val="00004E71"/>
    <w:rsid w:val="0000558D"/>
    <w:rsid w:val="00005931"/>
    <w:rsid w:val="00005EB7"/>
    <w:rsid w:val="0000613F"/>
    <w:rsid w:val="00006244"/>
    <w:rsid w:val="000066AA"/>
    <w:rsid w:val="00006BE8"/>
    <w:rsid w:val="00006F97"/>
    <w:rsid w:val="0000700E"/>
    <w:rsid w:val="0000725B"/>
    <w:rsid w:val="000072E7"/>
    <w:rsid w:val="0000774E"/>
    <w:rsid w:val="00007764"/>
    <w:rsid w:val="000079B8"/>
    <w:rsid w:val="00007B06"/>
    <w:rsid w:val="00007BD0"/>
    <w:rsid w:val="0001027C"/>
    <w:rsid w:val="000102DC"/>
    <w:rsid w:val="0001063E"/>
    <w:rsid w:val="00010A97"/>
    <w:rsid w:val="00010B4C"/>
    <w:rsid w:val="00010C18"/>
    <w:rsid w:val="00011376"/>
    <w:rsid w:val="000116BF"/>
    <w:rsid w:val="00011816"/>
    <w:rsid w:val="00011E0D"/>
    <w:rsid w:val="000120EF"/>
    <w:rsid w:val="00012135"/>
    <w:rsid w:val="00012AF7"/>
    <w:rsid w:val="00012BC6"/>
    <w:rsid w:val="00012C83"/>
    <w:rsid w:val="00012DDB"/>
    <w:rsid w:val="00013197"/>
    <w:rsid w:val="000139C2"/>
    <w:rsid w:val="00013BD8"/>
    <w:rsid w:val="00013C79"/>
    <w:rsid w:val="00013EF0"/>
    <w:rsid w:val="00013F25"/>
    <w:rsid w:val="000143F4"/>
    <w:rsid w:val="00014544"/>
    <w:rsid w:val="00014639"/>
    <w:rsid w:val="00014C76"/>
    <w:rsid w:val="0001540F"/>
    <w:rsid w:val="0001590F"/>
    <w:rsid w:val="00015BFE"/>
    <w:rsid w:val="00015DB8"/>
    <w:rsid w:val="00015F7A"/>
    <w:rsid w:val="00015FAC"/>
    <w:rsid w:val="00015FC2"/>
    <w:rsid w:val="0001621B"/>
    <w:rsid w:val="0001634B"/>
    <w:rsid w:val="00016380"/>
    <w:rsid w:val="00016388"/>
    <w:rsid w:val="0001648E"/>
    <w:rsid w:val="000165A4"/>
    <w:rsid w:val="000166AD"/>
    <w:rsid w:val="00016795"/>
    <w:rsid w:val="0001685B"/>
    <w:rsid w:val="000168AF"/>
    <w:rsid w:val="00016B99"/>
    <w:rsid w:val="00016D79"/>
    <w:rsid w:val="00016FF2"/>
    <w:rsid w:val="00017687"/>
    <w:rsid w:val="000177A1"/>
    <w:rsid w:val="0001789D"/>
    <w:rsid w:val="00017AD7"/>
    <w:rsid w:val="00017C0A"/>
    <w:rsid w:val="00017E37"/>
    <w:rsid w:val="000202E2"/>
    <w:rsid w:val="0002045C"/>
    <w:rsid w:val="000207C3"/>
    <w:rsid w:val="00020D4D"/>
    <w:rsid w:val="000211D2"/>
    <w:rsid w:val="000211D6"/>
    <w:rsid w:val="000213FA"/>
    <w:rsid w:val="000214C6"/>
    <w:rsid w:val="0002187B"/>
    <w:rsid w:val="00021C78"/>
    <w:rsid w:val="00021DE9"/>
    <w:rsid w:val="00021FB2"/>
    <w:rsid w:val="00022047"/>
    <w:rsid w:val="0002222F"/>
    <w:rsid w:val="0002223F"/>
    <w:rsid w:val="000224B2"/>
    <w:rsid w:val="00022644"/>
    <w:rsid w:val="00022834"/>
    <w:rsid w:val="00022A9E"/>
    <w:rsid w:val="00022CA4"/>
    <w:rsid w:val="00023552"/>
    <w:rsid w:val="0002355A"/>
    <w:rsid w:val="00023900"/>
    <w:rsid w:val="00023A54"/>
    <w:rsid w:val="00023D2A"/>
    <w:rsid w:val="00024345"/>
    <w:rsid w:val="000246F3"/>
    <w:rsid w:val="00024996"/>
    <w:rsid w:val="00024998"/>
    <w:rsid w:val="00024AE2"/>
    <w:rsid w:val="00024ECA"/>
    <w:rsid w:val="00024FE3"/>
    <w:rsid w:val="000253D5"/>
    <w:rsid w:val="000254DE"/>
    <w:rsid w:val="000254F0"/>
    <w:rsid w:val="0002576C"/>
    <w:rsid w:val="0002577D"/>
    <w:rsid w:val="00025793"/>
    <w:rsid w:val="00025811"/>
    <w:rsid w:val="00025E3C"/>
    <w:rsid w:val="00025E61"/>
    <w:rsid w:val="00025F6D"/>
    <w:rsid w:val="00025F9D"/>
    <w:rsid w:val="00025FED"/>
    <w:rsid w:val="00026276"/>
    <w:rsid w:val="0002654B"/>
    <w:rsid w:val="000265E6"/>
    <w:rsid w:val="000267BB"/>
    <w:rsid w:val="00026BC2"/>
    <w:rsid w:val="00026F65"/>
    <w:rsid w:val="000270FF"/>
    <w:rsid w:val="000271A7"/>
    <w:rsid w:val="0002747A"/>
    <w:rsid w:val="00027814"/>
    <w:rsid w:val="00027876"/>
    <w:rsid w:val="00027A09"/>
    <w:rsid w:val="00027E42"/>
    <w:rsid w:val="00027EB6"/>
    <w:rsid w:val="00030177"/>
    <w:rsid w:val="00030291"/>
    <w:rsid w:val="00030464"/>
    <w:rsid w:val="000304D1"/>
    <w:rsid w:val="0003056D"/>
    <w:rsid w:val="000309BD"/>
    <w:rsid w:val="000309E6"/>
    <w:rsid w:val="00031A32"/>
    <w:rsid w:val="00031B36"/>
    <w:rsid w:val="00031BBC"/>
    <w:rsid w:val="00031BE5"/>
    <w:rsid w:val="00031D38"/>
    <w:rsid w:val="00031D61"/>
    <w:rsid w:val="00032476"/>
    <w:rsid w:val="00032809"/>
    <w:rsid w:val="0003283F"/>
    <w:rsid w:val="00032A7D"/>
    <w:rsid w:val="00032AF1"/>
    <w:rsid w:val="00033017"/>
    <w:rsid w:val="000333AF"/>
    <w:rsid w:val="000333E7"/>
    <w:rsid w:val="000335B5"/>
    <w:rsid w:val="00033ACB"/>
    <w:rsid w:val="0003444A"/>
    <w:rsid w:val="000344E0"/>
    <w:rsid w:val="00034697"/>
    <w:rsid w:val="000348DF"/>
    <w:rsid w:val="00034D79"/>
    <w:rsid w:val="00034E70"/>
    <w:rsid w:val="00034F30"/>
    <w:rsid w:val="00035273"/>
    <w:rsid w:val="00035746"/>
    <w:rsid w:val="0003594A"/>
    <w:rsid w:val="00035A2C"/>
    <w:rsid w:val="000360EE"/>
    <w:rsid w:val="000361EB"/>
    <w:rsid w:val="0003632C"/>
    <w:rsid w:val="000364E4"/>
    <w:rsid w:val="00036784"/>
    <w:rsid w:val="00036888"/>
    <w:rsid w:val="00036C3C"/>
    <w:rsid w:val="00036DA6"/>
    <w:rsid w:val="000373AA"/>
    <w:rsid w:val="000373D9"/>
    <w:rsid w:val="000373EE"/>
    <w:rsid w:val="0003752D"/>
    <w:rsid w:val="0003769C"/>
    <w:rsid w:val="000376E7"/>
    <w:rsid w:val="00037701"/>
    <w:rsid w:val="00037721"/>
    <w:rsid w:val="000377DC"/>
    <w:rsid w:val="00037EC2"/>
    <w:rsid w:val="00037F05"/>
    <w:rsid w:val="00040032"/>
    <w:rsid w:val="0004006C"/>
    <w:rsid w:val="00040559"/>
    <w:rsid w:val="0004087A"/>
    <w:rsid w:val="00040C22"/>
    <w:rsid w:val="00041296"/>
    <w:rsid w:val="00041313"/>
    <w:rsid w:val="00041529"/>
    <w:rsid w:val="00041971"/>
    <w:rsid w:val="00041A08"/>
    <w:rsid w:val="00041A68"/>
    <w:rsid w:val="00041BBE"/>
    <w:rsid w:val="000420BF"/>
    <w:rsid w:val="000420C2"/>
    <w:rsid w:val="000421D0"/>
    <w:rsid w:val="00042AB3"/>
    <w:rsid w:val="00042C25"/>
    <w:rsid w:val="00042D46"/>
    <w:rsid w:val="00042E1A"/>
    <w:rsid w:val="000435BA"/>
    <w:rsid w:val="0004369D"/>
    <w:rsid w:val="000438F8"/>
    <w:rsid w:val="00043C0E"/>
    <w:rsid w:val="00043FB6"/>
    <w:rsid w:val="000442FA"/>
    <w:rsid w:val="00044699"/>
    <w:rsid w:val="000446A2"/>
    <w:rsid w:val="000448C8"/>
    <w:rsid w:val="0004492D"/>
    <w:rsid w:val="00044A0A"/>
    <w:rsid w:val="00044ACA"/>
    <w:rsid w:val="00044EC8"/>
    <w:rsid w:val="00044F95"/>
    <w:rsid w:val="0004513B"/>
    <w:rsid w:val="000452F0"/>
    <w:rsid w:val="00045CF2"/>
    <w:rsid w:val="00045EF3"/>
    <w:rsid w:val="000466A4"/>
    <w:rsid w:val="00046881"/>
    <w:rsid w:val="00046AF5"/>
    <w:rsid w:val="00046C93"/>
    <w:rsid w:val="00046D20"/>
    <w:rsid w:val="00046E09"/>
    <w:rsid w:val="000475FD"/>
    <w:rsid w:val="00047A19"/>
    <w:rsid w:val="00047C7A"/>
    <w:rsid w:val="00047F39"/>
    <w:rsid w:val="00050014"/>
    <w:rsid w:val="0005005D"/>
    <w:rsid w:val="00050471"/>
    <w:rsid w:val="00050526"/>
    <w:rsid w:val="00050529"/>
    <w:rsid w:val="0005052C"/>
    <w:rsid w:val="000506B1"/>
    <w:rsid w:val="00050AB9"/>
    <w:rsid w:val="00050BC3"/>
    <w:rsid w:val="00050D6D"/>
    <w:rsid w:val="00050E37"/>
    <w:rsid w:val="0005177E"/>
    <w:rsid w:val="000519DB"/>
    <w:rsid w:val="00052187"/>
    <w:rsid w:val="000529B6"/>
    <w:rsid w:val="00052A22"/>
    <w:rsid w:val="00052C44"/>
    <w:rsid w:val="0005332C"/>
    <w:rsid w:val="00053488"/>
    <w:rsid w:val="0005352C"/>
    <w:rsid w:val="000536DE"/>
    <w:rsid w:val="00053985"/>
    <w:rsid w:val="000539A3"/>
    <w:rsid w:val="00053E53"/>
    <w:rsid w:val="000540D3"/>
    <w:rsid w:val="00054331"/>
    <w:rsid w:val="00054F20"/>
    <w:rsid w:val="0005552B"/>
    <w:rsid w:val="0005559C"/>
    <w:rsid w:val="00055697"/>
    <w:rsid w:val="00055705"/>
    <w:rsid w:val="00055716"/>
    <w:rsid w:val="0005578C"/>
    <w:rsid w:val="000558EC"/>
    <w:rsid w:val="00055A9E"/>
    <w:rsid w:val="00055AAE"/>
    <w:rsid w:val="00055E76"/>
    <w:rsid w:val="0005610D"/>
    <w:rsid w:val="00056224"/>
    <w:rsid w:val="00056419"/>
    <w:rsid w:val="00056753"/>
    <w:rsid w:val="00056853"/>
    <w:rsid w:val="000569AF"/>
    <w:rsid w:val="00056BA6"/>
    <w:rsid w:val="00056BCC"/>
    <w:rsid w:val="000570CB"/>
    <w:rsid w:val="00057299"/>
    <w:rsid w:val="00057368"/>
    <w:rsid w:val="000574D9"/>
    <w:rsid w:val="000578FA"/>
    <w:rsid w:val="00057B48"/>
    <w:rsid w:val="00057BF3"/>
    <w:rsid w:val="00057D78"/>
    <w:rsid w:val="00057DBC"/>
    <w:rsid w:val="00057F02"/>
    <w:rsid w:val="000601B3"/>
    <w:rsid w:val="00060367"/>
    <w:rsid w:val="00060BC2"/>
    <w:rsid w:val="00060EDD"/>
    <w:rsid w:val="0006104F"/>
    <w:rsid w:val="000611B7"/>
    <w:rsid w:val="000614D1"/>
    <w:rsid w:val="000616BD"/>
    <w:rsid w:val="00061D14"/>
    <w:rsid w:val="0006275E"/>
    <w:rsid w:val="000627A4"/>
    <w:rsid w:val="000627EE"/>
    <w:rsid w:val="00062C86"/>
    <w:rsid w:val="00063426"/>
    <w:rsid w:val="000635D5"/>
    <w:rsid w:val="000638AB"/>
    <w:rsid w:val="00063910"/>
    <w:rsid w:val="00063D2F"/>
    <w:rsid w:val="00063E03"/>
    <w:rsid w:val="000640B4"/>
    <w:rsid w:val="000641D0"/>
    <w:rsid w:val="00064578"/>
    <w:rsid w:val="0006471E"/>
    <w:rsid w:val="000647AA"/>
    <w:rsid w:val="00064A72"/>
    <w:rsid w:val="00064EA7"/>
    <w:rsid w:val="00064F0C"/>
    <w:rsid w:val="0006511E"/>
    <w:rsid w:val="00065268"/>
    <w:rsid w:val="00065744"/>
    <w:rsid w:val="00065BD6"/>
    <w:rsid w:val="00065DCE"/>
    <w:rsid w:val="00065DE5"/>
    <w:rsid w:val="00065E12"/>
    <w:rsid w:val="00066154"/>
    <w:rsid w:val="000663C6"/>
    <w:rsid w:val="00066A1D"/>
    <w:rsid w:val="00066B97"/>
    <w:rsid w:val="00066F91"/>
    <w:rsid w:val="00067053"/>
    <w:rsid w:val="000675A7"/>
    <w:rsid w:val="000675CF"/>
    <w:rsid w:val="00067EA0"/>
    <w:rsid w:val="00070241"/>
    <w:rsid w:val="000704DA"/>
    <w:rsid w:val="00070A24"/>
    <w:rsid w:val="0007116F"/>
    <w:rsid w:val="00071457"/>
    <w:rsid w:val="0007145F"/>
    <w:rsid w:val="00071781"/>
    <w:rsid w:val="00071938"/>
    <w:rsid w:val="00071A99"/>
    <w:rsid w:val="00071DDE"/>
    <w:rsid w:val="00071E0B"/>
    <w:rsid w:val="00071E80"/>
    <w:rsid w:val="000721D1"/>
    <w:rsid w:val="000727FC"/>
    <w:rsid w:val="000729DF"/>
    <w:rsid w:val="00072AD6"/>
    <w:rsid w:val="00072B09"/>
    <w:rsid w:val="00072B26"/>
    <w:rsid w:val="00072B8C"/>
    <w:rsid w:val="00072C54"/>
    <w:rsid w:val="00072CB1"/>
    <w:rsid w:val="00072FBE"/>
    <w:rsid w:val="00073127"/>
    <w:rsid w:val="000731CA"/>
    <w:rsid w:val="00073731"/>
    <w:rsid w:val="00073CA7"/>
    <w:rsid w:val="00073CCF"/>
    <w:rsid w:val="00073E7C"/>
    <w:rsid w:val="00074009"/>
    <w:rsid w:val="00074056"/>
    <w:rsid w:val="000740D9"/>
    <w:rsid w:val="00074A83"/>
    <w:rsid w:val="00074A92"/>
    <w:rsid w:val="00074B56"/>
    <w:rsid w:val="00074D1C"/>
    <w:rsid w:val="00074DB4"/>
    <w:rsid w:val="00074F1C"/>
    <w:rsid w:val="00075107"/>
    <w:rsid w:val="000759A2"/>
    <w:rsid w:val="000759B7"/>
    <w:rsid w:val="00075C1A"/>
    <w:rsid w:val="00076606"/>
    <w:rsid w:val="00076B20"/>
    <w:rsid w:val="00076BA0"/>
    <w:rsid w:val="00076F47"/>
    <w:rsid w:val="000772C4"/>
    <w:rsid w:val="00077386"/>
    <w:rsid w:val="00077586"/>
    <w:rsid w:val="000777BB"/>
    <w:rsid w:val="00077835"/>
    <w:rsid w:val="000778B3"/>
    <w:rsid w:val="00077A9B"/>
    <w:rsid w:val="00077C28"/>
    <w:rsid w:val="00077CB0"/>
    <w:rsid w:val="0008027F"/>
    <w:rsid w:val="000805C2"/>
    <w:rsid w:val="0008080F"/>
    <w:rsid w:val="0008081D"/>
    <w:rsid w:val="00080C41"/>
    <w:rsid w:val="00080E68"/>
    <w:rsid w:val="000810F5"/>
    <w:rsid w:val="00081526"/>
    <w:rsid w:val="00081BB0"/>
    <w:rsid w:val="00081C96"/>
    <w:rsid w:val="00081E51"/>
    <w:rsid w:val="00081F54"/>
    <w:rsid w:val="00081FD8"/>
    <w:rsid w:val="00082285"/>
    <w:rsid w:val="00082B1A"/>
    <w:rsid w:val="00082B1C"/>
    <w:rsid w:val="00082B4B"/>
    <w:rsid w:val="00082D2A"/>
    <w:rsid w:val="00082E76"/>
    <w:rsid w:val="00082F45"/>
    <w:rsid w:val="0008322A"/>
    <w:rsid w:val="000838F2"/>
    <w:rsid w:val="000838F9"/>
    <w:rsid w:val="00083B3C"/>
    <w:rsid w:val="00083C28"/>
    <w:rsid w:val="000840FA"/>
    <w:rsid w:val="0008441C"/>
    <w:rsid w:val="000846B6"/>
    <w:rsid w:val="000847E8"/>
    <w:rsid w:val="00084A0B"/>
    <w:rsid w:val="00084A66"/>
    <w:rsid w:val="00084ABF"/>
    <w:rsid w:val="00084C51"/>
    <w:rsid w:val="00084C9C"/>
    <w:rsid w:val="00084E4C"/>
    <w:rsid w:val="00084E6B"/>
    <w:rsid w:val="000854F7"/>
    <w:rsid w:val="00085557"/>
    <w:rsid w:val="0008567A"/>
    <w:rsid w:val="000858A2"/>
    <w:rsid w:val="00085B45"/>
    <w:rsid w:val="00085D79"/>
    <w:rsid w:val="00086019"/>
    <w:rsid w:val="00086107"/>
    <w:rsid w:val="00086156"/>
    <w:rsid w:val="00086704"/>
    <w:rsid w:val="0008676F"/>
    <w:rsid w:val="0008691E"/>
    <w:rsid w:val="00086ECA"/>
    <w:rsid w:val="00087345"/>
    <w:rsid w:val="00087468"/>
    <w:rsid w:val="000878B9"/>
    <w:rsid w:val="00087CA5"/>
    <w:rsid w:val="0009032D"/>
    <w:rsid w:val="00090AF7"/>
    <w:rsid w:val="00090EF8"/>
    <w:rsid w:val="00091572"/>
    <w:rsid w:val="0009161E"/>
    <w:rsid w:val="0009178C"/>
    <w:rsid w:val="000918FE"/>
    <w:rsid w:val="00091C48"/>
    <w:rsid w:val="00091FA2"/>
    <w:rsid w:val="000922CF"/>
    <w:rsid w:val="0009270D"/>
    <w:rsid w:val="00092ACB"/>
    <w:rsid w:val="00092AF9"/>
    <w:rsid w:val="00092C14"/>
    <w:rsid w:val="00092C55"/>
    <w:rsid w:val="00092CE5"/>
    <w:rsid w:val="00092CFB"/>
    <w:rsid w:val="0009307E"/>
    <w:rsid w:val="00093115"/>
    <w:rsid w:val="00093212"/>
    <w:rsid w:val="0009331A"/>
    <w:rsid w:val="00093BCF"/>
    <w:rsid w:val="000941C4"/>
    <w:rsid w:val="0009435F"/>
    <w:rsid w:val="000946AB"/>
    <w:rsid w:val="0009487D"/>
    <w:rsid w:val="00094DAC"/>
    <w:rsid w:val="00094F19"/>
    <w:rsid w:val="00094FE7"/>
    <w:rsid w:val="00095155"/>
    <w:rsid w:val="000952ED"/>
    <w:rsid w:val="00095574"/>
    <w:rsid w:val="0009574A"/>
    <w:rsid w:val="000959AA"/>
    <w:rsid w:val="00095D1E"/>
    <w:rsid w:val="0009603E"/>
    <w:rsid w:val="0009652D"/>
    <w:rsid w:val="00096612"/>
    <w:rsid w:val="00096720"/>
    <w:rsid w:val="000971A3"/>
    <w:rsid w:val="000971FA"/>
    <w:rsid w:val="00097587"/>
    <w:rsid w:val="00097592"/>
    <w:rsid w:val="00097602"/>
    <w:rsid w:val="0009760A"/>
    <w:rsid w:val="000976C4"/>
    <w:rsid w:val="0009775A"/>
    <w:rsid w:val="00097A08"/>
    <w:rsid w:val="00097CE0"/>
    <w:rsid w:val="000A006C"/>
    <w:rsid w:val="000A00D4"/>
    <w:rsid w:val="000A01BA"/>
    <w:rsid w:val="000A082D"/>
    <w:rsid w:val="000A0B66"/>
    <w:rsid w:val="000A0BB3"/>
    <w:rsid w:val="000A0D59"/>
    <w:rsid w:val="000A1484"/>
    <w:rsid w:val="000A1515"/>
    <w:rsid w:val="000A163B"/>
    <w:rsid w:val="000A1641"/>
    <w:rsid w:val="000A1C80"/>
    <w:rsid w:val="000A1E0A"/>
    <w:rsid w:val="000A1EE5"/>
    <w:rsid w:val="000A1FE4"/>
    <w:rsid w:val="000A208B"/>
    <w:rsid w:val="000A2107"/>
    <w:rsid w:val="000A2120"/>
    <w:rsid w:val="000A23F1"/>
    <w:rsid w:val="000A24CA"/>
    <w:rsid w:val="000A24E5"/>
    <w:rsid w:val="000A24EA"/>
    <w:rsid w:val="000A2572"/>
    <w:rsid w:val="000A2B54"/>
    <w:rsid w:val="000A2BA1"/>
    <w:rsid w:val="000A2BD3"/>
    <w:rsid w:val="000A2C65"/>
    <w:rsid w:val="000A2D69"/>
    <w:rsid w:val="000A2D81"/>
    <w:rsid w:val="000A2F65"/>
    <w:rsid w:val="000A2F8A"/>
    <w:rsid w:val="000A303C"/>
    <w:rsid w:val="000A3195"/>
    <w:rsid w:val="000A3314"/>
    <w:rsid w:val="000A3376"/>
    <w:rsid w:val="000A3764"/>
    <w:rsid w:val="000A3BD6"/>
    <w:rsid w:val="000A3BE5"/>
    <w:rsid w:val="000A3FD4"/>
    <w:rsid w:val="000A420C"/>
    <w:rsid w:val="000A45A6"/>
    <w:rsid w:val="000A4A63"/>
    <w:rsid w:val="000A4D23"/>
    <w:rsid w:val="000A4E36"/>
    <w:rsid w:val="000A4F5C"/>
    <w:rsid w:val="000A5142"/>
    <w:rsid w:val="000A5235"/>
    <w:rsid w:val="000A551E"/>
    <w:rsid w:val="000A55E6"/>
    <w:rsid w:val="000A58BB"/>
    <w:rsid w:val="000A58CB"/>
    <w:rsid w:val="000A5926"/>
    <w:rsid w:val="000A59F0"/>
    <w:rsid w:val="000A5A33"/>
    <w:rsid w:val="000A5A74"/>
    <w:rsid w:val="000A5E9F"/>
    <w:rsid w:val="000A5FAF"/>
    <w:rsid w:val="000A616F"/>
    <w:rsid w:val="000A61BC"/>
    <w:rsid w:val="000A625F"/>
    <w:rsid w:val="000A6373"/>
    <w:rsid w:val="000A69A1"/>
    <w:rsid w:val="000A6D6A"/>
    <w:rsid w:val="000A6F66"/>
    <w:rsid w:val="000A711B"/>
    <w:rsid w:val="000A74D9"/>
    <w:rsid w:val="000A7619"/>
    <w:rsid w:val="000A7932"/>
    <w:rsid w:val="000A7AA0"/>
    <w:rsid w:val="000A7BFF"/>
    <w:rsid w:val="000A7D3A"/>
    <w:rsid w:val="000A7D43"/>
    <w:rsid w:val="000A7D4B"/>
    <w:rsid w:val="000B032D"/>
    <w:rsid w:val="000B0680"/>
    <w:rsid w:val="000B07C5"/>
    <w:rsid w:val="000B0809"/>
    <w:rsid w:val="000B0845"/>
    <w:rsid w:val="000B0B0D"/>
    <w:rsid w:val="000B0BD5"/>
    <w:rsid w:val="000B0FF4"/>
    <w:rsid w:val="000B1308"/>
    <w:rsid w:val="000B1389"/>
    <w:rsid w:val="000B173F"/>
    <w:rsid w:val="000B1932"/>
    <w:rsid w:val="000B1DC2"/>
    <w:rsid w:val="000B1E75"/>
    <w:rsid w:val="000B22B8"/>
    <w:rsid w:val="000B2340"/>
    <w:rsid w:val="000B28CF"/>
    <w:rsid w:val="000B2A6D"/>
    <w:rsid w:val="000B2F14"/>
    <w:rsid w:val="000B3069"/>
    <w:rsid w:val="000B3195"/>
    <w:rsid w:val="000B31CC"/>
    <w:rsid w:val="000B34E3"/>
    <w:rsid w:val="000B3525"/>
    <w:rsid w:val="000B3879"/>
    <w:rsid w:val="000B44D7"/>
    <w:rsid w:val="000B47BD"/>
    <w:rsid w:val="000B49B0"/>
    <w:rsid w:val="000B4B3E"/>
    <w:rsid w:val="000B4FF0"/>
    <w:rsid w:val="000B53FC"/>
    <w:rsid w:val="000B5A88"/>
    <w:rsid w:val="000B5AAE"/>
    <w:rsid w:val="000B5CC0"/>
    <w:rsid w:val="000B5E7A"/>
    <w:rsid w:val="000B6294"/>
    <w:rsid w:val="000B6478"/>
    <w:rsid w:val="000B64F6"/>
    <w:rsid w:val="000B6E72"/>
    <w:rsid w:val="000B73CC"/>
    <w:rsid w:val="000B7662"/>
    <w:rsid w:val="000B7792"/>
    <w:rsid w:val="000B7986"/>
    <w:rsid w:val="000B79FF"/>
    <w:rsid w:val="000B7D72"/>
    <w:rsid w:val="000C0175"/>
    <w:rsid w:val="000C025C"/>
    <w:rsid w:val="000C02C5"/>
    <w:rsid w:val="000C0447"/>
    <w:rsid w:val="000C045E"/>
    <w:rsid w:val="000C0982"/>
    <w:rsid w:val="000C0FF4"/>
    <w:rsid w:val="000C1737"/>
    <w:rsid w:val="000C1BE6"/>
    <w:rsid w:val="000C1C25"/>
    <w:rsid w:val="000C1FBF"/>
    <w:rsid w:val="000C2391"/>
    <w:rsid w:val="000C2485"/>
    <w:rsid w:val="000C25E7"/>
    <w:rsid w:val="000C28C3"/>
    <w:rsid w:val="000C2BBD"/>
    <w:rsid w:val="000C3362"/>
    <w:rsid w:val="000C3B39"/>
    <w:rsid w:val="000C3E4B"/>
    <w:rsid w:val="000C40FE"/>
    <w:rsid w:val="000C4228"/>
    <w:rsid w:val="000C428D"/>
    <w:rsid w:val="000C4943"/>
    <w:rsid w:val="000C4987"/>
    <w:rsid w:val="000C4C61"/>
    <w:rsid w:val="000C5108"/>
    <w:rsid w:val="000C580A"/>
    <w:rsid w:val="000C5A86"/>
    <w:rsid w:val="000C60DC"/>
    <w:rsid w:val="000C633A"/>
    <w:rsid w:val="000C643F"/>
    <w:rsid w:val="000C648A"/>
    <w:rsid w:val="000C6A1D"/>
    <w:rsid w:val="000C6F51"/>
    <w:rsid w:val="000C717A"/>
    <w:rsid w:val="000C71F3"/>
    <w:rsid w:val="000C73BB"/>
    <w:rsid w:val="000C7907"/>
    <w:rsid w:val="000D02F1"/>
    <w:rsid w:val="000D0378"/>
    <w:rsid w:val="000D03AD"/>
    <w:rsid w:val="000D0659"/>
    <w:rsid w:val="000D0DE2"/>
    <w:rsid w:val="000D0E0A"/>
    <w:rsid w:val="000D1052"/>
    <w:rsid w:val="000D1B19"/>
    <w:rsid w:val="000D1B52"/>
    <w:rsid w:val="000D1DA1"/>
    <w:rsid w:val="000D1E05"/>
    <w:rsid w:val="000D2150"/>
    <w:rsid w:val="000D24B0"/>
    <w:rsid w:val="000D262B"/>
    <w:rsid w:val="000D270A"/>
    <w:rsid w:val="000D28D1"/>
    <w:rsid w:val="000D29CD"/>
    <w:rsid w:val="000D2AE8"/>
    <w:rsid w:val="000D2D83"/>
    <w:rsid w:val="000D31E7"/>
    <w:rsid w:val="000D31FF"/>
    <w:rsid w:val="000D3408"/>
    <w:rsid w:val="000D3609"/>
    <w:rsid w:val="000D3D5C"/>
    <w:rsid w:val="000D3E5D"/>
    <w:rsid w:val="000D410F"/>
    <w:rsid w:val="000D411A"/>
    <w:rsid w:val="000D4391"/>
    <w:rsid w:val="000D4486"/>
    <w:rsid w:val="000D47FB"/>
    <w:rsid w:val="000D57B2"/>
    <w:rsid w:val="000D57CF"/>
    <w:rsid w:val="000D5B4D"/>
    <w:rsid w:val="000D5D6D"/>
    <w:rsid w:val="000D5F13"/>
    <w:rsid w:val="000D6293"/>
    <w:rsid w:val="000D62F7"/>
    <w:rsid w:val="000D6431"/>
    <w:rsid w:val="000D6529"/>
    <w:rsid w:val="000D671C"/>
    <w:rsid w:val="000D6835"/>
    <w:rsid w:val="000D6E6B"/>
    <w:rsid w:val="000D7176"/>
    <w:rsid w:val="000D738F"/>
    <w:rsid w:val="000D7598"/>
    <w:rsid w:val="000D7647"/>
    <w:rsid w:val="000D7922"/>
    <w:rsid w:val="000E030B"/>
    <w:rsid w:val="000E04E5"/>
    <w:rsid w:val="000E0925"/>
    <w:rsid w:val="000E0A06"/>
    <w:rsid w:val="000E0CAA"/>
    <w:rsid w:val="000E12D7"/>
    <w:rsid w:val="000E1A78"/>
    <w:rsid w:val="000E1BBB"/>
    <w:rsid w:val="000E1E03"/>
    <w:rsid w:val="000E2017"/>
    <w:rsid w:val="000E218B"/>
    <w:rsid w:val="000E2448"/>
    <w:rsid w:val="000E259E"/>
    <w:rsid w:val="000E28D8"/>
    <w:rsid w:val="000E2B96"/>
    <w:rsid w:val="000E30B4"/>
    <w:rsid w:val="000E31F0"/>
    <w:rsid w:val="000E352C"/>
    <w:rsid w:val="000E35F8"/>
    <w:rsid w:val="000E3704"/>
    <w:rsid w:val="000E3982"/>
    <w:rsid w:val="000E3C28"/>
    <w:rsid w:val="000E4369"/>
    <w:rsid w:val="000E458F"/>
    <w:rsid w:val="000E4AEC"/>
    <w:rsid w:val="000E4C62"/>
    <w:rsid w:val="000E4EAF"/>
    <w:rsid w:val="000E4EFA"/>
    <w:rsid w:val="000E5303"/>
    <w:rsid w:val="000E53E6"/>
    <w:rsid w:val="000E57F1"/>
    <w:rsid w:val="000E5B59"/>
    <w:rsid w:val="000E5E92"/>
    <w:rsid w:val="000E664E"/>
    <w:rsid w:val="000E6C2B"/>
    <w:rsid w:val="000E7351"/>
    <w:rsid w:val="000E746B"/>
    <w:rsid w:val="000E761B"/>
    <w:rsid w:val="000E7967"/>
    <w:rsid w:val="000F0403"/>
    <w:rsid w:val="000F0612"/>
    <w:rsid w:val="000F0725"/>
    <w:rsid w:val="000F0899"/>
    <w:rsid w:val="000F09AE"/>
    <w:rsid w:val="000F09E3"/>
    <w:rsid w:val="000F0C28"/>
    <w:rsid w:val="000F0E9D"/>
    <w:rsid w:val="000F13DA"/>
    <w:rsid w:val="000F16B3"/>
    <w:rsid w:val="000F1CEA"/>
    <w:rsid w:val="000F207C"/>
    <w:rsid w:val="000F22EC"/>
    <w:rsid w:val="000F2300"/>
    <w:rsid w:val="000F23EC"/>
    <w:rsid w:val="000F2662"/>
    <w:rsid w:val="000F2E00"/>
    <w:rsid w:val="000F2EBD"/>
    <w:rsid w:val="000F2F0A"/>
    <w:rsid w:val="000F3271"/>
    <w:rsid w:val="000F32B6"/>
    <w:rsid w:val="000F3713"/>
    <w:rsid w:val="000F380F"/>
    <w:rsid w:val="000F3B7A"/>
    <w:rsid w:val="000F3C0B"/>
    <w:rsid w:val="000F3D2F"/>
    <w:rsid w:val="000F3D72"/>
    <w:rsid w:val="000F3EF7"/>
    <w:rsid w:val="000F3F9D"/>
    <w:rsid w:val="000F48E4"/>
    <w:rsid w:val="000F4ED9"/>
    <w:rsid w:val="000F50B7"/>
    <w:rsid w:val="000F50FA"/>
    <w:rsid w:val="000F530D"/>
    <w:rsid w:val="000F5548"/>
    <w:rsid w:val="000F5CB4"/>
    <w:rsid w:val="000F616A"/>
    <w:rsid w:val="000F62EC"/>
    <w:rsid w:val="000F64D6"/>
    <w:rsid w:val="000F64F1"/>
    <w:rsid w:val="000F6A0B"/>
    <w:rsid w:val="000F6B4E"/>
    <w:rsid w:val="000F6BE6"/>
    <w:rsid w:val="000F6D28"/>
    <w:rsid w:val="000F6F54"/>
    <w:rsid w:val="000F72EC"/>
    <w:rsid w:val="000F7409"/>
    <w:rsid w:val="000F750C"/>
    <w:rsid w:val="000F7696"/>
    <w:rsid w:val="000F79DD"/>
    <w:rsid w:val="0010031B"/>
    <w:rsid w:val="001006B1"/>
    <w:rsid w:val="001007F0"/>
    <w:rsid w:val="00100FA8"/>
    <w:rsid w:val="001017BA"/>
    <w:rsid w:val="00101E63"/>
    <w:rsid w:val="00101F46"/>
    <w:rsid w:val="001022D6"/>
    <w:rsid w:val="00102375"/>
    <w:rsid w:val="0010250D"/>
    <w:rsid w:val="001028F1"/>
    <w:rsid w:val="001029B1"/>
    <w:rsid w:val="00102A8F"/>
    <w:rsid w:val="00102E95"/>
    <w:rsid w:val="001034C2"/>
    <w:rsid w:val="00103823"/>
    <w:rsid w:val="00103836"/>
    <w:rsid w:val="0010388A"/>
    <w:rsid w:val="001038B4"/>
    <w:rsid w:val="00104062"/>
    <w:rsid w:val="00104233"/>
    <w:rsid w:val="00104297"/>
    <w:rsid w:val="001045EC"/>
    <w:rsid w:val="001045EE"/>
    <w:rsid w:val="0010493F"/>
    <w:rsid w:val="001053B7"/>
    <w:rsid w:val="001058E9"/>
    <w:rsid w:val="001059B1"/>
    <w:rsid w:val="00105B6B"/>
    <w:rsid w:val="00105D32"/>
    <w:rsid w:val="00106931"/>
    <w:rsid w:val="00106B58"/>
    <w:rsid w:val="00107441"/>
    <w:rsid w:val="001078D9"/>
    <w:rsid w:val="0010796C"/>
    <w:rsid w:val="00107DF4"/>
    <w:rsid w:val="00107E1A"/>
    <w:rsid w:val="00107E5A"/>
    <w:rsid w:val="00110225"/>
    <w:rsid w:val="00110282"/>
    <w:rsid w:val="001102D7"/>
    <w:rsid w:val="00110362"/>
    <w:rsid w:val="001103EF"/>
    <w:rsid w:val="00110876"/>
    <w:rsid w:val="00110B8B"/>
    <w:rsid w:val="00110C5D"/>
    <w:rsid w:val="00110CDB"/>
    <w:rsid w:val="00111063"/>
    <w:rsid w:val="00111905"/>
    <w:rsid w:val="001120CC"/>
    <w:rsid w:val="001120D0"/>
    <w:rsid w:val="0011213D"/>
    <w:rsid w:val="001121D8"/>
    <w:rsid w:val="001121ED"/>
    <w:rsid w:val="001123D6"/>
    <w:rsid w:val="00112443"/>
    <w:rsid w:val="0011268C"/>
    <w:rsid w:val="0011290D"/>
    <w:rsid w:val="001129B0"/>
    <w:rsid w:val="001129BE"/>
    <w:rsid w:val="00112D42"/>
    <w:rsid w:val="00112F3C"/>
    <w:rsid w:val="00112F48"/>
    <w:rsid w:val="00113780"/>
    <w:rsid w:val="0011398A"/>
    <w:rsid w:val="00113DDC"/>
    <w:rsid w:val="0011474F"/>
    <w:rsid w:val="001147F5"/>
    <w:rsid w:val="001149BE"/>
    <w:rsid w:val="001149E7"/>
    <w:rsid w:val="00114CFC"/>
    <w:rsid w:val="00114D1E"/>
    <w:rsid w:val="00114FCB"/>
    <w:rsid w:val="001153CA"/>
    <w:rsid w:val="001164DA"/>
    <w:rsid w:val="00116542"/>
    <w:rsid w:val="00116624"/>
    <w:rsid w:val="0011664F"/>
    <w:rsid w:val="0011686D"/>
    <w:rsid w:val="00116B77"/>
    <w:rsid w:val="00116CC7"/>
    <w:rsid w:val="00116F1C"/>
    <w:rsid w:val="00116F56"/>
    <w:rsid w:val="00117036"/>
    <w:rsid w:val="001170CC"/>
    <w:rsid w:val="0011761A"/>
    <w:rsid w:val="00117651"/>
    <w:rsid w:val="001178E4"/>
    <w:rsid w:val="0011791D"/>
    <w:rsid w:val="00117ACB"/>
    <w:rsid w:val="00117E1B"/>
    <w:rsid w:val="00117F6B"/>
    <w:rsid w:val="001201A0"/>
    <w:rsid w:val="00120250"/>
    <w:rsid w:val="00120280"/>
    <w:rsid w:val="0012029E"/>
    <w:rsid w:val="001202CE"/>
    <w:rsid w:val="001204E0"/>
    <w:rsid w:val="00120843"/>
    <w:rsid w:val="00120EF7"/>
    <w:rsid w:val="00120F53"/>
    <w:rsid w:val="00120F73"/>
    <w:rsid w:val="0012183A"/>
    <w:rsid w:val="00121994"/>
    <w:rsid w:val="00121DFB"/>
    <w:rsid w:val="00122392"/>
    <w:rsid w:val="00122AA3"/>
    <w:rsid w:val="00122B6A"/>
    <w:rsid w:val="00122C91"/>
    <w:rsid w:val="00122F7B"/>
    <w:rsid w:val="00122FE3"/>
    <w:rsid w:val="00123181"/>
    <w:rsid w:val="001231A7"/>
    <w:rsid w:val="0012332D"/>
    <w:rsid w:val="00123355"/>
    <w:rsid w:val="00123522"/>
    <w:rsid w:val="0012377D"/>
    <w:rsid w:val="00123906"/>
    <w:rsid w:val="00124086"/>
    <w:rsid w:val="0012422F"/>
    <w:rsid w:val="00124307"/>
    <w:rsid w:val="001245D0"/>
    <w:rsid w:val="001245E4"/>
    <w:rsid w:val="001245E5"/>
    <w:rsid w:val="00124749"/>
    <w:rsid w:val="00124A9B"/>
    <w:rsid w:val="00124F3D"/>
    <w:rsid w:val="0012515E"/>
    <w:rsid w:val="00125992"/>
    <w:rsid w:val="00125A95"/>
    <w:rsid w:val="00125ABA"/>
    <w:rsid w:val="00125B20"/>
    <w:rsid w:val="00126308"/>
    <w:rsid w:val="00126460"/>
    <w:rsid w:val="00126831"/>
    <w:rsid w:val="00126870"/>
    <w:rsid w:val="0012690D"/>
    <w:rsid w:val="00126945"/>
    <w:rsid w:val="00127164"/>
    <w:rsid w:val="00127965"/>
    <w:rsid w:val="00127FDD"/>
    <w:rsid w:val="001308F3"/>
    <w:rsid w:val="00130B09"/>
    <w:rsid w:val="00130B18"/>
    <w:rsid w:val="00130BAB"/>
    <w:rsid w:val="00130C7E"/>
    <w:rsid w:val="00130CAA"/>
    <w:rsid w:val="00130FFD"/>
    <w:rsid w:val="001310B2"/>
    <w:rsid w:val="00131636"/>
    <w:rsid w:val="001318CF"/>
    <w:rsid w:val="001319A0"/>
    <w:rsid w:val="001321AB"/>
    <w:rsid w:val="001322EC"/>
    <w:rsid w:val="00132318"/>
    <w:rsid w:val="0013260F"/>
    <w:rsid w:val="00133285"/>
    <w:rsid w:val="001336D8"/>
    <w:rsid w:val="001339FD"/>
    <w:rsid w:val="00133EC0"/>
    <w:rsid w:val="00134438"/>
    <w:rsid w:val="00134A30"/>
    <w:rsid w:val="00134C78"/>
    <w:rsid w:val="00134EE6"/>
    <w:rsid w:val="0013538C"/>
    <w:rsid w:val="0013544E"/>
    <w:rsid w:val="0013545D"/>
    <w:rsid w:val="00135B83"/>
    <w:rsid w:val="00135F38"/>
    <w:rsid w:val="00136457"/>
    <w:rsid w:val="00136B45"/>
    <w:rsid w:val="00136B69"/>
    <w:rsid w:val="00137419"/>
    <w:rsid w:val="0013760B"/>
    <w:rsid w:val="00137B07"/>
    <w:rsid w:val="00137F2B"/>
    <w:rsid w:val="00140046"/>
    <w:rsid w:val="00140094"/>
    <w:rsid w:val="00140099"/>
    <w:rsid w:val="001400E6"/>
    <w:rsid w:val="00140228"/>
    <w:rsid w:val="00140312"/>
    <w:rsid w:val="00140787"/>
    <w:rsid w:val="00140862"/>
    <w:rsid w:val="00140A1B"/>
    <w:rsid w:val="00140AC2"/>
    <w:rsid w:val="00141000"/>
    <w:rsid w:val="00141141"/>
    <w:rsid w:val="0014132E"/>
    <w:rsid w:val="0014138D"/>
    <w:rsid w:val="0014168A"/>
    <w:rsid w:val="00141736"/>
    <w:rsid w:val="00141A1A"/>
    <w:rsid w:val="00141A73"/>
    <w:rsid w:val="00141AFB"/>
    <w:rsid w:val="00141B4D"/>
    <w:rsid w:val="00142138"/>
    <w:rsid w:val="001424E0"/>
    <w:rsid w:val="00142C70"/>
    <w:rsid w:val="00143003"/>
    <w:rsid w:val="0014333E"/>
    <w:rsid w:val="00143397"/>
    <w:rsid w:val="001434A2"/>
    <w:rsid w:val="001434F4"/>
    <w:rsid w:val="0014351A"/>
    <w:rsid w:val="0014362E"/>
    <w:rsid w:val="00143AB3"/>
    <w:rsid w:val="00143C0E"/>
    <w:rsid w:val="00143D7A"/>
    <w:rsid w:val="001440AB"/>
    <w:rsid w:val="001444F2"/>
    <w:rsid w:val="0014458D"/>
    <w:rsid w:val="00144B37"/>
    <w:rsid w:val="00144BEA"/>
    <w:rsid w:val="00144CFA"/>
    <w:rsid w:val="00145100"/>
    <w:rsid w:val="00145509"/>
    <w:rsid w:val="00145517"/>
    <w:rsid w:val="00145860"/>
    <w:rsid w:val="001463BF"/>
    <w:rsid w:val="001468FA"/>
    <w:rsid w:val="00146DD2"/>
    <w:rsid w:val="001476B6"/>
    <w:rsid w:val="00147741"/>
    <w:rsid w:val="00147A47"/>
    <w:rsid w:val="00147EDE"/>
    <w:rsid w:val="00147FFB"/>
    <w:rsid w:val="001501DC"/>
    <w:rsid w:val="001509D3"/>
    <w:rsid w:val="00150AD3"/>
    <w:rsid w:val="001510A5"/>
    <w:rsid w:val="0015166C"/>
    <w:rsid w:val="001516FE"/>
    <w:rsid w:val="0015170A"/>
    <w:rsid w:val="001517B0"/>
    <w:rsid w:val="00152A7D"/>
    <w:rsid w:val="001530C8"/>
    <w:rsid w:val="00153AF4"/>
    <w:rsid w:val="00153F19"/>
    <w:rsid w:val="00153F73"/>
    <w:rsid w:val="0015400F"/>
    <w:rsid w:val="001540AA"/>
    <w:rsid w:val="00154190"/>
    <w:rsid w:val="0015461E"/>
    <w:rsid w:val="00154643"/>
    <w:rsid w:val="00154751"/>
    <w:rsid w:val="00154879"/>
    <w:rsid w:val="00154A36"/>
    <w:rsid w:val="00154A61"/>
    <w:rsid w:val="00154E5D"/>
    <w:rsid w:val="00155354"/>
    <w:rsid w:val="00155417"/>
    <w:rsid w:val="00155648"/>
    <w:rsid w:val="00155681"/>
    <w:rsid w:val="001558CC"/>
    <w:rsid w:val="00155F16"/>
    <w:rsid w:val="001560D3"/>
    <w:rsid w:val="0015627C"/>
    <w:rsid w:val="00156771"/>
    <w:rsid w:val="00156DD1"/>
    <w:rsid w:val="00157226"/>
    <w:rsid w:val="00157260"/>
    <w:rsid w:val="00157463"/>
    <w:rsid w:val="001575D3"/>
    <w:rsid w:val="001576FD"/>
    <w:rsid w:val="00157863"/>
    <w:rsid w:val="00160537"/>
    <w:rsid w:val="00160F6F"/>
    <w:rsid w:val="00161079"/>
    <w:rsid w:val="0016114B"/>
    <w:rsid w:val="001612B5"/>
    <w:rsid w:val="001612E2"/>
    <w:rsid w:val="00161327"/>
    <w:rsid w:val="0016180E"/>
    <w:rsid w:val="00161BA9"/>
    <w:rsid w:val="00161CFD"/>
    <w:rsid w:val="00161E7C"/>
    <w:rsid w:val="00161F25"/>
    <w:rsid w:val="0016253C"/>
    <w:rsid w:val="001626E3"/>
    <w:rsid w:val="00162FBB"/>
    <w:rsid w:val="00162FEA"/>
    <w:rsid w:val="001633E5"/>
    <w:rsid w:val="0016362E"/>
    <w:rsid w:val="0016383F"/>
    <w:rsid w:val="00163B4E"/>
    <w:rsid w:val="00164658"/>
    <w:rsid w:val="00164AE9"/>
    <w:rsid w:val="00164AF4"/>
    <w:rsid w:val="00164BAC"/>
    <w:rsid w:val="00164CB4"/>
    <w:rsid w:val="00164FAE"/>
    <w:rsid w:val="00164FCC"/>
    <w:rsid w:val="00165752"/>
    <w:rsid w:val="00165A47"/>
    <w:rsid w:val="00165DC3"/>
    <w:rsid w:val="00166035"/>
    <w:rsid w:val="001661BF"/>
    <w:rsid w:val="00166D24"/>
    <w:rsid w:val="00166FC1"/>
    <w:rsid w:val="00167373"/>
    <w:rsid w:val="001673C2"/>
    <w:rsid w:val="001674B7"/>
    <w:rsid w:val="001674F1"/>
    <w:rsid w:val="0016793E"/>
    <w:rsid w:val="00167A46"/>
    <w:rsid w:val="00167B44"/>
    <w:rsid w:val="00167CF3"/>
    <w:rsid w:val="00167DFA"/>
    <w:rsid w:val="00170223"/>
    <w:rsid w:val="001704FD"/>
    <w:rsid w:val="00170719"/>
    <w:rsid w:val="00170803"/>
    <w:rsid w:val="00170D41"/>
    <w:rsid w:val="001710FE"/>
    <w:rsid w:val="001713B8"/>
    <w:rsid w:val="00171886"/>
    <w:rsid w:val="00171AA8"/>
    <w:rsid w:val="00171B60"/>
    <w:rsid w:val="00171BDA"/>
    <w:rsid w:val="00171DAC"/>
    <w:rsid w:val="00171E32"/>
    <w:rsid w:val="00172118"/>
    <w:rsid w:val="00172474"/>
    <w:rsid w:val="00172526"/>
    <w:rsid w:val="00172538"/>
    <w:rsid w:val="00172586"/>
    <w:rsid w:val="00172731"/>
    <w:rsid w:val="00172A6F"/>
    <w:rsid w:val="00172F37"/>
    <w:rsid w:val="001738BE"/>
    <w:rsid w:val="00173954"/>
    <w:rsid w:val="00173C00"/>
    <w:rsid w:val="00173CD3"/>
    <w:rsid w:val="001740AA"/>
    <w:rsid w:val="0017479E"/>
    <w:rsid w:val="00174A78"/>
    <w:rsid w:val="00174A7A"/>
    <w:rsid w:val="00174B99"/>
    <w:rsid w:val="00174DBA"/>
    <w:rsid w:val="0017503B"/>
    <w:rsid w:val="001751A0"/>
    <w:rsid w:val="001754C6"/>
    <w:rsid w:val="001755D4"/>
    <w:rsid w:val="0017569B"/>
    <w:rsid w:val="00175A04"/>
    <w:rsid w:val="00175D80"/>
    <w:rsid w:val="001760A4"/>
    <w:rsid w:val="00176185"/>
    <w:rsid w:val="001761DC"/>
    <w:rsid w:val="00176343"/>
    <w:rsid w:val="00176389"/>
    <w:rsid w:val="00176604"/>
    <w:rsid w:val="00176619"/>
    <w:rsid w:val="00176A4C"/>
    <w:rsid w:val="00176C4C"/>
    <w:rsid w:val="00176CDB"/>
    <w:rsid w:val="00176DA0"/>
    <w:rsid w:val="00176DF7"/>
    <w:rsid w:val="00176F09"/>
    <w:rsid w:val="00177932"/>
    <w:rsid w:val="00180667"/>
    <w:rsid w:val="001807F8"/>
    <w:rsid w:val="00180B34"/>
    <w:rsid w:val="00180B8E"/>
    <w:rsid w:val="00180DE0"/>
    <w:rsid w:val="001812BF"/>
    <w:rsid w:val="00181530"/>
    <w:rsid w:val="0018176B"/>
    <w:rsid w:val="00181FA7"/>
    <w:rsid w:val="001821C1"/>
    <w:rsid w:val="0018233F"/>
    <w:rsid w:val="001823D0"/>
    <w:rsid w:val="0018264C"/>
    <w:rsid w:val="001826E0"/>
    <w:rsid w:val="0018273C"/>
    <w:rsid w:val="0018282F"/>
    <w:rsid w:val="00182AD0"/>
    <w:rsid w:val="00182BA0"/>
    <w:rsid w:val="00182BAB"/>
    <w:rsid w:val="00182D41"/>
    <w:rsid w:val="00182D7B"/>
    <w:rsid w:val="00182E46"/>
    <w:rsid w:val="001830B9"/>
    <w:rsid w:val="00183199"/>
    <w:rsid w:val="0018321D"/>
    <w:rsid w:val="0018324A"/>
    <w:rsid w:val="00183990"/>
    <w:rsid w:val="00183A00"/>
    <w:rsid w:val="00183B6D"/>
    <w:rsid w:val="00184120"/>
    <w:rsid w:val="00184349"/>
    <w:rsid w:val="001843FC"/>
    <w:rsid w:val="00184614"/>
    <w:rsid w:val="00184A23"/>
    <w:rsid w:val="00184C34"/>
    <w:rsid w:val="00184CCB"/>
    <w:rsid w:val="00184F3B"/>
    <w:rsid w:val="00185035"/>
    <w:rsid w:val="001856BC"/>
    <w:rsid w:val="00185A97"/>
    <w:rsid w:val="00185D2A"/>
    <w:rsid w:val="00185E09"/>
    <w:rsid w:val="00186008"/>
    <w:rsid w:val="00186084"/>
    <w:rsid w:val="00186096"/>
    <w:rsid w:val="00186688"/>
    <w:rsid w:val="0018695C"/>
    <w:rsid w:val="00186AA2"/>
    <w:rsid w:val="001870C6"/>
    <w:rsid w:val="001872B1"/>
    <w:rsid w:val="001872C9"/>
    <w:rsid w:val="00187732"/>
    <w:rsid w:val="00187873"/>
    <w:rsid w:val="00187A45"/>
    <w:rsid w:val="00187F86"/>
    <w:rsid w:val="0019027C"/>
    <w:rsid w:val="001902B4"/>
    <w:rsid w:val="0019075C"/>
    <w:rsid w:val="0019077A"/>
    <w:rsid w:val="00190DB9"/>
    <w:rsid w:val="00190EC9"/>
    <w:rsid w:val="00191026"/>
    <w:rsid w:val="00191508"/>
    <w:rsid w:val="0019168C"/>
    <w:rsid w:val="00191A6C"/>
    <w:rsid w:val="00191B1A"/>
    <w:rsid w:val="00191BDD"/>
    <w:rsid w:val="001924FD"/>
    <w:rsid w:val="00192562"/>
    <w:rsid w:val="00192804"/>
    <w:rsid w:val="00192C90"/>
    <w:rsid w:val="00192CCB"/>
    <w:rsid w:val="0019306C"/>
    <w:rsid w:val="001936B1"/>
    <w:rsid w:val="00193764"/>
    <w:rsid w:val="00193A7E"/>
    <w:rsid w:val="00193B52"/>
    <w:rsid w:val="00193B82"/>
    <w:rsid w:val="001940EF"/>
    <w:rsid w:val="0019419E"/>
    <w:rsid w:val="00194769"/>
    <w:rsid w:val="0019477D"/>
    <w:rsid w:val="0019481E"/>
    <w:rsid w:val="00194CDB"/>
    <w:rsid w:val="00194F7A"/>
    <w:rsid w:val="0019519E"/>
    <w:rsid w:val="001952E2"/>
    <w:rsid w:val="0019531A"/>
    <w:rsid w:val="00195654"/>
    <w:rsid w:val="0019631B"/>
    <w:rsid w:val="00196534"/>
    <w:rsid w:val="001966CB"/>
    <w:rsid w:val="0019671C"/>
    <w:rsid w:val="0019763A"/>
    <w:rsid w:val="00197756"/>
    <w:rsid w:val="00197F70"/>
    <w:rsid w:val="001A008B"/>
    <w:rsid w:val="001A04DD"/>
    <w:rsid w:val="001A05D9"/>
    <w:rsid w:val="001A06C8"/>
    <w:rsid w:val="001A078C"/>
    <w:rsid w:val="001A191F"/>
    <w:rsid w:val="001A1921"/>
    <w:rsid w:val="001A19CC"/>
    <w:rsid w:val="001A1AB9"/>
    <w:rsid w:val="001A20D3"/>
    <w:rsid w:val="001A24AE"/>
    <w:rsid w:val="001A24E0"/>
    <w:rsid w:val="001A25C3"/>
    <w:rsid w:val="001A280F"/>
    <w:rsid w:val="001A2AA9"/>
    <w:rsid w:val="001A2BEB"/>
    <w:rsid w:val="001A2F11"/>
    <w:rsid w:val="001A3044"/>
    <w:rsid w:val="001A30A3"/>
    <w:rsid w:val="001A32FA"/>
    <w:rsid w:val="001A3464"/>
    <w:rsid w:val="001A35DF"/>
    <w:rsid w:val="001A3881"/>
    <w:rsid w:val="001A3973"/>
    <w:rsid w:val="001A39A1"/>
    <w:rsid w:val="001A3AB0"/>
    <w:rsid w:val="001A3B61"/>
    <w:rsid w:val="001A3D6A"/>
    <w:rsid w:val="001A3E0D"/>
    <w:rsid w:val="001A41FC"/>
    <w:rsid w:val="001A421A"/>
    <w:rsid w:val="001A4355"/>
    <w:rsid w:val="001A44F9"/>
    <w:rsid w:val="001A458E"/>
    <w:rsid w:val="001A4614"/>
    <w:rsid w:val="001A48AB"/>
    <w:rsid w:val="001A4B29"/>
    <w:rsid w:val="001A527C"/>
    <w:rsid w:val="001A549D"/>
    <w:rsid w:val="001A5634"/>
    <w:rsid w:val="001A58B1"/>
    <w:rsid w:val="001A5B0F"/>
    <w:rsid w:val="001A5E62"/>
    <w:rsid w:val="001A620B"/>
    <w:rsid w:val="001A64E2"/>
    <w:rsid w:val="001A66EA"/>
    <w:rsid w:val="001A67E8"/>
    <w:rsid w:val="001A6C50"/>
    <w:rsid w:val="001A6D8C"/>
    <w:rsid w:val="001A7094"/>
    <w:rsid w:val="001A70EF"/>
    <w:rsid w:val="001A72D9"/>
    <w:rsid w:val="001A7337"/>
    <w:rsid w:val="001A734E"/>
    <w:rsid w:val="001A76DD"/>
    <w:rsid w:val="001B0146"/>
    <w:rsid w:val="001B016C"/>
    <w:rsid w:val="001B0325"/>
    <w:rsid w:val="001B033A"/>
    <w:rsid w:val="001B053F"/>
    <w:rsid w:val="001B0C02"/>
    <w:rsid w:val="001B0E20"/>
    <w:rsid w:val="001B0E63"/>
    <w:rsid w:val="001B12ED"/>
    <w:rsid w:val="001B13A7"/>
    <w:rsid w:val="001B13E7"/>
    <w:rsid w:val="001B1925"/>
    <w:rsid w:val="001B2020"/>
    <w:rsid w:val="001B25DD"/>
    <w:rsid w:val="001B2ADF"/>
    <w:rsid w:val="001B2F7F"/>
    <w:rsid w:val="001B33D2"/>
    <w:rsid w:val="001B35C1"/>
    <w:rsid w:val="001B36AB"/>
    <w:rsid w:val="001B36D0"/>
    <w:rsid w:val="001B3896"/>
    <w:rsid w:val="001B3C6A"/>
    <w:rsid w:val="001B3E17"/>
    <w:rsid w:val="001B3FDF"/>
    <w:rsid w:val="001B404A"/>
    <w:rsid w:val="001B417C"/>
    <w:rsid w:val="001B419C"/>
    <w:rsid w:val="001B41F3"/>
    <w:rsid w:val="001B4722"/>
    <w:rsid w:val="001B4C04"/>
    <w:rsid w:val="001B4E63"/>
    <w:rsid w:val="001B5134"/>
    <w:rsid w:val="001B5919"/>
    <w:rsid w:val="001B59C9"/>
    <w:rsid w:val="001B5BC0"/>
    <w:rsid w:val="001B5CAD"/>
    <w:rsid w:val="001B6538"/>
    <w:rsid w:val="001B6B98"/>
    <w:rsid w:val="001B6F76"/>
    <w:rsid w:val="001B7537"/>
    <w:rsid w:val="001B76E4"/>
    <w:rsid w:val="001B7726"/>
    <w:rsid w:val="001B7864"/>
    <w:rsid w:val="001B78CE"/>
    <w:rsid w:val="001B7B2F"/>
    <w:rsid w:val="001B7BA8"/>
    <w:rsid w:val="001B7BF2"/>
    <w:rsid w:val="001B7E0B"/>
    <w:rsid w:val="001C0125"/>
    <w:rsid w:val="001C0135"/>
    <w:rsid w:val="001C0196"/>
    <w:rsid w:val="001C0347"/>
    <w:rsid w:val="001C03B7"/>
    <w:rsid w:val="001C04F7"/>
    <w:rsid w:val="001C0687"/>
    <w:rsid w:val="001C0EE7"/>
    <w:rsid w:val="001C102B"/>
    <w:rsid w:val="001C1F2F"/>
    <w:rsid w:val="001C25F1"/>
    <w:rsid w:val="001C2933"/>
    <w:rsid w:val="001C2B0C"/>
    <w:rsid w:val="001C2C20"/>
    <w:rsid w:val="001C326E"/>
    <w:rsid w:val="001C3C5A"/>
    <w:rsid w:val="001C3FE2"/>
    <w:rsid w:val="001C45C8"/>
    <w:rsid w:val="001C4CF5"/>
    <w:rsid w:val="001C4FC9"/>
    <w:rsid w:val="001C5289"/>
    <w:rsid w:val="001C55DC"/>
    <w:rsid w:val="001C5803"/>
    <w:rsid w:val="001C5C64"/>
    <w:rsid w:val="001C5DCA"/>
    <w:rsid w:val="001C5E46"/>
    <w:rsid w:val="001C5FC7"/>
    <w:rsid w:val="001C68D0"/>
    <w:rsid w:val="001C693A"/>
    <w:rsid w:val="001C695B"/>
    <w:rsid w:val="001C6F64"/>
    <w:rsid w:val="001C70EF"/>
    <w:rsid w:val="001C7130"/>
    <w:rsid w:val="001C7182"/>
    <w:rsid w:val="001C729C"/>
    <w:rsid w:val="001C7404"/>
    <w:rsid w:val="001C7561"/>
    <w:rsid w:val="001C7717"/>
    <w:rsid w:val="001C7847"/>
    <w:rsid w:val="001D0308"/>
    <w:rsid w:val="001D03EF"/>
    <w:rsid w:val="001D049A"/>
    <w:rsid w:val="001D08FA"/>
    <w:rsid w:val="001D0C58"/>
    <w:rsid w:val="001D0D30"/>
    <w:rsid w:val="001D0FA2"/>
    <w:rsid w:val="001D115A"/>
    <w:rsid w:val="001D14C4"/>
    <w:rsid w:val="001D1680"/>
    <w:rsid w:val="001D1892"/>
    <w:rsid w:val="001D1C36"/>
    <w:rsid w:val="001D1F34"/>
    <w:rsid w:val="001D20DC"/>
    <w:rsid w:val="001D2C03"/>
    <w:rsid w:val="001D3500"/>
    <w:rsid w:val="001D351F"/>
    <w:rsid w:val="001D41CA"/>
    <w:rsid w:val="001D43E9"/>
    <w:rsid w:val="001D4555"/>
    <w:rsid w:val="001D4CB7"/>
    <w:rsid w:val="001D4CD2"/>
    <w:rsid w:val="001D502F"/>
    <w:rsid w:val="001D53A2"/>
    <w:rsid w:val="001D5DC5"/>
    <w:rsid w:val="001D5E41"/>
    <w:rsid w:val="001D5F48"/>
    <w:rsid w:val="001D60D7"/>
    <w:rsid w:val="001D6649"/>
    <w:rsid w:val="001D6696"/>
    <w:rsid w:val="001D6729"/>
    <w:rsid w:val="001D672E"/>
    <w:rsid w:val="001D6832"/>
    <w:rsid w:val="001D6E17"/>
    <w:rsid w:val="001D7127"/>
    <w:rsid w:val="001D714F"/>
    <w:rsid w:val="001D73AA"/>
    <w:rsid w:val="001D73ED"/>
    <w:rsid w:val="001D760E"/>
    <w:rsid w:val="001E00DA"/>
    <w:rsid w:val="001E0176"/>
    <w:rsid w:val="001E01AE"/>
    <w:rsid w:val="001E0255"/>
    <w:rsid w:val="001E036E"/>
    <w:rsid w:val="001E05AF"/>
    <w:rsid w:val="001E05EA"/>
    <w:rsid w:val="001E08B3"/>
    <w:rsid w:val="001E09EE"/>
    <w:rsid w:val="001E0CE5"/>
    <w:rsid w:val="001E10BC"/>
    <w:rsid w:val="001E10FA"/>
    <w:rsid w:val="001E1332"/>
    <w:rsid w:val="001E161A"/>
    <w:rsid w:val="001E16C1"/>
    <w:rsid w:val="001E1A89"/>
    <w:rsid w:val="001E1D88"/>
    <w:rsid w:val="001E2292"/>
    <w:rsid w:val="001E2379"/>
    <w:rsid w:val="001E2CEA"/>
    <w:rsid w:val="001E2E01"/>
    <w:rsid w:val="001E3889"/>
    <w:rsid w:val="001E3D3C"/>
    <w:rsid w:val="001E3DAF"/>
    <w:rsid w:val="001E3FD3"/>
    <w:rsid w:val="001E4540"/>
    <w:rsid w:val="001E458F"/>
    <w:rsid w:val="001E479D"/>
    <w:rsid w:val="001E52D8"/>
    <w:rsid w:val="001E536D"/>
    <w:rsid w:val="001E56BE"/>
    <w:rsid w:val="001E585C"/>
    <w:rsid w:val="001E5A1D"/>
    <w:rsid w:val="001E60E3"/>
    <w:rsid w:val="001E6110"/>
    <w:rsid w:val="001E6438"/>
    <w:rsid w:val="001E64CE"/>
    <w:rsid w:val="001E6EE0"/>
    <w:rsid w:val="001E6F21"/>
    <w:rsid w:val="001E710A"/>
    <w:rsid w:val="001E73A0"/>
    <w:rsid w:val="001E74F4"/>
    <w:rsid w:val="001E7627"/>
    <w:rsid w:val="001E7ADE"/>
    <w:rsid w:val="001E7B99"/>
    <w:rsid w:val="001F0286"/>
    <w:rsid w:val="001F06BF"/>
    <w:rsid w:val="001F0AA9"/>
    <w:rsid w:val="001F108E"/>
    <w:rsid w:val="001F1336"/>
    <w:rsid w:val="001F1447"/>
    <w:rsid w:val="001F159E"/>
    <w:rsid w:val="001F1ADF"/>
    <w:rsid w:val="001F1CD6"/>
    <w:rsid w:val="001F212E"/>
    <w:rsid w:val="001F21EB"/>
    <w:rsid w:val="001F2253"/>
    <w:rsid w:val="001F35AC"/>
    <w:rsid w:val="001F3611"/>
    <w:rsid w:val="001F3C00"/>
    <w:rsid w:val="001F3C55"/>
    <w:rsid w:val="001F40AD"/>
    <w:rsid w:val="001F43E2"/>
    <w:rsid w:val="001F44BC"/>
    <w:rsid w:val="001F4619"/>
    <w:rsid w:val="001F4686"/>
    <w:rsid w:val="001F4887"/>
    <w:rsid w:val="001F5042"/>
    <w:rsid w:val="001F5289"/>
    <w:rsid w:val="001F56A8"/>
    <w:rsid w:val="001F5AAC"/>
    <w:rsid w:val="001F5EDF"/>
    <w:rsid w:val="001F6651"/>
    <w:rsid w:val="001F6BC0"/>
    <w:rsid w:val="001F70E5"/>
    <w:rsid w:val="001F71A4"/>
    <w:rsid w:val="001F71B1"/>
    <w:rsid w:val="001F729C"/>
    <w:rsid w:val="001F74F2"/>
    <w:rsid w:val="001F7708"/>
    <w:rsid w:val="001F7753"/>
    <w:rsid w:val="001F7C9C"/>
    <w:rsid w:val="00200938"/>
    <w:rsid w:val="00200EAD"/>
    <w:rsid w:val="00201193"/>
    <w:rsid w:val="002011AD"/>
    <w:rsid w:val="00201442"/>
    <w:rsid w:val="00201540"/>
    <w:rsid w:val="0020156C"/>
    <w:rsid w:val="00201576"/>
    <w:rsid w:val="00201675"/>
    <w:rsid w:val="002018B3"/>
    <w:rsid w:val="00201DB7"/>
    <w:rsid w:val="0020256B"/>
    <w:rsid w:val="002026A6"/>
    <w:rsid w:val="002027AC"/>
    <w:rsid w:val="00202C56"/>
    <w:rsid w:val="00202FE1"/>
    <w:rsid w:val="002032E7"/>
    <w:rsid w:val="00203567"/>
    <w:rsid w:val="002036E0"/>
    <w:rsid w:val="002039EF"/>
    <w:rsid w:val="00203B54"/>
    <w:rsid w:val="00203D41"/>
    <w:rsid w:val="002044DF"/>
    <w:rsid w:val="00204885"/>
    <w:rsid w:val="002048C1"/>
    <w:rsid w:val="00204B9E"/>
    <w:rsid w:val="0020503E"/>
    <w:rsid w:val="002051E5"/>
    <w:rsid w:val="0020536C"/>
    <w:rsid w:val="002057B5"/>
    <w:rsid w:val="0020619F"/>
    <w:rsid w:val="002063AE"/>
    <w:rsid w:val="00206A4A"/>
    <w:rsid w:val="00206C10"/>
    <w:rsid w:val="00206E33"/>
    <w:rsid w:val="00206EE3"/>
    <w:rsid w:val="00207031"/>
    <w:rsid w:val="00207887"/>
    <w:rsid w:val="002078ED"/>
    <w:rsid w:val="00207A77"/>
    <w:rsid w:val="00207F55"/>
    <w:rsid w:val="002100E4"/>
    <w:rsid w:val="002101AE"/>
    <w:rsid w:val="00210A12"/>
    <w:rsid w:val="00210A87"/>
    <w:rsid w:val="00210D5D"/>
    <w:rsid w:val="00210EB0"/>
    <w:rsid w:val="00210EBB"/>
    <w:rsid w:val="00210F84"/>
    <w:rsid w:val="00210FCF"/>
    <w:rsid w:val="0021128B"/>
    <w:rsid w:val="00211364"/>
    <w:rsid w:val="00211703"/>
    <w:rsid w:val="002117E5"/>
    <w:rsid w:val="002118C3"/>
    <w:rsid w:val="00211E30"/>
    <w:rsid w:val="00212261"/>
    <w:rsid w:val="0021244F"/>
    <w:rsid w:val="00212504"/>
    <w:rsid w:val="00212746"/>
    <w:rsid w:val="00212924"/>
    <w:rsid w:val="002129B7"/>
    <w:rsid w:val="00212A5F"/>
    <w:rsid w:val="00212B07"/>
    <w:rsid w:val="00212B8C"/>
    <w:rsid w:val="00212FCD"/>
    <w:rsid w:val="0021346A"/>
    <w:rsid w:val="002135B0"/>
    <w:rsid w:val="0021366D"/>
    <w:rsid w:val="002137C7"/>
    <w:rsid w:val="0021380E"/>
    <w:rsid w:val="0021381E"/>
    <w:rsid w:val="002138F0"/>
    <w:rsid w:val="00214153"/>
    <w:rsid w:val="002145DA"/>
    <w:rsid w:val="002149A0"/>
    <w:rsid w:val="00215243"/>
    <w:rsid w:val="002152AA"/>
    <w:rsid w:val="00215875"/>
    <w:rsid w:val="00215B65"/>
    <w:rsid w:val="00215DD2"/>
    <w:rsid w:val="00216331"/>
    <w:rsid w:val="00216591"/>
    <w:rsid w:val="002167AF"/>
    <w:rsid w:val="0021694B"/>
    <w:rsid w:val="002169A8"/>
    <w:rsid w:val="00216BF8"/>
    <w:rsid w:val="00216E27"/>
    <w:rsid w:val="002173E8"/>
    <w:rsid w:val="00217818"/>
    <w:rsid w:val="00217C66"/>
    <w:rsid w:val="00220022"/>
    <w:rsid w:val="002207F9"/>
    <w:rsid w:val="0022086C"/>
    <w:rsid w:val="0022106E"/>
    <w:rsid w:val="00221532"/>
    <w:rsid w:val="0022193A"/>
    <w:rsid w:val="00221C22"/>
    <w:rsid w:val="00221EBA"/>
    <w:rsid w:val="002227B8"/>
    <w:rsid w:val="00222956"/>
    <w:rsid w:val="00222A99"/>
    <w:rsid w:val="00222CB9"/>
    <w:rsid w:val="002230BE"/>
    <w:rsid w:val="002238EE"/>
    <w:rsid w:val="002239A0"/>
    <w:rsid w:val="00223DDF"/>
    <w:rsid w:val="00223E6A"/>
    <w:rsid w:val="00223EB7"/>
    <w:rsid w:val="002242B8"/>
    <w:rsid w:val="002243AE"/>
    <w:rsid w:val="002245AA"/>
    <w:rsid w:val="00224749"/>
    <w:rsid w:val="00224E92"/>
    <w:rsid w:val="00224EB8"/>
    <w:rsid w:val="00224EEF"/>
    <w:rsid w:val="00225229"/>
    <w:rsid w:val="002252D1"/>
    <w:rsid w:val="0022555C"/>
    <w:rsid w:val="0022579B"/>
    <w:rsid w:val="002258D0"/>
    <w:rsid w:val="00225AD5"/>
    <w:rsid w:val="00225DD6"/>
    <w:rsid w:val="002265BD"/>
    <w:rsid w:val="002268EB"/>
    <w:rsid w:val="00226D9C"/>
    <w:rsid w:val="00226FAB"/>
    <w:rsid w:val="00227261"/>
    <w:rsid w:val="002273F0"/>
    <w:rsid w:val="002275EF"/>
    <w:rsid w:val="00227E67"/>
    <w:rsid w:val="0023003D"/>
    <w:rsid w:val="00230CD1"/>
    <w:rsid w:val="00231157"/>
    <w:rsid w:val="00231323"/>
    <w:rsid w:val="002314BE"/>
    <w:rsid w:val="002316C7"/>
    <w:rsid w:val="00231849"/>
    <w:rsid w:val="00231864"/>
    <w:rsid w:val="00231AA9"/>
    <w:rsid w:val="00231D67"/>
    <w:rsid w:val="00231F5E"/>
    <w:rsid w:val="00232134"/>
    <w:rsid w:val="00232264"/>
    <w:rsid w:val="00232682"/>
    <w:rsid w:val="00232817"/>
    <w:rsid w:val="002328C6"/>
    <w:rsid w:val="0023301C"/>
    <w:rsid w:val="00233181"/>
    <w:rsid w:val="00233543"/>
    <w:rsid w:val="0023355D"/>
    <w:rsid w:val="002338AC"/>
    <w:rsid w:val="00233994"/>
    <w:rsid w:val="00233D1B"/>
    <w:rsid w:val="00233F2B"/>
    <w:rsid w:val="002342B9"/>
    <w:rsid w:val="002342D5"/>
    <w:rsid w:val="00234635"/>
    <w:rsid w:val="0023466F"/>
    <w:rsid w:val="00234771"/>
    <w:rsid w:val="00234E04"/>
    <w:rsid w:val="00234E3C"/>
    <w:rsid w:val="0023517E"/>
    <w:rsid w:val="0023520B"/>
    <w:rsid w:val="00235329"/>
    <w:rsid w:val="00235731"/>
    <w:rsid w:val="00235855"/>
    <w:rsid w:val="00235C58"/>
    <w:rsid w:val="00236031"/>
    <w:rsid w:val="00236523"/>
    <w:rsid w:val="0023664E"/>
    <w:rsid w:val="00236A4F"/>
    <w:rsid w:val="00236A8D"/>
    <w:rsid w:val="00236B23"/>
    <w:rsid w:val="00236D81"/>
    <w:rsid w:val="00236F1F"/>
    <w:rsid w:val="00236F63"/>
    <w:rsid w:val="00237142"/>
    <w:rsid w:val="0023773D"/>
    <w:rsid w:val="00237955"/>
    <w:rsid w:val="0024030E"/>
    <w:rsid w:val="002404EF"/>
    <w:rsid w:val="00240825"/>
    <w:rsid w:val="00240831"/>
    <w:rsid w:val="002408CF"/>
    <w:rsid w:val="00240A0F"/>
    <w:rsid w:val="00240AEC"/>
    <w:rsid w:val="00240DF5"/>
    <w:rsid w:val="0024140B"/>
    <w:rsid w:val="0024188C"/>
    <w:rsid w:val="00241977"/>
    <w:rsid w:val="00241CE1"/>
    <w:rsid w:val="00241EDE"/>
    <w:rsid w:val="002422AA"/>
    <w:rsid w:val="002423B2"/>
    <w:rsid w:val="00242708"/>
    <w:rsid w:val="002427BA"/>
    <w:rsid w:val="002427CF"/>
    <w:rsid w:val="00242AB7"/>
    <w:rsid w:val="0024319A"/>
    <w:rsid w:val="00243914"/>
    <w:rsid w:val="00243D5A"/>
    <w:rsid w:val="00243DC8"/>
    <w:rsid w:val="00244258"/>
    <w:rsid w:val="0024445A"/>
    <w:rsid w:val="002444BD"/>
    <w:rsid w:val="00244939"/>
    <w:rsid w:val="002449A2"/>
    <w:rsid w:val="00244D16"/>
    <w:rsid w:val="00244D29"/>
    <w:rsid w:val="00244DA9"/>
    <w:rsid w:val="00244F13"/>
    <w:rsid w:val="00244F61"/>
    <w:rsid w:val="00245E73"/>
    <w:rsid w:val="0024600E"/>
    <w:rsid w:val="002463BC"/>
    <w:rsid w:val="002464A9"/>
    <w:rsid w:val="002468F7"/>
    <w:rsid w:val="002469DC"/>
    <w:rsid w:val="00246B3C"/>
    <w:rsid w:val="0024738F"/>
    <w:rsid w:val="002473F6"/>
    <w:rsid w:val="002478B3"/>
    <w:rsid w:val="00247D3B"/>
    <w:rsid w:val="00250075"/>
    <w:rsid w:val="00250152"/>
    <w:rsid w:val="0025019B"/>
    <w:rsid w:val="00250382"/>
    <w:rsid w:val="00250504"/>
    <w:rsid w:val="002507EF"/>
    <w:rsid w:val="00250B68"/>
    <w:rsid w:val="002510A6"/>
    <w:rsid w:val="00251285"/>
    <w:rsid w:val="002513A5"/>
    <w:rsid w:val="002517D4"/>
    <w:rsid w:val="00251BCA"/>
    <w:rsid w:val="00251C1E"/>
    <w:rsid w:val="00251C94"/>
    <w:rsid w:val="00251E3E"/>
    <w:rsid w:val="00252106"/>
    <w:rsid w:val="00252305"/>
    <w:rsid w:val="00252602"/>
    <w:rsid w:val="0025273A"/>
    <w:rsid w:val="002527DB"/>
    <w:rsid w:val="00252C7C"/>
    <w:rsid w:val="00252E24"/>
    <w:rsid w:val="002530E0"/>
    <w:rsid w:val="0025319B"/>
    <w:rsid w:val="002532FE"/>
    <w:rsid w:val="0025337C"/>
    <w:rsid w:val="0025346F"/>
    <w:rsid w:val="0025349A"/>
    <w:rsid w:val="002536EF"/>
    <w:rsid w:val="00253CB8"/>
    <w:rsid w:val="00253F75"/>
    <w:rsid w:val="00254189"/>
    <w:rsid w:val="00254575"/>
    <w:rsid w:val="00254669"/>
    <w:rsid w:val="00254741"/>
    <w:rsid w:val="002549C3"/>
    <w:rsid w:val="002549EC"/>
    <w:rsid w:val="002549F6"/>
    <w:rsid w:val="00254B0B"/>
    <w:rsid w:val="002551CF"/>
    <w:rsid w:val="00255398"/>
    <w:rsid w:val="00255957"/>
    <w:rsid w:val="002559F5"/>
    <w:rsid w:val="00255AF9"/>
    <w:rsid w:val="00255C90"/>
    <w:rsid w:val="00255E8E"/>
    <w:rsid w:val="002563DE"/>
    <w:rsid w:val="00256561"/>
    <w:rsid w:val="002573D2"/>
    <w:rsid w:val="002574D6"/>
    <w:rsid w:val="0025765C"/>
    <w:rsid w:val="0025777B"/>
    <w:rsid w:val="00257A89"/>
    <w:rsid w:val="00257C90"/>
    <w:rsid w:val="00257D26"/>
    <w:rsid w:val="00260466"/>
    <w:rsid w:val="002608EF"/>
    <w:rsid w:val="00260A19"/>
    <w:rsid w:val="00260FE3"/>
    <w:rsid w:val="00261102"/>
    <w:rsid w:val="002616F1"/>
    <w:rsid w:val="002618E2"/>
    <w:rsid w:val="00261954"/>
    <w:rsid w:val="00261995"/>
    <w:rsid w:val="00261A70"/>
    <w:rsid w:val="00261AF9"/>
    <w:rsid w:val="00261DD6"/>
    <w:rsid w:val="00262002"/>
    <w:rsid w:val="002620C3"/>
    <w:rsid w:val="00262199"/>
    <w:rsid w:val="002623BE"/>
    <w:rsid w:val="00262FC4"/>
    <w:rsid w:val="002630B2"/>
    <w:rsid w:val="002634F8"/>
    <w:rsid w:val="002639BF"/>
    <w:rsid w:val="00263D1F"/>
    <w:rsid w:val="00263E1F"/>
    <w:rsid w:val="0026452B"/>
    <w:rsid w:val="00264693"/>
    <w:rsid w:val="002646B8"/>
    <w:rsid w:val="002647BD"/>
    <w:rsid w:val="00264833"/>
    <w:rsid w:val="00264A7D"/>
    <w:rsid w:val="002652CA"/>
    <w:rsid w:val="00265366"/>
    <w:rsid w:val="00265C27"/>
    <w:rsid w:val="00265FBA"/>
    <w:rsid w:val="00266026"/>
    <w:rsid w:val="00266143"/>
    <w:rsid w:val="00266213"/>
    <w:rsid w:val="0026627A"/>
    <w:rsid w:val="0026642A"/>
    <w:rsid w:val="00266660"/>
    <w:rsid w:val="00266DB9"/>
    <w:rsid w:val="00266ED8"/>
    <w:rsid w:val="00266F88"/>
    <w:rsid w:val="00266FD3"/>
    <w:rsid w:val="0026719E"/>
    <w:rsid w:val="0026766E"/>
    <w:rsid w:val="00267B26"/>
    <w:rsid w:val="00267D05"/>
    <w:rsid w:val="00267F01"/>
    <w:rsid w:val="00267F06"/>
    <w:rsid w:val="00270446"/>
    <w:rsid w:val="00270764"/>
    <w:rsid w:val="00270BFC"/>
    <w:rsid w:val="00270D70"/>
    <w:rsid w:val="00270ED6"/>
    <w:rsid w:val="002713F6"/>
    <w:rsid w:val="00271487"/>
    <w:rsid w:val="002715E2"/>
    <w:rsid w:val="0027170B"/>
    <w:rsid w:val="0027187D"/>
    <w:rsid w:val="00271A71"/>
    <w:rsid w:val="00271C26"/>
    <w:rsid w:val="00271CF1"/>
    <w:rsid w:val="00271E06"/>
    <w:rsid w:val="00271F0A"/>
    <w:rsid w:val="0027233C"/>
    <w:rsid w:val="00272560"/>
    <w:rsid w:val="0027285F"/>
    <w:rsid w:val="0027296B"/>
    <w:rsid w:val="00273539"/>
    <w:rsid w:val="00273DB6"/>
    <w:rsid w:val="00273DBD"/>
    <w:rsid w:val="00274281"/>
    <w:rsid w:val="00274377"/>
    <w:rsid w:val="00274464"/>
    <w:rsid w:val="00274815"/>
    <w:rsid w:val="00274BB2"/>
    <w:rsid w:val="00274F2E"/>
    <w:rsid w:val="0027534C"/>
    <w:rsid w:val="00275455"/>
    <w:rsid w:val="00275516"/>
    <w:rsid w:val="00275543"/>
    <w:rsid w:val="0027565A"/>
    <w:rsid w:val="00275CED"/>
    <w:rsid w:val="00275D49"/>
    <w:rsid w:val="00275F92"/>
    <w:rsid w:val="00276604"/>
    <w:rsid w:val="00276920"/>
    <w:rsid w:val="00276ACC"/>
    <w:rsid w:val="00276F3E"/>
    <w:rsid w:val="00277237"/>
    <w:rsid w:val="0027724F"/>
    <w:rsid w:val="00277286"/>
    <w:rsid w:val="00277467"/>
    <w:rsid w:val="0027748C"/>
    <w:rsid w:val="0027791B"/>
    <w:rsid w:val="00277CBC"/>
    <w:rsid w:val="002806D8"/>
    <w:rsid w:val="0028088E"/>
    <w:rsid w:val="00280A47"/>
    <w:rsid w:val="00280C89"/>
    <w:rsid w:val="00280E80"/>
    <w:rsid w:val="002811E4"/>
    <w:rsid w:val="00281561"/>
    <w:rsid w:val="002815C5"/>
    <w:rsid w:val="0028179E"/>
    <w:rsid w:val="00281C3B"/>
    <w:rsid w:val="00282007"/>
    <w:rsid w:val="002820BF"/>
    <w:rsid w:val="0028215B"/>
    <w:rsid w:val="0028225E"/>
    <w:rsid w:val="002822B6"/>
    <w:rsid w:val="00282485"/>
    <w:rsid w:val="00282A45"/>
    <w:rsid w:val="00282D6E"/>
    <w:rsid w:val="00282F8B"/>
    <w:rsid w:val="00282F8C"/>
    <w:rsid w:val="00282FDA"/>
    <w:rsid w:val="00283032"/>
    <w:rsid w:val="002831A6"/>
    <w:rsid w:val="002833DC"/>
    <w:rsid w:val="00283650"/>
    <w:rsid w:val="002836FD"/>
    <w:rsid w:val="00283B64"/>
    <w:rsid w:val="00283D56"/>
    <w:rsid w:val="00283D71"/>
    <w:rsid w:val="00283ED1"/>
    <w:rsid w:val="0028401B"/>
    <w:rsid w:val="002840F4"/>
    <w:rsid w:val="002844C4"/>
    <w:rsid w:val="00284503"/>
    <w:rsid w:val="00284543"/>
    <w:rsid w:val="0028459E"/>
    <w:rsid w:val="002846A8"/>
    <w:rsid w:val="00284CC4"/>
    <w:rsid w:val="00284D1D"/>
    <w:rsid w:val="002853FA"/>
    <w:rsid w:val="00285633"/>
    <w:rsid w:val="002859B8"/>
    <w:rsid w:val="00285A30"/>
    <w:rsid w:val="00285C23"/>
    <w:rsid w:val="00285CDF"/>
    <w:rsid w:val="00285E36"/>
    <w:rsid w:val="002860EE"/>
    <w:rsid w:val="002862BE"/>
    <w:rsid w:val="00286493"/>
    <w:rsid w:val="002865E0"/>
    <w:rsid w:val="002866C5"/>
    <w:rsid w:val="0028670F"/>
    <w:rsid w:val="00286974"/>
    <w:rsid w:val="00286B0C"/>
    <w:rsid w:val="00286C71"/>
    <w:rsid w:val="002870A4"/>
    <w:rsid w:val="00287259"/>
    <w:rsid w:val="0028725C"/>
    <w:rsid w:val="0028752B"/>
    <w:rsid w:val="00287AC0"/>
    <w:rsid w:val="00290804"/>
    <w:rsid w:val="00290B11"/>
    <w:rsid w:val="002910A8"/>
    <w:rsid w:val="00291792"/>
    <w:rsid w:val="002919A5"/>
    <w:rsid w:val="00291CD1"/>
    <w:rsid w:val="00292074"/>
    <w:rsid w:val="00292775"/>
    <w:rsid w:val="002927A9"/>
    <w:rsid w:val="00292A6D"/>
    <w:rsid w:val="00292BF3"/>
    <w:rsid w:val="00292C23"/>
    <w:rsid w:val="00292CA2"/>
    <w:rsid w:val="00292E21"/>
    <w:rsid w:val="00292E41"/>
    <w:rsid w:val="0029372F"/>
    <w:rsid w:val="00293A45"/>
    <w:rsid w:val="0029411E"/>
    <w:rsid w:val="002945F5"/>
    <w:rsid w:val="0029463E"/>
    <w:rsid w:val="0029469E"/>
    <w:rsid w:val="002946E8"/>
    <w:rsid w:val="0029479B"/>
    <w:rsid w:val="00294B99"/>
    <w:rsid w:val="00294C38"/>
    <w:rsid w:val="00294E8B"/>
    <w:rsid w:val="00294EEE"/>
    <w:rsid w:val="00295274"/>
    <w:rsid w:val="00295CFB"/>
    <w:rsid w:val="00295E77"/>
    <w:rsid w:val="00296067"/>
    <w:rsid w:val="00296155"/>
    <w:rsid w:val="002963D2"/>
    <w:rsid w:val="002965F8"/>
    <w:rsid w:val="0029683C"/>
    <w:rsid w:val="0029696A"/>
    <w:rsid w:val="00296975"/>
    <w:rsid w:val="00296B3D"/>
    <w:rsid w:val="00297017"/>
    <w:rsid w:val="002972ED"/>
    <w:rsid w:val="0029739C"/>
    <w:rsid w:val="002977D3"/>
    <w:rsid w:val="00297B8C"/>
    <w:rsid w:val="00297C34"/>
    <w:rsid w:val="00297E39"/>
    <w:rsid w:val="00297EA4"/>
    <w:rsid w:val="00297F5D"/>
    <w:rsid w:val="002A0590"/>
    <w:rsid w:val="002A05A9"/>
    <w:rsid w:val="002A097C"/>
    <w:rsid w:val="002A09C8"/>
    <w:rsid w:val="002A0F0A"/>
    <w:rsid w:val="002A1546"/>
    <w:rsid w:val="002A1A88"/>
    <w:rsid w:val="002A1FCD"/>
    <w:rsid w:val="002A2793"/>
    <w:rsid w:val="002A28FD"/>
    <w:rsid w:val="002A297D"/>
    <w:rsid w:val="002A2AF8"/>
    <w:rsid w:val="002A2C7B"/>
    <w:rsid w:val="002A2D8A"/>
    <w:rsid w:val="002A2E31"/>
    <w:rsid w:val="002A2E53"/>
    <w:rsid w:val="002A3501"/>
    <w:rsid w:val="002A369B"/>
    <w:rsid w:val="002A3894"/>
    <w:rsid w:val="002A3936"/>
    <w:rsid w:val="002A3AC3"/>
    <w:rsid w:val="002A3B02"/>
    <w:rsid w:val="002A3D1C"/>
    <w:rsid w:val="002A4304"/>
    <w:rsid w:val="002A444E"/>
    <w:rsid w:val="002A4615"/>
    <w:rsid w:val="002A46D9"/>
    <w:rsid w:val="002A473D"/>
    <w:rsid w:val="002A4772"/>
    <w:rsid w:val="002A4A43"/>
    <w:rsid w:val="002A4BB2"/>
    <w:rsid w:val="002A5231"/>
    <w:rsid w:val="002A535C"/>
    <w:rsid w:val="002A57A3"/>
    <w:rsid w:val="002A58FC"/>
    <w:rsid w:val="002A5A51"/>
    <w:rsid w:val="002A5F93"/>
    <w:rsid w:val="002A610C"/>
    <w:rsid w:val="002A6136"/>
    <w:rsid w:val="002A6406"/>
    <w:rsid w:val="002A6505"/>
    <w:rsid w:val="002A6574"/>
    <w:rsid w:val="002A65E7"/>
    <w:rsid w:val="002A66F0"/>
    <w:rsid w:val="002A6731"/>
    <w:rsid w:val="002A683B"/>
    <w:rsid w:val="002A6AF8"/>
    <w:rsid w:val="002A6DA3"/>
    <w:rsid w:val="002A6F11"/>
    <w:rsid w:val="002A6F27"/>
    <w:rsid w:val="002A72E7"/>
    <w:rsid w:val="002A7466"/>
    <w:rsid w:val="002A7D3F"/>
    <w:rsid w:val="002A7D65"/>
    <w:rsid w:val="002A7D92"/>
    <w:rsid w:val="002A7F09"/>
    <w:rsid w:val="002B0A76"/>
    <w:rsid w:val="002B1244"/>
    <w:rsid w:val="002B143C"/>
    <w:rsid w:val="002B159A"/>
    <w:rsid w:val="002B16E2"/>
    <w:rsid w:val="002B1B73"/>
    <w:rsid w:val="002B1BA0"/>
    <w:rsid w:val="002B1CE9"/>
    <w:rsid w:val="002B1EF7"/>
    <w:rsid w:val="002B1FF8"/>
    <w:rsid w:val="002B221E"/>
    <w:rsid w:val="002B22FA"/>
    <w:rsid w:val="002B2624"/>
    <w:rsid w:val="002B266D"/>
    <w:rsid w:val="002B28E5"/>
    <w:rsid w:val="002B2AC8"/>
    <w:rsid w:val="002B2C2C"/>
    <w:rsid w:val="002B2D46"/>
    <w:rsid w:val="002B2DA1"/>
    <w:rsid w:val="002B2DFF"/>
    <w:rsid w:val="002B2F86"/>
    <w:rsid w:val="002B2FC3"/>
    <w:rsid w:val="002B30A4"/>
    <w:rsid w:val="002B350A"/>
    <w:rsid w:val="002B3E05"/>
    <w:rsid w:val="002B429A"/>
    <w:rsid w:val="002B42EC"/>
    <w:rsid w:val="002B442E"/>
    <w:rsid w:val="002B44F9"/>
    <w:rsid w:val="002B45B7"/>
    <w:rsid w:val="002B4852"/>
    <w:rsid w:val="002B4CD8"/>
    <w:rsid w:val="002B5202"/>
    <w:rsid w:val="002B5547"/>
    <w:rsid w:val="002B56A1"/>
    <w:rsid w:val="002B5841"/>
    <w:rsid w:val="002B5974"/>
    <w:rsid w:val="002B64E3"/>
    <w:rsid w:val="002B65E9"/>
    <w:rsid w:val="002B699C"/>
    <w:rsid w:val="002B6E81"/>
    <w:rsid w:val="002B7725"/>
    <w:rsid w:val="002B77F7"/>
    <w:rsid w:val="002B78C2"/>
    <w:rsid w:val="002B78FE"/>
    <w:rsid w:val="002B79DD"/>
    <w:rsid w:val="002C0552"/>
    <w:rsid w:val="002C070A"/>
    <w:rsid w:val="002C086D"/>
    <w:rsid w:val="002C0946"/>
    <w:rsid w:val="002C09E1"/>
    <w:rsid w:val="002C0BC2"/>
    <w:rsid w:val="002C0BEE"/>
    <w:rsid w:val="002C0C2D"/>
    <w:rsid w:val="002C0C34"/>
    <w:rsid w:val="002C0EDB"/>
    <w:rsid w:val="002C1033"/>
    <w:rsid w:val="002C11C1"/>
    <w:rsid w:val="002C14BD"/>
    <w:rsid w:val="002C1626"/>
    <w:rsid w:val="002C171D"/>
    <w:rsid w:val="002C19BA"/>
    <w:rsid w:val="002C1C10"/>
    <w:rsid w:val="002C1CAE"/>
    <w:rsid w:val="002C230E"/>
    <w:rsid w:val="002C23E6"/>
    <w:rsid w:val="002C295C"/>
    <w:rsid w:val="002C2F66"/>
    <w:rsid w:val="002C2F7F"/>
    <w:rsid w:val="002C3037"/>
    <w:rsid w:val="002C3358"/>
    <w:rsid w:val="002C3582"/>
    <w:rsid w:val="002C38D9"/>
    <w:rsid w:val="002C3ED0"/>
    <w:rsid w:val="002C4255"/>
    <w:rsid w:val="002C4EEC"/>
    <w:rsid w:val="002C5012"/>
    <w:rsid w:val="002C52B2"/>
    <w:rsid w:val="002C5355"/>
    <w:rsid w:val="002C54CF"/>
    <w:rsid w:val="002C54D4"/>
    <w:rsid w:val="002C5620"/>
    <w:rsid w:val="002C5A9C"/>
    <w:rsid w:val="002C5BE9"/>
    <w:rsid w:val="002C5C17"/>
    <w:rsid w:val="002C5C20"/>
    <w:rsid w:val="002C5E54"/>
    <w:rsid w:val="002C6018"/>
    <w:rsid w:val="002C629B"/>
    <w:rsid w:val="002C637E"/>
    <w:rsid w:val="002C669B"/>
    <w:rsid w:val="002C6AFE"/>
    <w:rsid w:val="002C6B74"/>
    <w:rsid w:val="002C6BA0"/>
    <w:rsid w:val="002C6C56"/>
    <w:rsid w:val="002C6EF0"/>
    <w:rsid w:val="002C7144"/>
    <w:rsid w:val="002C726B"/>
    <w:rsid w:val="002C7CBF"/>
    <w:rsid w:val="002C7DAC"/>
    <w:rsid w:val="002C7DBE"/>
    <w:rsid w:val="002D00C0"/>
    <w:rsid w:val="002D04C4"/>
    <w:rsid w:val="002D06EC"/>
    <w:rsid w:val="002D08FE"/>
    <w:rsid w:val="002D0C1B"/>
    <w:rsid w:val="002D118F"/>
    <w:rsid w:val="002D11D2"/>
    <w:rsid w:val="002D1365"/>
    <w:rsid w:val="002D13C8"/>
    <w:rsid w:val="002D1413"/>
    <w:rsid w:val="002D144D"/>
    <w:rsid w:val="002D14C5"/>
    <w:rsid w:val="002D1F0A"/>
    <w:rsid w:val="002D211B"/>
    <w:rsid w:val="002D32CB"/>
    <w:rsid w:val="002D36B1"/>
    <w:rsid w:val="002D3848"/>
    <w:rsid w:val="002D38E1"/>
    <w:rsid w:val="002D39E3"/>
    <w:rsid w:val="002D3A45"/>
    <w:rsid w:val="002D3C80"/>
    <w:rsid w:val="002D3C8E"/>
    <w:rsid w:val="002D412E"/>
    <w:rsid w:val="002D41DD"/>
    <w:rsid w:val="002D43F0"/>
    <w:rsid w:val="002D456E"/>
    <w:rsid w:val="002D4D3F"/>
    <w:rsid w:val="002D4E9D"/>
    <w:rsid w:val="002D572C"/>
    <w:rsid w:val="002D58A7"/>
    <w:rsid w:val="002D593C"/>
    <w:rsid w:val="002D59C3"/>
    <w:rsid w:val="002D658A"/>
    <w:rsid w:val="002D68B9"/>
    <w:rsid w:val="002D6C83"/>
    <w:rsid w:val="002D6CD9"/>
    <w:rsid w:val="002D7027"/>
    <w:rsid w:val="002D71E8"/>
    <w:rsid w:val="002D71FF"/>
    <w:rsid w:val="002D7333"/>
    <w:rsid w:val="002D756F"/>
    <w:rsid w:val="002D7870"/>
    <w:rsid w:val="002D7D10"/>
    <w:rsid w:val="002E0504"/>
    <w:rsid w:val="002E0825"/>
    <w:rsid w:val="002E111C"/>
    <w:rsid w:val="002E120C"/>
    <w:rsid w:val="002E123F"/>
    <w:rsid w:val="002E1293"/>
    <w:rsid w:val="002E1660"/>
    <w:rsid w:val="002E16E3"/>
    <w:rsid w:val="002E170A"/>
    <w:rsid w:val="002E1B73"/>
    <w:rsid w:val="002E1B9B"/>
    <w:rsid w:val="002E1CFF"/>
    <w:rsid w:val="002E1DDD"/>
    <w:rsid w:val="002E1E99"/>
    <w:rsid w:val="002E1FB3"/>
    <w:rsid w:val="002E2652"/>
    <w:rsid w:val="002E28A7"/>
    <w:rsid w:val="002E2A52"/>
    <w:rsid w:val="002E2C56"/>
    <w:rsid w:val="002E362D"/>
    <w:rsid w:val="002E3FDA"/>
    <w:rsid w:val="002E40A1"/>
    <w:rsid w:val="002E47F0"/>
    <w:rsid w:val="002E4868"/>
    <w:rsid w:val="002E4894"/>
    <w:rsid w:val="002E49D8"/>
    <w:rsid w:val="002E4BB9"/>
    <w:rsid w:val="002E4BCF"/>
    <w:rsid w:val="002E4EE7"/>
    <w:rsid w:val="002E53F7"/>
    <w:rsid w:val="002E555E"/>
    <w:rsid w:val="002E5591"/>
    <w:rsid w:val="002E568B"/>
    <w:rsid w:val="002E57B9"/>
    <w:rsid w:val="002E5E82"/>
    <w:rsid w:val="002E641F"/>
    <w:rsid w:val="002E642B"/>
    <w:rsid w:val="002E68DF"/>
    <w:rsid w:val="002E696F"/>
    <w:rsid w:val="002E6ADB"/>
    <w:rsid w:val="002E6B3B"/>
    <w:rsid w:val="002E6C1E"/>
    <w:rsid w:val="002E6E0C"/>
    <w:rsid w:val="002E6EA5"/>
    <w:rsid w:val="002E7228"/>
    <w:rsid w:val="002E7695"/>
    <w:rsid w:val="002E79BE"/>
    <w:rsid w:val="002E7FDD"/>
    <w:rsid w:val="002F0036"/>
    <w:rsid w:val="002F02D8"/>
    <w:rsid w:val="002F04E7"/>
    <w:rsid w:val="002F075D"/>
    <w:rsid w:val="002F0AA4"/>
    <w:rsid w:val="002F0ACC"/>
    <w:rsid w:val="002F0C58"/>
    <w:rsid w:val="002F1204"/>
    <w:rsid w:val="002F163E"/>
    <w:rsid w:val="002F16E3"/>
    <w:rsid w:val="002F19F3"/>
    <w:rsid w:val="002F1B06"/>
    <w:rsid w:val="002F2068"/>
    <w:rsid w:val="002F214D"/>
    <w:rsid w:val="002F2645"/>
    <w:rsid w:val="002F270E"/>
    <w:rsid w:val="002F2F5A"/>
    <w:rsid w:val="002F33C0"/>
    <w:rsid w:val="002F3738"/>
    <w:rsid w:val="002F38C9"/>
    <w:rsid w:val="002F3D11"/>
    <w:rsid w:val="002F3EA5"/>
    <w:rsid w:val="002F4399"/>
    <w:rsid w:val="002F4821"/>
    <w:rsid w:val="002F48F1"/>
    <w:rsid w:val="002F4A8B"/>
    <w:rsid w:val="002F5B30"/>
    <w:rsid w:val="002F5BE3"/>
    <w:rsid w:val="002F5C39"/>
    <w:rsid w:val="002F5D67"/>
    <w:rsid w:val="002F5E8F"/>
    <w:rsid w:val="002F5F75"/>
    <w:rsid w:val="002F610A"/>
    <w:rsid w:val="002F67B9"/>
    <w:rsid w:val="002F6B00"/>
    <w:rsid w:val="002F6DCC"/>
    <w:rsid w:val="002F6E7D"/>
    <w:rsid w:val="002F70B7"/>
    <w:rsid w:val="002F7210"/>
    <w:rsid w:val="002F78B7"/>
    <w:rsid w:val="0030011E"/>
    <w:rsid w:val="00300183"/>
    <w:rsid w:val="003001C9"/>
    <w:rsid w:val="003004B6"/>
    <w:rsid w:val="003006A1"/>
    <w:rsid w:val="003007E3"/>
    <w:rsid w:val="00300C30"/>
    <w:rsid w:val="00300EBE"/>
    <w:rsid w:val="003016CF"/>
    <w:rsid w:val="00301750"/>
    <w:rsid w:val="003018F4"/>
    <w:rsid w:val="00301C56"/>
    <w:rsid w:val="00302068"/>
    <w:rsid w:val="0030214A"/>
    <w:rsid w:val="003024C8"/>
    <w:rsid w:val="0030258F"/>
    <w:rsid w:val="00302667"/>
    <w:rsid w:val="00302854"/>
    <w:rsid w:val="00302898"/>
    <w:rsid w:val="00302B1B"/>
    <w:rsid w:val="00302E8E"/>
    <w:rsid w:val="00302F30"/>
    <w:rsid w:val="0030332D"/>
    <w:rsid w:val="003033FF"/>
    <w:rsid w:val="00303739"/>
    <w:rsid w:val="00303A56"/>
    <w:rsid w:val="00303E1B"/>
    <w:rsid w:val="0030432F"/>
    <w:rsid w:val="00304732"/>
    <w:rsid w:val="0030476C"/>
    <w:rsid w:val="00304B3C"/>
    <w:rsid w:val="00304DD4"/>
    <w:rsid w:val="00304FF1"/>
    <w:rsid w:val="0030507B"/>
    <w:rsid w:val="0030553C"/>
    <w:rsid w:val="00305550"/>
    <w:rsid w:val="0030587B"/>
    <w:rsid w:val="0030597A"/>
    <w:rsid w:val="003059FD"/>
    <w:rsid w:val="00305AE2"/>
    <w:rsid w:val="00305E33"/>
    <w:rsid w:val="00306266"/>
    <w:rsid w:val="00306306"/>
    <w:rsid w:val="0030652E"/>
    <w:rsid w:val="003066B5"/>
    <w:rsid w:val="003066E0"/>
    <w:rsid w:val="003066FF"/>
    <w:rsid w:val="0030688A"/>
    <w:rsid w:val="00306B52"/>
    <w:rsid w:val="00307116"/>
    <w:rsid w:val="0030730B"/>
    <w:rsid w:val="003073C3"/>
    <w:rsid w:val="003074BD"/>
    <w:rsid w:val="00307583"/>
    <w:rsid w:val="00307867"/>
    <w:rsid w:val="003078BE"/>
    <w:rsid w:val="003078DD"/>
    <w:rsid w:val="00307C2B"/>
    <w:rsid w:val="00307C75"/>
    <w:rsid w:val="00307D6F"/>
    <w:rsid w:val="003101F9"/>
    <w:rsid w:val="003105FA"/>
    <w:rsid w:val="00310654"/>
    <w:rsid w:val="0031093C"/>
    <w:rsid w:val="00310992"/>
    <w:rsid w:val="003109A5"/>
    <w:rsid w:val="00310BD5"/>
    <w:rsid w:val="00310D3B"/>
    <w:rsid w:val="0031151C"/>
    <w:rsid w:val="003119A1"/>
    <w:rsid w:val="00311CF1"/>
    <w:rsid w:val="00311D10"/>
    <w:rsid w:val="00312006"/>
    <w:rsid w:val="003127F0"/>
    <w:rsid w:val="00312875"/>
    <w:rsid w:val="00312C2C"/>
    <w:rsid w:val="00312D8B"/>
    <w:rsid w:val="003131B8"/>
    <w:rsid w:val="00313AD4"/>
    <w:rsid w:val="00313AE6"/>
    <w:rsid w:val="0031410D"/>
    <w:rsid w:val="003146E5"/>
    <w:rsid w:val="00314894"/>
    <w:rsid w:val="00314C52"/>
    <w:rsid w:val="00314D55"/>
    <w:rsid w:val="00315097"/>
    <w:rsid w:val="00315132"/>
    <w:rsid w:val="003152A3"/>
    <w:rsid w:val="003152C9"/>
    <w:rsid w:val="003153DA"/>
    <w:rsid w:val="00315571"/>
    <w:rsid w:val="00315857"/>
    <w:rsid w:val="003160C2"/>
    <w:rsid w:val="003163EC"/>
    <w:rsid w:val="00316942"/>
    <w:rsid w:val="0031702E"/>
    <w:rsid w:val="00317072"/>
    <w:rsid w:val="00317075"/>
    <w:rsid w:val="0031738B"/>
    <w:rsid w:val="00317A17"/>
    <w:rsid w:val="00317A27"/>
    <w:rsid w:val="00317C24"/>
    <w:rsid w:val="00320871"/>
    <w:rsid w:val="00320D10"/>
    <w:rsid w:val="00320DF4"/>
    <w:rsid w:val="003212E0"/>
    <w:rsid w:val="00321915"/>
    <w:rsid w:val="00321AB1"/>
    <w:rsid w:val="00321AD4"/>
    <w:rsid w:val="00321AF5"/>
    <w:rsid w:val="00321B93"/>
    <w:rsid w:val="00321ED3"/>
    <w:rsid w:val="00321FB3"/>
    <w:rsid w:val="00322697"/>
    <w:rsid w:val="00322A0D"/>
    <w:rsid w:val="00322AFC"/>
    <w:rsid w:val="00322EA8"/>
    <w:rsid w:val="00322EAC"/>
    <w:rsid w:val="00322ECF"/>
    <w:rsid w:val="003231CF"/>
    <w:rsid w:val="0032356E"/>
    <w:rsid w:val="003236F5"/>
    <w:rsid w:val="0032389A"/>
    <w:rsid w:val="0032391A"/>
    <w:rsid w:val="00324023"/>
    <w:rsid w:val="0032417A"/>
    <w:rsid w:val="00324190"/>
    <w:rsid w:val="0032445E"/>
    <w:rsid w:val="003246E4"/>
    <w:rsid w:val="0032472F"/>
    <w:rsid w:val="0032492B"/>
    <w:rsid w:val="00324DB5"/>
    <w:rsid w:val="00324EBE"/>
    <w:rsid w:val="00324FB4"/>
    <w:rsid w:val="00325061"/>
    <w:rsid w:val="0032517D"/>
    <w:rsid w:val="003254DD"/>
    <w:rsid w:val="00325508"/>
    <w:rsid w:val="0032563B"/>
    <w:rsid w:val="0032572A"/>
    <w:rsid w:val="0032579A"/>
    <w:rsid w:val="003258EE"/>
    <w:rsid w:val="00325A26"/>
    <w:rsid w:val="0032607E"/>
    <w:rsid w:val="003261EB"/>
    <w:rsid w:val="00326425"/>
    <w:rsid w:val="003266BF"/>
    <w:rsid w:val="003266DF"/>
    <w:rsid w:val="00326971"/>
    <w:rsid w:val="00326ADF"/>
    <w:rsid w:val="00326C87"/>
    <w:rsid w:val="00326D9E"/>
    <w:rsid w:val="00327326"/>
    <w:rsid w:val="00327380"/>
    <w:rsid w:val="00327585"/>
    <w:rsid w:val="003301C8"/>
    <w:rsid w:val="003302B8"/>
    <w:rsid w:val="00330649"/>
    <w:rsid w:val="00330778"/>
    <w:rsid w:val="00330B3B"/>
    <w:rsid w:val="00330B8D"/>
    <w:rsid w:val="00330CB9"/>
    <w:rsid w:val="00330F9B"/>
    <w:rsid w:val="00331003"/>
    <w:rsid w:val="0033142E"/>
    <w:rsid w:val="0033180D"/>
    <w:rsid w:val="003318DB"/>
    <w:rsid w:val="00331CC4"/>
    <w:rsid w:val="00331D7A"/>
    <w:rsid w:val="00331E98"/>
    <w:rsid w:val="003322D8"/>
    <w:rsid w:val="00332439"/>
    <w:rsid w:val="003324C7"/>
    <w:rsid w:val="00332677"/>
    <w:rsid w:val="00332DFA"/>
    <w:rsid w:val="00332F50"/>
    <w:rsid w:val="0033303D"/>
    <w:rsid w:val="00333044"/>
    <w:rsid w:val="0033326E"/>
    <w:rsid w:val="003332B8"/>
    <w:rsid w:val="00333BBE"/>
    <w:rsid w:val="00333DE2"/>
    <w:rsid w:val="00333EAE"/>
    <w:rsid w:val="00334A5B"/>
    <w:rsid w:val="003352C7"/>
    <w:rsid w:val="003353AD"/>
    <w:rsid w:val="0033549D"/>
    <w:rsid w:val="00335B07"/>
    <w:rsid w:val="00335BD3"/>
    <w:rsid w:val="00335EC1"/>
    <w:rsid w:val="00335EF4"/>
    <w:rsid w:val="00336051"/>
    <w:rsid w:val="00336434"/>
    <w:rsid w:val="00336506"/>
    <w:rsid w:val="0033688F"/>
    <w:rsid w:val="003369F0"/>
    <w:rsid w:val="00336A32"/>
    <w:rsid w:val="00336AD9"/>
    <w:rsid w:val="00336E53"/>
    <w:rsid w:val="00336EAE"/>
    <w:rsid w:val="00337287"/>
    <w:rsid w:val="0033753A"/>
    <w:rsid w:val="0033754C"/>
    <w:rsid w:val="0033763C"/>
    <w:rsid w:val="003376D4"/>
    <w:rsid w:val="0033794D"/>
    <w:rsid w:val="003400B0"/>
    <w:rsid w:val="00340282"/>
    <w:rsid w:val="00340308"/>
    <w:rsid w:val="00340725"/>
    <w:rsid w:val="003409F0"/>
    <w:rsid w:val="00340A32"/>
    <w:rsid w:val="00340A3D"/>
    <w:rsid w:val="00340FCD"/>
    <w:rsid w:val="00341193"/>
    <w:rsid w:val="003411F2"/>
    <w:rsid w:val="003416EF"/>
    <w:rsid w:val="00341D49"/>
    <w:rsid w:val="0034247B"/>
    <w:rsid w:val="00342CF0"/>
    <w:rsid w:val="00342F52"/>
    <w:rsid w:val="0034321C"/>
    <w:rsid w:val="00343A1E"/>
    <w:rsid w:val="00343CF6"/>
    <w:rsid w:val="00343D29"/>
    <w:rsid w:val="00343ECB"/>
    <w:rsid w:val="00344045"/>
    <w:rsid w:val="00344381"/>
    <w:rsid w:val="00344413"/>
    <w:rsid w:val="003452D6"/>
    <w:rsid w:val="0034550C"/>
    <w:rsid w:val="0034561E"/>
    <w:rsid w:val="003457B0"/>
    <w:rsid w:val="00345879"/>
    <w:rsid w:val="0034603A"/>
    <w:rsid w:val="003461B1"/>
    <w:rsid w:val="003462DF"/>
    <w:rsid w:val="00346331"/>
    <w:rsid w:val="0034650D"/>
    <w:rsid w:val="00346597"/>
    <w:rsid w:val="003467AD"/>
    <w:rsid w:val="0034680E"/>
    <w:rsid w:val="0034683C"/>
    <w:rsid w:val="00346ABC"/>
    <w:rsid w:val="00347082"/>
    <w:rsid w:val="00347129"/>
    <w:rsid w:val="003471D3"/>
    <w:rsid w:val="0034729E"/>
    <w:rsid w:val="00347379"/>
    <w:rsid w:val="00347450"/>
    <w:rsid w:val="0034746B"/>
    <w:rsid w:val="00347522"/>
    <w:rsid w:val="00347575"/>
    <w:rsid w:val="00347962"/>
    <w:rsid w:val="003479CC"/>
    <w:rsid w:val="00350050"/>
    <w:rsid w:val="0035045D"/>
    <w:rsid w:val="003507C8"/>
    <w:rsid w:val="00350AA6"/>
    <w:rsid w:val="00350B2D"/>
    <w:rsid w:val="00350BB6"/>
    <w:rsid w:val="00351050"/>
    <w:rsid w:val="00351202"/>
    <w:rsid w:val="00351596"/>
    <w:rsid w:val="003517A1"/>
    <w:rsid w:val="00351D74"/>
    <w:rsid w:val="00351F82"/>
    <w:rsid w:val="003520C6"/>
    <w:rsid w:val="003523D4"/>
    <w:rsid w:val="003526B4"/>
    <w:rsid w:val="00352B14"/>
    <w:rsid w:val="00352C96"/>
    <w:rsid w:val="00352E3E"/>
    <w:rsid w:val="00352EEF"/>
    <w:rsid w:val="00353426"/>
    <w:rsid w:val="00353489"/>
    <w:rsid w:val="003536E6"/>
    <w:rsid w:val="003539AF"/>
    <w:rsid w:val="00353D41"/>
    <w:rsid w:val="0035420A"/>
    <w:rsid w:val="003542FC"/>
    <w:rsid w:val="003543B8"/>
    <w:rsid w:val="0035464C"/>
    <w:rsid w:val="003547AF"/>
    <w:rsid w:val="003547B3"/>
    <w:rsid w:val="0035488B"/>
    <w:rsid w:val="003548C0"/>
    <w:rsid w:val="0035575D"/>
    <w:rsid w:val="003557F1"/>
    <w:rsid w:val="0035595B"/>
    <w:rsid w:val="00355BC4"/>
    <w:rsid w:val="00355CCC"/>
    <w:rsid w:val="00355E83"/>
    <w:rsid w:val="00355F06"/>
    <w:rsid w:val="00356200"/>
    <w:rsid w:val="00356539"/>
    <w:rsid w:val="00356548"/>
    <w:rsid w:val="00356A51"/>
    <w:rsid w:val="00356DEF"/>
    <w:rsid w:val="00357292"/>
    <w:rsid w:val="0035731C"/>
    <w:rsid w:val="0035736E"/>
    <w:rsid w:val="003574A7"/>
    <w:rsid w:val="00357A34"/>
    <w:rsid w:val="00357A9E"/>
    <w:rsid w:val="00357C5B"/>
    <w:rsid w:val="00357D4E"/>
    <w:rsid w:val="00357D8A"/>
    <w:rsid w:val="00360538"/>
    <w:rsid w:val="003606D2"/>
    <w:rsid w:val="00360C2E"/>
    <w:rsid w:val="00360E7C"/>
    <w:rsid w:val="00360F30"/>
    <w:rsid w:val="00360FB4"/>
    <w:rsid w:val="003615A2"/>
    <w:rsid w:val="00361B31"/>
    <w:rsid w:val="00361DE7"/>
    <w:rsid w:val="003623EC"/>
    <w:rsid w:val="003628B0"/>
    <w:rsid w:val="00362AE8"/>
    <w:rsid w:val="00362C3B"/>
    <w:rsid w:val="00362ED7"/>
    <w:rsid w:val="0036327E"/>
    <w:rsid w:val="00363302"/>
    <w:rsid w:val="00363733"/>
    <w:rsid w:val="00363DCE"/>
    <w:rsid w:val="00363E2A"/>
    <w:rsid w:val="00363F67"/>
    <w:rsid w:val="00364333"/>
    <w:rsid w:val="00364455"/>
    <w:rsid w:val="003644E5"/>
    <w:rsid w:val="00364566"/>
    <w:rsid w:val="003647D2"/>
    <w:rsid w:val="003647DE"/>
    <w:rsid w:val="003648DB"/>
    <w:rsid w:val="0036510A"/>
    <w:rsid w:val="003655B3"/>
    <w:rsid w:val="003657D5"/>
    <w:rsid w:val="0036593A"/>
    <w:rsid w:val="0036596B"/>
    <w:rsid w:val="00365A8C"/>
    <w:rsid w:val="00365DD4"/>
    <w:rsid w:val="00365E88"/>
    <w:rsid w:val="00366EA4"/>
    <w:rsid w:val="0036718D"/>
    <w:rsid w:val="00367515"/>
    <w:rsid w:val="00367775"/>
    <w:rsid w:val="00367B71"/>
    <w:rsid w:val="003701F3"/>
    <w:rsid w:val="00370658"/>
    <w:rsid w:val="003707BF"/>
    <w:rsid w:val="0037082E"/>
    <w:rsid w:val="00370992"/>
    <w:rsid w:val="00370A3D"/>
    <w:rsid w:val="00370C78"/>
    <w:rsid w:val="00370FC7"/>
    <w:rsid w:val="00371086"/>
    <w:rsid w:val="0037145B"/>
    <w:rsid w:val="003716D8"/>
    <w:rsid w:val="00371734"/>
    <w:rsid w:val="00371858"/>
    <w:rsid w:val="00371BBF"/>
    <w:rsid w:val="00371CCB"/>
    <w:rsid w:val="00372186"/>
    <w:rsid w:val="00372398"/>
    <w:rsid w:val="00372410"/>
    <w:rsid w:val="0037258B"/>
    <w:rsid w:val="0037277D"/>
    <w:rsid w:val="0037290F"/>
    <w:rsid w:val="00372D41"/>
    <w:rsid w:val="0037302B"/>
    <w:rsid w:val="003734F3"/>
    <w:rsid w:val="00373C44"/>
    <w:rsid w:val="00373D3F"/>
    <w:rsid w:val="003747ED"/>
    <w:rsid w:val="003749F8"/>
    <w:rsid w:val="00374B35"/>
    <w:rsid w:val="00374BB7"/>
    <w:rsid w:val="00375063"/>
    <w:rsid w:val="0037526B"/>
    <w:rsid w:val="00375443"/>
    <w:rsid w:val="00375741"/>
    <w:rsid w:val="003759EF"/>
    <w:rsid w:val="00375A94"/>
    <w:rsid w:val="00376012"/>
    <w:rsid w:val="0037605D"/>
    <w:rsid w:val="003762AD"/>
    <w:rsid w:val="003762B8"/>
    <w:rsid w:val="0037695D"/>
    <w:rsid w:val="00376AC9"/>
    <w:rsid w:val="00376BD7"/>
    <w:rsid w:val="003772B3"/>
    <w:rsid w:val="003774C6"/>
    <w:rsid w:val="00377609"/>
    <w:rsid w:val="003776A1"/>
    <w:rsid w:val="003777C7"/>
    <w:rsid w:val="003778CB"/>
    <w:rsid w:val="00377E8E"/>
    <w:rsid w:val="00380222"/>
    <w:rsid w:val="00380591"/>
    <w:rsid w:val="00380626"/>
    <w:rsid w:val="00380898"/>
    <w:rsid w:val="00380CDD"/>
    <w:rsid w:val="00381162"/>
    <w:rsid w:val="00381181"/>
    <w:rsid w:val="00381AA6"/>
    <w:rsid w:val="00382356"/>
    <w:rsid w:val="00382365"/>
    <w:rsid w:val="0038276D"/>
    <w:rsid w:val="00382D90"/>
    <w:rsid w:val="00383218"/>
    <w:rsid w:val="00383C9F"/>
    <w:rsid w:val="0038461E"/>
    <w:rsid w:val="0038479F"/>
    <w:rsid w:val="00384B08"/>
    <w:rsid w:val="00384B25"/>
    <w:rsid w:val="00384B4D"/>
    <w:rsid w:val="00384B9E"/>
    <w:rsid w:val="00385077"/>
    <w:rsid w:val="0038535B"/>
    <w:rsid w:val="003853F0"/>
    <w:rsid w:val="003854A1"/>
    <w:rsid w:val="00385533"/>
    <w:rsid w:val="003857E4"/>
    <w:rsid w:val="003857EB"/>
    <w:rsid w:val="00385849"/>
    <w:rsid w:val="0038591D"/>
    <w:rsid w:val="00385AB6"/>
    <w:rsid w:val="00385AC2"/>
    <w:rsid w:val="00385C3B"/>
    <w:rsid w:val="00385C5A"/>
    <w:rsid w:val="00385D02"/>
    <w:rsid w:val="0038604C"/>
    <w:rsid w:val="00386151"/>
    <w:rsid w:val="00386722"/>
    <w:rsid w:val="003867C2"/>
    <w:rsid w:val="00386F31"/>
    <w:rsid w:val="003870E4"/>
    <w:rsid w:val="003871A8"/>
    <w:rsid w:val="00387773"/>
    <w:rsid w:val="0038796C"/>
    <w:rsid w:val="00387BCC"/>
    <w:rsid w:val="00387C74"/>
    <w:rsid w:val="00387E2E"/>
    <w:rsid w:val="00387E72"/>
    <w:rsid w:val="00387EA5"/>
    <w:rsid w:val="0039025E"/>
    <w:rsid w:val="0039066F"/>
    <w:rsid w:val="003908AB"/>
    <w:rsid w:val="003909C0"/>
    <w:rsid w:val="00391005"/>
    <w:rsid w:val="003911CC"/>
    <w:rsid w:val="00391674"/>
    <w:rsid w:val="00391845"/>
    <w:rsid w:val="00391877"/>
    <w:rsid w:val="0039189A"/>
    <w:rsid w:val="00391A27"/>
    <w:rsid w:val="00391ABC"/>
    <w:rsid w:val="00391B32"/>
    <w:rsid w:val="00391BE4"/>
    <w:rsid w:val="003925E7"/>
    <w:rsid w:val="00392A5E"/>
    <w:rsid w:val="00392C6B"/>
    <w:rsid w:val="00392DE6"/>
    <w:rsid w:val="00392E35"/>
    <w:rsid w:val="00392F95"/>
    <w:rsid w:val="00392FF6"/>
    <w:rsid w:val="00393040"/>
    <w:rsid w:val="003930B9"/>
    <w:rsid w:val="003933EA"/>
    <w:rsid w:val="00393951"/>
    <w:rsid w:val="003939D5"/>
    <w:rsid w:val="00393AFF"/>
    <w:rsid w:val="00393D39"/>
    <w:rsid w:val="00393D56"/>
    <w:rsid w:val="00393DEC"/>
    <w:rsid w:val="00394161"/>
    <w:rsid w:val="00394403"/>
    <w:rsid w:val="00394E23"/>
    <w:rsid w:val="0039571F"/>
    <w:rsid w:val="0039573A"/>
    <w:rsid w:val="003965A0"/>
    <w:rsid w:val="0039661C"/>
    <w:rsid w:val="00396AB2"/>
    <w:rsid w:val="00396C05"/>
    <w:rsid w:val="00396C1F"/>
    <w:rsid w:val="00396EB4"/>
    <w:rsid w:val="003970E1"/>
    <w:rsid w:val="00397253"/>
    <w:rsid w:val="0039726D"/>
    <w:rsid w:val="003973A7"/>
    <w:rsid w:val="003974A8"/>
    <w:rsid w:val="00397A1C"/>
    <w:rsid w:val="00397DFD"/>
    <w:rsid w:val="003A070F"/>
    <w:rsid w:val="003A076E"/>
    <w:rsid w:val="003A0C55"/>
    <w:rsid w:val="003A0C85"/>
    <w:rsid w:val="003A0FF3"/>
    <w:rsid w:val="003A1279"/>
    <w:rsid w:val="003A16AC"/>
    <w:rsid w:val="003A1887"/>
    <w:rsid w:val="003A1A5A"/>
    <w:rsid w:val="003A2411"/>
    <w:rsid w:val="003A2DD0"/>
    <w:rsid w:val="003A2E4B"/>
    <w:rsid w:val="003A3026"/>
    <w:rsid w:val="003A302C"/>
    <w:rsid w:val="003A31AB"/>
    <w:rsid w:val="003A333B"/>
    <w:rsid w:val="003A3367"/>
    <w:rsid w:val="003A352D"/>
    <w:rsid w:val="003A3767"/>
    <w:rsid w:val="003A3B1B"/>
    <w:rsid w:val="003A3BE0"/>
    <w:rsid w:val="003A405F"/>
    <w:rsid w:val="003A41CE"/>
    <w:rsid w:val="003A4544"/>
    <w:rsid w:val="003A471A"/>
    <w:rsid w:val="003A4B54"/>
    <w:rsid w:val="003A4BB6"/>
    <w:rsid w:val="003A4C5A"/>
    <w:rsid w:val="003A4DAE"/>
    <w:rsid w:val="003A5023"/>
    <w:rsid w:val="003A519B"/>
    <w:rsid w:val="003A52F4"/>
    <w:rsid w:val="003A5304"/>
    <w:rsid w:val="003A56B8"/>
    <w:rsid w:val="003A57CF"/>
    <w:rsid w:val="003A5926"/>
    <w:rsid w:val="003A5A09"/>
    <w:rsid w:val="003A5B6D"/>
    <w:rsid w:val="003A5E2E"/>
    <w:rsid w:val="003A63C8"/>
    <w:rsid w:val="003A6615"/>
    <w:rsid w:val="003A6732"/>
    <w:rsid w:val="003A68AF"/>
    <w:rsid w:val="003A69D5"/>
    <w:rsid w:val="003A6A5E"/>
    <w:rsid w:val="003A6B46"/>
    <w:rsid w:val="003A738C"/>
    <w:rsid w:val="003A7924"/>
    <w:rsid w:val="003A7AC9"/>
    <w:rsid w:val="003A7BDE"/>
    <w:rsid w:val="003A7D6F"/>
    <w:rsid w:val="003A7DE5"/>
    <w:rsid w:val="003B0112"/>
    <w:rsid w:val="003B0165"/>
    <w:rsid w:val="003B0405"/>
    <w:rsid w:val="003B04EE"/>
    <w:rsid w:val="003B0515"/>
    <w:rsid w:val="003B0740"/>
    <w:rsid w:val="003B077C"/>
    <w:rsid w:val="003B07B3"/>
    <w:rsid w:val="003B0D30"/>
    <w:rsid w:val="003B0F16"/>
    <w:rsid w:val="003B1027"/>
    <w:rsid w:val="003B125B"/>
    <w:rsid w:val="003B1280"/>
    <w:rsid w:val="003B12E8"/>
    <w:rsid w:val="003B14E6"/>
    <w:rsid w:val="003B2846"/>
    <w:rsid w:val="003B2AA1"/>
    <w:rsid w:val="003B2C55"/>
    <w:rsid w:val="003B2E7E"/>
    <w:rsid w:val="003B344D"/>
    <w:rsid w:val="003B371C"/>
    <w:rsid w:val="003B3BAD"/>
    <w:rsid w:val="003B3D02"/>
    <w:rsid w:val="003B3EB4"/>
    <w:rsid w:val="003B4041"/>
    <w:rsid w:val="003B41E2"/>
    <w:rsid w:val="003B42CF"/>
    <w:rsid w:val="003B44E1"/>
    <w:rsid w:val="003B4CA1"/>
    <w:rsid w:val="003B4F21"/>
    <w:rsid w:val="003B4FE1"/>
    <w:rsid w:val="003B50F1"/>
    <w:rsid w:val="003B5111"/>
    <w:rsid w:val="003B532B"/>
    <w:rsid w:val="003B56B5"/>
    <w:rsid w:val="003B58DB"/>
    <w:rsid w:val="003B598F"/>
    <w:rsid w:val="003B64DE"/>
    <w:rsid w:val="003B68CD"/>
    <w:rsid w:val="003B6CE0"/>
    <w:rsid w:val="003B6D51"/>
    <w:rsid w:val="003B6E73"/>
    <w:rsid w:val="003B7546"/>
    <w:rsid w:val="003B78F1"/>
    <w:rsid w:val="003B7999"/>
    <w:rsid w:val="003B7C5B"/>
    <w:rsid w:val="003B7CAA"/>
    <w:rsid w:val="003B7F2F"/>
    <w:rsid w:val="003C043B"/>
    <w:rsid w:val="003C0716"/>
    <w:rsid w:val="003C0D6F"/>
    <w:rsid w:val="003C0FA7"/>
    <w:rsid w:val="003C10FA"/>
    <w:rsid w:val="003C1466"/>
    <w:rsid w:val="003C195B"/>
    <w:rsid w:val="003C198B"/>
    <w:rsid w:val="003C1AEF"/>
    <w:rsid w:val="003C20CB"/>
    <w:rsid w:val="003C25DF"/>
    <w:rsid w:val="003C26E7"/>
    <w:rsid w:val="003C2974"/>
    <w:rsid w:val="003C29DE"/>
    <w:rsid w:val="003C29EE"/>
    <w:rsid w:val="003C2E0F"/>
    <w:rsid w:val="003C3AE5"/>
    <w:rsid w:val="003C3AE9"/>
    <w:rsid w:val="003C3CD8"/>
    <w:rsid w:val="003C438D"/>
    <w:rsid w:val="003C4786"/>
    <w:rsid w:val="003C4969"/>
    <w:rsid w:val="003C4AB7"/>
    <w:rsid w:val="003C4B71"/>
    <w:rsid w:val="003C4C9A"/>
    <w:rsid w:val="003C4D29"/>
    <w:rsid w:val="003C4D51"/>
    <w:rsid w:val="003C4E86"/>
    <w:rsid w:val="003C5209"/>
    <w:rsid w:val="003C523D"/>
    <w:rsid w:val="003C52D9"/>
    <w:rsid w:val="003C53C5"/>
    <w:rsid w:val="003C64B9"/>
    <w:rsid w:val="003C6935"/>
    <w:rsid w:val="003C6FB0"/>
    <w:rsid w:val="003C7304"/>
    <w:rsid w:val="003C75E2"/>
    <w:rsid w:val="003C76E0"/>
    <w:rsid w:val="003C7E2E"/>
    <w:rsid w:val="003D0564"/>
    <w:rsid w:val="003D0AD8"/>
    <w:rsid w:val="003D0C95"/>
    <w:rsid w:val="003D0D81"/>
    <w:rsid w:val="003D110E"/>
    <w:rsid w:val="003D117D"/>
    <w:rsid w:val="003D117E"/>
    <w:rsid w:val="003D1563"/>
    <w:rsid w:val="003D1669"/>
    <w:rsid w:val="003D1D38"/>
    <w:rsid w:val="003D203D"/>
    <w:rsid w:val="003D217D"/>
    <w:rsid w:val="003D2226"/>
    <w:rsid w:val="003D23BB"/>
    <w:rsid w:val="003D24A7"/>
    <w:rsid w:val="003D268D"/>
    <w:rsid w:val="003D2C57"/>
    <w:rsid w:val="003D2E4F"/>
    <w:rsid w:val="003D36F0"/>
    <w:rsid w:val="003D393A"/>
    <w:rsid w:val="003D3A73"/>
    <w:rsid w:val="003D3B07"/>
    <w:rsid w:val="003D3BAB"/>
    <w:rsid w:val="003D3E87"/>
    <w:rsid w:val="003D404C"/>
    <w:rsid w:val="003D4122"/>
    <w:rsid w:val="003D4719"/>
    <w:rsid w:val="003D4A82"/>
    <w:rsid w:val="003D4CD5"/>
    <w:rsid w:val="003D4D71"/>
    <w:rsid w:val="003D5079"/>
    <w:rsid w:val="003D52D7"/>
    <w:rsid w:val="003D55CC"/>
    <w:rsid w:val="003D5898"/>
    <w:rsid w:val="003D5B8A"/>
    <w:rsid w:val="003D6199"/>
    <w:rsid w:val="003D645E"/>
    <w:rsid w:val="003D678B"/>
    <w:rsid w:val="003D6DBB"/>
    <w:rsid w:val="003D7238"/>
    <w:rsid w:val="003D72DA"/>
    <w:rsid w:val="003D730B"/>
    <w:rsid w:val="003D746E"/>
    <w:rsid w:val="003D785A"/>
    <w:rsid w:val="003D7899"/>
    <w:rsid w:val="003D78E7"/>
    <w:rsid w:val="003D797E"/>
    <w:rsid w:val="003D7B5C"/>
    <w:rsid w:val="003D7EEA"/>
    <w:rsid w:val="003E0AC9"/>
    <w:rsid w:val="003E0DB1"/>
    <w:rsid w:val="003E10C9"/>
    <w:rsid w:val="003E18C0"/>
    <w:rsid w:val="003E1BE4"/>
    <w:rsid w:val="003E1FB5"/>
    <w:rsid w:val="003E221C"/>
    <w:rsid w:val="003E25C9"/>
    <w:rsid w:val="003E2E58"/>
    <w:rsid w:val="003E2EC5"/>
    <w:rsid w:val="003E30A6"/>
    <w:rsid w:val="003E3185"/>
    <w:rsid w:val="003E3215"/>
    <w:rsid w:val="003E333E"/>
    <w:rsid w:val="003E3E3F"/>
    <w:rsid w:val="003E4170"/>
    <w:rsid w:val="003E4E31"/>
    <w:rsid w:val="003E506F"/>
    <w:rsid w:val="003E5128"/>
    <w:rsid w:val="003E513C"/>
    <w:rsid w:val="003E59FE"/>
    <w:rsid w:val="003E5CA7"/>
    <w:rsid w:val="003E5D5D"/>
    <w:rsid w:val="003E6413"/>
    <w:rsid w:val="003E658B"/>
    <w:rsid w:val="003E6773"/>
    <w:rsid w:val="003E6824"/>
    <w:rsid w:val="003E704E"/>
    <w:rsid w:val="003E7246"/>
    <w:rsid w:val="003E7702"/>
    <w:rsid w:val="003E7F4A"/>
    <w:rsid w:val="003F085C"/>
    <w:rsid w:val="003F09C4"/>
    <w:rsid w:val="003F0A57"/>
    <w:rsid w:val="003F0C5D"/>
    <w:rsid w:val="003F135A"/>
    <w:rsid w:val="003F1685"/>
    <w:rsid w:val="003F16F1"/>
    <w:rsid w:val="003F17C4"/>
    <w:rsid w:val="003F1818"/>
    <w:rsid w:val="003F1D48"/>
    <w:rsid w:val="003F1F10"/>
    <w:rsid w:val="003F204A"/>
    <w:rsid w:val="003F2081"/>
    <w:rsid w:val="003F2970"/>
    <w:rsid w:val="003F29F2"/>
    <w:rsid w:val="003F2DEE"/>
    <w:rsid w:val="003F2F15"/>
    <w:rsid w:val="003F3101"/>
    <w:rsid w:val="003F31E6"/>
    <w:rsid w:val="003F3231"/>
    <w:rsid w:val="003F35E4"/>
    <w:rsid w:val="003F3891"/>
    <w:rsid w:val="003F4369"/>
    <w:rsid w:val="003F45DB"/>
    <w:rsid w:val="003F45F4"/>
    <w:rsid w:val="003F4646"/>
    <w:rsid w:val="003F4B79"/>
    <w:rsid w:val="003F4E57"/>
    <w:rsid w:val="003F4F5B"/>
    <w:rsid w:val="003F51C5"/>
    <w:rsid w:val="003F533E"/>
    <w:rsid w:val="003F572F"/>
    <w:rsid w:val="003F57DE"/>
    <w:rsid w:val="003F58AA"/>
    <w:rsid w:val="003F59B8"/>
    <w:rsid w:val="003F5AE8"/>
    <w:rsid w:val="003F5DD9"/>
    <w:rsid w:val="003F61A0"/>
    <w:rsid w:val="003F6360"/>
    <w:rsid w:val="003F6369"/>
    <w:rsid w:val="003F64C7"/>
    <w:rsid w:val="003F6562"/>
    <w:rsid w:val="003F663C"/>
    <w:rsid w:val="003F680D"/>
    <w:rsid w:val="003F6F5D"/>
    <w:rsid w:val="003F7297"/>
    <w:rsid w:val="003F7535"/>
    <w:rsid w:val="003F79EF"/>
    <w:rsid w:val="003F7BFA"/>
    <w:rsid w:val="003F7C1C"/>
    <w:rsid w:val="003F7EEC"/>
    <w:rsid w:val="003F7F1E"/>
    <w:rsid w:val="003F7F2B"/>
    <w:rsid w:val="004000AD"/>
    <w:rsid w:val="004001C0"/>
    <w:rsid w:val="0040080D"/>
    <w:rsid w:val="00400C38"/>
    <w:rsid w:val="00400CC1"/>
    <w:rsid w:val="00400EEE"/>
    <w:rsid w:val="0040134B"/>
    <w:rsid w:val="0040144C"/>
    <w:rsid w:val="00401972"/>
    <w:rsid w:val="00401D06"/>
    <w:rsid w:val="00401DE4"/>
    <w:rsid w:val="00402041"/>
    <w:rsid w:val="004023EB"/>
    <w:rsid w:val="0040292F"/>
    <w:rsid w:val="004029AA"/>
    <w:rsid w:val="00402AC1"/>
    <w:rsid w:val="00402CD7"/>
    <w:rsid w:val="00402E5C"/>
    <w:rsid w:val="00402EC9"/>
    <w:rsid w:val="00402F15"/>
    <w:rsid w:val="00402F36"/>
    <w:rsid w:val="0040341F"/>
    <w:rsid w:val="0040401C"/>
    <w:rsid w:val="00404431"/>
    <w:rsid w:val="004045D0"/>
    <w:rsid w:val="00404B29"/>
    <w:rsid w:val="00404B2C"/>
    <w:rsid w:val="00404DC5"/>
    <w:rsid w:val="00404E03"/>
    <w:rsid w:val="00405006"/>
    <w:rsid w:val="004050BB"/>
    <w:rsid w:val="0040520C"/>
    <w:rsid w:val="00405452"/>
    <w:rsid w:val="0040576F"/>
    <w:rsid w:val="004057F6"/>
    <w:rsid w:val="00405860"/>
    <w:rsid w:val="00405BAF"/>
    <w:rsid w:val="004061D4"/>
    <w:rsid w:val="00406226"/>
    <w:rsid w:val="004064AA"/>
    <w:rsid w:val="00406595"/>
    <w:rsid w:val="00406807"/>
    <w:rsid w:val="00406877"/>
    <w:rsid w:val="00406AA4"/>
    <w:rsid w:val="00406DA1"/>
    <w:rsid w:val="004075B0"/>
    <w:rsid w:val="004076D8"/>
    <w:rsid w:val="0040786F"/>
    <w:rsid w:val="00407A76"/>
    <w:rsid w:val="00407E90"/>
    <w:rsid w:val="00407F0C"/>
    <w:rsid w:val="00407F8C"/>
    <w:rsid w:val="00407FBC"/>
    <w:rsid w:val="004105C7"/>
    <w:rsid w:val="0041080A"/>
    <w:rsid w:val="00410B10"/>
    <w:rsid w:val="00410DFF"/>
    <w:rsid w:val="00410F9C"/>
    <w:rsid w:val="00411382"/>
    <w:rsid w:val="004115B3"/>
    <w:rsid w:val="00411674"/>
    <w:rsid w:val="004117E8"/>
    <w:rsid w:val="004118DC"/>
    <w:rsid w:val="00411B0B"/>
    <w:rsid w:val="00411D69"/>
    <w:rsid w:val="00411E48"/>
    <w:rsid w:val="0041200D"/>
    <w:rsid w:val="00412261"/>
    <w:rsid w:val="00412330"/>
    <w:rsid w:val="004124B0"/>
    <w:rsid w:val="0041261E"/>
    <w:rsid w:val="0041265A"/>
    <w:rsid w:val="004128BF"/>
    <w:rsid w:val="00412A16"/>
    <w:rsid w:val="00412BF1"/>
    <w:rsid w:val="00412CCF"/>
    <w:rsid w:val="00412F59"/>
    <w:rsid w:val="0041310E"/>
    <w:rsid w:val="00413341"/>
    <w:rsid w:val="00413849"/>
    <w:rsid w:val="004139B3"/>
    <w:rsid w:val="00413CDB"/>
    <w:rsid w:val="00413D6E"/>
    <w:rsid w:val="0041412A"/>
    <w:rsid w:val="0041449A"/>
    <w:rsid w:val="004144B9"/>
    <w:rsid w:val="004146D0"/>
    <w:rsid w:val="00414D71"/>
    <w:rsid w:val="00414D81"/>
    <w:rsid w:val="00414ED4"/>
    <w:rsid w:val="00415308"/>
    <w:rsid w:val="00415800"/>
    <w:rsid w:val="00415BA8"/>
    <w:rsid w:val="00416068"/>
    <w:rsid w:val="0041611F"/>
    <w:rsid w:val="004162C4"/>
    <w:rsid w:val="00416940"/>
    <w:rsid w:val="00416A07"/>
    <w:rsid w:val="00416A65"/>
    <w:rsid w:val="00416DDB"/>
    <w:rsid w:val="00417111"/>
    <w:rsid w:val="00417223"/>
    <w:rsid w:val="004174A3"/>
    <w:rsid w:val="0041754D"/>
    <w:rsid w:val="00417BE0"/>
    <w:rsid w:val="00417DD7"/>
    <w:rsid w:val="00417EBC"/>
    <w:rsid w:val="00420193"/>
    <w:rsid w:val="0042033C"/>
    <w:rsid w:val="00420DB2"/>
    <w:rsid w:val="00420E74"/>
    <w:rsid w:val="00420EED"/>
    <w:rsid w:val="0042198B"/>
    <w:rsid w:val="00421B05"/>
    <w:rsid w:val="00421B32"/>
    <w:rsid w:val="00421C15"/>
    <w:rsid w:val="00422050"/>
    <w:rsid w:val="004221B1"/>
    <w:rsid w:val="00422312"/>
    <w:rsid w:val="00422716"/>
    <w:rsid w:val="00422834"/>
    <w:rsid w:val="00422B43"/>
    <w:rsid w:val="00422B97"/>
    <w:rsid w:val="00422D46"/>
    <w:rsid w:val="00422DD3"/>
    <w:rsid w:val="00422DE0"/>
    <w:rsid w:val="004230A6"/>
    <w:rsid w:val="004232E4"/>
    <w:rsid w:val="004234B7"/>
    <w:rsid w:val="0042398E"/>
    <w:rsid w:val="00423D28"/>
    <w:rsid w:val="00423F54"/>
    <w:rsid w:val="0042415C"/>
    <w:rsid w:val="004242C6"/>
    <w:rsid w:val="00424338"/>
    <w:rsid w:val="00424621"/>
    <w:rsid w:val="00424726"/>
    <w:rsid w:val="00424748"/>
    <w:rsid w:val="004248DB"/>
    <w:rsid w:val="00424FD4"/>
    <w:rsid w:val="004257CB"/>
    <w:rsid w:val="00425877"/>
    <w:rsid w:val="00425BC2"/>
    <w:rsid w:val="00426517"/>
    <w:rsid w:val="00426961"/>
    <w:rsid w:val="00426A2C"/>
    <w:rsid w:val="00426B43"/>
    <w:rsid w:val="00426CB8"/>
    <w:rsid w:val="00426F02"/>
    <w:rsid w:val="0042707D"/>
    <w:rsid w:val="00427352"/>
    <w:rsid w:val="00427F75"/>
    <w:rsid w:val="00430265"/>
    <w:rsid w:val="00430DCD"/>
    <w:rsid w:val="00430F03"/>
    <w:rsid w:val="0043144B"/>
    <w:rsid w:val="004316E4"/>
    <w:rsid w:val="0043184D"/>
    <w:rsid w:val="00431959"/>
    <w:rsid w:val="00431E2A"/>
    <w:rsid w:val="00431E7B"/>
    <w:rsid w:val="00432063"/>
    <w:rsid w:val="0043256D"/>
    <w:rsid w:val="004329AD"/>
    <w:rsid w:val="004329FE"/>
    <w:rsid w:val="00432CAF"/>
    <w:rsid w:val="00432D80"/>
    <w:rsid w:val="00432F67"/>
    <w:rsid w:val="0043359D"/>
    <w:rsid w:val="00433C55"/>
    <w:rsid w:val="00433D54"/>
    <w:rsid w:val="00433FC5"/>
    <w:rsid w:val="0043448E"/>
    <w:rsid w:val="004347A4"/>
    <w:rsid w:val="004348A3"/>
    <w:rsid w:val="00434CCB"/>
    <w:rsid w:val="0043505F"/>
    <w:rsid w:val="0043518C"/>
    <w:rsid w:val="004353A0"/>
    <w:rsid w:val="00435421"/>
    <w:rsid w:val="004354CC"/>
    <w:rsid w:val="00435696"/>
    <w:rsid w:val="00435ADA"/>
    <w:rsid w:val="00435BAF"/>
    <w:rsid w:val="00435DA4"/>
    <w:rsid w:val="004363B6"/>
    <w:rsid w:val="00436821"/>
    <w:rsid w:val="004372DA"/>
    <w:rsid w:val="00437539"/>
    <w:rsid w:val="00437705"/>
    <w:rsid w:val="00437863"/>
    <w:rsid w:val="004379B1"/>
    <w:rsid w:val="00437AAA"/>
    <w:rsid w:val="00437B1A"/>
    <w:rsid w:val="00437BA3"/>
    <w:rsid w:val="00437BAE"/>
    <w:rsid w:val="00437C8B"/>
    <w:rsid w:val="00437CF4"/>
    <w:rsid w:val="00440079"/>
    <w:rsid w:val="00440113"/>
    <w:rsid w:val="00440156"/>
    <w:rsid w:val="0044038E"/>
    <w:rsid w:val="004406B7"/>
    <w:rsid w:val="00440EF9"/>
    <w:rsid w:val="004412B2"/>
    <w:rsid w:val="00441849"/>
    <w:rsid w:val="004418EF"/>
    <w:rsid w:val="00441A3C"/>
    <w:rsid w:val="00441BEF"/>
    <w:rsid w:val="00441C89"/>
    <w:rsid w:val="004425BA"/>
    <w:rsid w:val="00442765"/>
    <w:rsid w:val="00442A2E"/>
    <w:rsid w:val="00442BD3"/>
    <w:rsid w:val="0044301B"/>
    <w:rsid w:val="0044352E"/>
    <w:rsid w:val="00443723"/>
    <w:rsid w:val="00443BEF"/>
    <w:rsid w:val="00443EFD"/>
    <w:rsid w:val="00443F74"/>
    <w:rsid w:val="00444378"/>
    <w:rsid w:val="00445246"/>
    <w:rsid w:val="00445A7A"/>
    <w:rsid w:val="00445C48"/>
    <w:rsid w:val="00446206"/>
    <w:rsid w:val="00446494"/>
    <w:rsid w:val="004464F1"/>
    <w:rsid w:val="0044684C"/>
    <w:rsid w:val="00447126"/>
    <w:rsid w:val="004471AA"/>
    <w:rsid w:val="004477B5"/>
    <w:rsid w:val="00447A16"/>
    <w:rsid w:val="00447C68"/>
    <w:rsid w:val="00447DDB"/>
    <w:rsid w:val="00447DF6"/>
    <w:rsid w:val="00447E0B"/>
    <w:rsid w:val="0045002C"/>
    <w:rsid w:val="00450063"/>
    <w:rsid w:val="004504A1"/>
    <w:rsid w:val="0045050A"/>
    <w:rsid w:val="00450ACD"/>
    <w:rsid w:val="00450F54"/>
    <w:rsid w:val="0045122A"/>
    <w:rsid w:val="0045131A"/>
    <w:rsid w:val="0045145B"/>
    <w:rsid w:val="004515C6"/>
    <w:rsid w:val="004516EF"/>
    <w:rsid w:val="00451817"/>
    <w:rsid w:val="0045185D"/>
    <w:rsid w:val="0045188A"/>
    <w:rsid w:val="00451B42"/>
    <w:rsid w:val="00451FFF"/>
    <w:rsid w:val="00452869"/>
    <w:rsid w:val="00452908"/>
    <w:rsid w:val="00452C04"/>
    <w:rsid w:val="00452C24"/>
    <w:rsid w:val="00452F63"/>
    <w:rsid w:val="004535AF"/>
    <w:rsid w:val="00453685"/>
    <w:rsid w:val="00454165"/>
    <w:rsid w:val="0045426E"/>
    <w:rsid w:val="00454272"/>
    <w:rsid w:val="0045492C"/>
    <w:rsid w:val="00454B33"/>
    <w:rsid w:val="00454E1F"/>
    <w:rsid w:val="0045501D"/>
    <w:rsid w:val="00455202"/>
    <w:rsid w:val="004553B1"/>
    <w:rsid w:val="004554A6"/>
    <w:rsid w:val="004556F7"/>
    <w:rsid w:val="00455C1C"/>
    <w:rsid w:val="00455CE4"/>
    <w:rsid w:val="00456831"/>
    <w:rsid w:val="00456BB7"/>
    <w:rsid w:val="00456C15"/>
    <w:rsid w:val="00456F37"/>
    <w:rsid w:val="00456FD5"/>
    <w:rsid w:val="004571B9"/>
    <w:rsid w:val="00457284"/>
    <w:rsid w:val="004573C0"/>
    <w:rsid w:val="00457ACE"/>
    <w:rsid w:val="00457B7C"/>
    <w:rsid w:val="00457C63"/>
    <w:rsid w:val="00457D85"/>
    <w:rsid w:val="00457DEF"/>
    <w:rsid w:val="00457EBB"/>
    <w:rsid w:val="00457FE8"/>
    <w:rsid w:val="004604E5"/>
    <w:rsid w:val="00460892"/>
    <w:rsid w:val="00460BF0"/>
    <w:rsid w:val="00460F64"/>
    <w:rsid w:val="00460FC1"/>
    <w:rsid w:val="00461205"/>
    <w:rsid w:val="004612DA"/>
    <w:rsid w:val="00461373"/>
    <w:rsid w:val="004616FD"/>
    <w:rsid w:val="004619E8"/>
    <w:rsid w:val="00461A11"/>
    <w:rsid w:val="00461C23"/>
    <w:rsid w:val="00461E19"/>
    <w:rsid w:val="00461ECF"/>
    <w:rsid w:val="004620C5"/>
    <w:rsid w:val="004625DA"/>
    <w:rsid w:val="00462F30"/>
    <w:rsid w:val="00463055"/>
    <w:rsid w:val="00463238"/>
    <w:rsid w:val="004632DC"/>
    <w:rsid w:val="004634FC"/>
    <w:rsid w:val="00463864"/>
    <w:rsid w:val="00463C8E"/>
    <w:rsid w:val="00463CAC"/>
    <w:rsid w:val="004641DB"/>
    <w:rsid w:val="00464232"/>
    <w:rsid w:val="00464340"/>
    <w:rsid w:val="004649E6"/>
    <w:rsid w:val="00464CDE"/>
    <w:rsid w:val="00464EE9"/>
    <w:rsid w:val="00464F54"/>
    <w:rsid w:val="0046536D"/>
    <w:rsid w:val="0046538A"/>
    <w:rsid w:val="004654D1"/>
    <w:rsid w:val="004655B5"/>
    <w:rsid w:val="00465809"/>
    <w:rsid w:val="004658B7"/>
    <w:rsid w:val="00465C2B"/>
    <w:rsid w:val="00465C3B"/>
    <w:rsid w:val="00465EFA"/>
    <w:rsid w:val="00466092"/>
    <w:rsid w:val="004661B4"/>
    <w:rsid w:val="00466C13"/>
    <w:rsid w:val="0046706D"/>
    <w:rsid w:val="0046718E"/>
    <w:rsid w:val="00467475"/>
    <w:rsid w:val="004675F4"/>
    <w:rsid w:val="0047058D"/>
    <w:rsid w:val="004706DA"/>
    <w:rsid w:val="00470A1D"/>
    <w:rsid w:val="00470CE2"/>
    <w:rsid w:val="00470E3A"/>
    <w:rsid w:val="004712F7"/>
    <w:rsid w:val="00471353"/>
    <w:rsid w:val="00471522"/>
    <w:rsid w:val="00471724"/>
    <w:rsid w:val="00471841"/>
    <w:rsid w:val="00471B5F"/>
    <w:rsid w:val="00472314"/>
    <w:rsid w:val="004723DE"/>
    <w:rsid w:val="004726D1"/>
    <w:rsid w:val="00472A55"/>
    <w:rsid w:val="00472C03"/>
    <w:rsid w:val="00472D38"/>
    <w:rsid w:val="00472DC0"/>
    <w:rsid w:val="00473043"/>
    <w:rsid w:val="004732D6"/>
    <w:rsid w:val="00473372"/>
    <w:rsid w:val="004733BA"/>
    <w:rsid w:val="0047368C"/>
    <w:rsid w:val="00473F32"/>
    <w:rsid w:val="00473F62"/>
    <w:rsid w:val="0047411F"/>
    <w:rsid w:val="00474D79"/>
    <w:rsid w:val="00474E6D"/>
    <w:rsid w:val="004751AE"/>
    <w:rsid w:val="00475568"/>
    <w:rsid w:val="004758D2"/>
    <w:rsid w:val="004758E7"/>
    <w:rsid w:val="00475A9C"/>
    <w:rsid w:val="00475AE4"/>
    <w:rsid w:val="00475C36"/>
    <w:rsid w:val="00475C63"/>
    <w:rsid w:val="00475CDA"/>
    <w:rsid w:val="00475D0A"/>
    <w:rsid w:val="00475DA7"/>
    <w:rsid w:val="0047672D"/>
    <w:rsid w:val="004769DB"/>
    <w:rsid w:val="00476E51"/>
    <w:rsid w:val="00477617"/>
    <w:rsid w:val="00477674"/>
    <w:rsid w:val="004776C3"/>
    <w:rsid w:val="00477779"/>
    <w:rsid w:val="00477C65"/>
    <w:rsid w:val="00480184"/>
    <w:rsid w:val="0048035F"/>
    <w:rsid w:val="004805CE"/>
    <w:rsid w:val="004807D0"/>
    <w:rsid w:val="0048097F"/>
    <w:rsid w:val="00480992"/>
    <w:rsid w:val="00480FAE"/>
    <w:rsid w:val="00481468"/>
    <w:rsid w:val="00481483"/>
    <w:rsid w:val="004814AC"/>
    <w:rsid w:val="004817C7"/>
    <w:rsid w:val="004819F1"/>
    <w:rsid w:val="00481F19"/>
    <w:rsid w:val="00481F4A"/>
    <w:rsid w:val="004820F8"/>
    <w:rsid w:val="00482662"/>
    <w:rsid w:val="00482776"/>
    <w:rsid w:val="0048279F"/>
    <w:rsid w:val="00482A8B"/>
    <w:rsid w:val="00482B53"/>
    <w:rsid w:val="00482F6E"/>
    <w:rsid w:val="004831ED"/>
    <w:rsid w:val="004839DD"/>
    <w:rsid w:val="00483C70"/>
    <w:rsid w:val="00484182"/>
    <w:rsid w:val="00484266"/>
    <w:rsid w:val="00484388"/>
    <w:rsid w:val="0048460E"/>
    <w:rsid w:val="004847BC"/>
    <w:rsid w:val="0048488A"/>
    <w:rsid w:val="004848B5"/>
    <w:rsid w:val="00484A0B"/>
    <w:rsid w:val="00484BF2"/>
    <w:rsid w:val="004853B2"/>
    <w:rsid w:val="004854B2"/>
    <w:rsid w:val="00485E21"/>
    <w:rsid w:val="00485FC7"/>
    <w:rsid w:val="0048617A"/>
    <w:rsid w:val="00486751"/>
    <w:rsid w:val="004868AC"/>
    <w:rsid w:val="004869EC"/>
    <w:rsid w:val="00486F77"/>
    <w:rsid w:val="004870AF"/>
    <w:rsid w:val="004870C6"/>
    <w:rsid w:val="004873CF"/>
    <w:rsid w:val="004874DC"/>
    <w:rsid w:val="004877FE"/>
    <w:rsid w:val="00487881"/>
    <w:rsid w:val="004901A6"/>
    <w:rsid w:val="0049035F"/>
    <w:rsid w:val="00490413"/>
    <w:rsid w:val="004904A6"/>
    <w:rsid w:val="0049098D"/>
    <w:rsid w:val="00490DC4"/>
    <w:rsid w:val="004910E0"/>
    <w:rsid w:val="004911AF"/>
    <w:rsid w:val="004911ED"/>
    <w:rsid w:val="00491317"/>
    <w:rsid w:val="00491732"/>
    <w:rsid w:val="0049180B"/>
    <w:rsid w:val="004921FA"/>
    <w:rsid w:val="0049250C"/>
    <w:rsid w:val="004926EA"/>
    <w:rsid w:val="00492C4F"/>
    <w:rsid w:val="00492FAA"/>
    <w:rsid w:val="004933AD"/>
    <w:rsid w:val="0049343D"/>
    <w:rsid w:val="00493475"/>
    <w:rsid w:val="004938DC"/>
    <w:rsid w:val="004939C8"/>
    <w:rsid w:val="00493B3D"/>
    <w:rsid w:val="00493BDC"/>
    <w:rsid w:val="00493C9F"/>
    <w:rsid w:val="00493DE5"/>
    <w:rsid w:val="00494015"/>
    <w:rsid w:val="0049408E"/>
    <w:rsid w:val="0049455E"/>
    <w:rsid w:val="004945A9"/>
    <w:rsid w:val="004946E7"/>
    <w:rsid w:val="004947C3"/>
    <w:rsid w:val="0049483C"/>
    <w:rsid w:val="00494D52"/>
    <w:rsid w:val="00495165"/>
    <w:rsid w:val="004951C6"/>
    <w:rsid w:val="0049526E"/>
    <w:rsid w:val="0049558F"/>
    <w:rsid w:val="00495632"/>
    <w:rsid w:val="00495D62"/>
    <w:rsid w:val="00495F52"/>
    <w:rsid w:val="0049610D"/>
    <w:rsid w:val="0049631A"/>
    <w:rsid w:val="00496585"/>
    <w:rsid w:val="00496AE7"/>
    <w:rsid w:val="00496D34"/>
    <w:rsid w:val="004974D1"/>
    <w:rsid w:val="0049766D"/>
    <w:rsid w:val="00497A9E"/>
    <w:rsid w:val="00497DAC"/>
    <w:rsid w:val="004A0063"/>
    <w:rsid w:val="004A01AA"/>
    <w:rsid w:val="004A037E"/>
    <w:rsid w:val="004A04B2"/>
    <w:rsid w:val="004A0696"/>
    <w:rsid w:val="004A0819"/>
    <w:rsid w:val="004A0A6F"/>
    <w:rsid w:val="004A0DE2"/>
    <w:rsid w:val="004A0F4C"/>
    <w:rsid w:val="004A10F4"/>
    <w:rsid w:val="004A11EF"/>
    <w:rsid w:val="004A14DC"/>
    <w:rsid w:val="004A1990"/>
    <w:rsid w:val="004A2118"/>
    <w:rsid w:val="004A29FA"/>
    <w:rsid w:val="004A2B12"/>
    <w:rsid w:val="004A2BEB"/>
    <w:rsid w:val="004A2D8F"/>
    <w:rsid w:val="004A2E31"/>
    <w:rsid w:val="004A31D7"/>
    <w:rsid w:val="004A32EE"/>
    <w:rsid w:val="004A3E5E"/>
    <w:rsid w:val="004A4046"/>
    <w:rsid w:val="004A488B"/>
    <w:rsid w:val="004A4B79"/>
    <w:rsid w:val="004A5336"/>
    <w:rsid w:val="004A536B"/>
    <w:rsid w:val="004A5464"/>
    <w:rsid w:val="004A5AD1"/>
    <w:rsid w:val="004A6219"/>
    <w:rsid w:val="004A62D4"/>
    <w:rsid w:val="004A6826"/>
    <w:rsid w:val="004A6971"/>
    <w:rsid w:val="004A6F72"/>
    <w:rsid w:val="004A796D"/>
    <w:rsid w:val="004A7AA6"/>
    <w:rsid w:val="004A7B0D"/>
    <w:rsid w:val="004A7ECE"/>
    <w:rsid w:val="004A7FD2"/>
    <w:rsid w:val="004B006F"/>
    <w:rsid w:val="004B0307"/>
    <w:rsid w:val="004B0897"/>
    <w:rsid w:val="004B0B85"/>
    <w:rsid w:val="004B0FC1"/>
    <w:rsid w:val="004B1A79"/>
    <w:rsid w:val="004B1FCC"/>
    <w:rsid w:val="004B24DE"/>
    <w:rsid w:val="004B24E7"/>
    <w:rsid w:val="004B252D"/>
    <w:rsid w:val="004B2AB3"/>
    <w:rsid w:val="004B3084"/>
    <w:rsid w:val="004B315C"/>
    <w:rsid w:val="004B31C5"/>
    <w:rsid w:val="004B31DB"/>
    <w:rsid w:val="004B322B"/>
    <w:rsid w:val="004B3390"/>
    <w:rsid w:val="004B3510"/>
    <w:rsid w:val="004B3E46"/>
    <w:rsid w:val="004B3FFC"/>
    <w:rsid w:val="004B42F8"/>
    <w:rsid w:val="004B42FD"/>
    <w:rsid w:val="004B4430"/>
    <w:rsid w:val="004B44DB"/>
    <w:rsid w:val="004B4515"/>
    <w:rsid w:val="004B4775"/>
    <w:rsid w:val="004B4A5D"/>
    <w:rsid w:val="004B4AB5"/>
    <w:rsid w:val="004B4ABE"/>
    <w:rsid w:val="004B4DCB"/>
    <w:rsid w:val="004B4DD5"/>
    <w:rsid w:val="004B537B"/>
    <w:rsid w:val="004B56EF"/>
    <w:rsid w:val="004B5932"/>
    <w:rsid w:val="004B5B7A"/>
    <w:rsid w:val="004B5CCA"/>
    <w:rsid w:val="004B5FDF"/>
    <w:rsid w:val="004B6045"/>
    <w:rsid w:val="004B60B5"/>
    <w:rsid w:val="004B6352"/>
    <w:rsid w:val="004B6367"/>
    <w:rsid w:val="004B64CA"/>
    <w:rsid w:val="004B6651"/>
    <w:rsid w:val="004B695B"/>
    <w:rsid w:val="004B6AE7"/>
    <w:rsid w:val="004B6C62"/>
    <w:rsid w:val="004B6C78"/>
    <w:rsid w:val="004B6F58"/>
    <w:rsid w:val="004B7085"/>
    <w:rsid w:val="004B762F"/>
    <w:rsid w:val="004B781A"/>
    <w:rsid w:val="004B79AD"/>
    <w:rsid w:val="004B7B1C"/>
    <w:rsid w:val="004C00D8"/>
    <w:rsid w:val="004C0177"/>
    <w:rsid w:val="004C0193"/>
    <w:rsid w:val="004C01E2"/>
    <w:rsid w:val="004C0403"/>
    <w:rsid w:val="004C04F5"/>
    <w:rsid w:val="004C08DE"/>
    <w:rsid w:val="004C0994"/>
    <w:rsid w:val="004C0AD9"/>
    <w:rsid w:val="004C0BE9"/>
    <w:rsid w:val="004C0CA8"/>
    <w:rsid w:val="004C0EE8"/>
    <w:rsid w:val="004C0F70"/>
    <w:rsid w:val="004C10A6"/>
    <w:rsid w:val="004C1364"/>
    <w:rsid w:val="004C15C0"/>
    <w:rsid w:val="004C1646"/>
    <w:rsid w:val="004C18DD"/>
    <w:rsid w:val="004C1943"/>
    <w:rsid w:val="004C19BC"/>
    <w:rsid w:val="004C19D9"/>
    <w:rsid w:val="004C1A57"/>
    <w:rsid w:val="004C1D2C"/>
    <w:rsid w:val="004C202E"/>
    <w:rsid w:val="004C25A5"/>
    <w:rsid w:val="004C27DF"/>
    <w:rsid w:val="004C2D7C"/>
    <w:rsid w:val="004C2EA9"/>
    <w:rsid w:val="004C30EA"/>
    <w:rsid w:val="004C3200"/>
    <w:rsid w:val="004C3475"/>
    <w:rsid w:val="004C350D"/>
    <w:rsid w:val="004C3510"/>
    <w:rsid w:val="004C3A31"/>
    <w:rsid w:val="004C3F44"/>
    <w:rsid w:val="004C41FC"/>
    <w:rsid w:val="004C424C"/>
    <w:rsid w:val="004C4824"/>
    <w:rsid w:val="004C48CE"/>
    <w:rsid w:val="004C4F4E"/>
    <w:rsid w:val="004C5142"/>
    <w:rsid w:val="004C575F"/>
    <w:rsid w:val="004C5954"/>
    <w:rsid w:val="004C682A"/>
    <w:rsid w:val="004C6E1C"/>
    <w:rsid w:val="004C7501"/>
    <w:rsid w:val="004C75F0"/>
    <w:rsid w:val="004C7606"/>
    <w:rsid w:val="004C78DB"/>
    <w:rsid w:val="004C7F5B"/>
    <w:rsid w:val="004D015A"/>
    <w:rsid w:val="004D04B6"/>
    <w:rsid w:val="004D1316"/>
    <w:rsid w:val="004D1655"/>
    <w:rsid w:val="004D174C"/>
    <w:rsid w:val="004D18FA"/>
    <w:rsid w:val="004D1981"/>
    <w:rsid w:val="004D1995"/>
    <w:rsid w:val="004D1C75"/>
    <w:rsid w:val="004D1F17"/>
    <w:rsid w:val="004D21A9"/>
    <w:rsid w:val="004D22FC"/>
    <w:rsid w:val="004D254B"/>
    <w:rsid w:val="004D2B0D"/>
    <w:rsid w:val="004D2B98"/>
    <w:rsid w:val="004D321A"/>
    <w:rsid w:val="004D3234"/>
    <w:rsid w:val="004D371C"/>
    <w:rsid w:val="004D37C3"/>
    <w:rsid w:val="004D3871"/>
    <w:rsid w:val="004D3DD6"/>
    <w:rsid w:val="004D3E02"/>
    <w:rsid w:val="004D3FE1"/>
    <w:rsid w:val="004D476B"/>
    <w:rsid w:val="004D4916"/>
    <w:rsid w:val="004D4AB0"/>
    <w:rsid w:val="004D4CFE"/>
    <w:rsid w:val="004D4E0A"/>
    <w:rsid w:val="004D4E67"/>
    <w:rsid w:val="004D56C3"/>
    <w:rsid w:val="004D6367"/>
    <w:rsid w:val="004D659D"/>
    <w:rsid w:val="004D6626"/>
    <w:rsid w:val="004D67E9"/>
    <w:rsid w:val="004D6BAD"/>
    <w:rsid w:val="004D7706"/>
    <w:rsid w:val="004D7741"/>
    <w:rsid w:val="004D78FC"/>
    <w:rsid w:val="004D7A82"/>
    <w:rsid w:val="004D7D80"/>
    <w:rsid w:val="004E047F"/>
    <w:rsid w:val="004E0ACD"/>
    <w:rsid w:val="004E0B52"/>
    <w:rsid w:val="004E1240"/>
    <w:rsid w:val="004E184C"/>
    <w:rsid w:val="004E1DD3"/>
    <w:rsid w:val="004E1FFE"/>
    <w:rsid w:val="004E2455"/>
    <w:rsid w:val="004E245C"/>
    <w:rsid w:val="004E24C0"/>
    <w:rsid w:val="004E273E"/>
    <w:rsid w:val="004E27FC"/>
    <w:rsid w:val="004E28B7"/>
    <w:rsid w:val="004E2A2E"/>
    <w:rsid w:val="004E2D9F"/>
    <w:rsid w:val="004E2E45"/>
    <w:rsid w:val="004E3092"/>
    <w:rsid w:val="004E30BE"/>
    <w:rsid w:val="004E3131"/>
    <w:rsid w:val="004E3670"/>
    <w:rsid w:val="004E38E9"/>
    <w:rsid w:val="004E3C52"/>
    <w:rsid w:val="004E3C78"/>
    <w:rsid w:val="004E408E"/>
    <w:rsid w:val="004E41EF"/>
    <w:rsid w:val="004E4233"/>
    <w:rsid w:val="004E434F"/>
    <w:rsid w:val="004E4465"/>
    <w:rsid w:val="004E48FC"/>
    <w:rsid w:val="004E4FD0"/>
    <w:rsid w:val="004E5112"/>
    <w:rsid w:val="004E5119"/>
    <w:rsid w:val="004E5615"/>
    <w:rsid w:val="004E561C"/>
    <w:rsid w:val="004E569C"/>
    <w:rsid w:val="004E591B"/>
    <w:rsid w:val="004E5CFE"/>
    <w:rsid w:val="004E5FA5"/>
    <w:rsid w:val="004E6484"/>
    <w:rsid w:val="004E678D"/>
    <w:rsid w:val="004E6892"/>
    <w:rsid w:val="004E6941"/>
    <w:rsid w:val="004E6CB3"/>
    <w:rsid w:val="004E722C"/>
    <w:rsid w:val="004E72F3"/>
    <w:rsid w:val="004E7DB2"/>
    <w:rsid w:val="004E7EBC"/>
    <w:rsid w:val="004F02DD"/>
    <w:rsid w:val="004F047F"/>
    <w:rsid w:val="004F074D"/>
    <w:rsid w:val="004F0A9C"/>
    <w:rsid w:val="004F0B82"/>
    <w:rsid w:val="004F0C6C"/>
    <w:rsid w:val="004F0E8D"/>
    <w:rsid w:val="004F23D4"/>
    <w:rsid w:val="004F29D2"/>
    <w:rsid w:val="004F2C83"/>
    <w:rsid w:val="004F2D2E"/>
    <w:rsid w:val="004F304C"/>
    <w:rsid w:val="004F30B6"/>
    <w:rsid w:val="004F3152"/>
    <w:rsid w:val="004F326A"/>
    <w:rsid w:val="004F341C"/>
    <w:rsid w:val="004F3774"/>
    <w:rsid w:val="004F3821"/>
    <w:rsid w:val="004F38E4"/>
    <w:rsid w:val="004F4024"/>
    <w:rsid w:val="004F4167"/>
    <w:rsid w:val="004F44BB"/>
    <w:rsid w:val="004F481C"/>
    <w:rsid w:val="004F4842"/>
    <w:rsid w:val="004F4E27"/>
    <w:rsid w:val="004F4E62"/>
    <w:rsid w:val="004F4EA0"/>
    <w:rsid w:val="004F4F43"/>
    <w:rsid w:val="004F4FC1"/>
    <w:rsid w:val="004F573E"/>
    <w:rsid w:val="004F5784"/>
    <w:rsid w:val="004F5960"/>
    <w:rsid w:val="004F59B5"/>
    <w:rsid w:val="004F5B51"/>
    <w:rsid w:val="004F5B75"/>
    <w:rsid w:val="004F5CA4"/>
    <w:rsid w:val="004F5EF3"/>
    <w:rsid w:val="004F6317"/>
    <w:rsid w:val="004F63FE"/>
    <w:rsid w:val="004F6463"/>
    <w:rsid w:val="004F65EE"/>
    <w:rsid w:val="004F6E31"/>
    <w:rsid w:val="004F6F5C"/>
    <w:rsid w:val="004F6FFE"/>
    <w:rsid w:val="004F73F4"/>
    <w:rsid w:val="004F7781"/>
    <w:rsid w:val="004F77C0"/>
    <w:rsid w:val="004F7EDD"/>
    <w:rsid w:val="0050004F"/>
    <w:rsid w:val="0050049F"/>
    <w:rsid w:val="005004B9"/>
    <w:rsid w:val="0050083D"/>
    <w:rsid w:val="00500D81"/>
    <w:rsid w:val="00500DCE"/>
    <w:rsid w:val="00500EC4"/>
    <w:rsid w:val="00501116"/>
    <w:rsid w:val="00501774"/>
    <w:rsid w:val="00501918"/>
    <w:rsid w:val="00501A1E"/>
    <w:rsid w:val="00501A31"/>
    <w:rsid w:val="00501B14"/>
    <w:rsid w:val="00501C5C"/>
    <w:rsid w:val="00501FC0"/>
    <w:rsid w:val="00502030"/>
    <w:rsid w:val="00502056"/>
    <w:rsid w:val="0050211A"/>
    <w:rsid w:val="0050218E"/>
    <w:rsid w:val="00502271"/>
    <w:rsid w:val="00502491"/>
    <w:rsid w:val="0050252A"/>
    <w:rsid w:val="005025B2"/>
    <w:rsid w:val="00502EEA"/>
    <w:rsid w:val="00503334"/>
    <w:rsid w:val="0050348D"/>
    <w:rsid w:val="00503B17"/>
    <w:rsid w:val="00503ED5"/>
    <w:rsid w:val="0050459F"/>
    <w:rsid w:val="00504BA8"/>
    <w:rsid w:val="00504D23"/>
    <w:rsid w:val="00504FD8"/>
    <w:rsid w:val="00504FF1"/>
    <w:rsid w:val="00505173"/>
    <w:rsid w:val="00505520"/>
    <w:rsid w:val="0050627B"/>
    <w:rsid w:val="0050630F"/>
    <w:rsid w:val="0050669B"/>
    <w:rsid w:val="00506B99"/>
    <w:rsid w:val="00506CB0"/>
    <w:rsid w:val="00507337"/>
    <w:rsid w:val="00507488"/>
    <w:rsid w:val="00507786"/>
    <w:rsid w:val="0050778B"/>
    <w:rsid w:val="00507987"/>
    <w:rsid w:val="005079BD"/>
    <w:rsid w:val="00507DB0"/>
    <w:rsid w:val="005102AB"/>
    <w:rsid w:val="00510522"/>
    <w:rsid w:val="0051066F"/>
    <w:rsid w:val="00510765"/>
    <w:rsid w:val="005109C7"/>
    <w:rsid w:val="00510A8F"/>
    <w:rsid w:val="00510E1C"/>
    <w:rsid w:val="005110BD"/>
    <w:rsid w:val="00511226"/>
    <w:rsid w:val="005114E4"/>
    <w:rsid w:val="00511A00"/>
    <w:rsid w:val="005122C7"/>
    <w:rsid w:val="00513AA6"/>
    <w:rsid w:val="00513FB9"/>
    <w:rsid w:val="0051411F"/>
    <w:rsid w:val="00514B3E"/>
    <w:rsid w:val="00514B59"/>
    <w:rsid w:val="00514DBC"/>
    <w:rsid w:val="00514ECE"/>
    <w:rsid w:val="0051565D"/>
    <w:rsid w:val="005157D9"/>
    <w:rsid w:val="005158B3"/>
    <w:rsid w:val="00515CAD"/>
    <w:rsid w:val="00516451"/>
    <w:rsid w:val="00516572"/>
    <w:rsid w:val="005166A9"/>
    <w:rsid w:val="00516831"/>
    <w:rsid w:val="00516C0E"/>
    <w:rsid w:val="00516C31"/>
    <w:rsid w:val="005170A4"/>
    <w:rsid w:val="0051734C"/>
    <w:rsid w:val="005177D0"/>
    <w:rsid w:val="00517964"/>
    <w:rsid w:val="00517E58"/>
    <w:rsid w:val="00517F5B"/>
    <w:rsid w:val="00520225"/>
    <w:rsid w:val="0052073B"/>
    <w:rsid w:val="00520848"/>
    <w:rsid w:val="00520BB9"/>
    <w:rsid w:val="00520F5B"/>
    <w:rsid w:val="00520F7F"/>
    <w:rsid w:val="00521034"/>
    <w:rsid w:val="005216A5"/>
    <w:rsid w:val="005219D4"/>
    <w:rsid w:val="00522120"/>
    <w:rsid w:val="00522160"/>
    <w:rsid w:val="00522923"/>
    <w:rsid w:val="00522B6A"/>
    <w:rsid w:val="00522BD2"/>
    <w:rsid w:val="00522C14"/>
    <w:rsid w:val="00522E3E"/>
    <w:rsid w:val="005230DC"/>
    <w:rsid w:val="0052312F"/>
    <w:rsid w:val="00523360"/>
    <w:rsid w:val="005233AD"/>
    <w:rsid w:val="0052370C"/>
    <w:rsid w:val="00523A89"/>
    <w:rsid w:val="00523B54"/>
    <w:rsid w:val="00524081"/>
    <w:rsid w:val="00524150"/>
    <w:rsid w:val="00524222"/>
    <w:rsid w:val="00524654"/>
    <w:rsid w:val="0052474B"/>
    <w:rsid w:val="00524782"/>
    <w:rsid w:val="00524850"/>
    <w:rsid w:val="005250DF"/>
    <w:rsid w:val="00525218"/>
    <w:rsid w:val="005252C2"/>
    <w:rsid w:val="005252D3"/>
    <w:rsid w:val="00525426"/>
    <w:rsid w:val="0052558E"/>
    <w:rsid w:val="00525CD3"/>
    <w:rsid w:val="00526754"/>
    <w:rsid w:val="00526B0E"/>
    <w:rsid w:val="00526BD2"/>
    <w:rsid w:val="00526E73"/>
    <w:rsid w:val="00526EAB"/>
    <w:rsid w:val="00526FFC"/>
    <w:rsid w:val="00527110"/>
    <w:rsid w:val="00527434"/>
    <w:rsid w:val="00527517"/>
    <w:rsid w:val="00527589"/>
    <w:rsid w:val="005277D6"/>
    <w:rsid w:val="005278AD"/>
    <w:rsid w:val="00527B34"/>
    <w:rsid w:val="00527B4E"/>
    <w:rsid w:val="00527EAB"/>
    <w:rsid w:val="00530395"/>
    <w:rsid w:val="00530DDC"/>
    <w:rsid w:val="005311E0"/>
    <w:rsid w:val="00531272"/>
    <w:rsid w:val="00531943"/>
    <w:rsid w:val="00531A5D"/>
    <w:rsid w:val="00531B16"/>
    <w:rsid w:val="005325DA"/>
    <w:rsid w:val="005326D7"/>
    <w:rsid w:val="0053280A"/>
    <w:rsid w:val="005328A6"/>
    <w:rsid w:val="005328D6"/>
    <w:rsid w:val="00532917"/>
    <w:rsid w:val="005329E2"/>
    <w:rsid w:val="0053328F"/>
    <w:rsid w:val="005334CB"/>
    <w:rsid w:val="00533A9A"/>
    <w:rsid w:val="00533BB8"/>
    <w:rsid w:val="005341E4"/>
    <w:rsid w:val="00534554"/>
    <w:rsid w:val="00534D9C"/>
    <w:rsid w:val="00534DC6"/>
    <w:rsid w:val="00534EC0"/>
    <w:rsid w:val="00535087"/>
    <w:rsid w:val="00535237"/>
    <w:rsid w:val="00535523"/>
    <w:rsid w:val="0053587D"/>
    <w:rsid w:val="00536204"/>
    <w:rsid w:val="0053631E"/>
    <w:rsid w:val="00536453"/>
    <w:rsid w:val="0053654F"/>
    <w:rsid w:val="005365CA"/>
    <w:rsid w:val="005369B2"/>
    <w:rsid w:val="0053718A"/>
    <w:rsid w:val="005374C6"/>
    <w:rsid w:val="00537B6E"/>
    <w:rsid w:val="00537DE2"/>
    <w:rsid w:val="00537E05"/>
    <w:rsid w:val="005401E0"/>
    <w:rsid w:val="005405FC"/>
    <w:rsid w:val="005406FD"/>
    <w:rsid w:val="00540A22"/>
    <w:rsid w:val="00540B2B"/>
    <w:rsid w:val="00540CED"/>
    <w:rsid w:val="00540E45"/>
    <w:rsid w:val="00540E86"/>
    <w:rsid w:val="005410A4"/>
    <w:rsid w:val="00541461"/>
    <w:rsid w:val="005415E6"/>
    <w:rsid w:val="0054160A"/>
    <w:rsid w:val="00541B72"/>
    <w:rsid w:val="00541CD6"/>
    <w:rsid w:val="00542031"/>
    <w:rsid w:val="00542275"/>
    <w:rsid w:val="00542A8B"/>
    <w:rsid w:val="00543A5E"/>
    <w:rsid w:val="00543AF7"/>
    <w:rsid w:val="0054407B"/>
    <w:rsid w:val="0054447F"/>
    <w:rsid w:val="005445A1"/>
    <w:rsid w:val="005446ED"/>
    <w:rsid w:val="0054491E"/>
    <w:rsid w:val="00544D92"/>
    <w:rsid w:val="00545190"/>
    <w:rsid w:val="00545560"/>
    <w:rsid w:val="005455D5"/>
    <w:rsid w:val="00545BFC"/>
    <w:rsid w:val="00545C24"/>
    <w:rsid w:val="00545C61"/>
    <w:rsid w:val="00545E2C"/>
    <w:rsid w:val="00545FB1"/>
    <w:rsid w:val="00545FBA"/>
    <w:rsid w:val="00546211"/>
    <w:rsid w:val="00546667"/>
    <w:rsid w:val="00546A34"/>
    <w:rsid w:val="005473B2"/>
    <w:rsid w:val="00547834"/>
    <w:rsid w:val="00547DAA"/>
    <w:rsid w:val="00547DBB"/>
    <w:rsid w:val="00547F11"/>
    <w:rsid w:val="0055048A"/>
    <w:rsid w:val="0055087A"/>
    <w:rsid w:val="00550A7C"/>
    <w:rsid w:val="00550CAC"/>
    <w:rsid w:val="00550E7C"/>
    <w:rsid w:val="005513A0"/>
    <w:rsid w:val="00551532"/>
    <w:rsid w:val="00551A22"/>
    <w:rsid w:val="00551D14"/>
    <w:rsid w:val="005520B1"/>
    <w:rsid w:val="00552150"/>
    <w:rsid w:val="005526AA"/>
    <w:rsid w:val="00552995"/>
    <w:rsid w:val="005529F0"/>
    <w:rsid w:val="00552B2E"/>
    <w:rsid w:val="00552CA5"/>
    <w:rsid w:val="0055328D"/>
    <w:rsid w:val="00553578"/>
    <w:rsid w:val="00553995"/>
    <w:rsid w:val="00553ADB"/>
    <w:rsid w:val="00553BDC"/>
    <w:rsid w:val="00553D44"/>
    <w:rsid w:val="00553D9C"/>
    <w:rsid w:val="00553E46"/>
    <w:rsid w:val="00553EB6"/>
    <w:rsid w:val="0055402E"/>
    <w:rsid w:val="00554611"/>
    <w:rsid w:val="00554675"/>
    <w:rsid w:val="00554A06"/>
    <w:rsid w:val="0055537B"/>
    <w:rsid w:val="005554B6"/>
    <w:rsid w:val="005554CB"/>
    <w:rsid w:val="0055607C"/>
    <w:rsid w:val="005563AA"/>
    <w:rsid w:val="00556603"/>
    <w:rsid w:val="005566D3"/>
    <w:rsid w:val="00556DD3"/>
    <w:rsid w:val="00556E95"/>
    <w:rsid w:val="00556F40"/>
    <w:rsid w:val="005572B8"/>
    <w:rsid w:val="00557E6F"/>
    <w:rsid w:val="00557FDF"/>
    <w:rsid w:val="0056026A"/>
    <w:rsid w:val="00560346"/>
    <w:rsid w:val="0056043B"/>
    <w:rsid w:val="005604A5"/>
    <w:rsid w:val="0056058C"/>
    <w:rsid w:val="00560AA3"/>
    <w:rsid w:val="00560F86"/>
    <w:rsid w:val="005610B9"/>
    <w:rsid w:val="0056122D"/>
    <w:rsid w:val="005615A4"/>
    <w:rsid w:val="00561651"/>
    <w:rsid w:val="0056165E"/>
    <w:rsid w:val="005618E9"/>
    <w:rsid w:val="005619A7"/>
    <w:rsid w:val="00561F38"/>
    <w:rsid w:val="00561F88"/>
    <w:rsid w:val="00562A5D"/>
    <w:rsid w:val="00562C08"/>
    <w:rsid w:val="00562DE6"/>
    <w:rsid w:val="005630F5"/>
    <w:rsid w:val="00563173"/>
    <w:rsid w:val="005634FA"/>
    <w:rsid w:val="005636DB"/>
    <w:rsid w:val="005637C6"/>
    <w:rsid w:val="0056386C"/>
    <w:rsid w:val="00563F4F"/>
    <w:rsid w:val="0056410A"/>
    <w:rsid w:val="005641C9"/>
    <w:rsid w:val="00564212"/>
    <w:rsid w:val="00564356"/>
    <w:rsid w:val="00564491"/>
    <w:rsid w:val="0056449A"/>
    <w:rsid w:val="00564537"/>
    <w:rsid w:val="005645BE"/>
    <w:rsid w:val="0056464B"/>
    <w:rsid w:val="005649F5"/>
    <w:rsid w:val="00564BF5"/>
    <w:rsid w:val="00564C30"/>
    <w:rsid w:val="00564C62"/>
    <w:rsid w:val="005650D3"/>
    <w:rsid w:val="005655B8"/>
    <w:rsid w:val="005657FE"/>
    <w:rsid w:val="00565B6E"/>
    <w:rsid w:val="00565BFB"/>
    <w:rsid w:val="0056634D"/>
    <w:rsid w:val="005666E0"/>
    <w:rsid w:val="005666EF"/>
    <w:rsid w:val="005666F0"/>
    <w:rsid w:val="0056681A"/>
    <w:rsid w:val="00567142"/>
    <w:rsid w:val="005671B9"/>
    <w:rsid w:val="005671EE"/>
    <w:rsid w:val="005674F2"/>
    <w:rsid w:val="005678EB"/>
    <w:rsid w:val="005679D6"/>
    <w:rsid w:val="00567A01"/>
    <w:rsid w:val="00567B31"/>
    <w:rsid w:val="00567C2B"/>
    <w:rsid w:val="00567C65"/>
    <w:rsid w:val="00570012"/>
    <w:rsid w:val="00570053"/>
    <w:rsid w:val="00570064"/>
    <w:rsid w:val="00570080"/>
    <w:rsid w:val="00570117"/>
    <w:rsid w:val="0057032B"/>
    <w:rsid w:val="005707EA"/>
    <w:rsid w:val="00570F47"/>
    <w:rsid w:val="005711A3"/>
    <w:rsid w:val="00571744"/>
    <w:rsid w:val="00571990"/>
    <w:rsid w:val="00571CB9"/>
    <w:rsid w:val="0057218D"/>
    <w:rsid w:val="005721B3"/>
    <w:rsid w:val="005722AC"/>
    <w:rsid w:val="00572404"/>
    <w:rsid w:val="005724B6"/>
    <w:rsid w:val="005729A8"/>
    <w:rsid w:val="00572D87"/>
    <w:rsid w:val="00572DD7"/>
    <w:rsid w:val="005732AD"/>
    <w:rsid w:val="0057350F"/>
    <w:rsid w:val="005735FD"/>
    <w:rsid w:val="00573793"/>
    <w:rsid w:val="00573B07"/>
    <w:rsid w:val="00574266"/>
    <w:rsid w:val="00574424"/>
    <w:rsid w:val="00574558"/>
    <w:rsid w:val="00574865"/>
    <w:rsid w:val="00574A2C"/>
    <w:rsid w:val="00574CF5"/>
    <w:rsid w:val="00574D9F"/>
    <w:rsid w:val="00574F03"/>
    <w:rsid w:val="00575232"/>
    <w:rsid w:val="00575379"/>
    <w:rsid w:val="0057583A"/>
    <w:rsid w:val="00575B0F"/>
    <w:rsid w:val="00575C3C"/>
    <w:rsid w:val="00575F8B"/>
    <w:rsid w:val="0057651B"/>
    <w:rsid w:val="00577034"/>
    <w:rsid w:val="005770AD"/>
    <w:rsid w:val="005772DB"/>
    <w:rsid w:val="005773BC"/>
    <w:rsid w:val="005773FA"/>
    <w:rsid w:val="00577E3B"/>
    <w:rsid w:val="00577EB8"/>
    <w:rsid w:val="00577FEC"/>
    <w:rsid w:val="0058025A"/>
    <w:rsid w:val="0058027D"/>
    <w:rsid w:val="00580386"/>
    <w:rsid w:val="00580564"/>
    <w:rsid w:val="00580627"/>
    <w:rsid w:val="0058090E"/>
    <w:rsid w:val="00580E94"/>
    <w:rsid w:val="0058102A"/>
    <w:rsid w:val="005812B7"/>
    <w:rsid w:val="005819DA"/>
    <w:rsid w:val="00581AB5"/>
    <w:rsid w:val="00581F32"/>
    <w:rsid w:val="00582459"/>
    <w:rsid w:val="00582644"/>
    <w:rsid w:val="005826A2"/>
    <w:rsid w:val="005827DD"/>
    <w:rsid w:val="00582B96"/>
    <w:rsid w:val="00582D39"/>
    <w:rsid w:val="00582F06"/>
    <w:rsid w:val="005832A6"/>
    <w:rsid w:val="00583726"/>
    <w:rsid w:val="00583754"/>
    <w:rsid w:val="0058378F"/>
    <w:rsid w:val="005838A5"/>
    <w:rsid w:val="005838ED"/>
    <w:rsid w:val="00583DCE"/>
    <w:rsid w:val="00583FB7"/>
    <w:rsid w:val="005845A5"/>
    <w:rsid w:val="005848D8"/>
    <w:rsid w:val="00584C3A"/>
    <w:rsid w:val="005850EB"/>
    <w:rsid w:val="0058514D"/>
    <w:rsid w:val="005851A1"/>
    <w:rsid w:val="00585A36"/>
    <w:rsid w:val="00585B73"/>
    <w:rsid w:val="00585B8A"/>
    <w:rsid w:val="00585C3D"/>
    <w:rsid w:val="00585C5B"/>
    <w:rsid w:val="00585DD2"/>
    <w:rsid w:val="00585F34"/>
    <w:rsid w:val="00585FE4"/>
    <w:rsid w:val="00586215"/>
    <w:rsid w:val="005863C7"/>
    <w:rsid w:val="0058648D"/>
    <w:rsid w:val="0058681F"/>
    <w:rsid w:val="0058692D"/>
    <w:rsid w:val="00586A68"/>
    <w:rsid w:val="00586AC2"/>
    <w:rsid w:val="00586DAF"/>
    <w:rsid w:val="0058710A"/>
    <w:rsid w:val="0058728C"/>
    <w:rsid w:val="005872FA"/>
    <w:rsid w:val="00587459"/>
    <w:rsid w:val="00587552"/>
    <w:rsid w:val="005875AB"/>
    <w:rsid w:val="005876BB"/>
    <w:rsid w:val="00587CAB"/>
    <w:rsid w:val="00587DD4"/>
    <w:rsid w:val="00587E7F"/>
    <w:rsid w:val="00590109"/>
    <w:rsid w:val="0059042A"/>
    <w:rsid w:val="00590B39"/>
    <w:rsid w:val="00590C13"/>
    <w:rsid w:val="00590D20"/>
    <w:rsid w:val="00590DF2"/>
    <w:rsid w:val="00590E9D"/>
    <w:rsid w:val="00590EF4"/>
    <w:rsid w:val="005913C3"/>
    <w:rsid w:val="0059163B"/>
    <w:rsid w:val="00591684"/>
    <w:rsid w:val="00591735"/>
    <w:rsid w:val="0059175A"/>
    <w:rsid w:val="005919B8"/>
    <w:rsid w:val="00591BA7"/>
    <w:rsid w:val="00591D23"/>
    <w:rsid w:val="00591E01"/>
    <w:rsid w:val="005920A7"/>
    <w:rsid w:val="005920C2"/>
    <w:rsid w:val="0059268E"/>
    <w:rsid w:val="005926EA"/>
    <w:rsid w:val="0059293B"/>
    <w:rsid w:val="005929CE"/>
    <w:rsid w:val="00592E84"/>
    <w:rsid w:val="00592FEE"/>
    <w:rsid w:val="00593335"/>
    <w:rsid w:val="005933B9"/>
    <w:rsid w:val="005936E6"/>
    <w:rsid w:val="00593B13"/>
    <w:rsid w:val="00593E4E"/>
    <w:rsid w:val="005941CA"/>
    <w:rsid w:val="00594301"/>
    <w:rsid w:val="00594305"/>
    <w:rsid w:val="0059449A"/>
    <w:rsid w:val="005945B0"/>
    <w:rsid w:val="00594601"/>
    <w:rsid w:val="005948B3"/>
    <w:rsid w:val="00594A44"/>
    <w:rsid w:val="00594B09"/>
    <w:rsid w:val="00595070"/>
    <w:rsid w:val="00595259"/>
    <w:rsid w:val="005956A9"/>
    <w:rsid w:val="00595F32"/>
    <w:rsid w:val="005960C4"/>
    <w:rsid w:val="00596384"/>
    <w:rsid w:val="00596783"/>
    <w:rsid w:val="005967A2"/>
    <w:rsid w:val="00596957"/>
    <w:rsid w:val="005969E3"/>
    <w:rsid w:val="00596D46"/>
    <w:rsid w:val="00596DF4"/>
    <w:rsid w:val="0059723C"/>
    <w:rsid w:val="00597290"/>
    <w:rsid w:val="005974CF"/>
    <w:rsid w:val="0059784D"/>
    <w:rsid w:val="00597A2D"/>
    <w:rsid w:val="00597A65"/>
    <w:rsid w:val="00597B69"/>
    <w:rsid w:val="00597E63"/>
    <w:rsid w:val="005A083B"/>
    <w:rsid w:val="005A0893"/>
    <w:rsid w:val="005A0E45"/>
    <w:rsid w:val="005A0F77"/>
    <w:rsid w:val="005A0F94"/>
    <w:rsid w:val="005A1064"/>
    <w:rsid w:val="005A12D5"/>
    <w:rsid w:val="005A13E4"/>
    <w:rsid w:val="005A1651"/>
    <w:rsid w:val="005A1A5E"/>
    <w:rsid w:val="005A1B1F"/>
    <w:rsid w:val="005A1D76"/>
    <w:rsid w:val="005A1D95"/>
    <w:rsid w:val="005A1E3C"/>
    <w:rsid w:val="005A1EA4"/>
    <w:rsid w:val="005A226D"/>
    <w:rsid w:val="005A2476"/>
    <w:rsid w:val="005A24BB"/>
    <w:rsid w:val="005A252D"/>
    <w:rsid w:val="005A2817"/>
    <w:rsid w:val="005A2E00"/>
    <w:rsid w:val="005A2F34"/>
    <w:rsid w:val="005A2F4D"/>
    <w:rsid w:val="005A305C"/>
    <w:rsid w:val="005A3227"/>
    <w:rsid w:val="005A33EB"/>
    <w:rsid w:val="005A3AA8"/>
    <w:rsid w:val="005A4382"/>
    <w:rsid w:val="005A43DD"/>
    <w:rsid w:val="005A4F39"/>
    <w:rsid w:val="005A52E7"/>
    <w:rsid w:val="005A5363"/>
    <w:rsid w:val="005A5BC6"/>
    <w:rsid w:val="005A5DD8"/>
    <w:rsid w:val="005A65FF"/>
    <w:rsid w:val="005A66EB"/>
    <w:rsid w:val="005A6AA7"/>
    <w:rsid w:val="005A6ACF"/>
    <w:rsid w:val="005A6BA7"/>
    <w:rsid w:val="005A6DEA"/>
    <w:rsid w:val="005A6DFD"/>
    <w:rsid w:val="005A6F23"/>
    <w:rsid w:val="005A7475"/>
    <w:rsid w:val="005A7522"/>
    <w:rsid w:val="005A7FA0"/>
    <w:rsid w:val="005B001D"/>
    <w:rsid w:val="005B00BB"/>
    <w:rsid w:val="005B01F6"/>
    <w:rsid w:val="005B06E7"/>
    <w:rsid w:val="005B0761"/>
    <w:rsid w:val="005B0827"/>
    <w:rsid w:val="005B0B92"/>
    <w:rsid w:val="005B0C16"/>
    <w:rsid w:val="005B103C"/>
    <w:rsid w:val="005B11D7"/>
    <w:rsid w:val="005B13E5"/>
    <w:rsid w:val="005B1DFA"/>
    <w:rsid w:val="005B2080"/>
    <w:rsid w:val="005B24F0"/>
    <w:rsid w:val="005B27A6"/>
    <w:rsid w:val="005B280B"/>
    <w:rsid w:val="005B295E"/>
    <w:rsid w:val="005B297C"/>
    <w:rsid w:val="005B2A2E"/>
    <w:rsid w:val="005B2BBF"/>
    <w:rsid w:val="005B2C13"/>
    <w:rsid w:val="005B2F5F"/>
    <w:rsid w:val="005B307F"/>
    <w:rsid w:val="005B30FB"/>
    <w:rsid w:val="005B31A6"/>
    <w:rsid w:val="005B3637"/>
    <w:rsid w:val="005B376B"/>
    <w:rsid w:val="005B392D"/>
    <w:rsid w:val="005B3AC9"/>
    <w:rsid w:val="005B3B6E"/>
    <w:rsid w:val="005B3CCC"/>
    <w:rsid w:val="005B3F64"/>
    <w:rsid w:val="005B41A6"/>
    <w:rsid w:val="005B45D3"/>
    <w:rsid w:val="005B4611"/>
    <w:rsid w:val="005B4836"/>
    <w:rsid w:val="005B494A"/>
    <w:rsid w:val="005B4C83"/>
    <w:rsid w:val="005B4D39"/>
    <w:rsid w:val="005B511E"/>
    <w:rsid w:val="005B537D"/>
    <w:rsid w:val="005B54CF"/>
    <w:rsid w:val="005B54ED"/>
    <w:rsid w:val="005B5B5C"/>
    <w:rsid w:val="005B5E8D"/>
    <w:rsid w:val="005B651C"/>
    <w:rsid w:val="005B6731"/>
    <w:rsid w:val="005B6A22"/>
    <w:rsid w:val="005B7098"/>
    <w:rsid w:val="005B7393"/>
    <w:rsid w:val="005B7440"/>
    <w:rsid w:val="005B7773"/>
    <w:rsid w:val="005B799B"/>
    <w:rsid w:val="005B7C5D"/>
    <w:rsid w:val="005B7C96"/>
    <w:rsid w:val="005B7CA2"/>
    <w:rsid w:val="005B7F1B"/>
    <w:rsid w:val="005C03DC"/>
    <w:rsid w:val="005C03F5"/>
    <w:rsid w:val="005C079A"/>
    <w:rsid w:val="005C12D0"/>
    <w:rsid w:val="005C16F1"/>
    <w:rsid w:val="005C1775"/>
    <w:rsid w:val="005C18BB"/>
    <w:rsid w:val="005C1B08"/>
    <w:rsid w:val="005C1FE1"/>
    <w:rsid w:val="005C210F"/>
    <w:rsid w:val="005C2841"/>
    <w:rsid w:val="005C2B4F"/>
    <w:rsid w:val="005C2C71"/>
    <w:rsid w:val="005C2DA0"/>
    <w:rsid w:val="005C31E2"/>
    <w:rsid w:val="005C32EC"/>
    <w:rsid w:val="005C3454"/>
    <w:rsid w:val="005C347E"/>
    <w:rsid w:val="005C3724"/>
    <w:rsid w:val="005C3D54"/>
    <w:rsid w:val="005C4236"/>
    <w:rsid w:val="005C4399"/>
    <w:rsid w:val="005C44D1"/>
    <w:rsid w:val="005C4775"/>
    <w:rsid w:val="005C48EC"/>
    <w:rsid w:val="005C4BFE"/>
    <w:rsid w:val="005C4E11"/>
    <w:rsid w:val="005C5091"/>
    <w:rsid w:val="005C51B3"/>
    <w:rsid w:val="005C5290"/>
    <w:rsid w:val="005C52D1"/>
    <w:rsid w:val="005C530F"/>
    <w:rsid w:val="005C58C2"/>
    <w:rsid w:val="005C5C2F"/>
    <w:rsid w:val="005C62C0"/>
    <w:rsid w:val="005C63AB"/>
    <w:rsid w:val="005C65E6"/>
    <w:rsid w:val="005C6748"/>
    <w:rsid w:val="005C6F4A"/>
    <w:rsid w:val="005C70FC"/>
    <w:rsid w:val="005C717C"/>
    <w:rsid w:val="005C7869"/>
    <w:rsid w:val="005C7D16"/>
    <w:rsid w:val="005C7D40"/>
    <w:rsid w:val="005C7FBE"/>
    <w:rsid w:val="005D0326"/>
    <w:rsid w:val="005D04A1"/>
    <w:rsid w:val="005D06D1"/>
    <w:rsid w:val="005D076F"/>
    <w:rsid w:val="005D0AA2"/>
    <w:rsid w:val="005D11BF"/>
    <w:rsid w:val="005D1456"/>
    <w:rsid w:val="005D164E"/>
    <w:rsid w:val="005D16D6"/>
    <w:rsid w:val="005D16EB"/>
    <w:rsid w:val="005D17D6"/>
    <w:rsid w:val="005D1873"/>
    <w:rsid w:val="005D19F7"/>
    <w:rsid w:val="005D2193"/>
    <w:rsid w:val="005D2269"/>
    <w:rsid w:val="005D2283"/>
    <w:rsid w:val="005D23CE"/>
    <w:rsid w:val="005D2791"/>
    <w:rsid w:val="005D2B0A"/>
    <w:rsid w:val="005D2D1C"/>
    <w:rsid w:val="005D3164"/>
    <w:rsid w:val="005D31D8"/>
    <w:rsid w:val="005D3B0C"/>
    <w:rsid w:val="005D3F0F"/>
    <w:rsid w:val="005D4006"/>
    <w:rsid w:val="005D565C"/>
    <w:rsid w:val="005D59AA"/>
    <w:rsid w:val="005D5A37"/>
    <w:rsid w:val="005D5B80"/>
    <w:rsid w:val="005D6174"/>
    <w:rsid w:val="005D61BA"/>
    <w:rsid w:val="005D62CA"/>
    <w:rsid w:val="005D6555"/>
    <w:rsid w:val="005D65A9"/>
    <w:rsid w:val="005D6D1E"/>
    <w:rsid w:val="005D7325"/>
    <w:rsid w:val="005D7984"/>
    <w:rsid w:val="005D7A46"/>
    <w:rsid w:val="005D7C96"/>
    <w:rsid w:val="005D7CCF"/>
    <w:rsid w:val="005E025B"/>
    <w:rsid w:val="005E0562"/>
    <w:rsid w:val="005E0877"/>
    <w:rsid w:val="005E08F5"/>
    <w:rsid w:val="005E096C"/>
    <w:rsid w:val="005E0B93"/>
    <w:rsid w:val="005E0D1A"/>
    <w:rsid w:val="005E0FC1"/>
    <w:rsid w:val="005E1143"/>
    <w:rsid w:val="005E14C3"/>
    <w:rsid w:val="005E1745"/>
    <w:rsid w:val="005E198D"/>
    <w:rsid w:val="005E1B28"/>
    <w:rsid w:val="005E1C6A"/>
    <w:rsid w:val="005E1D2D"/>
    <w:rsid w:val="005E1DBF"/>
    <w:rsid w:val="005E2215"/>
    <w:rsid w:val="005E2409"/>
    <w:rsid w:val="005E24C5"/>
    <w:rsid w:val="005E2674"/>
    <w:rsid w:val="005E2708"/>
    <w:rsid w:val="005E27B1"/>
    <w:rsid w:val="005E2828"/>
    <w:rsid w:val="005E2D26"/>
    <w:rsid w:val="005E2F0F"/>
    <w:rsid w:val="005E30AB"/>
    <w:rsid w:val="005E336A"/>
    <w:rsid w:val="005E379F"/>
    <w:rsid w:val="005E3836"/>
    <w:rsid w:val="005E3AFB"/>
    <w:rsid w:val="005E3ECE"/>
    <w:rsid w:val="005E4228"/>
    <w:rsid w:val="005E4449"/>
    <w:rsid w:val="005E446E"/>
    <w:rsid w:val="005E4493"/>
    <w:rsid w:val="005E4C4B"/>
    <w:rsid w:val="005E503E"/>
    <w:rsid w:val="005E514B"/>
    <w:rsid w:val="005E51B7"/>
    <w:rsid w:val="005E595E"/>
    <w:rsid w:val="005E5988"/>
    <w:rsid w:val="005E5CAF"/>
    <w:rsid w:val="005E5FE4"/>
    <w:rsid w:val="005E60FC"/>
    <w:rsid w:val="005E6690"/>
    <w:rsid w:val="005E6B48"/>
    <w:rsid w:val="005E7674"/>
    <w:rsid w:val="005E7AF1"/>
    <w:rsid w:val="005E7B54"/>
    <w:rsid w:val="005E7C92"/>
    <w:rsid w:val="005F0291"/>
    <w:rsid w:val="005F0631"/>
    <w:rsid w:val="005F08CB"/>
    <w:rsid w:val="005F0998"/>
    <w:rsid w:val="005F0AE3"/>
    <w:rsid w:val="005F101C"/>
    <w:rsid w:val="005F11D0"/>
    <w:rsid w:val="005F127F"/>
    <w:rsid w:val="005F12E3"/>
    <w:rsid w:val="005F134B"/>
    <w:rsid w:val="005F1A7B"/>
    <w:rsid w:val="005F1AD2"/>
    <w:rsid w:val="005F224C"/>
    <w:rsid w:val="005F2D11"/>
    <w:rsid w:val="005F2DD0"/>
    <w:rsid w:val="005F35BD"/>
    <w:rsid w:val="005F363C"/>
    <w:rsid w:val="005F3DFC"/>
    <w:rsid w:val="005F40BB"/>
    <w:rsid w:val="005F41B3"/>
    <w:rsid w:val="005F454F"/>
    <w:rsid w:val="005F47BC"/>
    <w:rsid w:val="005F4C20"/>
    <w:rsid w:val="005F50A2"/>
    <w:rsid w:val="005F50F3"/>
    <w:rsid w:val="005F53A6"/>
    <w:rsid w:val="005F5555"/>
    <w:rsid w:val="005F5982"/>
    <w:rsid w:val="005F61BB"/>
    <w:rsid w:val="005F627F"/>
    <w:rsid w:val="005F6655"/>
    <w:rsid w:val="005F677C"/>
    <w:rsid w:val="005F68FD"/>
    <w:rsid w:val="005F6B57"/>
    <w:rsid w:val="005F7366"/>
    <w:rsid w:val="005F7AF9"/>
    <w:rsid w:val="0060002B"/>
    <w:rsid w:val="006002D9"/>
    <w:rsid w:val="006003D0"/>
    <w:rsid w:val="006005A7"/>
    <w:rsid w:val="006007ED"/>
    <w:rsid w:val="00600A7E"/>
    <w:rsid w:val="00601504"/>
    <w:rsid w:val="0060159C"/>
    <w:rsid w:val="006017FD"/>
    <w:rsid w:val="0060196D"/>
    <w:rsid w:val="00601C9F"/>
    <w:rsid w:val="00602614"/>
    <w:rsid w:val="00602BAC"/>
    <w:rsid w:val="00602C84"/>
    <w:rsid w:val="00602F7D"/>
    <w:rsid w:val="00603031"/>
    <w:rsid w:val="0060305A"/>
    <w:rsid w:val="0060366D"/>
    <w:rsid w:val="0060384E"/>
    <w:rsid w:val="00603BB9"/>
    <w:rsid w:val="00603D37"/>
    <w:rsid w:val="00604361"/>
    <w:rsid w:val="00604C5E"/>
    <w:rsid w:val="00604E07"/>
    <w:rsid w:val="0060506B"/>
    <w:rsid w:val="00605120"/>
    <w:rsid w:val="0060565F"/>
    <w:rsid w:val="006056F2"/>
    <w:rsid w:val="00605C3C"/>
    <w:rsid w:val="00605D91"/>
    <w:rsid w:val="00606008"/>
    <w:rsid w:val="00606021"/>
    <w:rsid w:val="006062DD"/>
    <w:rsid w:val="00606395"/>
    <w:rsid w:val="00606758"/>
    <w:rsid w:val="00606E03"/>
    <w:rsid w:val="00607264"/>
    <w:rsid w:val="00607483"/>
    <w:rsid w:val="00607524"/>
    <w:rsid w:val="006076CB"/>
    <w:rsid w:val="00607749"/>
    <w:rsid w:val="006078FE"/>
    <w:rsid w:val="006079FC"/>
    <w:rsid w:val="00607AED"/>
    <w:rsid w:val="00607C77"/>
    <w:rsid w:val="00610007"/>
    <w:rsid w:val="0061006F"/>
    <w:rsid w:val="00610162"/>
    <w:rsid w:val="00610496"/>
    <w:rsid w:val="00610593"/>
    <w:rsid w:val="006106A8"/>
    <w:rsid w:val="006106F5"/>
    <w:rsid w:val="00610A1C"/>
    <w:rsid w:val="00610A26"/>
    <w:rsid w:val="00610A3E"/>
    <w:rsid w:val="00610D0F"/>
    <w:rsid w:val="00610DB5"/>
    <w:rsid w:val="00610ECD"/>
    <w:rsid w:val="006111A8"/>
    <w:rsid w:val="006112E9"/>
    <w:rsid w:val="006113A2"/>
    <w:rsid w:val="0061162F"/>
    <w:rsid w:val="00611A5C"/>
    <w:rsid w:val="00611E8C"/>
    <w:rsid w:val="00612079"/>
    <w:rsid w:val="0061213F"/>
    <w:rsid w:val="00612EC4"/>
    <w:rsid w:val="00612EC7"/>
    <w:rsid w:val="0061396A"/>
    <w:rsid w:val="00613BC4"/>
    <w:rsid w:val="00613D23"/>
    <w:rsid w:val="006144B0"/>
    <w:rsid w:val="00614B8F"/>
    <w:rsid w:val="00614D77"/>
    <w:rsid w:val="00614F42"/>
    <w:rsid w:val="006155FE"/>
    <w:rsid w:val="00615A45"/>
    <w:rsid w:val="00615B80"/>
    <w:rsid w:val="00615EB7"/>
    <w:rsid w:val="00616909"/>
    <w:rsid w:val="00616BC1"/>
    <w:rsid w:val="00616C61"/>
    <w:rsid w:val="00616D95"/>
    <w:rsid w:val="00616E5F"/>
    <w:rsid w:val="00616FC0"/>
    <w:rsid w:val="0061705C"/>
    <w:rsid w:val="00617141"/>
    <w:rsid w:val="006171A8"/>
    <w:rsid w:val="006172EB"/>
    <w:rsid w:val="00617435"/>
    <w:rsid w:val="006176AB"/>
    <w:rsid w:val="00617731"/>
    <w:rsid w:val="00617C9A"/>
    <w:rsid w:val="00617E4A"/>
    <w:rsid w:val="00617F19"/>
    <w:rsid w:val="0062011B"/>
    <w:rsid w:val="00620649"/>
    <w:rsid w:val="00620813"/>
    <w:rsid w:val="00620957"/>
    <w:rsid w:val="00620A5F"/>
    <w:rsid w:val="00620E9A"/>
    <w:rsid w:val="00621042"/>
    <w:rsid w:val="00621055"/>
    <w:rsid w:val="00621206"/>
    <w:rsid w:val="00621564"/>
    <w:rsid w:val="006215F4"/>
    <w:rsid w:val="00621E5F"/>
    <w:rsid w:val="00621FBE"/>
    <w:rsid w:val="006220A7"/>
    <w:rsid w:val="00622448"/>
    <w:rsid w:val="00622467"/>
    <w:rsid w:val="0062257F"/>
    <w:rsid w:val="00622782"/>
    <w:rsid w:val="00622793"/>
    <w:rsid w:val="00623822"/>
    <w:rsid w:val="00623852"/>
    <w:rsid w:val="00623E56"/>
    <w:rsid w:val="00624102"/>
    <w:rsid w:val="0062423B"/>
    <w:rsid w:val="00624C7D"/>
    <w:rsid w:val="00625048"/>
    <w:rsid w:val="006251A2"/>
    <w:rsid w:val="0062531E"/>
    <w:rsid w:val="00625401"/>
    <w:rsid w:val="00625695"/>
    <w:rsid w:val="00625D0A"/>
    <w:rsid w:val="006260B9"/>
    <w:rsid w:val="0062663A"/>
    <w:rsid w:val="00626A44"/>
    <w:rsid w:val="00626B52"/>
    <w:rsid w:val="00626D31"/>
    <w:rsid w:val="00626F03"/>
    <w:rsid w:val="00626FC9"/>
    <w:rsid w:val="00627245"/>
    <w:rsid w:val="0062740C"/>
    <w:rsid w:val="0062741F"/>
    <w:rsid w:val="0062751A"/>
    <w:rsid w:val="006276A2"/>
    <w:rsid w:val="006276A3"/>
    <w:rsid w:val="00627873"/>
    <w:rsid w:val="00627D73"/>
    <w:rsid w:val="00627E33"/>
    <w:rsid w:val="00627EB7"/>
    <w:rsid w:val="00627F58"/>
    <w:rsid w:val="00630145"/>
    <w:rsid w:val="006301F2"/>
    <w:rsid w:val="0063029D"/>
    <w:rsid w:val="006303E4"/>
    <w:rsid w:val="00630670"/>
    <w:rsid w:val="00630DB9"/>
    <w:rsid w:val="00631BC0"/>
    <w:rsid w:val="00631DD8"/>
    <w:rsid w:val="00631F33"/>
    <w:rsid w:val="006320FA"/>
    <w:rsid w:val="0063219F"/>
    <w:rsid w:val="0063224E"/>
    <w:rsid w:val="006325A5"/>
    <w:rsid w:val="00632801"/>
    <w:rsid w:val="00632B92"/>
    <w:rsid w:val="00632CFE"/>
    <w:rsid w:val="00632D91"/>
    <w:rsid w:val="006330EC"/>
    <w:rsid w:val="006333A3"/>
    <w:rsid w:val="00633467"/>
    <w:rsid w:val="006335D6"/>
    <w:rsid w:val="006336C9"/>
    <w:rsid w:val="0063396D"/>
    <w:rsid w:val="006339BB"/>
    <w:rsid w:val="00633E1D"/>
    <w:rsid w:val="00634587"/>
    <w:rsid w:val="0063497C"/>
    <w:rsid w:val="00634B20"/>
    <w:rsid w:val="00634FBD"/>
    <w:rsid w:val="006351FF"/>
    <w:rsid w:val="0063530B"/>
    <w:rsid w:val="006355E9"/>
    <w:rsid w:val="00635F98"/>
    <w:rsid w:val="00636057"/>
    <w:rsid w:val="00636805"/>
    <w:rsid w:val="00636A42"/>
    <w:rsid w:val="00636FB9"/>
    <w:rsid w:val="006370A8"/>
    <w:rsid w:val="00637521"/>
    <w:rsid w:val="006378C5"/>
    <w:rsid w:val="00637949"/>
    <w:rsid w:val="00637A30"/>
    <w:rsid w:val="00637A7B"/>
    <w:rsid w:val="00637B89"/>
    <w:rsid w:val="00637CCB"/>
    <w:rsid w:val="00637E67"/>
    <w:rsid w:val="0064001A"/>
    <w:rsid w:val="00640294"/>
    <w:rsid w:val="00640315"/>
    <w:rsid w:val="006405B6"/>
    <w:rsid w:val="00640D6F"/>
    <w:rsid w:val="00641016"/>
    <w:rsid w:val="00641325"/>
    <w:rsid w:val="0064136C"/>
    <w:rsid w:val="00641927"/>
    <w:rsid w:val="00641B52"/>
    <w:rsid w:val="00641B6B"/>
    <w:rsid w:val="00641B8D"/>
    <w:rsid w:val="00641D0E"/>
    <w:rsid w:val="006421E9"/>
    <w:rsid w:val="00642572"/>
    <w:rsid w:val="00642783"/>
    <w:rsid w:val="0064287C"/>
    <w:rsid w:val="00642E23"/>
    <w:rsid w:val="0064305A"/>
    <w:rsid w:val="00643167"/>
    <w:rsid w:val="006433D9"/>
    <w:rsid w:val="00643427"/>
    <w:rsid w:val="00643736"/>
    <w:rsid w:val="00643ABE"/>
    <w:rsid w:val="00643C5B"/>
    <w:rsid w:val="00643C8C"/>
    <w:rsid w:val="00643FDF"/>
    <w:rsid w:val="0064403A"/>
    <w:rsid w:val="006441CB"/>
    <w:rsid w:val="006442CF"/>
    <w:rsid w:val="0064473B"/>
    <w:rsid w:val="00645149"/>
    <w:rsid w:val="0064536D"/>
    <w:rsid w:val="00645674"/>
    <w:rsid w:val="00645D0C"/>
    <w:rsid w:val="00645DB6"/>
    <w:rsid w:val="006460C3"/>
    <w:rsid w:val="00646526"/>
    <w:rsid w:val="00646CD8"/>
    <w:rsid w:val="00646EF3"/>
    <w:rsid w:val="00646F03"/>
    <w:rsid w:val="00647324"/>
    <w:rsid w:val="0064734B"/>
    <w:rsid w:val="0064748F"/>
    <w:rsid w:val="00647550"/>
    <w:rsid w:val="006475CC"/>
    <w:rsid w:val="006476C2"/>
    <w:rsid w:val="00647839"/>
    <w:rsid w:val="00647BEB"/>
    <w:rsid w:val="00647D07"/>
    <w:rsid w:val="006505F5"/>
    <w:rsid w:val="00650894"/>
    <w:rsid w:val="00650FF8"/>
    <w:rsid w:val="0065175E"/>
    <w:rsid w:val="00651804"/>
    <w:rsid w:val="00651892"/>
    <w:rsid w:val="00651C00"/>
    <w:rsid w:val="00651ED6"/>
    <w:rsid w:val="00651F75"/>
    <w:rsid w:val="00651FF0"/>
    <w:rsid w:val="006521A3"/>
    <w:rsid w:val="006522C7"/>
    <w:rsid w:val="0065232F"/>
    <w:rsid w:val="006523B3"/>
    <w:rsid w:val="00652839"/>
    <w:rsid w:val="00652A83"/>
    <w:rsid w:val="006532E8"/>
    <w:rsid w:val="006534FA"/>
    <w:rsid w:val="006538E0"/>
    <w:rsid w:val="006539ED"/>
    <w:rsid w:val="00653B10"/>
    <w:rsid w:val="00653C28"/>
    <w:rsid w:val="00653C90"/>
    <w:rsid w:val="00654041"/>
    <w:rsid w:val="0065424F"/>
    <w:rsid w:val="00654612"/>
    <w:rsid w:val="00654856"/>
    <w:rsid w:val="00654A89"/>
    <w:rsid w:val="00654C30"/>
    <w:rsid w:val="006552A8"/>
    <w:rsid w:val="006559DD"/>
    <w:rsid w:val="00655D72"/>
    <w:rsid w:val="0065617C"/>
    <w:rsid w:val="006562F2"/>
    <w:rsid w:val="006565E1"/>
    <w:rsid w:val="00656826"/>
    <w:rsid w:val="00656920"/>
    <w:rsid w:val="00656C2D"/>
    <w:rsid w:val="00656DC0"/>
    <w:rsid w:val="00656F2F"/>
    <w:rsid w:val="00657366"/>
    <w:rsid w:val="00657478"/>
    <w:rsid w:val="00657816"/>
    <w:rsid w:val="0065788D"/>
    <w:rsid w:val="00657A2D"/>
    <w:rsid w:val="00657C6A"/>
    <w:rsid w:val="006601DE"/>
    <w:rsid w:val="00660373"/>
    <w:rsid w:val="00660975"/>
    <w:rsid w:val="00660992"/>
    <w:rsid w:val="00660C8F"/>
    <w:rsid w:val="00660E05"/>
    <w:rsid w:val="00660FEE"/>
    <w:rsid w:val="006610E7"/>
    <w:rsid w:val="00661BCC"/>
    <w:rsid w:val="00661C5A"/>
    <w:rsid w:val="006622CB"/>
    <w:rsid w:val="00662317"/>
    <w:rsid w:val="00662929"/>
    <w:rsid w:val="00662A65"/>
    <w:rsid w:val="00662A88"/>
    <w:rsid w:val="00662B16"/>
    <w:rsid w:val="00662B6B"/>
    <w:rsid w:val="00662BC0"/>
    <w:rsid w:val="00662D27"/>
    <w:rsid w:val="00662FC4"/>
    <w:rsid w:val="0066314E"/>
    <w:rsid w:val="0066318B"/>
    <w:rsid w:val="00663735"/>
    <w:rsid w:val="006638C1"/>
    <w:rsid w:val="00663AB5"/>
    <w:rsid w:val="00663C07"/>
    <w:rsid w:val="006644CC"/>
    <w:rsid w:val="006647D5"/>
    <w:rsid w:val="006648C8"/>
    <w:rsid w:val="006649FE"/>
    <w:rsid w:val="00664C61"/>
    <w:rsid w:val="00664CF0"/>
    <w:rsid w:val="00664D9E"/>
    <w:rsid w:val="00664EBA"/>
    <w:rsid w:val="006655BD"/>
    <w:rsid w:val="00665941"/>
    <w:rsid w:val="006660FB"/>
    <w:rsid w:val="006661E5"/>
    <w:rsid w:val="006662A5"/>
    <w:rsid w:val="006664AA"/>
    <w:rsid w:val="0066659F"/>
    <w:rsid w:val="00666707"/>
    <w:rsid w:val="006667B9"/>
    <w:rsid w:val="00666D7E"/>
    <w:rsid w:val="00666F48"/>
    <w:rsid w:val="0066721A"/>
    <w:rsid w:val="00667540"/>
    <w:rsid w:val="006677DA"/>
    <w:rsid w:val="0066789C"/>
    <w:rsid w:val="00667BB3"/>
    <w:rsid w:val="00667BBA"/>
    <w:rsid w:val="00667DE2"/>
    <w:rsid w:val="0067005B"/>
    <w:rsid w:val="006701DC"/>
    <w:rsid w:val="00670296"/>
    <w:rsid w:val="00670761"/>
    <w:rsid w:val="006707AF"/>
    <w:rsid w:val="0067088D"/>
    <w:rsid w:val="0067090C"/>
    <w:rsid w:val="00670A12"/>
    <w:rsid w:val="00670CBE"/>
    <w:rsid w:val="00670E08"/>
    <w:rsid w:val="00670EA6"/>
    <w:rsid w:val="00670EF4"/>
    <w:rsid w:val="00671063"/>
    <w:rsid w:val="00671077"/>
    <w:rsid w:val="006711AB"/>
    <w:rsid w:val="0067184D"/>
    <w:rsid w:val="006719FB"/>
    <w:rsid w:val="00671C70"/>
    <w:rsid w:val="00671E4E"/>
    <w:rsid w:val="006721A1"/>
    <w:rsid w:val="006722F4"/>
    <w:rsid w:val="00672327"/>
    <w:rsid w:val="00672339"/>
    <w:rsid w:val="0067237E"/>
    <w:rsid w:val="00672AC7"/>
    <w:rsid w:val="00672FD0"/>
    <w:rsid w:val="00673021"/>
    <w:rsid w:val="006737FC"/>
    <w:rsid w:val="006739F2"/>
    <w:rsid w:val="00673ACE"/>
    <w:rsid w:val="00674171"/>
    <w:rsid w:val="006741E8"/>
    <w:rsid w:val="0067446F"/>
    <w:rsid w:val="006745D0"/>
    <w:rsid w:val="00674866"/>
    <w:rsid w:val="00675435"/>
    <w:rsid w:val="006755B6"/>
    <w:rsid w:val="0067567D"/>
    <w:rsid w:val="0067599A"/>
    <w:rsid w:val="00675A32"/>
    <w:rsid w:val="00675CC8"/>
    <w:rsid w:val="00675E48"/>
    <w:rsid w:val="00675F84"/>
    <w:rsid w:val="00675FF5"/>
    <w:rsid w:val="006764C9"/>
    <w:rsid w:val="00676B1A"/>
    <w:rsid w:val="00676DE2"/>
    <w:rsid w:val="0067742C"/>
    <w:rsid w:val="0067743C"/>
    <w:rsid w:val="006777AC"/>
    <w:rsid w:val="00677BE5"/>
    <w:rsid w:val="006800F8"/>
    <w:rsid w:val="0068036C"/>
    <w:rsid w:val="0068071F"/>
    <w:rsid w:val="0068076C"/>
    <w:rsid w:val="00680D30"/>
    <w:rsid w:val="00681160"/>
    <w:rsid w:val="00681162"/>
    <w:rsid w:val="006813FD"/>
    <w:rsid w:val="0068142F"/>
    <w:rsid w:val="006815A0"/>
    <w:rsid w:val="00681855"/>
    <w:rsid w:val="00681869"/>
    <w:rsid w:val="00681958"/>
    <w:rsid w:val="006819DA"/>
    <w:rsid w:val="00681E15"/>
    <w:rsid w:val="006824AE"/>
    <w:rsid w:val="0068257C"/>
    <w:rsid w:val="00682AE4"/>
    <w:rsid w:val="00682B1B"/>
    <w:rsid w:val="00682FE4"/>
    <w:rsid w:val="00683659"/>
    <w:rsid w:val="006836F5"/>
    <w:rsid w:val="00683806"/>
    <w:rsid w:val="00683A99"/>
    <w:rsid w:val="00684350"/>
    <w:rsid w:val="00684476"/>
    <w:rsid w:val="00684F85"/>
    <w:rsid w:val="0068547B"/>
    <w:rsid w:val="0068591B"/>
    <w:rsid w:val="006859C9"/>
    <w:rsid w:val="00685B60"/>
    <w:rsid w:val="00685BB3"/>
    <w:rsid w:val="00685BE3"/>
    <w:rsid w:val="00685C29"/>
    <w:rsid w:val="00685D15"/>
    <w:rsid w:val="00686128"/>
    <w:rsid w:val="00686292"/>
    <w:rsid w:val="00686614"/>
    <w:rsid w:val="00686BAA"/>
    <w:rsid w:val="00686C56"/>
    <w:rsid w:val="00686E22"/>
    <w:rsid w:val="00686FAD"/>
    <w:rsid w:val="00687138"/>
    <w:rsid w:val="00687651"/>
    <w:rsid w:val="00687735"/>
    <w:rsid w:val="006878CE"/>
    <w:rsid w:val="00687A03"/>
    <w:rsid w:val="00687A07"/>
    <w:rsid w:val="00690ACD"/>
    <w:rsid w:val="00690B6A"/>
    <w:rsid w:val="00690EDB"/>
    <w:rsid w:val="0069132F"/>
    <w:rsid w:val="00691468"/>
    <w:rsid w:val="00691548"/>
    <w:rsid w:val="0069173A"/>
    <w:rsid w:val="006919F4"/>
    <w:rsid w:val="00691A21"/>
    <w:rsid w:val="00691D85"/>
    <w:rsid w:val="00691DE1"/>
    <w:rsid w:val="00691DE2"/>
    <w:rsid w:val="0069208B"/>
    <w:rsid w:val="0069233B"/>
    <w:rsid w:val="00692C4D"/>
    <w:rsid w:val="006930FA"/>
    <w:rsid w:val="0069363F"/>
    <w:rsid w:val="0069389A"/>
    <w:rsid w:val="00693C39"/>
    <w:rsid w:val="00693DFE"/>
    <w:rsid w:val="00694175"/>
    <w:rsid w:val="006942D0"/>
    <w:rsid w:val="00694F37"/>
    <w:rsid w:val="0069543F"/>
    <w:rsid w:val="006954C8"/>
    <w:rsid w:val="006954E0"/>
    <w:rsid w:val="0069566E"/>
    <w:rsid w:val="0069584E"/>
    <w:rsid w:val="006961D0"/>
    <w:rsid w:val="00696642"/>
    <w:rsid w:val="00696DAF"/>
    <w:rsid w:val="00696F51"/>
    <w:rsid w:val="00697005"/>
    <w:rsid w:val="0069729F"/>
    <w:rsid w:val="006977A2"/>
    <w:rsid w:val="006979C0"/>
    <w:rsid w:val="00697C26"/>
    <w:rsid w:val="006A02E9"/>
    <w:rsid w:val="006A031E"/>
    <w:rsid w:val="006A032C"/>
    <w:rsid w:val="006A03DB"/>
    <w:rsid w:val="006A043C"/>
    <w:rsid w:val="006A0681"/>
    <w:rsid w:val="006A07E7"/>
    <w:rsid w:val="006A0AC4"/>
    <w:rsid w:val="006A122D"/>
    <w:rsid w:val="006A16EC"/>
    <w:rsid w:val="006A18BE"/>
    <w:rsid w:val="006A194E"/>
    <w:rsid w:val="006A1BB2"/>
    <w:rsid w:val="006A2439"/>
    <w:rsid w:val="006A279C"/>
    <w:rsid w:val="006A2872"/>
    <w:rsid w:val="006A28BB"/>
    <w:rsid w:val="006A29F5"/>
    <w:rsid w:val="006A2BC2"/>
    <w:rsid w:val="006A30CE"/>
    <w:rsid w:val="006A320B"/>
    <w:rsid w:val="006A3F1C"/>
    <w:rsid w:val="006A3F8C"/>
    <w:rsid w:val="006A3FBC"/>
    <w:rsid w:val="006A4581"/>
    <w:rsid w:val="006A4664"/>
    <w:rsid w:val="006A470A"/>
    <w:rsid w:val="006A4739"/>
    <w:rsid w:val="006A47E3"/>
    <w:rsid w:val="006A4A1D"/>
    <w:rsid w:val="006A4A39"/>
    <w:rsid w:val="006A4CAB"/>
    <w:rsid w:val="006A4F71"/>
    <w:rsid w:val="006A4FC4"/>
    <w:rsid w:val="006A52E5"/>
    <w:rsid w:val="006A53A4"/>
    <w:rsid w:val="006A5870"/>
    <w:rsid w:val="006A5986"/>
    <w:rsid w:val="006A5B0D"/>
    <w:rsid w:val="006A5C96"/>
    <w:rsid w:val="006A5CFD"/>
    <w:rsid w:val="006A5E83"/>
    <w:rsid w:val="006A68C4"/>
    <w:rsid w:val="006A6A09"/>
    <w:rsid w:val="006A6D89"/>
    <w:rsid w:val="006A702F"/>
    <w:rsid w:val="006A71BB"/>
    <w:rsid w:val="006A7350"/>
    <w:rsid w:val="006A7C6C"/>
    <w:rsid w:val="006A7CBF"/>
    <w:rsid w:val="006A7D18"/>
    <w:rsid w:val="006A7EE1"/>
    <w:rsid w:val="006A7F94"/>
    <w:rsid w:val="006A7FC3"/>
    <w:rsid w:val="006B0031"/>
    <w:rsid w:val="006B009A"/>
    <w:rsid w:val="006B02A2"/>
    <w:rsid w:val="006B02DE"/>
    <w:rsid w:val="006B03F6"/>
    <w:rsid w:val="006B0B49"/>
    <w:rsid w:val="006B1290"/>
    <w:rsid w:val="006B1450"/>
    <w:rsid w:val="006B16BF"/>
    <w:rsid w:val="006B1845"/>
    <w:rsid w:val="006B18D2"/>
    <w:rsid w:val="006B19F3"/>
    <w:rsid w:val="006B20D7"/>
    <w:rsid w:val="006B20F5"/>
    <w:rsid w:val="006B2119"/>
    <w:rsid w:val="006B26BD"/>
    <w:rsid w:val="006B2DB9"/>
    <w:rsid w:val="006B3286"/>
    <w:rsid w:val="006B332E"/>
    <w:rsid w:val="006B373B"/>
    <w:rsid w:val="006B3AA1"/>
    <w:rsid w:val="006B3E59"/>
    <w:rsid w:val="006B3FB4"/>
    <w:rsid w:val="006B3FE7"/>
    <w:rsid w:val="006B402F"/>
    <w:rsid w:val="006B4254"/>
    <w:rsid w:val="006B43A6"/>
    <w:rsid w:val="006B4680"/>
    <w:rsid w:val="006B4739"/>
    <w:rsid w:val="006B4A1A"/>
    <w:rsid w:val="006B4C60"/>
    <w:rsid w:val="006B4E93"/>
    <w:rsid w:val="006B4F19"/>
    <w:rsid w:val="006B5531"/>
    <w:rsid w:val="006B5700"/>
    <w:rsid w:val="006B57E6"/>
    <w:rsid w:val="006B5899"/>
    <w:rsid w:val="006B5AB9"/>
    <w:rsid w:val="006B5CFC"/>
    <w:rsid w:val="006B5F03"/>
    <w:rsid w:val="006B6110"/>
    <w:rsid w:val="006B6115"/>
    <w:rsid w:val="006B62E8"/>
    <w:rsid w:val="006B673C"/>
    <w:rsid w:val="006B678C"/>
    <w:rsid w:val="006B69F9"/>
    <w:rsid w:val="006B6AF8"/>
    <w:rsid w:val="006B6C14"/>
    <w:rsid w:val="006B72E9"/>
    <w:rsid w:val="006B73D3"/>
    <w:rsid w:val="006B7400"/>
    <w:rsid w:val="006B7769"/>
    <w:rsid w:val="006B7DE1"/>
    <w:rsid w:val="006C002F"/>
    <w:rsid w:val="006C01D9"/>
    <w:rsid w:val="006C0210"/>
    <w:rsid w:val="006C03B7"/>
    <w:rsid w:val="006C04C0"/>
    <w:rsid w:val="006C0550"/>
    <w:rsid w:val="006C057D"/>
    <w:rsid w:val="006C0850"/>
    <w:rsid w:val="006C08C7"/>
    <w:rsid w:val="006C0A86"/>
    <w:rsid w:val="006C0A88"/>
    <w:rsid w:val="006C0BC5"/>
    <w:rsid w:val="006C0C8F"/>
    <w:rsid w:val="006C0EC0"/>
    <w:rsid w:val="006C1441"/>
    <w:rsid w:val="006C1645"/>
    <w:rsid w:val="006C1D30"/>
    <w:rsid w:val="006C1E5A"/>
    <w:rsid w:val="006C2238"/>
    <w:rsid w:val="006C225A"/>
    <w:rsid w:val="006C22F2"/>
    <w:rsid w:val="006C2375"/>
    <w:rsid w:val="006C2414"/>
    <w:rsid w:val="006C2789"/>
    <w:rsid w:val="006C2CEC"/>
    <w:rsid w:val="006C2F69"/>
    <w:rsid w:val="006C3576"/>
    <w:rsid w:val="006C3974"/>
    <w:rsid w:val="006C3AC1"/>
    <w:rsid w:val="006C3C58"/>
    <w:rsid w:val="006C4015"/>
    <w:rsid w:val="006C4464"/>
    <w:rsid w:val="006C4508"/>
    <w:rsid w:val="006C46C5"/>
    <w:rsid w:val="006C4758"/>
    <w:rsid w:val="006C48A1"/>
    <w:rsid w:val="006C51E6"/>
    <w:rsid w:val="006C5335"/>
    <w:rsid w:val="006C54B2"/>
    <w:rsid w:val="006C5624"/>
    <w:rsid w:val="006C5968"/>
    <w:rsid w:val="006C5C05"/>
    <w:rsid w:val="006C5E6F"/>
    <w:rsid w:val="006C60D7"/>
    <w:rsid w:val="006C612E"/>
    <w:rsid w:val="006C63A6"/>
    <w:rsid w:val="006C6403"/>
    <w:rsid w:val="006C6616"/>
    <w:rsid w:val="006C67DC"/>
    <w:rsid w:val="006C67E0"/>
    <w:rsid w:val="006C69D6"/>
    <w:rsid w:val="006C6CA5"/>
    <w:rsid w:val="006C6D35"/>
    <w:rsid w:val="006C720C"/>
    <w:rsid w:val="006C7B28"/>
    <w:rsid w:val="006C7C78"/>
    <w:rsid w:val="006C7E77"/>
    <w:rsid w:val="006C7E79"/>
    <w:rsid w:val="006D0097"/>
    <w:rsid w:val="006D04E6"/>
    <w:rsid w:val="006D0F7E"/>
    <w:rsid w:val="006D1137"/>
    <w:rsid w:val="006D1576"/>
    <w:rsid w:val="006D19C5"/>
    <w:rsid w:val="006D1EAC"/>
    <w:rsid w:val="006D1FEE"/>
    <w:rsid w:val="006D2609"/>
    <w:rsid w:val="006D2D91"/>
    <w:rsid w:val="006D2DCA"/>
    <w:rsid w:val="006D2F4F"/>
    <w:rsid w:val="006D304B"/>
    <w:rsid w:val="006D308A"/>
    <w:rsid w:val="006D31C2"/>
    <w:rsid w:val="006D33B9"/>
    <w:rsid w:val="006D3654"/>
    <w:rsid w:val="006D4814"/>
    <w:rsid w:val="006D4FA6"/>
    <w:rsid w:val="006D53FF"/>
    <w:rsid w:val="006D5730"/>
    <w:rsid w:val="006D5AB2"/>
    <w:rsid w:val="006D5C08"/>
    <w:rsid w:val="006D602E"/>
    <w:rsid w:val="006D670F"/>
    <w:rsid w:val="006D6710"/>
    <w:rsid w:val="006D6932"/>
    <w:rsid w:val="006D6BAC"/>
    <w:rsid w:val="006D6BFD"/>
    <w:rsid w:val="006D6CC4"/>
    <w:rsid w:val="006D6D1D"/>
    <w:rsid w:val="006D6EFE"/>
    <w:rsid w:val="006D71D0"/>
    <w:rsid w:val="006D7334"/>
    <w:rsid w:val="006D737F"/>
    <w:rsid w:val="006D75E1"/>
    <w:rsid w:val="006D7BC5"/>
    <w:rsid w:val="006D7CF3"/>
    <w:rsid w:val="006E00FD"/>
    <w:rsid w:val="006E031C"/>
    <w:rsid w:val="006E06A7"/>
    <w:rsid w:val="006E07F9"/>
    <w:rsid w:val="006E09F0"/>
    <w:rsid w:val="006E0BC0"/>
    <w:rsid w:val="006E0D15"/>
    <w:rsid w:val="006E109E"/>
    <w:rsid w:val="006E18D7"/>
    <w:rsid w:val="006E1C69"/>
    <w:rsid w:val="006E1D9A"/>
    <w:rsid w:val="006E1F2B"/>
    <w:rsid w:val="006E1FC7"/>
    <w:rsid w:val="006E1FC8"/>
    <w:rsid w:val="006E20B1"/>
    <w:rsid w:val="006E2643"/>
    <w:rsid w:val="006E2834"/>
    <w:rsid w:val="006E2941"/>
    <w:rsid w:val="006E2E2B"/>
    <w:rsid w:val="006E313C"/>
    <w:rsid w:val="006E318F"/>
    <w:rsid w:val="006E339A"/>
    <w:rsid w:val="006E36FC"/>
    <w:rsid w:val="006E3737"/>
    <w:rsid w:val="006E38EF"/>
    <w:rsid w:val="006E3A17"/>
    <w:rsid w:val="006E3F28"/>
    <w:rsid w:val="006E3FC0"/>
    <w:rsid w:val="006E4008"/>
    <w:rsid w:val="006E42B5"/>
    <w:rsid w:val="006E42E7"/>
    <w:rsid w:val="006E4493"/>
    <w:rsid w:val="006E451B"/>
    <w:rsid w:val="006E45CF"/>
    <w:rsid w:val="006E463C"/>
    <w:rsid w:val="006E4718"/>
    <w:rsid w:val="006E4790"/>
    <w:rsid w:val="006E49BA"/>
    <w:rsid w:val="006E49E8"/>
    <w:rsid w:val="006E4BD5"/>
    <w:rsid w:val="006E5213"/>
    <w:rsid w:val="006E59E5"/>
    <w:rsid w:val="006E5B72"/>
    <w:rsid w:val="006E60AE"/>
    <w:rsid w:val="006E639C"/>
    <w:rsid w:val="006E6698"/>
    <w:rsid w:val="006E69D2"/>
    <w:rsid w:val="006E700C"/>
    <w:rsid w:val="006E702B"/>
    <w:rsid w:val="006E7557"/>
    <w:rsid w:val="006E792B"/>
    <w:rsid w:val="006E7DDB"/>
    <w:rsid w:val="006E7FF4"/>
    <w:rsid w:val="006F0055"/>
    <w:rsid w:val="006F015B"/>
    <w:rsid w:val="006F06C2"/>
    <w:rsid w:val="006F0EC5"/>
    <w:rsid w:val="006F0F29"/>
    <w:rsid w:val="006F135B"/>
    <w:rsid w:val="006F15C8"/>
    <w:rsid w:val="006F1700"/>
    <w:rsid w:val="006F1B35"/>
    <w:rsid w:val="006F1C3B"/>
    <w:rsid w:val="006F1CA2"/>
    <w:rsid w:val="006F2192"/>
    <w:rsid w:val="006F23A3"/>
    <w:rsid w:val="006F23D0"/>
    <w:rsid w:val="006F248B"/>
    <w:rsid w:val="006F2693"/>
    <w:rsid w:val="006F28E4"/>
    <w:rsid w:val="006F2CDA"/>
    <w:rsid w:val="006F2F30"/>
    <w:rsid w:val="006F2F92"/>
    <w:rsid w:val="006F30E3"/>
    <w:rsid w:val="006F343E"/>
    <w:rsid w:val="006F3528"/>
    <w:rsid w:val="006F3730"/>
    <w:rsid w:val="006F3B82"/>
    <w:rsid w:val="006F3C83"/>
    <w:rsid w:val="006F3D44"/>
    <w:rsid w:val="006F431B"/>
    <w:rsid w:val="006F4389"/>
    <w:rsid w:val="006F43A5"/>
    <w:rsid w:val="006F46E6"/>
    <w:rsid w:val="006F483B"/>
    <w:rsid w:val="006F4C96"/>
    <w:rsid w:val="006F4E0C"/>
    <w:rsid w:val="006F4E4D"/>
    <w:rsid w:val="006F5155"/>
    <w:rsid w:val="006F535B"/>
    <w:rsid w:val="006F5510"/>
    <w:rsid w:val="006F5655"/>
    <w:rsid w:val="006F58B3"/>
    <w:rsid w:val="006F5A25"/>
    <w:rsid w:val="006F638C"/>
    <w:rsid w:val="006F63CE"/>
    <w:rsid w:val="006F6811"/>
    <w:rsid w:val="006F6889"/>
    <w:rsid w:val="006F699E"/>
    <w:rsid w:val="006F6E34"/>
    <w:rsid w:val="006F7222"/>
    <w:rsid w:val="006F723E"/>
    <w:rsid w:val="006F723F"/>
    <w:rsid w:val="006F731B"/>
    <w:rsid w:val="006F73B8"/>
    <w:rsid w:val="006F7557"/>
    <w:rsid w:val="006F7825"/>
    <w:rsid w:val="006F7D15"/>
    <w:rsid w:val="006F7D63"/>
    <w:rsid w:val="006F7E35"/>
    <w:rsid w:val="00700690"/>
    <w:rsid w:val="0070095C"/>
    <w:rsid w:val="00700AA5"/>
    <w:rsid w:val="00701215"/>
    <w:rsid w:val="00701458"/>
    <w:rsid w:val="007015FE"/>
    <w:rsid w:val="007016CD"/>
    <w:rsid w:val="007016EB"/>
    <w:rsid w:val="007019F2"/>
    <w:rsid w:val="00701D74"/>
    <w:rsid w:val="00701F24"/>
    <w:rsid w:val="007020F8"/>
    <w:rsid w:val="00702369"/>
    <w:rsid w:val="007023DD"/>
    <w:rsid w:val="0070248F"/>
    <w:rsid w:val="007028C3"/>
    <w:rsid w:val="00702A00"/>
    <w:rsid w:val="00702AB8"/>
    <w:rsid w:val="00702B8D"/>
    <w:rsid w:val="00702BB3"/>
    <w:rsid w:val="00703F7B"/>
    <w:rsid w:val="007043F7"/>
    <w:rsid w:val="00704E0C"/>
    <w:rsid w:val="00705121"/>
    <w:rsid w:val="007056AC"/>
    <w:rsid w:val="0070590B"/>
    <w:rsid w:val="00705B21"/>
    <w:rsid w:val="00705DA8"/>
    <w:rsid w:val="00705EEB"/>
    <w:rsid w:val="007064DE"/>
    <w:rsid w:val="00706744"/>
    <w:rsid w:val="007068CB"/>
    <w:rsid w:val="007069F4"/>
    <w:rsid w:val="00706BDD"/>
    <w:rsid w:val="007076DB"/>
    <w:rsid w:val="0070778A"/>
    <w:rsid w:val="00707ECD"/>
    <w:rsid w:val="00710064"/>
    <w:rsid w:val="007103C4"/>
    <w:rsid w:val="007104D7"/>
    <w:rsid w:val="00710547"/>
    <w:rsid w:val="007105A4"/>
    <w:rsid w:val="0071083D"/>
    <w:rsid w:val="00710861"/>
    <w:rsid w:val="0071097E"/>
    <w:rsid w:val="00710ABA"/>
    <w:rsid w:val="00710C3B"/>
    <w:rsid w:val="00710E21"/>
    <w:rsid w:val="00711382"/>
    <w:rsid w:val="00711A84"/>
    <w:rsid w:val="00711AFF"/>
    <w:rsid w:val="00711B81"/>
    <w:rsid w:val="00711DC1"/>
    <w:rsid w:val="007120F1"/>
    <w:rsid w:val="0071227F"/>
    <w:rsid w:val="00712422"/>
    <w:rsid w:val="00712B52"/>
    <w:rsid w:val="00712D7B"/>
    <w:rsid w:val="00712FCB"/>
    <w:rsid w:val="0071338E"/>
    <w:rsid w:val="007134C6"/>
    <w:rsid w:val="007134E3"/>
    <w:rsid w:val="00713850"/>
    <w:rsid w:val="00713856"/>
    <w:rsid w:val="0071388E"/>
    <w:rsid w:val="00713A09"/>
    <w:rsid w:val="00713DA4"/>
    <w:rsid w:val="00713DF1"/>
    <w:rsid w:val="00714579"/>
    <w:rsid w:val="00714DB5"/>
    <w:rsid w:val="007150DD"/>
    <w:rsid w:val="007154A3"/>
    <w:rsid w:val="00715515"/>
    <w:rsid w:val="0071558D"/>
    <w:rsid w:val="007156B7"/>
    <w:rsid w:val="00715735"/>
    <w:rsid w:val="00715C8C"/>
    <w:rsid w:val="00715E95"/>
    <w:rsid w:val="0071650A"/>
    <w:rsid w:val="0071691D"/>
    <w:rsid w:val="00716AEB"/>
    <w:rsid w:val="0071705D"/>
    <w:rsid w:val="007172C5"/>
    <w:rsid w:val="007174AC"/>
    <w:rsid w:val="007177C7"/>
    <w:rsid w:val="007177F8"/>
    <w:rsid w:val="00717A6F"/>
    <w:rsid w:val="00717DE7"/>
    <w:rsid w:val="00717E60"/>
    <w:rsid w:val="00717EA9"/>
    <w:rsid w:val="0072011A"/>
    <w:rsid w:val="00720154"/>
    <w:rsid w:val="007205EB"/>
    <w:rsid w:val="007209DF"/>
    <w:rsid w:val="00720A2A"/>
    <w:rsid w:val="007211DF"/>
    <w:rsid w:val="007218B6"/>
    <w:rsid w:val="00721F3B"/>
    <w:rsid w:val="0072228A"/>
    <w:rsid w:val="007228A1"/>
    <w:rsid w:val="00722BAB"/>
    <w:rsid w:val="00722EE5"/>
    <w:rsid w:val="00722EF4"/>
    <w:rsid w:val="00722F25"/>
    <w:rsid w:val="00723016"/>
    <w:rsid w:val="00723521"/>
    <w:rsid w:val="007235EB"/>
    <w:rsid w:val="00723AA6"/>
    <w:rsid w:val="00723D80"/>
    <w:rsid w:val="00723D9E"/>
    <w:rsid w:val="0072405C"/>
    <w:rsid w:val="0072482D"/>
    <w:rsid w:val="00724AFF"/>
    <w:rsid w:val="00724CAB"/>
    <w:rsid w:val="00724DDE"/>
    <w:rsid w:val="0072501C"/>
    <w:rsid w:val="0072569F"/>
    <w:rsid w:val="0072574F"/>
    <w:rsid w:val="007257F4"/>
    <w:rsid w:val="007259F9"/>
    <w:rsid w:val="007260D2"/>
    <w:rsid w:val="007265C8"/>
    <w:rsid w:val="007267FF"/>
    <w:rsid w:val="00726AC8"/>
    <w:rsid w:val="00727470"/>
    <w:rsid w:val="00727671"/>
    <w:rsid w:val="00727871"/>
    <w:rsid w:val="00727906"/>
    <w:rsid w:val="00727C48"/>
    <w:rsid w:val="00727C51"/>
    <w:rsid w:val="00727D8B"/>
    <w:rsid w:val="00727F47"/>
    <w:rsid w:val="00730095"/>
    <w:rsid w:val="00730160"/>
    <w:rsid w:val="007301A6"/>
    <w:rsid w:val="007301C2"/>
    <w:rsid w:val="007304EE"/>
    <w:rsid w:val="0073068B"/>
    <w:rsid w:val="00730902"/>
    <w:rsid w:val="007313FD"/>
    <w:rsid w:val="0073141D"/>
    <w:rsid w:val="0073145F"/>
    <w:rsid w:val="007317B1"/>
    <w:rsid w:val="0073182F"/>
    <w:rsid w:val="00731871"/>
    <w:rsid w:val="007318AB"/>
    <w:rsid w:val="00731ADB"/>
    <w:rsid w:val="007325F1"/>
    <w:rsid w:val="007326E8"/>
    <w:rsid w:val="0073277A"/>
    <w:rsid w:val="007328E0"/>
    <w:rsid w:val="00732D45"/>
    <w:rsid w:val="00733399"/>
    <w:rsid w:val="00733AA1"/>
    <w:rsid w:val="00733ABC"/>
    <w:rsid w:val="00734207"/>
    <w:rsid w:val="007344D4"/>
    <w:rsid w:val="00734B66"/>
    <w:rsid w:val="00734D04"/>
    <w:rsid w:val="007350CF"/>
    <w:rsid w:val="007352EB"/>
    <w:rsid w:val="00735B51"/>
    <w:rsid w:val="00736348"/>
    <w:rsid w:val="0073678F"/>
    <w:rsid w:val="007367ED"/>
    <w:rsid w:val="00736EE5"/>
    <w:rsid w:val="00737316"/>
    <w:rsid w:val="00737629"/>
    <w:rsid w:val="00737B91"/>
    <w:rsid w:val="00737DBF"/>
    <w:rsid w:val="00740530"/>
    <w:rsid w:val="007407EA"/>
    <w:rsid w:val="0074086A"/>
    <w:rsid w:val="00740AF3"/>
    <w:rsid w:val="00741336"/>
    <w:rsid w:val="007413A6"/>
    <w:rsid w:val="0074195C"/>
    <w:rsid w:val="00741B0D"/>
    <w:rsid w:val="00741BE2"/>
    <w:rsid w:val="00741D87"/>
    <w:rsid w:val="007420AF"/>
    <w:rsid w:val="007422BD"/>
    <w:rsid w:val="007422CA"/>
    <w:rsid w:val="007423E1"/>
    <w:rsid w:val="00742521"/>
    <w:rsid w:val="00742690"/>
    <w:rsid w:val="00742B8A"/>
    <w:rsid w:val="00742F41"/>
    <w:rsid w:val="0074385A"/>
    <w:rsid w:val="007438B6"/>
    <w:rsid w:val="007444F2"/>
    <w:rsid w:val="00744725"/>
    <w:rsid w:val="00745177"/>
    <w:rsid w:val="007451A8"/>
    <w:rsid w:val="007454F5"/>
    <w:rsid w:val="00745716"/>
    <w:rsid w:val="00745B0A"/>
    <w:rsid w:val="00745EF3"/>
    <w:rsid w:val="00745F00"/>
    <w:rsid w:val="00746249"/>
    <w:rsid w:val="007463C6"/>
    <w:rsid w:val="007463FA"/>
    <w:rsid w:val="00746907"/>
    <w:rsid w:val="00747032"/>
    <w:rsid w:val="0074730B"/>
    <w:rsid w:val="0074731D"/>
    <w:rsid w:val="00747355"/>
    <w:rsid w:val="007473F5"/>
    <w:rsid w:val="00747571"/>
    <w:rsid w:val="007475C7"/>
    <w:rsid w:val="007476A8"/>
    <w:rsid w:val="00747ACF"/>
    <w:rsid w:val="00747F4B"/>
    <w:rsid w:val="00750145"/>
    <w:rsid w:val="007501A0"/>
    <w:rsid w:val="00750855"/>
    <w:rsid w:val="0075098D"/>
    <w:rsid w:val="00750D61"/>
    <w:rsid w:val="00750E9D"/>
    <w:rsid w:val="00750EB5"/>
    <w:rsid w:val="0075107E"/>
    <w:rsid w:val="00751223"/>
    <w:rsid w:val="00751645"/>
    <w:rsid w:val="0075179B"/>
    <w:rsid w:val="00751C68"/>
    <w:rsid w:val="00751CA4"/>
    <w:rsid w:val="00751D0F"/>
    <w:rsid w:val="00751F08"/>
    <w:rsid w:val="00752255"/>
    <w:rsid w:val="00752469"/>
    <w:rsid w:val="007525E7"/>
    <w:rsid w:val="00752784"/>
    <w:rsid w:val="007528CF"/>
    <w:rsid w:val="00752BC0"/>
    <w:rsid w:val="00752D98"/>
    <w:rsid w:val="00752DC9"/>
    <w:rsid w:val="00752F64"/>
    <w:rsid w:val="00753C34"/>
    <w:rsid w:val="007540BF"/>
    <w:rsid w:val="00754493"/>
    <w:rsid w:val="0075480E"/>
    <w:rsid w:val="00754DD7"/>
    <w:rsid w:val="00754E6E"/>
    <w:rsid w:val="00755408"/>
    <w:rsid w:val="00755745"/>
    <w:rsid w:val="00755AC3"/>
    <w:rsid w:val="00755C14"/>
    <w:rsid w:val="00755F50"/>
    <w:rsid w:val="00756100"/>
    <w:rsid w:val="007561C8"/>
    <w:rsid w:val="0075622C"/>
    <w:rsid w:val="00756301"/>
    <w:rsid w:val="00756437"/>
    <w:rsid w:val="007569CC"/>
    <w:rsid w:val="00756BE1"/>
    <w:rsid w:val="00756D76"/>
    <w:rsid w:val="00756F34"/>
    <w:rsid w:val="00756F89"/>
    <w:rsid w:val="00757242"/>
    <w:rsid w:val="0075737C"/>
    <w:rsid w:val="007573B9"/>
    <w:rsid w:val="00757529"/>
    <w:rsid w:val="007575AD"/>
    <w:rsid w:val="00757A20"/>
    <w:rsid w:val="00757D3C"/>
    <w:rsid w:val="007602F8"/>
    <w:rsid w:val="0076049C"/>
    <w:rsid w:val="007608C2"/>
    <w:rsid w:val="00760DFE"/>
    <w:rsid w:val="007610AC"/>
    <w:rsid w:val="007611C9"/>
    <w:rsid w:val="00761242"/>
    <w:rsid w:val="00761282"/>
    <w:rsid w:val="007613C2"/>
    <w:rsid w:val="00761783"/>
    <w:rsid w:val="007619B4"/>
    <w:rsid w:val="00761B99"/>
    <w:rsid w:val="00762529"/>
    <w:rsid w:val="0076267A"/>
    <w:rsid w:val="00762FE6"/>
    <w:rsid w:val="0076306A"/>
    <w:rsid w:val="00763AD7"/>
    <w:rsid w:val="00763CE2"/>
    <w:rsid w:val="00763ECD"/>
    <w:rsid w:val="0076448B"/>
    <w:rsid w:val="00764ACE"/>
    <w:rsid w:val="00764C49"/>
    <w:rsid w:val="00764CCE"/>
    <w:rsid w:val="00764E63"/>
    <w:rsid w:val="00764F15"/>
    <w:rsid w:val="00765035"/>
    <w:rsid w:val="0076516B"/>
    <w:rsid w:val="00765333"/>
    <w:rsid w:val="00765825"/>
    <w:rsid w:val="00765A7B"/>
    <w:rsid w:val="00765B31"/>
    <w:rsid w:val="00765DA7"/>
    <w:rsid w:val="00765DFA"/>
    <w:rsid w:val="007661B7"/>
    <w:rsid w:val="007667B6"/>
    <w:rsid w:val="00766802"/>
    <w:rsid w:val="00766945"/>
    <w:rsid w:val="00766A79"/>
    <w:rsid w:val="00766D19"/>
    <w:rsid w:val="0076701A"/>
    <w:rsid w:val="007671E1"/>
    <w:rsid w:val="00767221"/>
    <w:rsid w:val="0076746D"/>
    <w:rsid w:val="007676C1"/>
    <w:rsid w:val="0076785A"/>
    <w:rsid w:val="00767C1F"/>
    <w:rsid w:val="00767ECC"/>
    <w:rsid w:val="00767F45"/>
    <w:rsid w:val="007703AF"/>
    <w:rsid w:val="00770932"/>
    <w:rsid w:val="00770A89"/>
    <w:rsid w:val="00770B0E"/>
    <w:rsid w:val="0077115F"/>
    <w:rsid w:val="00771290"/>
    <w:rsid w:val="00771429"/>
    <w:rsid w:val="00771526"/>
    <w:rsid w:val="0077168B"/>
    <w:rsid w:val="00771942"/>
    <w:rsid w:val="00771A78"/>
    <w:rsid w:val="00771D38"/>
    <w:rsid w:val="00771E7C"/>
    <w:rsid w:val="0077223B"/>
    <w:rsid w:val="00772361"/>
    <w:rsid w:val="00772971"/>
    <w:rsid w:val="00772AB3"/>
    <w:rsid w:val="00772B99"/>
    <w:rsid w:val="00772C25"/>
    <w:rsid w:val="0077307B"/>
    <w:rsid w:val="007734B1"/>
    <w:rsid w:val="0077377C"/>
    <w:rsid w:val="007739AE"/>
    <w:rsid w:val="00773A64"/>
    <w:rsid w:val="00773B08"/>
    <w:rsid w:val="00773FEC"/>
    <w:rsid w:val="00774045"/>
    <w:rsid w:val="00774073"/>
    <w:rsid w:val="00774134"/>
    <w:rsid w:val="0077420D"/>
    <w:rsid w:val="0077429E"/>
    <w:rsid w:val="00774A0F"/>
    <w:rsid w:val="00774A4C"/>
    <w:rsid w:val="00774B6F"/>
    <w:rsid w:val="00774BF6"/>
    <w:rsid w:val="00774C0F"/>
    <w:rsid w:val="00774C72"/>
    <w:rsid w:val="007753EE"/>
    <w:rsid w:val="007755B2"/>
    <w:rsid w:val="00775631"/>
    <w:rsid w:val="007759C6"/>
    <w:rsid w:val="00775A00"/>
    <w:rsid w:val="00775D9D"/>
    <w:rsid w:val="00775E3A"/>
    <w:rsid w:val="0077603E"/>
    <w:rsid w:val="0077606B"/>
    <w:rsid w:val="00776708"/>
    <w:rsid w:val="007767E7"/>
    <w:rsid w:val="0077699B"/>
    <w:rsid w:val="00776C31"/>
    <w:rsid w:val="007770C3"/>
    <w:rsid w:val="00777369"/>
    <w:rsid w:val="007776B0"/>
    <w:rsid w:val="007776C7"/>
    <w:rsid w:val="0077793D"/>
    <w:rsid w:val="00777D96"/>
    <w:rsid w:val="00777DE0"/>
    <w:rsid w:val="00777F4F"/>
    <w:rsid w:val="0078007F"/>
    <w:rsid w:val="00780369"/>
    <w:rsid w:val="007808BB"/>
    <w:rsid w:val="00780CB0"/>
    <w:rsid w:val="00780D61"/>
    <w:rsid w:val="00781260"/>
    <w:rsid w:val="007812FB"/>
    <w:rsid w:val="0078150A"/>
    <w:rsid w:val="00781679"/>
    <w:rsid w:val="007817E3"/>
    <w:rsid w:val="0078191C"/>
    <w:rsid w:val="00781D11"/>
    <w:rsid w:val="00781DD5"/>
    <w:rsid w:val="00781EC4"/>
    <w:rsid w:val="00781F56"/>
    <w:rsid w:val="00782509"/>
    <w:rsid w:val="0078267F"/>
    <w:rsid w:val="00782744"/>
    <w:rsid w:val="0078296E"/>
    <w:rsid w:val="00782DC4"/>
    <w:rsid w:val="00783169"/>
    <w:rsid w:val="0078322C"/>
    <w:rsid w:val="007834FA"/>
    <w:rsid w:val="00783988"/>
    <w:rsid w:val="00783A08"/>
    <w:rsid w:val="00783F00"/>
    <w:rsid w:val="00783FBD"/>
    <w:rsid w:val="007841A5"/>
    <w:rsid w:val="007845DA"/>
    <w:rsid w:val="007847B8"/>
    <w:rsid w:val="00784B0E"/>
    <w:rsid w:val="00784F62"/>
    <w:rsid w:val="0078532B"/>
    <w:rsid w:val="007855DF"/>
    <w:rsid w:val="00785837"/>
    <w:rsid w:val="00785FF7"/>
    <w:rsid w:val="007860FE"/>
    <w:rsid w:val="00786A22"/>
    <w:rsid w:val="00786A2D"/>
    <w:rsid w:val="00786C6B"/>
    <w:rsid w:val="00786EAC"/>
    <w:rsid w:val="00787494"/>
    <w:rsid w:val="007878DE"/>
    <w:rsid w:val="00787B0E"/>
    <w:rsid w:val="00787B48"/>
    <w:rsid w:val="00787E74"/>
    <w:rsid w:val="0079022F"/>
    <w:rsid w:val="007908F9"/>
    <w:rsid w:val="00790D02"/>
    <w:rsid w:val="00790F14"/>
    <w:rsid w:val="00790F37"/>
    <w:rsid w:val="0079138E"/>
    <w:rsid w:val="00791C20"/>
    <w:rsid w:val="00791C26"/>
    <w:rsid w:val="00791D4B"/>
    <w:rsid w:val="007923A4"/>
    <w:rsid w:val="007923FA"/>
    <w:rsid w:val="00792691"/>
    <w:rsid w:val="007926A7"/>
    <w:rsid w:val="007928D1"/>
    <w:rsid w:val="00792900"/>
    <w:rsid w:val="0079304C"/>
    <w:rsid w:val="007930D4"/>
    <w:rsid w:val="007937E6"/>
    <w:rsid w:val="00793A19"/>
    <w:rsid w:val="00793EA9"/>
    <w:rsid w:val="007940C1"/>
    <w:rsid w:val="0079432E"/>
    <w:rsid w:val="0079437A"/>
    <w:rsid w:val="007943DE"/>
    <w:rsid w:val="0079481F"/>
    <w:rsid w:val="00794820"/>
    <w:rsid w:val="00794869"/>
    <w:rsid w:val="00795115"/>
    <w:rsid w:val="00795188"/>
    <w:rsid w:val="0079591C"/>
    <w:rsid w:val="00795920"/>
    <w:rsid w:val="007959FA"/>
    <w:rsid w:val="00795DCC"/>
    <w:rsid w:val="00795F76"/>
    <w:rsid w:val="007962D4"/>
    <w:rsid w:val="0079654A"/>
    <w:rsid w:val="00796B0C"/>
    <w:rsid w:val="00796BA9"/>
    <w:rsid w:val="00796D78"/>
    <w:rsid w:val="0079752E"/>
    <w:rsid w:val="00797C80"/>
    <w:rsid w:val="00797DD3"/>
    <w:rsid w:val="007A056C"/>
    <w:rsid w:val="007A0758"/>
    <w:rsid w:val="007A086C"/>
    <w:rsid w:val="007A0E95"/>
    <w:rsid w:val="007A14DC"/>
    <w:rsid w:val="007A15CA"/>
    <w:rsid w:val="007A16ED"/>
    <w:rsid w:val="007A178C"/>
    <w:rsid w:val="007A18BE"/>
    <w:rsid w:val="007A18BF"/>
    <w:rsid w:val="007A19AB"/>
    <w:rsid w:val="007A1CA3"/>
    <w:rsid w:val="007A1CA8"/>
    <w:rsid w:val="007A20D7"/>
    <w:rsid w:val="007A2834"/>
    <w:rsid w:val="007A2BCB"/>
    <w:rsid w:val="007A2C74"/>
    <w:rsid w:val="007A2CB7"/>
    <w:rsid w:val="007A30C6"/>
    <w:rsid w:val="007A3593"/>
    <w:rsid w:val="007A3617"/>
    <w:rsid w:val="007A3A55"/>
    <w:rsid w:val="007A3B8F"/>
    <w:rsid w:val="007A3D40"/>
    <w:rsid w:val="007A3EF4"/>
    <w:rsid w:val="007A3F57"/>
    <w:rsid w:val="007A40DA"/>
    <w:rsid w:val="007A4AFF"/>
    <w:rsid w:val="007A4C66"/>
    <w:rsid w:val="007A4C98"/>
    <w:rsid w:val="007A54BA"/>
    <w:rsid w:val="007A559A"/>
    <w:rsid w:val="007A58B0"/>
    <w:rsid w:val="007A5EEE"/>
    <w:rsid w:val="007A5FAA"/>
    <w:rsid w:val="007A6426"/>
    <w:rsid w:val="007A64AA"/>
    <w:rsid w:val="007A6613"/>
    <w:rsid w:val="007A6C37"/>
    <w:rsid w:val="007A7087"/>
    <w:rsid w:val="007A7114"/>
    <w:rsid w:val="007A7196"/>
    <w:rsid w:val="007A7239"/>
    <w:rsid w:val="007A7283"/>
    <w:rsid w:val="007A7DAC"/>
    <w:rsid w:val="007A7ED2"/>
    <w:rsid w:val="007B015F"/>
    <w:rsid w:val="007B08A4"/>
    <w:rsid w:val="007B095C"/>
    <w:rsid w:val="007B0EDA"/>
    <w:rsid w:val="007B113C"/>
    <w:rsid w:val="007B151E"/>
    <w:rsid w:val="007B15D6"/>
    <w:rsid w:val="007B1861"/>
    <w:rsid w:val="007B195B"/>
    <w:rsid w:val="007B1AE9"/>
    <w:rsid w:val="007B1E01"/>
    <w:rsid w:val="007B2037"/>
    <w:rsid w:val="007B2527"/>
    <w:rsid w:val="007B25DB"/>
    <w:rsid w:val="007B25EA"/>
    <w:rsid w:val="007B27DC"/>
    <w:rsid w:val="007B2846"/>
    <w:rsid w:val="007B2B63"/>
    <w:rsid w:val="007B2E4B"/>
    <w:rsid w:val="007B3539"/>
    <w:rsid w:val="007B3BCC"/>
    <w:rsid w:val="007B3D8B"/>
    <w:rsid w:val="007B3EF8"/>
    <w:rsid w:val="007B3F0A"/>
    <w:rsid w:val="007B3F3C"/>
    <w:rsid w:val="007B3FD6"/>
    <w:rsid w:val="007B4011"/>
    <w:rsid w:val="007B404F"/>
    <w:rsid w:val="007B42AD"/>
    <w:rsid w:val="007B43AA"/>
    <w:rsid w:val="007B463A"/>
    <w:rsid w:val="007B471F"/>
    <w:rsid w:val="007B47C1"/>
    <w:rsid w:val="007B52DD"/>
    <w:rsid w:val="007B538B"/>
    <w:rsid w:val="007B557A"/>
    <w:rsid w:val="007B561D"/>
    <w:rsid w:val="007B5E06"/>
    <w:rsid w:val="007B5F23"/>
    <w:rsid w:val="007B6392"/>
    <w:rsid w:val="007B655F"/>
    <w:rsid w:val="007B6786"/>
    <w:rsid w:val="007B6A3F"/>
    <w:rsid w:val="007B6E3D"/>
    <w:rsid w:val="007B740B"/>
    <w:rsid w:val="007B7EB3"/>
    <w:rsid w:val="007C012D"/>
    <w:rsid w:val="007C0B8C"/>
    <w:rsid w:val="007C1360"/>
    <w:rsid w:val="007C15D9"/>
    <w:rsid w:val="007C187A"/>
    <w:rsid w:val="007C19AF"/>
    <w:rsid w:val="007C22CC"/>
    <w:rsid w:val="007C256B"/>
    <w:rsid w:val="007C2962"/>
    <w:rsid w:val="007C2F89"/>
    <w:rsid w:val="007C32D9"/>
    <w:rsid w:val="007C3450"/>
    <w:rsid w:val="007C34D1"/>
    <w:rsid w:val="007C37FD"/>
    <w:rsid w:val="007C3D17"/>
    <w:rsid w:val="007C3F84"/>
    <w:rsid w:val="007C4C1E"/>
    <w:rsid w:val="007C4EE6"/>
    <w:rsid w:val="007C4F88"/>
    <w:rsid w:val="007C506B"/>
    <w:rsid w:val="007C565C"/>
    <w:rsid w:val="007C5A51"/>
    <w:rsid w:val="007C5B2B"/>
    <w:rsid w:val="007C5D7B"/>
    <w:rsid w:val="007C6123"/>
    <w:rsid w:val="007C6679"/>
    <w:rsid w:val="007C676B"/>
    <w:rsid w:val="007C67CB"/>
    <w:rsid w:val="007C6885"/>
    <w:rsid w:val="007C6E8E"/>
    <w:rsid w:val="007C71BB"/>
    <w:rsid w:val="007C75B7"/>
    <w:rsid w:val="007C765B"/>
    <w:rsid w:val="007C765D"/>
    <w:rsid w:val="007C794D"/>
    <w:rsid w:val="007C7DFB"/>
    <w:rsid w:val="007C7E9D"/>
    <w:rsid w:val="007D007A"/>
    <w:rsid w:val="007D00D2"/>
    <w:rsid w:val="007D0149"/>
    <w:rsid w:val="007D020A"/>
    <w:rsid w:val="007D0CAA"/>
    <w:rsid w:val="007D0D1B"/>
    <w:rsid w:val="007D0DFD"/>
    <w:rsid w:val="007D105E"/>
    <w:rsid w:val="007D120C"/>
    <w:rsid w:val="007D1303"/>
    <w:rsid w:val="007D1316"/>
    <w:rsid w:val="007D1693"/>
    <w:rsid w:val="007D18AE"/>
    <w:rsid w:val="007D18AF"/>
    <w:rsid w:val="007D1EFA"/>
    <w:rsid w:val="007D1F48"/>
    <w:rsid w:val="007D21F1"/>
    <w:rsid w:val="007D266C"/>
    <w:rsid w:val="007D2836"/>
    <w:rsid w:val="007D2975"/>
    <w:rsid w:val="007D29F0"/>
    <w:rsid w:val="007D2A1A"/>
    <w:rsid w:val="007D2D31"/>
    <w:rsid w:val="007D3001"/>
    <w:rsid w:val="007D32A9"/>
    <w:rsid w:val="007D337F"/>
    <w:rsid w:val="007D38FF"/>
    <w:rsid w:val="007D3B40"/>
    <w:rsid w:val="007D3E92"/>
    <w:rsid w:val="007D3F8B"/>
    <w:rsid w:val="007D403D"/>
    <w:rsid w:val="007D4173"/>
    <w:rsid w:val="007D41B7"/>
    <w:rsid w:val="007D4465"/>
    <w:rsid w:val="007D44D1"/>
    <w:rsid w:val="007D4629"/>
    <w:rsid w:val="007D47E9"/>
    <w:rsid w:val="007D498D"/>
    <w:rsid w:val="007D4A1A"/>
    <w:rsid w:val="007D4D25"/>
    <w:rsid w:val="007D5140"/>
    <w:rsid w:val="007D54B2"/>
    <w:rsid w:val="007D5705"/>
    <w:rsid w:val="007D5708"/>
    <w:rsid w:val="007D5A31"/>
    <w:rsid w:val="007D5AB0"/>
    <w:rsid w:val="007D5AE4"/>
    <w:rsid w:val="007D5DAD"/>
    <w:rsid w:val="007D5F21"/>
    <w:rsid w:val="007D60B9"/>
    <w:rsid w:val="007D60EF"/>
    <w:rsid w:val="007D6260"/>
    <w:rsid w:val="007D680C"/>
    <w:rsid w:val="007D6A23"/>
    <w:rsid w:val="007D6C05"/>
    <w:rsid w:val="007D6CFB"/>
    <w:rsid w:val="007D706E"/>
    <w:rsid w:val="007D7AE1"/>
    <w:rsid w:val="007D7C1B"/>
    <w:rsid w:val="007E002E"/>
    <w:rsid w:val="007E02FF"/>
    <w:rsid w:val="007E04F3"/>
    <w:rsid w:val="007E0616"/>
    <w:rsid w:val="007E0910"/>
    <w:rsid w:val="007E0B95"/>
    <w:rsid w:val="007E0C85"/>
    <w:rsid w:val="007E0DCD"/>
    <w:rsid w:val="007E0F87"/>
    <w:rsid w:val="007E14C9"/>
    <w:rsid w:val="007E1793"/>
    <w:rsid w:val="007E197E"/>
    <w:rsid w:val="007E1E03"/>
    <w:rsid w:val="007E2147"/>
    <w:rsid w:val="007E230D"/>
    <w:rsid w:val="007E26C7"/>
    <w:rsid w:val="007E2787"/>
    <w:rsid w:val="007E306C"/>
    <w:rsid w:val="007E3106"/>
    <w:rsid w:val="007E3119"/>
    <w:rsid w:val="007E328B"/>
    <w:rsid w:val="007E4310"/>
    <w:rsid w:val="007E4327"/>
    <w:rsid w:val="007E4672"/>
    <w:rsid w:val="007E47FA"/>
    <w:rsid w:val="007E48FD"/>
    <w:rsid w:val="007E498A"/>
    <w:rsid w:val="007E4AA4"/>
    <w:rsid w:val="007E4B72"/>
    <w:rsid w:val="007E4D19"/>
    <w:rsid w:val="007E4ED1"/>
    <w:rsid w:val="007E4EE8"/>
    <w:rsid w:val="007E5234"/>
    <w:rsid w:val="007E5452"/>
    <w:rsid w:val="007E5571"/>
    <w:rsid w:val="007E56BF"/>
    <w:rsid w:val="007E5BE7"/>
    <w:rsid w:val="007E5D7F"/>
    <w:rsid w:val="007E6A9D"/>
    <w:rsid w:val="007E6F8C"/>
    <w:rsid w:val="007E7150"/>
    <w:rsid w:val="007E7309"/>
    <w:rsid w:val="007E7419"/>
    <w:rsid w:val="007E74B3"/>
    <w:rsid w:val="007E76E3"/>
    <w:rsid w:val="007E77FC"/>
    <w:rsid w:val="007E7853"/>
    <w:rsid w:val="007E7CBC"/>
    <w:rsid w:val="007E7FEF"/>
    <w:rsid w:val="007F03E0"/>
    <w:rsid w:val="007F0BBB"/>
    <w:rsid w:val="007F0C0F"/>
    <w:rsid w:val="007F0C20"/>
    <w:rsid w:val="007F0CD7"/>
    <w:rsid w:val="007F0E8A"/>
    <w:rsid w:val="007F0F5B"/>
    <w:rsid w:val="007F12F4"/>
    <w:rsid w:val="007F13CF"/>
    <w:rsid w:val="007F14F0"/>
    <w:rsid w:val="007F19FC"/>
    <w:rsid w:val="007F1B8F"/>
    <w:rsid w:val="007F1CB3"/>
    <w:rsid w:val="007F1DEF"/>
    <w:rsid w:val="007F22D7"/>
    <w:rsid w:val="007F2637"/>
    <w:rsid w:val="007F3015"/>
    <w:rsid w:val="007F305C"/>
    <w:rsid w:val="007F305E"/>
    <w:rsid w:val="007F3620"/>
    <w:rsid w:val="007F3774"/>
    <w:rsid w:val="007F3ECF"/>
    <w:rsid w:val="007F4124"/>
    <w:rsid w:val="007F428A"/>
    <w:rsid w:val="007F46C7"/>
    <w:rsid w:val="007F4E16"/>
    <w:rsid w:val="007F50C1"/>
    <w:rsid w:val="007F5415"/>
    <w:rsid w:val="007F54E3"/>
    <w:rsid w:val="007F575A"/>
    <w:rsid w:val="007F5830"/>
    <w:rsid w:val="007F5A95"/>
    <w:rsid w:val="007F5ADC"/>
    <w:rsid w:val="007F5D83"/>
    <w:rsid w:val="007F6008"/>
    <w:rsid w:val="007F610D"/>
    <w:rsid w:val="007F6406"/>
    <w:rsid w:val="007F6550"/>
    <w:rsid w:val="007F6FD7"/>
    <w:rsid w:val="007F7040"/>
    <w:rsid w:val="007F72F2"/>
    <w:rsid w:val="007F74D6"/>
    <w:rsid w:val="007F79B9"/>
    <w:rsid w:val="007F7BED"/>
    <w:rsid w:val="007F7EFE"/>
    <w:rsid w:val="00800550"/>
    <w:rsid w:val="008008D1"/>
    <w:rsid w:val="00800A4C"/>
    <w:rsid w:val="00800C6B"/>
    <w:rsid w:val="00800E3E"/>
    <w:rsid w:val="00800EB1"/>
    <w:rsid w:val="00801948"/>
    <w:rsid w:val="00801E01"/>
    <w:rsid w:val="008020C5"/>
    <w:rsid w:val="008021AA"/>
    <w:rsid w:val="00802459"/>
    <w:rsid w:val="00802490"/>
    <w:rsid w:val="00802522"/>
    <w:rsid w:val="008029D1"/>
    <w:rsid w:val="00802F32"/>
    <w:rsid w:val="00803190"/>
    <w:rsid w:val="00803AF3"/>
    <w:rsid w:val="00803D8C"/>
    <w:rsid w:val="00803F13"/>
    <w:rsid w:val="00803F97"/>
    <w:rsid w:val="00804285"/>
    <w:rsid w:val="008045E2"/>
    <w:rsid w:val="008045E8"/>
    <w:rsid w:val="00804AA6"/>
    <w:rsid w:val="00804BED"/>
    <w:rsid w:val="00804C1C"/>
    <w:rsid w:val="008054CF"/>
    <w:rsid w:val="008058C7"/>
    <w:rsid w:val="00805CD0"/>
    <w:rsid w:val="00806343"/>
    <w:rsid w:val="008063FF"/>
    <w:rsid w:val="00806583"/>
    <w:rsid w:val="008065C7"/>
    <w:rsid w:val="00806639"/>
    <w:rsid w:val="0080695D"/>
    <w:rsid w:val="008069EA"/>
    <w:rsid w:val="00806C4E"/>
    <w:rsid w:val="00806CDB"/>
    <w:rsid w:val="00806DAA"/>
    <w:rsid w:val="00807155"/>
    <w:rsid w:val="008072B1"/>
    <w:rsid w:val="008075A1"/>
    <w:rsid w:val="008077B8"/>
    <w:rsid w:val="0080788C"/>
    <w:rsid w:val="00807BDB"/>
    <w:rsid w:val="00807EA3"/>
    <w:rsid w:val="00810447"/>
    <w:rsid w:val="0081055D"/>
    <w:rsid w:val="008107C4"/>
    <w:rsid w:val="008108D8"/>
    <w:rsid w:val="008108DD"/>
    <w:rsid w:val="00810CB2"/>
    <w:rsid w:val="00810D6B"/>
    <w:rsid w:val="00811017"/>
    <w:rsid w:val="008111B3"/>
    <w:rsid w:val="008114D4"/>
    <w:rsid w:val="008114E5"/>
    <w:rsid w:val="008115A7"/>
    <w:rsid w:val="00811748"/>
    <w:rsid w:val="008119AF"/>
    <w:rsid w:val="008119C9"/>
    <w:rsid w:val="00811CC6"/>
    <w:rsid w:val="00812204"/>
    <w:rsid w:val="008122E5"/>
    <w:rsid w:val="0081245C"/>
    <w:rsid w:val="00812617"/>
    <w:rsid w:val="00812BCF"/>
    <w:rsid w:val="00812E21"/>
    <w:rsid w:val="0081302D"/>
    <w:rsid w:val="00813136"/>
    <w:rsid w:val="00813528"/>
    <w:rsid w:val="0081372D"/>
    <w:rsid w:val="008138B2"/>
    <w:rsid w:val="00813B33"/>
    <w:rsid w:val="00813EAD"/>
    <w:rsid w:val="00813F1B"/>
    <w:rsid w:val="00813FC8"/>
    <w:rsid w:val="00814351"/>
    <w:rsid w:val="00814FF3"/>
    <w:rsid w:val="00815461"/>
    <w:rsid w:val="00815739"/>
    <w:rsid w:val="00815BA5"/>
    <w:rsid w:val="00815ED2"/>
    <w:rsid w:val="008161C3"/>
    <w:rsid w:val="00816237"/>
    <w:rsid w:val="0081639C"/>
    <w:rsid w:val="008163C5"/>
    <w:rsid w:val="008164A9"/>
    <w:rsid w:val="00816945"/>
    <w:rsid w:val="00816A6B"/>
    <w:rsid w:val="00816ADC"/>
    <w:rsid w:val="00816FE9"/>
    <w:rsid w:val="0081715E"/>
    <w:rsid w:val="008171EA"/>
    <w:rsid w:val="008174E2"/>
    <w:rsid w:val="0081759B"/>
    <w:rsid w:val="008175A2"/>
    <w:rsid w:val="008176EC"/>
    <w:rsid w:val="00817ED8"/>
    <w:rsid w:val="00820278"/>
    <w:rsid w:val="008202BC"/>
    <w:rsid w:val="00820630"/>
    <w:rsid w:val="0082067E"/>
    <w:rsid w:val="00820BE3"/>
    <w:rsid w:val="00820C11"/>
    <w:rsid w:val="00820C38"/>
    <w:rsid w:val="00820E7F"/>
    <w:rsid w:val="0082107E"/>
    <w:rsid w:val="00821212"/>
    <w:rsid w:val="008213BD"/>
    <w:rsid w:val="00821745"/>
    <w:rsid w:val="0082190D"/>
    <w:rsid w:val="00821D4D"/>
    <w:rsid w:val="00821FE6"/>
    <w:rsid w:val="00822059"/>
    <w:rsid w:val="008226EF"/>
    <w:rsid w:val="00822865"/>
    <w:rsid w:val="00822973"/>
    <w:rsid w:val="00822A6A"/>
    <w:rsid w:val="00822AA1"/>
    <w:rsid w:val="008233B7"/>
    <w:rsid w:val="008233C8"/>
    <w:rsid w:val="00823455"/>
    <w:rsid w:val="00823552"/>
    <w:rsid w:val="00823876"/>
    <w:rsid w:val="00823B2B"/>
    <w:rsid w:val="00823D8E"/>
    <w:rsid w:val="00823DFF"/>
    <w:rsid w:val="008240BB"/>
    <w:rsid w:val="0082425C"/>
    <w:rsid w:val="0082433B"/>
    <w:rsid w:val="0082437F"/>
    <w:rsid w:val="0082443F"/>
    <w:rsid w:val="008244BF"/>
    <w:rsid w:val="00824AAC"/>
    <w:rsid w:val="008256AE"/>
    <w:rsid w:val="00825C8F"/>
    <w:rsid w:val="00825CA8"/>
    <w:rsid w:val="008266F8"/>
    <w:rsid w:val="00826AE4"/>
    <w:rsid w:val="00826D96"/>
    <w:rsid w:val="0082709B"/>
    <w:rsid w:val="00827431"/>
    <w:rsid w:val="008276F4"/>
    <w:rsid w:val="00830005"/>
    <w:rsid w:val="008301E2"/>
    <w:rsid w:val="00830291"/>
    <w:rsid w:val="008304C9"/>
    <w:rsid w:val="00830532"/>
    <w:rsid w:val="008307B6"/>
    <w:rsid w:val="00830CB4"/>
    <w:rsid w:val="00830CCB"/>
    <w:rsid w:val="0083106A"/>
    <w:rsid w:val="00831530"/>
    <w:rsid w:val="00831613"/>
    <w:rsid w:val="00831A61"/>
    <w:rsid w:val="00831C72"/>
    <w:rsid w:val="00831EE2"/>
    <w:rsid w:val="00832085"/>
    <w:rsid w:val="00832312"/>
    <w:rsid w:val="00832CDD"/>
    <w:rsid w:val="00833005"/>
    <w:rsid w:val="00833661"/>
    <w:rsid w:val="008336E8"/>
    <w:rsid w:val="00833FE7"/>
    <w:rsid w:val="0083413F"/>
    <w:rsid w:val="00834289"/>
    <w:rsid w:val="0083465C"/>
    <w:rsid w:val="008346AB"/>
    <w:rsid w:val="00834770"/>
    <w:rsid w:val="00834920"/>
    <w:rsid w:val="008349B7"/>
    <w:rsid w:val="00834AB8"/>
    <w:rsid w:val="00834C20"/>
    <w:rsid w:val="00834C7B"/>
    <w:rsid w:val="00834D1A"/>
    <w:rsid w:val="00834F73"/>
    <w:rsid w:val="00834F98"/>
    <w:rsid w:val="0083511E"/>
    <w:rsid w:val="00835323"/>
    <w:rsid w:val="008353CA"/>
    <w:rsid w:val="008357F3"/>
    <w:rsid w:val="0083592D"/>
    <w:rsid w:val="00835E98"/>
    <w:rsid w:val="00835F01"/>
    <w:rsid w:val="00836426"/>
    <w:rsid w:val="008365CF"/>
    <w:rsid w:val="00836BBA"/>
    <w:rsid w:val="00836D7E"/>
    <w:rsid w:val="00836E39"/>
    <w:rsid w:val="008370A0"/>
    <w:rsid w:val="008370EB"/>
    <w:rsid w:val="008371AE"/>
    <w:rsid w:val="0083732F"/>
    <w:rsid w:val="0083771B"/>
    <w:rsid w:val="00837814"/>
    <w:rsid w:val="00837A16"/>
    <w:rsid w:val="00837AAC"/>
    <w:rsid w:val="00837EB9"/>
    <w:rsid w:val="00840041"/>
    <w:rsid w:val="0084069D"/>
    <w:rsid w:val="00840958"/>
    <w:rsid w:val="008409F4"/>
    <w:rsid w:val="00840E59"/>
    <w:rsid w:val="008411FB"/>
    <w:rsid w:val="008418F1"/>
    <w:rsid w:val="00841A08"/>
    <w:rsid w:val="00841E1C"/>
    <w:rsid w:val="00841FDB"/>
    <w:rsid w:val="00841FF4"/>
    <w:rsid w:val="0084200B"/>
    <w:rsid w:val="0084231F"/>
    <w:rsid w:val="0084278A"/>
    <w:rsid w:val="00842887"/>
    <w:rsid w:val="00842D14"/>
    <w:rsid w:val="00842FD9"/>
    <w:rsid w:val="0084333C"/>
    <w:rsid w:val="00843574"/>
    <w:rsid w:val="00843786"/>
    <w:rsid w:val="008438A9"/>
    <w:rsid w:val="008439E1"/>
    <w:rsid w:val="00843A90"/>
    <w:rsid w:val="00843ADB"/>
    <w:rsid w:val="0084445E"/>
    <w:rsid w:val="0084447F"/>
    <w:rsid w:val="008445E5"/>
    <w:rsid w:val="00844A61"/>
    <w:rsid w:val="00844D2F"/>
    <w:rsid w:val="00844FF0"/>
    <w:rsid w:val="00845273"/>
    <w:rsid w:val="00845337"/>
    <w:rsid w:val="008455FB"/>
    <w:rsid w:val="00845816"/>
    <w:rsid w:val="008458BB"/>
    <w:rsid w:val="00845A33"/>
    <w:rsid w:val="00845BEA"/>
    <w:rsid w:val="00846226"/>
    <w:rsid w:val="0084625D"/>
    <w:rsid w:val="00846484"/>
    <w:rsid w:val="008468E3"/>
    <w:rsid w:val="00846AB7"/>
    <w:rsid w:val="00846B2F"/>
    <w:rsid w:val="00847084"/>
    <w:rsid w:val="008470FD"/>
    <w:rsid w:val="00847162"/>
    <w:rsid w:val="008472EF"/>
    <w:rsid w:val="008475AB"/>
    <w:rsid w:val="00847631"/>
    <w:rsid w:val="00847BFE"/>
    <w:rsid w:val="00847CB3"/>
    <w:rsid w:val="008500A9"/>
    <w:rsid w:val="00850483"/>
    <w:rsid w:val="0085075E"/>
    <w:rsid w:val="00850AFF"/>
    <w:rsid w:val="00850B40"/>
    <w:rsid w:val="00850BDE"/>
    <w:rsid w:val="00851244"/>
    <w:rsid w:val="00851477"/>
    <w:rsid w:val="00851488"/>
    <w:rsid w:val="008516D3"/>
    <w:rsid w:val="008518A3"/>
    <w:rsid w:val="008519A2"/>
    <w:rsid w:val="00851A0C"/>
    <w:rsid w:val="00851A24"/>
    <w:rsid w:val="00851E4B"/>
    <w:rsid w:val="00851E50"/>
    <w:rsid w:val="008520DA"/>
    <w:rsid w:val="00852536"/>
    <w:rsid w:val="008529DE"/>
    <w:rsid w:val="00852D01"/>
    <w:rsid w:val="00852D03"/>
    <w:rsid w:val="00852E99"/>
    <w:rsid w:val="0085367A"/>
    <w:rsid w:val="00853856"/>
    <w:rsid w:val="00853868"/>
    <w:rsid w:val="00853B6D"/>
    <w:rsid w:val="00853C49"/>
    <w:rsid w:val="00854048"/>
    <w:rsid w:val="0085409B"/>
    <w:rsid w:val="00854362"/>
    <w:rsid w:val="00854561"/>
    <w:rsid w:val="008545A8"/>
    <w:rsid w:val="0085487F"/>
    <w:rsid w:val="00854897"/>
    <w:rsid w:val="0085498B"/>
    <w:rsid w:val="00854DA8"/>
    <w:rsid w:val="00854EFE"/>
    <w:rsid w:val="00855804"/>
    <w:rsid w:val="00855887"/>
    <w:rsid w:val="00855996"/>
    <w:rsid w:val="00856168"/>
    <w:rsid w:val="0085616B"/>
    <w:rsid w:val="00856803"/>
    <w:rsid w:val="00856C07"/>
    <w:rsid w:val="00856CFB"/>
    <w:rsid w:val="0085747D"/>
    <w:rsid w:val="008575D5"/>
    <w:rsid w:val="0085785E"/>
    <w:rsid w:val="00857C2B"/>
    <w:rsid w:val="00857C93"/>
    <w:rsid w:val="008611CA"/>
    <w:rsid w:val="008613E3"/>
    <w:rsid w:val="00861591"/>
    <w:rsid w:val="008618A1"/>
    <w:rsid w:val="00861D50"/>
    <w:rsid w:val="00862127"/>
    <w:rsid w:val="0086235C"/>
    <w:rsid w:val="008624BA"/>
    <w:rsid w:val="008625BD"/>
    <w:rsid w:val="00862A43"/>
    <w:rsid w:val="00862A8D"/>
    <w:rsid w:val="00862AC6"/>
    <w:rsid w:val="00862BD3"/>
    <w:rsid w:val="0086359C"/>
    <w:rsid w:val="008636C3"/>
    <w:rsid w:val="00863765"/>
    <w:rsid w:val="008637A7"/>
    <w:rsid w:val="00863927"/>
    <w:rsid w:val="00863F0A"/>
    <w:rsid w:val="00863F70"/>
    <w:rsid w:val="0086425F"/>
    <w:rsid w:val="008644FC"/>
    <w:rsid w:val="00864C8A"/>
    <w:rsid w:val="00864CD1"/>
    <w:rsid w:val="00864F2D"/>
    <w:rsid w:val="00865230"/>
    <w:rsid w:val="00865287"/>
    <w:rsid w:val="00865475"/>
    <w:rsid w:val="008655A5"/>
    <w:rsid w:val="008658CB"/>
    <w:rsid w:val="008658EE"/>
    <w:rsid w:val="00865AFB"/>
    <w:rsid w:val="00865C1E"/>
    <w:rsid w:val="00865CED"/>
    <w:rsid w:val="00865EB2"/>
    <w:rsid w:val="00866004"/>
    <w:rsid w:val="008665F7"/>
    <w:rsid w:val="00866893"/>
    <w:rsid w:val="0086698B"/>
    <w:rsid w:val="00866B7E"/>
    <w:rsid w:val="00866DC2"/>
    <w:rsid w:val="00866E62"/>
    <w:rsid w:val="00866F01"/>
    <w:rsid w:val="00867179"/>
    <w:rsid w:val="008672A0"/>
    <w:rsid w:val="0086771E"/>
    <w:rsid w:val="00867931"/>
    <w:rsid w:val="008679F7"/>
    <w:rsid w:val="00867A72"/>
    <w:rsid w:val="00867CF9"/>
    <w:rsid w:val="00867E79"/>
    <w:rsid w:val="00867EB4"/>
    <w:rsid w:val="00867F4E"/>
    <w:rsid w:val="00867F82"/>
    <w:rsid w:val="008702FC"/>
    <w:rsid w:val="0087035B"/>
    <w:rsid w:val="0087079C"/>
    <w:rsid w:val="00870925"/>
    <w:rsid w:val="00870C8F"/>
    <w:rsid w:val="00871210"/>
    <w:rsid w:val="00871296"/>
    <w:rsid w:val="00871313"/>
    <w:rsid w:val="00871F71"/>
    <w:rsid w:val="00872412"/>
    <w:rsid w:val="008725B2"/>
    <w:rsid w:val="008725E8"/>
    <w:rsid w:val="00872648"/>
    <w:rsid w:val="00872668"/>
    <w:rsid w:val="008727D7"/>
    <w:rsid w:val="00872C59"/>
    <w:rsid w:val="00872C60"/>
    <w:rsid w:val="00872E88"/>
    <w:rsid w:val="00872FE3"/>
    <w:rsid w:val="0087300D"/>
    <w:rsid w:val="00873825"/>
    <w:rsid w:val="008739A9"/>
    <w:rsid w:val="00873D2E"/>
    <w:rsid w:val="00873E9A"/>
    <w:rsid w:val="0087418F"/>
    <w:rsid w:val="0087459E"/>
    <w:rsid w:val="00874604"/>
    <w:rsid w:val="0087478D"/>
    <w:rsid w:val="008749A4"/>
    <w:rsid w:val="00874BC3"/>
    <w:rsid w:val="00874CCC"/>
    <w:rsid w:val="00874E04"/>
    <w:rsid w:val="008750E3"/>
    <w:rsid w:val="00875665"/>
    <w:rsid w:val="0087573C"/>
    <w:rsid w:val="00875AD9"/>
    <w:rsid w:val="00875B26"/>
    <w:rsid w:val="00876027"/>
    <w:rsid w:val="008766AA"/>
    <w:rsid w:val="008766CC"/>
    <w:rsid w:val="008766EC"/>
    <w:rsid w:val="00876729"/>
    <w:rsid w:val="00876A13"/>
    <w:rsid w:val="008770F7"/>
    <w:rsid w:val="008771CE"/>
    <w:rsid w:val="00877548"/>
    <w:rsid w:val="00877B5D"/>
    <w:rsid w:val="00877C72"/>
    <w:rsid w:val="008803D1"/>
    <w:rsid w:val="00880423"/>
    <w:rsid w:val="008804C5"/>
    <w:rsid w:val="008809F7"/>
    <w:rsid w:val="00880DA0"/>
    <w:rsid w:val="00880F04"/>
    <w:rsid w:val="00880FAF"/>
    <w:rsid w:val="008812E5"/>
    <w:rsid w:val="008813C5"/>
    <w:rsid w:val="0088180D"/>
    <w:rsid w:val="00881E39"/>
    <w:rsid w:val="00881E5E"/>
    <w:rsid w:val="00881E5F"/>
    <w:rsid w:val="00882217"/>
    <w:rsid w:val="00882242"/>
    <w:rsid w:val="008824E1"/>
    <w:rsid w:val="00882879"/>
    <w:rsid w:val="00882A5B"/>
    <w:rsid w:val="00882A63"/>
    <w:rsid w:val="00882F46"/>
    <w:rsid w:val="00882F51"/>
    <w:rsid w:val="0088332F"/>
    <w:rsid w:val="00883585"/>
    <w:rsid w:val="00883641"/>
    <w:rsid w:val="008836FD"/>
    <w:rsid w:val="00883BFA"/>
    <w:rsid w:val="00883C95"/>
    <w:rsid w:val="00883F47"/>
    <w:rsid w:val="0088451D"/>
    <w:rsid w:val="008845BA"/>
    <w:rsid w:val="0088491D"/>
    <w:rsid w:val="00884C13"/>
    <w:rsid w:val="00884CB2"/>
    <w:rsid w:val="008850EE"/>
    <w:rsid w:val="00885223"/>
    <w:rsid w:val="0088533E"/>
    <w:rsid w:val="0088574E"/>
    <w:rsid w:val="008859C1"/>
    <w:rsid w:val="00885A56"/>
    <w:rsid w:val="00885E63"/>
    <w:rsid w:val="008864F7"/>
    <w:rsid w:val="008870CA"/>
    <w:rsid w:val="00887234"/>
    <w:rsid w:val="00887364"/>
    <w:rsid w:val="008874A2"/>
    <w:rsid w:val="00887801"/>
    <w:rsid w:val="00887E7F"/>
    <w:rsid w:val="00890217"/>
    <w:rsid w:val="008904D0"/>
    <w:rsid w:val="0089067C"/>
    <w:rsid w:val="008906C0"/>
    <w:rsid w:val="00890B22"/>
    <w:rsid w:val="00890E16"/>
    <w:rsid w:val="00890FF0"/>
    <w:rsid w:val="0089109B"/>
    <w:rsid w:val="008911FA"/>
    <w:rsid w:val="0089134F"/>
    <w:rsid w:val="00891453"/>
    <w:rsid w:val="00891916"/>
    <w:rsid w:val="008925EF"/>
    <w:rsid w:val="008926F1"/>
    <w:rsid w:val="00892798"/>
    <w:rsid w:val="00892A5F"/>
    <w:rsid w:val="00892AD1"/>
    <w:rsid w:val="00892E32"/>
    <w:rsid w:val="00892FF5"/>
    <w:rsid w:val="008937FC"/>
    <w:rsid w:val="00893992"/>
    <w:rsid w:val="00893FDE"/>
    <w:rsid w:val="0089409C"/>
    <w:rsid w:val="008941C8"/>
    <w:rsid w:val="00894228"/>
    <w:rsid w:val="008944DD"/>
    <w:rsid w:val="0089456A"/>
    <w:rsid w:val="0089491D"/>
    <w:rsid w:val="00894EF2"/>
    <w:rsid w:val="00894F03"/>
    <w:rsid w:val="008951B7"/>
    <w:rsid w:val="00895232"/>
    <w:rsid w:val="0089543F"/>
    <w:rsid w:val="00895491"/>
    <w:rsid w:val="008954DA"/>
    <w:rsid w:val="0089558D"/>
    <w:rsid w:val="00895B71"/>
    <w:rsid w:val="008960F5"/>
    <w:rsid w:val="0089678C"/>
    <w:rsid w:val="008969D0"/>
    <w:rsid w:val="00896D05"/>
    <w:rsid w:val="00896F37"/>
    <w:rsid w:val="0089720F"/>
    <w:rsid w:val="008977F6"/>
    <w:rsid w:val="008978A7"/>
    <w:rsid w:val="00897B0C"/>
    <w:rsid w:val="008A03B3"/>
    <w:rsid w:val="008A04D5"/>
    <w:rsid w:val="008A0694"/>
    <w:rsid w:val="008A078D"/>
    <w:rsid w:val="008A095E"/>
    <w:rsid w:val="008A0FD5"/>
    <w:rsid w:val="008A124A"/>
    <w:rsid w:val="008A194B"/>
    <w:rsid w:val="008A1F0A"/>
    <w:rsid w:val="008A1F79"/>
    <w:rsid w:val="008A22A2"/>
    <w:rsid w:val="008A22D6"/>
    <w:rsid w:val="008A2912"/>
    <w:rsid w:val="008A29E6"/>
    <w:rsid w:val="008A2C58"/>
    <w:rsid w:val="008A2D9F"/>
    <w:rsid w:val="008A30FB"/>
    <w:rsid w:val="008A3333"/>
    <w:rsid w:val="008A37ED"/>
    <w:rsid w:val="008A3A59"/>
    <w:rsid w:val="008A3C0B"/>
    <w:rsid w:val="008A3D01"/>
    <w:rsid w:val="008A461D"/>
    <w:rsid w:val="008A465F"/>
    <w:rsid w:val="008A475A"/>
    <w:rsid w:val="008A494B"/>
    <w:rsid w:val="008A49B4"/>
    <w:rsid w:val="008A5E3E"/>
    <w:rsid w:val="008A5F34"/>
    <w:rsid w:val="008A5F67"/>
    <w:rsid w:val="008A655C"/>
    <w:rsid w:val="008A659C"/>
    <w:rsid w:val="008A6966"/>
    <w:rsid w:val="008A6992"/>
    <w:rsid w:val="008A6A52"/>
    <w:rsid w:val="008A7326"/>
    <w:rsid w:val="008A7A05"/>
    <w:rsid w:val="008A7B6E"/>
    <w:rsid w:val="008B03E9"/>
    <w:rsid w:val="008B0568"/>
    <w:rsid w:val="008B0C25"/>
    <w:rsid w:val="008B0D15"/>
    <w:rsid w:val="008B0EA9"/>
    <w:rsid w:val="008B1B2C"/>
    <w:rsid w:val="008B2133"/>
    <w:rsid w:val="008B2327"/>
    <w:rsid w:val="008B246F"/>
    <w:rsid w:val="008B2749"/>
    <w:rsid w:val="008B28F7"/>
    <w:rsid w:val="008B2DCA"/>
    <w:rsid w:val="008B3178"/>
    <w:rsid w:val="008B328C"/>
    <w:rsid w:val="008B4C1C"/>
    <w:rsid w:val="008B4C6D"/>
    <w:rsid w:val="008B4D9F"/>
    <w:rsid w:val="008B4EB9"/>
    <w:rsid w:val="008B52DE"/>
    <w:rsid w:val="008B5341"/>
    <w:rsid w:val="008B565B"/>
    <w:rsid w:val="008B56F5"/>
    <w:rsid w:val="008B5840"/>
    <w:rsid w:val="008B58E5"/>
    <w:rsid w:val="008B63EB"/>
    <w:rsid w:val="008B641D"/>
    <w:rsid w:val="008B6795"/>
    <w:rsid w:val="008B683D"/>
    <w:rsid w:val="008B684E"/>
    <w:rsid w:val="008B68D5"/>
    <w:rsid w:val="008B69E9"/>
    <w:rsid w:val="008B6B63"/>
    <w:rsid w:val="008B6B6D"/>
    <w:rsid w:val="008B6C5C"/>
    <w:rsid w:val="008B6DC4"/>
    <w:rsid w:val="008B700A"/>
    <w:rsid w:val="008B7080"/>
    <w:rsid w:val="008B7C7F"/>
    <w:rsid w:val="008B7DBC"/>
    <w:rsid w:val="008B7E99"/>
    <w:rsid w:val="008B7F49"/>
    <w:rsid w:val="008C01ED"/>
    <w:rsid w:val="008C0640"/>
    <w:rsid w:val="008C0BA5"/>
    <w:rsid w:val="008C0C45"/>
    <w:rsid w:val="008C0C91"/>
    <w:rsid w:val="008C0FE9"/>
    <w:rsid w:val="008C1282"/>
    <w:rsid w:val="008C1916"/>
    <w:rsid w:val="008C1B8A"/>
    <w:rsid w:val="008C1C57"/>
    <w:rsid w:val="008C207D"/>
    <w:rsid w:val="008C21F9"/>
    <w:rsid w:val="008C2689"/>
    <w:rsid w:val="008C284A"/>
    <w:rsid w:val="008C284E"/>
    <w:rsid w:val="008C2938"/>
    <w:rsid w:val="008C2C63"/>
    <w:rsid w:val="008C321E"/>
    <w:rsid w:val="008C3728"/>
    <w:rsid w:val="008C3BA5"/>
    <w:rsid w:val="008C3D8C"/>
    <w:rsid w:val="008C408E"/>
    <w:rsid w:val="008C438F"/>
    <w:rsid w:val="008C4658"/>
    <w:rsid w:val="008C46C4"/>
    <w:rsid w:val="008C4808"/>
    <w:rsid w:val="008C4A8F"/>
    <w:rsid w:val="008C514D"/>
    <w:rsid w:val="008C518E"/>
    <w:rsid w:val="008C524B"/>
    <w:rsid w:val="008C5292"/>
    <w:rsid w:val="008C52D3"/>
    <w:rsid w:val="008C56D0"/>
    <w:rsid w:val="008C587A"/>
    <w:rsid w:val="008C5FFD"/>
    <w:rsid w:val="008C6182"/>
    <w:rsid w:val="008C6663"/>
    <w:rsid w:val="008C69FD"/>
    <w:rsid w:val="008C6B09"/>
    <w:rsid w:val="008C75C6"/>
    <w:rsid w:val="008C78B0"/>
    <w:rsid w:val="008C7A74"/>
    <w:rsid w:val="008C7BEA"/>
    <w:rsid w:val="008C7EDA"/>
    <w:rsid w:val="008C7FBD"/>
    <w:rsid w:val="008D030B"/>
    <w:rsid w:val="008D057F"/>
    <w:rsid w:val="008D0627"/>
    <w:rsid w:val="008D0785"/>
    <w:rsid w:val="008D0894"/>
    <w:rsid w:val="008D0904"/>
    <w:rsid w:val="008D0AFB"/>
    <w:rsid w:val="008D0BA0"/>
    <w:rsid w:val="008D0BEE"/>
    <w:rsid w:val="008D1342"/>
    <w:rsid w:val="008D15E9"/>
    <w:rsid w:val="008D15F2"/>
    <w:rsid w:val="008D182C"/>
    <w:rsid w:val="008D1924"/>
    <w:rsid w:val="008D1BC1"/>
    <w:rsid w:val="008D1CB6"/>
    <w:rsid w:val="008D209D"/>
    <w:rsid w:val="008D23E8"/>
    <w:rsid w:val="008D249E"/>
    <w:rsid w:val="008D25C8"/>
    <w:rsid w:val="008D2EDF"/>
    <w:rsid w:val="008D3242"/>
    <w:rsid w:val="008D33EE"/>
    <w:rsid w:val="008D34BD"/>
    <w:rsid w:val="008D3755"/>
    <w:rsid w:val="008D380B"/>
    <w:rsid w:val="008D38D2"/>
    <w:rsid w:val="008D3A38"/>
    <w:rsid w:val="008D3E1C"/>
    <w:rsid w:val="008D4159"/>
    <w:rsid w:val="008D417B"/>
    <w:rsid w:val="008D46E7"/>
    <w:rsid w:val="008D475C"/>
    <w:rsid w:val="008D4CAE"/>
    <w:rsid w:val="008D4D52"/>
    <w:rsid w:val="008D4D5B"/>
    <w:rsid w:val="008D4D8F"/>
    <w:rsid w:val="008D51F3"/>
    <w:rsid w:val="008D5244"/>
    <w:rsid w:val="008D56DF"/>
    <w:rsid w:val="008D5714"/>
    <w:rsid w:val="008D577C"/>
    <w:rsid w:val="008D57C5"/>
    <w:rsid w:val="008D5A8E"/>
    <w:rsid w:val="008D5FBF"/>
    <w:rsid w:val="008D5FED"/>
    <w:rsid w:val="008D6411"/>
    <w:rsid w:val="008D672D"/>
    <w:rsid w:val="008D67A5"/>
    <w:rsid w:val="008D6832"/>
    <w:rsid w:val="008D6C46"/>
    <w:rsid w:val="008D6D04"/>
    <w:rsid w:val="008D6F43"/>
    <w:rsid w:val="008D7058"/>
    <w:rsid w:val="008D7470"/>
    <w:rsid w:val="008D759D"/>
    <w:rsid w:val="008D77C1"/>
    <w:rsid w:val="008D7883"/>
    <w:rsid w:val="008D7B39"/>
    <w:rsid w:val="008D7C92"/>
    <w:rsid w:val="008D7F10"/>
    <w:rsid w:val="008E0085"/>
    <w:rsid w:val="008E0519"/>
    <w:rsid w:val="008E0654"/>
    <w:rsid w:val="008E0FB8"/>
    <w:rsid w:val="008E0FF7"/>
    <w:rsid w:val="008E1475"/>
    <w:rsid w:val="008E168C"/>
    <w:rsid w:val="008E1EC1"/>
    <w:rsid w:val="008E20B1"/>
    <w:rsid w:val="008E2AFA"/>
    <w:rsid w:val="008E2E80"/>
    <w:rsid w:val="008E3241"/>
    <w:rsid w:val="008E328B"/>
    <w:rsid w:val="008E34C6"/>
    <w:rsid w:val="008E35ED"/>
    <w:rsid w:val="008E382B"/>
    <w:rsid w:val="008E46CC"/>
    <w:rsid w:val="008E47F8"/>
    <w:rsid w:val="008E484B"/>
    <w:rsid w:val="008E4AA5"/>
    <w:rsid w:val="008E4BE1"/>
    <w:rsid w:val="008E4DFE"/>
    <w:rsid w:val="008E4E0B"/>
    <w:rsid w:val="008E4ED3"/>
    <w:rsid w:val="008E4FD0"/>
    <w:rsid w:val="008E4FE8"/>
    <w:rsid w:val="008E52E3"/>
    <w:rsid w:val="008E5455"/>
    <w:rsid w:val="008E57A7"/>
    <w:rsid w:val="008E57F7"/>
    <w:rsid w:val="008E58C9"/>
    <w:rsid w:val="008E5C88"/>
    <w:rsid w:val="008E5CE7"/>
    <w:rsid w:val="008E5D56"/>
    <w:rsid w:val="008E60BA"/>
    <w:rsid w:val="008E6268"/>
    <w:rsid w:val="008E6278"/>
    <w:rsid w:val="008E62A0"/>
    <w:rsid w:val="008E6449"/>
    <w:rsid w:val="008E6AB4"/>
    <w:rsid w:val="008E6F95"/>
    <w:rsid w:val="008E706F"/>
    <w:rsid w:val="008E71DE"/>
    <w:rsid w:val="008E78CF"/>
    <w:rsid w:val="008E7993"/>
    <w:rsid w:val="008E7AC1"/>
    <w:rsid w:val="008E7F1E"/>
    <w:rsid w:val="008F0084"/>
    <w:rsid w:val="008F02FF"/>
    <w:rsid w:val="008F03F8"/>
    <w:rsid w:val="008F0402"/>
    <w:rsid w:val="008F077F"/>
    <w:rsid w:val="008F09E5"/>
    <w:rsid w:val="008F0C87"/>
    <w:rsid w:val="008F113C"/>
    <w:rsid w:val="008F1598"/>
    <w:rsid w:val="008F18CA"/>
    <w:rsid w:val="008F18E0"/>
    <w:rsid w:val="008F20BC"/>
    <w:rsid w:val="008F20FA"/>
    <w:rsid w:val="008F2178"/>
    <w:rsid w:val="008F21DB"/>
    <w:rsid w:val="008F2387"/>
    <w:rsid w:val="008F25E2"/>
    <w:rsid w:val="008F2D56"/>
    <w:rsid w:val="008F2D65"/>
    <w:rsid w:val="008F2E28"/>
    <w:rsid w:val="008F3030"/>
    <w:rsid w:val="008F3318"/>
    <w:rsid w:val="008F36BC"/>
    <w:rsid w:val="008F3783"/>
    <w:rsid w:val="008F39E7"/>
    <w:rsid w:val="008F3A2C"/>
    <w:rsid w:val="008F3C3D"/>
    <w:rsid w:val="008F4393"/>
    <w:rsid w:val="008F47B6"/>
    <w:rsid w:val="008F497A"/>
    <w:rsid w:val="008F4A55"/>
    <w:rsid w:val="008F4E11"/>
    <w:rsid w:val="008F4E12"/>
    <w:rsid w:val="008F5064"/>
    <w:rsid w:val="008F54CF"/>
    <w:rsid w:val="008F5511"/>
    <w:rsid w:val="008F56A3"/>
    <w:rsid w:val="008F670D"/>
    <w:rsid w:val="008F6974"/>
    <w:rsid w:val="008F6F09"/>
    <w:rsid w:val="008F71CE"/>
    <w:rsid w:val="008F7256"/>
    <w:rsid w:val="008F7934"/>
    <w:rsid w:val="008F7B92"/>
    <w:rsid w:val="008F7EB5"/>
    <w:rsid w:val="0090000F"/>
    <w:rsid w:val="009000A0"/>
    <w:rsid w:val="009002DA"/>
    <w:rsid w:val="009005C4"/>
    <w:rsid w:val="00900C67"/>
    <w:rsid w:val="0090165D"/>
    <w:rsid w:val="00901EF9"/>
    <w:rsid w:val="009023AD"/>
    <w:rsid w:val="00902576"/>
    <w:rsid w:val="009025C4"/>
    <w:rsid w:val="00902643"/>
    <w:rsid w:val="0090279A"/>
    <w:rsid w:val="0090290B"/>
    <w:rsid w:val="00902C8D"/>
    <w:rsid w:val="00902DCF"/>
    <w:rsid w:val="00902F7B"/>
    <w:rsid w:val="00903B86"/>
    <w:rsid w:val="00903BE5"/>
    <w:rsid w:val="00903C0E"/>
    <w:rsid w:val="00903DD5"/>
    <w:rsid w:val="009044FB"/>
    <w:rsid w:val="0090482D"/>
    <w:rsid w:val="0090508F"/>
    <w:rsid w:val="00905239"/>
    <w:rsid w:val="009053FB"/>
    <w:rsid w:val="00905435"/>
    <w:rsid w:val="009054D6"/>
    <w:rsid w:val="009055F3"/>
    <w:rsid w:val="00905795"/>
    <w:rsid w:val="009057EC"/>
    <w:rsid w:val="00905838"/>
    <w:rsid w:val="009059FD"/>
    <w:rsid w:val="00905F3C"/>
    <w:rsid w:val="009061A2"/>
    <w:rsid w:val="00906631"/>
    <w:rsid w:val="00906649"/>
    <w:rsid w:val="00906C44"/>
    <w:rsid w:val="00906D27"/>
    <w:rsid w:val="00906DC9"/>
    <w:rsid w:val="009071C2"/>
    <w:rsid w:val="009073EB"/>
    <w:rsid w:val="009078ED"/>
    <w:rsid w:val="00907B86"/>
    <w:rsid w:val="00907D70"/>
    <w:rsid w:val="00907F65"/>
    <w:rsid w:val="0091039D"/>
    <w:rsid w:val="009103B1"/>
    <w:rsid w:val="0091055C"/>
    <w:rsid w:val="0091064A"/>
    <w:rsid w:val="00910699"/>
    <w:rsid w:val="00910885"/>
    <w:rsid w:val="00910D0C"/>
    <w:rsid w:val="00910D3F"/>
    <w:rsid w:val="00910E02"/>
    <w:rsid w:val="0091104A"/>
    <w:rsid w:val="00911910"/>
    <w:rsid w:val="009119BE"/>
    <w:rsid w:val="00911EB3"/>
    <w:rsid w:val="00911F28"/>
    <w:rsid w:val="0091237C"/>
    <w:rsid w:val="00912500"/>
    <w:rsid w:val="00912584"/>
    <w:rsid w:val="00912615"/>
    <w:rsid w:val="0091267B"/>
    <w:rsid w:val="00912740"/>
    <w:rsid w:val="00912864"/>
    <w:rsid w:val="00912CE3"/>
    <w:rsid w:val="00912D8B"/>
    <w:rsid w:val="0091302B"/>
    <w:rsid w:val="00913277"/>
    <w:rsid w:val="009132D2"/>
    <w:rsid w:val="00913377"/>
    <w:rsid w:val="0091367A"/>
    <w:rsid w:val="0091392C"/>
    <w:rsid w:val="00913944"/>
    <w:rsid w:val="009139F6"/>
    <w:rsid w:val="00914206"/>
    <w:rsid w:val="009143C1"/>
    <w:rsid w:val="00914B25"/>
    <w:rsid w:val="00914C4D"/>
    <w:rsid w:val="00915006"/>
    <w:rsid w:val="009151D4"/>
    <w:rsid w:val="00915333"/>
    <w:rsid w:val="00915676"/>
    <w:rsid w:val="009159E5"/>
    <w:rsid w:val="00915C64"/>
    <w:rsid w:val="00915E8A"/>
    <w:rsid w:val="009161F8"/>
    <w:rsid w:val="00916288"/>
    <w:rsid w:val="00916335"/>
    <w:rsid w:val="0091636E"/>
    <w:rsid w:val="0091663B"/>
    <w:rsid w:val="00916904"/>
    <w:rsid w:val="009169C4"/>
    <w:rsid w:val="00916A1B"/>
    <w:rsid w:val="00916AF0"/>
    <w:rsid w:val="0091701D"/>
    <w:rsid w:val="00917304"/>
    <w:rsid w:val="00917A5B"/>
    <w:rsid w:val="00917B51"/>
    <w:rsid w:val="00917C9D"/>
    <w:rsid w:val="00917DB8"/>
    <w:rsid w:val="00917E71"/>
    <w:rsid w:val="0092076A"/>
    <w:rsid w:val="009207A6"/>
    <w:rsid w:val="00920AF4"/>
    <w:rsid w:val="00920BC0"/>
    <w:rsid w:val="00920C4F"/>
    <w:rsid w:val="00920DC6"/>
    <w:rsid w:val="00920E56"/>
    <w:rsid w:val="00920E93"/>
    <w:rsid w:val="009211FF"/>
    <w:rsid w:val="0092125A"/>
    <w:rsid w:val="0092185C"/>
    <w:rsid w:val="00921A07"/>
    <w:rsid w:val="00921A94"/>
    <w:rsid w:val="00921F81"/>
    <w:rsid w:val="009226FC"/>
    <w:rsid w:val="009232D6"/>
    <w:rsid w:val="009238D9"/>
    <w:rsid w:val="009238F3"/>
    <w:rsid w:val="00923D34"/>
    <w:rsid w:val="009241B9"/>
    <w:rsid w:val="0092484C"/>
    <w:rsid w:val="00924BBF"/>
    <w:rsid w:val="00924EB7"/>
    <w:rsid w:val="0092513D"/>
    <w:rsid w:val="0092516E"/>
    <w:rsid w:val="00925376"/>
    <w:rsid w:val="00925413"/>
    <w:rsid w:val="0092553D"/>
    <w:rsid w:val="0092565B"/>
    <w:rsid w:val="009258E8"/>
    <w:rsid w:val="00925967"/>
    <w:rsid w:val="0092596B"/>
    <w:rsid w:val="009259E5"/>
    <w:rsid w:val="00925B19"/>
    <w:rsid w:val="00926442"/>
    <w:rsid w:val="00926AF3"/>
    <w:rsid w:val="00926E47"/>
    <w:rsid w:val="00926F4F"/>
    <w:rsid w:val="00927214"/>
    <w:rsid w:val="009274E1"/>
    <w:rsid w:val="00927B55"/>
    <w:rsid w:val="00927D1C"/>
    <w:rsid w:val="00930078"/>
    <w:rsid w:val="0093041C"/>
    <w:rsid w:val="0093077E"/>
    <w:rsid w:val="0093079C"/>
    <w:rsid w:val="00930A16"/>
    <w:rsid w:val="00930E41"/>
    <w:rsid w:val="009312BB"/>
    <w:rsid w:val="009316F2"/>
    <w:rsid w:val="00932254"/>
    <w:rsid w:val="0093246B"/>
    <w:rsid w:val="00932C3E"/>
    <w:rsid w:val="00932EDB"/>
    <w:rsid w:val="00933103"/>
    <w:rsid w:val="0093320E"/>
    <w:rsid w:val="00933239"/>
    <w:rsid w:val="009335F3"/>
    <w:rsid w:val="0093383E"/>
    <w:rsid w:val="00933A67"/>
    <w:rsid w:val="00933ADB"/>
    <w:rsid w:val="00933AF7"/>
    <w:rsid w:val="00933C98"/>
    <w:rsid w:val="00933DB9"/>
    <w:rsid w:val="00933F80"/>
    <w:rsid w:val="00934050"/>
    <w:rsid w:val="00934241"/>
    <w:rsid w:val="00934436"/>
    <w:rsid w:val="0093463A"/>
    <w:rsid w:val="0093486C"/>
    <w:rsid w:val="009357AA"/>
    <w:rsid w:val="00935E04"/>
    <w:rsid w:val="00935E1F"/>
    <w:rsid w:val="00935ED1"/>
    <w:rsid w:val="009360B7"/>
    <w:rsid w:val="0093651B"/>
    <w:rsid w:val="00936A79"/>
    <w:rsid w:val="00936BDA"/>
    <w:rsid w:val="00936F7C"/>
    <w:rsid w:val="0093757D"/>
    <w:rsid w:val="00937641"/>
    <w:rsid w:val="009377C3"/>
    <w:rsid w:val="00937D54"/>
    <w:rsid w:val="00940329"/>
    <w:rsid w:val="009403AA"/>
    <w:rsid w:val="009404BA"/>
    <w:rsid w:val="009406CD"/>
    <w:rsid w:val="00940788"/>
    <w:rsid w:val="00940A52"/>
    <w:rsid w:val="009410E6"/>
    <w:rsid w:val="0094111B"/>
    <w:rsid w:val="00941255"/>
    <w:rsid w:val="0094163B"/>
    <w:rsid w:val="00941676"/>
    <w:rsid w:val="0094187F"/>
    <w:rsid w:val="00941CD1"/>
    <w:rsid w:val="00942D2C"/>
    <w:rsid w:val="00942EC1"/>
    <w:rsid w:val="00943245"/>
    <w:rsid w:val="009435C0"/>
    <w:rsid w:val="009437B4"/>
    <w:rsid w:val="00943EFD"/>
    <w:rsid w:val="00943FA3"/>
    <w:rsid w:val="009440AB"/>
    <w:rsid w:val="00944B64"/>
    <w:rsid w:val="00944BF4"/>
    <w:rsid w:val="00944FA3"/>
    <w:rsid w:val="0094558B"/>
    <w:rsid w:val="00945614"/>
    <w:rsid w:val="00945760"/>
    <w:rsid w:val="00945A46"/>
    <w:rsid w:val="00945CB9"/>
    <w:rsid w:val="00945FAE"/>
    <w:rsid w:val="009460EE"/>
    <w:rsid w:val="0094639F"/>
    <w:rsid w:val="009463FF"/>
    <w:rsid w:val="009464C5"/>
    <w:rsid w:val="009466AC"/>
    <w:rsid w:val="00946D34"/>
    <w:rsid w:val="0094733F"/>
    <w:rsid w:val="009474C3"/>
    <w:rsid w:val="009475B4"/>
    <w:rsid w:val="00947980"/>
    <w:rsid w:val="00947D60"/>
    <w:rsid w:val="00947E62"/>
    <w:rsid w:val="00950C99"/>
    <w:rsid w:val="00950CEA"/>
    <w:rsid w:val="00951120"/>
    <w:rsid w:val="00951124"/>
    <w:rsid w:val="00951147"/>
    <w:rsid w:val="009515AB"/>
    <w:rsid w:val="00951690"/>
    <w:rsid w:val="00951F02"/>
    <w:rsid w:val="00951F6F"/>
    <w:rsid w:val="00952104"/>
    <w:rsid w:val="0095222E"/>
    <w:rsid w:val="0095232A"/>
    <w:rsid w:val="00952B89"/>
    <w:rsid w:val="00952BE7"/>
    <w:rsid w:val="00952DDD"/>
    <w:rsid w:val="009530B0"/>
    <w:rsid w:val="00953AAD"/>
    <w:rsid w:val="00953C4D"/>
    <w:rsid w:val="00953CA3"/>
    <w:rsid w:val="00953E23"/>
    <w:rsid w:val="009544A0"/>
    <w:rsid w:val="00954577"/>
    <w:rsid w:val="0095459A"/>
    <w:rsid w:val="00954AAF"/>
    <w:rsid w:val="00954C30"/>
    <w:rsid w:val="00954C53"/>
    <w:rsid w:val="00954DB2"/>
    <w:rsid w:val="0095520B"/>
    <w:rsid w:val="00955B09"/>
    <w:rsid w:val="00955C49"/>
    <w:rsid w:val="00955DE5"/>
    <w:rsid w:val="00955FCD"/>
    <w:rsid w:val="009561B6"/>
    <w:rsid w:val="009561D2"/>
    <w:rsid w:val="009561EA"/>
    <w:rsid w:val="00956216"/>
    <w:rsid w:val="00956666"/>
    <w:rsid w:val="00956910"/>
    <w:rsid w:val="009569A0"/>
    <w:rsid w:val="00956ABE"/>
    <w:rsid w:val="00956BF5"/>
    <w:rsid w:val="00956D4F"/>
    <w:rsid w:val="00956D72"/>
    <w:rsid w:val="0095705D"/>
    <w:rsid w:val="00957132"/>
    <w:rsid w:val="0095764D"/>
    <w:rsid w:val="0095769F"/>
    <w:rsid w:val="00957AD0"/>
    <w:rsid w:val="00957AE1"/>
    <w:rsid w:val="00957B77"/>
    <w:rsid w:val="00957C87"/>
    <w:rsid w:val="00957CFE"/>
    <w:rsid w:val="00957ECA"/>
    <w:rsid w:val="0096022A"/>
    <w:rsid w:val="00960322"/>
    <w:rsid w:val="00960A3A"/>
    <w:rsid w:val="00960D04"/>
    <w:rsid w:val="0096108D"/>
    <w:rsid w:val="0096134E"/>
    <w:rsid w:val="009619D3"/>
    <w:rsid w:val="00961A9F"/>
    <w:rsid w:val="00962218"/>
    <w:rsid w:val="00962382"/>
    <w:rsid w:val="009626C5"/>
    <w:rsid w:val="0096271B"/>
    <w:rsid w:val="009629AB"/>
    <w:rsid w:val="00962BB6"/>
    <w:rsid w:val="00962BF1"/>
    <w:rsid w:val="0096300E"/>
    <w:rsid w:val="009630C3"/>
    <w:rsid w:val="00963545"/>
    <w:rsid w:val="009635E1"/>
    <w:rsid w:val="009637E4"/>
    <w:rsid w:val="00963977"/>
    <w:rsid w:val="00963A6D"/>
    <w:rsid w:val="009640F2"/>
    <w:rsid w:val="009643C3"/>
    <w:rsid w:val="00964AAE"/>
    <w:rsid w:val="00964D3C"/>
    <w:rsid w:val="009652A0"/>
    <w:rsid w:val="009652DD"/>
    <w:rsid w:val="009659E2"/>
    <w:rsid w:val="00965A6A"/>
    <w:rsid w:val="00965AB3"/>
    <w:rsid w:val="00965AB8"/>
    <w:rsid w:val="00965BA0"/>
    <w:rsid w:val="00965C61"/>
    <w:rsid w:val="00965D1F"/>
    <w:rsid w:val="00965D92"/>
    <w:rsid w:val="00965DC3"/>
    <w:rsid w:val="009660D2"/>
    <w:rsid w:val="00966197"/>
    <w:rsid w:val="009661CA"/>
    <w:rsid w:val="00966741"/>
    <w:rsid w:val="009668B5"/>
    <w:rsid w:val="009668C8"/>
    <w:rsid w:val="0096698E"/>
    <w:rsid w:val="00966EF4"/>
    <w:rsid w:val="00967814"/>
    <w:rsid w:val="009679D2"/>
    <w:rsid w:val="009700E1"/>
    <w:rsid w:val="009700E7"/>
    <w:rsid w:val="0097066F"/>
    <w:rsid w:val="00970758"/>
    <w:rsid w:val="00970771"/>
    <w:rsid w:val="00970852"/>
    <w:rsid w:val="00970CFA"/>
    <w:rsid w:val="00970FEB"/>
    <w:rsid w:val="00971037"/>
    <w:rsid w:val="009710F6"/>
    <w:rsid w:val="00971A8E"/>
    <w:rsid w:val="00971B9B"/>
    <w:rsid w:val="00971D87"/>
    <w:rsid w:val="0097204E"/>
    <w:rsid w:val="00972142"/>
    <w:rsid w:val="009725FC"/>
    <w:rsid w:val="0097263E"/>
    <w:rsid w:val="009728E3"/>
    <w:rsid w:val="0097294B"/>
    <w:rsid w:val="00972A42"/>
    <w:rsid w:val="00972B5B"/>
    <w:rsid w:val="009730A0"/>
    <w:rsid w:val="009730D5"/>
    <w:rsid w:val="009730E1"/>
    <w:rsid w:val="0097399C"/>
    <w:rsid w:val="00973C36"/>
    <w:rsid w:val="00973D8B"/>
    <w:rsid w:val="00973DE2"/>
    <w:rsid w:val="00973F6B"/>
    <w:rsid w:val="009741E0"/>
    <w:rsid w:val="009743AA"/>
    <w:rsid w:val="009743DF"/>
    <w:rsid w:val="0097466B"/>
    <w:rsid w:val="00974A07"/>
    <w:rsid w:val="00974E64"/>
    <w:rsid w:val="0097503F"/>
    <w:rsid w:val="009751FE"/>
    <w:rsid w:val="0097533E"/>
    <w:rsid w:val="00975779"/>
    <w:rsid w:val="0097584C"/>
    <w:rsid w:val="00975D4A"/>
    <w:rsid w:val="009769FF"/>
    <w:rsid w:val="00976D8C"/>
    <w:rsid w:val="00976E0C"/>
    <w:rsid w:val="00976EFE"/>
    <w:rsid w:val="009774C5"/>
    <w:rsid w:val="00977500"/>
    <w:rsid w:val="00977973"/>
    <w:rsid w:val="00980003"/>
    <w:rsid w:val="0098007A"/>
    <w:rsid w:val="00980126"/>
    <w:rsid w:val="00980453"/>
    <w:rsid w:val="009804B0"/>
    <w:rsid w:val="009808F5"/>
    <w:rsid w:val="00980C1A"/>
    <w:rsid w:val="00980FEF"/>
    <w:rsid w:val="00981012"/>
    <w:rsid w:val="0098125D"/>
    <w:rsid w:val="00981370"/>
    <w:rsid w:val="009815FE"/>
    <w:rsid w:val="00981A9E"/>
    <w:rsid w:val="00981DC4"/>
    <w:rsid w:val="00981DF9"/>
    <w:rsid w:val="00982065"/>
    <w:rsid w:val="0098206B"/>
    <w:rsid w:val="009822D8"/>
    <w:rsid w:val="0098245E"/>
    <w:rsid w:val="00982A00"/>
    <w:rsid w:val="00982A94"/>
    <w:rsid w:val="00982CD8"/>
    <w:rsid w:val="00982E05"/>
    <w:rsid w:val="00982E4C"/>
    <w:rsid w:val="00982ED3"/>
    <w:rsid w:val="009839C7"/>
    <w:rsid w:val="00983EA3"/>
    <w:rsid w:val="00983FD3"/>
    <w:rsid w:val="009840E3"/>
    <w:rsid w:val="0098423F"/>
    <w:rsid w:val="009843A6"/>
    <w:rsid w:val="00984722"/>
    <w:rsid w:val="00984868"/>
    <w:rsid w:val="0098495B"/>
    <w:rsid w:val="00984B9C"/>
    <w:rsid w:val="00984ED0"/>
    <w:rsid w:val="0098504C"/>
    <w:rsid w:val="00985105"/>
    <w:rsid w:val="00985228"/>
    <w:rsid w:val="0098530C"/>
    <w:rsid w:val="00985376"/>
    <w:rsid w:val="009854B8"/>
    <w:rsid w:val="00985668"/>
    <w:rsid w:val="00985679"/>
    <w:rsid w:val="00985843"/>
    <w:rsid w:val="00985A5F"/>
    <w:rsid w:val="00985EAB"/>
    <w:rsid w:val="0098603B"/>
    <w:rsid w:val="00986083"/>
    <w:rsid w:val="009863D2"/>
    <w:rsid w:val="009868CF"/>
    <w:rsid w:val="00986EB8"/>
    <w:rsid w:val="0098740F"/>
    <w:rsid w:val="00987735"/>
    <w:rsid w:val="00987CC9"/>
    <w:rsid w:val="0099040B"/>
    <w:rsid w:val="00990458"/>
    <w:rsid w:val="00990915"/>
    <w:rsid w:val="00990929"/>
    <w:rsid w:val="009909A0"/>
    <w:rsid w:val="00990E0F"/>
    <w:rsid w:val="0099136B"/>
    <w:rsid w:val="009915DC"/>
    <w:rsid w:val="00991A29"/>
    <w:rsid w:val="00991F75"/>
    <w:rsid w:val="00991FD6"/>
    <w:rsid w:val="00992055"/>
    <w:rsid w:val="009920B2"/>
    <w:rsid w:val="009921A6"/>
    <w:rsid w:val="00992C01"/>
    <w:rsid w:val="00992C15"/>
    <w:rsid w:val="00992D68"/>
    <w:rsid w:val="00992E82"/>
    <w:rsid w:val="0099303D"/>
    <w:rsid w:val="00993338"/>
    <w:rsid w:val="009933A1"/>
    <w:rsid w:val="0099381A"/>
    <w:rsid w:val="00993DE3"/>
    <w:rsid w:val="00993E14"/>
    <w:rsid w:val="0099495E"/>
    <w:rsid w:val="009949FD"/>
    <w:rsid w:val="00994DD3"/>
    <w:rsid w:val="00994E30"/>
    <w:rsid w:val="00995256"/>
    <w:rsid w:val="00995ADC"/>
    <w:rsid w:val="00995BD9"/>
    <w:rsid w:val="00995D05"/>
    <w:rsid w:val="00995D98"/>
    <w:rsid w:val="00995DDD"/>
    <w:rsid w:val="00995EEF"/>
    <w:rsid w:val="0099603D"/>
    <w:rsid w:val="00996379"/>
    <w:rsid w:val="0099639E"/>
    <w:rsid w:val="009965C7"/>
    <w:rsid w:val="0099664A"/>
    <w:rsid w:val="00996A4F"/>
    <w:rsid w:val="00996FDB"/>
    <w:rsid w:val="00997043"/>
    <w:rsid w:val="009970C1"/>
    <w:rsid w:val="009973D7"/>
    <w:rsid w:val="00997533"/>
    <w:rsid w:val="00997C10"/>
    <w:rsid w:val="00997C4F"/>
    <w:rsid w:val="00997E65"/>
    <w:rsid w:val="009A0259"/>
    <w:rsid w:val="009A07C9"/>
    <w:rsid w:val="009A0807"/>
    <w:rsid w:val="009A085C"/>
    <w:rsid w:val="009A0A08"/>
    <w:rsid w:val="009A0C8E"/>
    <w:rsid w:val="009A0CC1"/>
    <w:rsid w:val="009A12A9"/>
    <w:rsid w:val="009A2776"/>
    <w:rsid w:val="009A2DC3"/>
    <w:rsid w:val="009A2FEC"/>
    <w:rsid w:val="009A3027"/>
    <w:rsid w:val="009A3051"/>
    <w:rsid w:val="009A30AC"/>
    <w:rsid w:val="009A33C8"/>
    <w:rsid w:val="009A363C"/>
    <w:rsid w:val="009A384D"/>
    <w:rsid w:val="009A3A0A"/>
    <w:rsid w:val="009A3A60"/>
    <w:rsid w:val="009A3CEC"/>
    <w:rsid w:val="009A3F71"/>
    <w:rsid w:val="009A468D"/>
    <w:rsid w:val="009A4C6D"/>
    <w:rsid w:val="009A4DAE"/>
    <w:rsid w:val="009A4DD6"/>
    <w:rsid w:val="009A4E33"/>
    <w:rsid w:val="009A527E"/>
    <w:rsid w:val="009A5623"/>
    <w:rsid w:val="009A5732"/>
    <w:rsid w:val="009A5749"/>
    <w:rsid w:val="009A6016"/>
    <w:rsid w:val="009A616D"/>
    <w:rsid w:val="009A6208"/>
    <w:rsid w:val="009A6583"/>
    <w:rsid w:val="009A69E5"/>
    <w:rsid w:val="009A6C07"/>
    <w:rsid w:val="009A6C5E"/>
    <w:rsid w:val="009A6DC1"/>
    <w:rsid w:val="009A6FCC"/>
    <w:rsid w:val="009A7412"/>
    <w:rsid w:val="009A7429"/>
    <w:rsid w:val="009A765C"/>
    <w:rsid w:val="009A7709"/>
    <w:rsid w:val="009B01A3"/>
    <w:rsid w:val="009B0219"/>
    <w:rsid w:val="009B0414"/>
    <w:rsid w:val="009B0596"/>
    <w:rsid w:val="009B086D"/>
    <w:rsid w:val="009B08C8"/>
    <w:rsid w:val="009B0C18"/>
    <w:rsid w:val="009B119A"/>
    <w:rsid w:val="009B1260"/>
    <w:rsid w:val="009B1933"/>
    <w:rsid w:val="009B1CC9"/>
    <w:rsid w:val="009B1CE9"/>
    <w:rsid w:val="009B22A6"/>
    <w:rsid w:val="009B2565"/>
    <w:rsid w:val="009B3346"/>
    <w:rsid w:val="009B38D5"/>
    <w:rsid w:val="009B3A14"/>
    <w:rsid w:val="009B3BAA"/>
    <w:rsid w:val="009B3C5C"/>
    <w:rsid w:val="009B3CD2"/>
    <w:rsid w:val="009B3F9C"/>
    <w:rsid w:val="009B43EA"/>
    <w:rsid w:val="009B4480"/>
    <w:rsid w:val="009B485E"/>
    <w:rsid w:val="009B4C1B"/>
    <w:rsid w:val="009B4F59"/>
    <w:rsid w:val="009B50F8"/>
    <w:rsid w:val="009B5379"/>
    <w:rsid w:val="009B53F0"/>
    <w:rsid w:val="009B541C"/>
    <w:rsid w:val="009B6643"/>
    <w:rsid w:val="009B6B6B"/>
    <w:rsid w:val="009B6F6B"/>
    <w:rsid w:val="009B7301"/>
    <w:rsid w:val="009B7E5C"/>
    <w:rsid w:val="009B7FBB"/>
    <w:rsid w:val="009C0537"/>
    <w:rsid w:val="009C0807"/>
    <w:rsid w:val="009C083B"/>
    <w:rsid w:val="009C0D6E"/>
    <w:rsid w:val="009C1779"/>
    <w:rsid w:val="009C19E9"/>
    <w:rsid w:val="009C1B26"/>
    <w:rsid w:val="009C20AA"/>
    <w:rsid w:val="009C2527"/>
    <w:rsid w:val="009C2660"/>
    <w:rsid w:val="009C26C1"/>
    <w:rsid w:val="009C2913"/>
    <w:rsid w:val="009C2B4E"/>
    <w:rsid w:val="009C2D97"/>
    <w:rsid w:val="009C3275"/>
    <w:rsid w:val="009C3683"/>
    <w:rsid w:val="009C37A7"/>
    <w:rsid w:val="009C39DC"/>
    <w:rsid w:val="009C3B51"/>
    <w:rsid w:val="009C3C77"/>
    <w:rsid w:val="009C3E1F"/>
    <w:rsid w:val="009C4168"/>
    <w:rsid w:val="009C4342"/>
    <w:rsid w:val="009C49F4"/>
    <w:rsid w:val="009C4C96"/>
    <w:rsid w:val="009C4FEA"/>
    <w:rsid w:val="009C50D0"/>
    <w:rsid w:val="009C5108"/>
    <w:rsid w:val="009C51A0"/>
    <w:rsid w:val="009C54ED"/>
    <w:rsid w:val="009C550F"/>
    <w:rsid w:val="009C59DB"/>
    <w:rsid w:val="009C5B22"/>
    <w:rsid w:val="009C5D88"/>
    <w:rsid w:val="009C631B"/>
    <w:rsid w:val="009C640D"/>
    <w:rsid w:val="009C663F"/>
    <w:rsid w:val="009C680C"/>
    <w:rsid w:val="009C6884"/>
    <w:rsid w:val="009C6B2A"/>
    <w:rsid w:val="009C6C31"/>
    <w:rsid w:val="009C70A6"/>
    <w:rsid w:val="009C73B3"/>
    <w:rsid w:val="009C73BA"/>
    <w:rsid w:val="009C7A30"/>
    <w:rsid w:val="009C7C2F"/>
    <w:rsid w:val="009C7F0A"/>
    <w:rsid w:val="009D002E"/>
    <w:rsid w:val="009D0205"/>
    <w:rsid w:val="009D0337"/>
    <w:rsid w:val="009D0342"/>
    <w:rsid w:val="009D0AC6"/>
    <w:rsid w:val="009D0F84"/>
    <w:rsid w:val="009D1243"/>
    <w:rsid w:val="009D1295"/>
    <w:rsid w:val="009D159F"/>
    <w:rsid w:val="009D1629"/>
    <w:rsid w:val="009D1B56"/>
    <w:rsid w:val="009D1E22"/>
    <w:rsid w:val="009D209F"/>
    <w:rsid w:val="009D22C5"/>
    <w:rsid w:val="009D2D8E"/>
    <w:rsid w:val="009D3829"/>
    <w:rsid w:val="009D39A5"/>
    <w:rsid w:val="009D3D86"/>
    <w:rsid w:val="009D3ED2"/>
    <w:rsid w:val="009D3F7E"/>
    <w:rsid w:val="009D4066"/>
    <w:rsid w:val="009D43C9"/>
    <w:rsid w:val="009D5002"/>
    <w:rsid w:val="009D5CD1"/>
    <w:rsid w:val="009D5EBC"/>
    <w:rsid w:val="009D618E"/>
    <w:rsid w:val="009D6679"/>
    <w:rsid w:val="009D66E3"/>
    <w:rsid w:val="009D6838"/>
    <w:rsid w:val="009D6892"/>
    <w:rsid w:val="009D705A"/>
    <w:rsid w:val="009D7447"/>
    <w:rsid w:val="009D75E1"/>
    <w:rsid w:val="009D7741"/>
    <w:rsid w:val="009D7857"/>
    <w:rsid w:val="009D7DAE"/>
    <w:rsid w:val="009E08D0"/>
    <w:rsid w:val="009E0924"/>
    <w:rsid w:val="009E099B"/>
    <w:rsid w:val="009E0B61"/>
    <w:rsid w:val="009E0C79"/>
    <w:rsid w:val="009E0C96"/>
    <w:rsid w:val="009E0D47"/>
    <w:rsid w:val="009E0E33"/>
    <w:rsid w:val="009E0E9F"/>
    <w:rsid w:val="009E0EA4"/>
    <w:rsid w:val="009E0ECE"/>
    <w:rsid w:val="009E15DF"/>
    <w:rsid w:val="009E17C9"/>
    <w:rsid w:val="009E1C5E"/>
    <w:rsid w:val="009E1EF9"/>
    <w:rsid w:val="009E2001"/>
    <w:rsid w:val="009E2183"/>
    <w:rsid w:val="009E2A70"/>
    <w:rsid w:val="009E2AA2"/>
    <w:rsid w:val="009E2EDF"/>
    <w:rsid w:val="009E35B4"/>
    <w:rsid w:val="009E36DF"/>
    <w:rsid w:val="009E39B0"/>
    <w:rsid w:val="009E39BE"/>
    <w:rsid w:val="009E3AF1"/>
    <w:rsid w:val="009E3C58"/>
    <w:rsid w:val="009E3C5F"/>
    <w:rsid w:val="009E3D04"/>
    <w:rsid w:val="009E3E7C"/>
    <w:rsid w:val="009E3EB6"/>
    <w:rsid w:val="009E3ECF"/>
    <w:rsid w:val="009E3F8C"/>
    <w:rsid w:val="009E407B"/>
    <w:rsid w:val="009E4213"/>
    <w:rsid w:val="009E42C3"/>
    <w:rsid w:val="009E44EA"/>
    <w:rsid w:val="009E454F"/>
    <w:rsid w:val="009E4821"/>
    <w:rsid w:val="009E4A1A"/>
    <w:rsid w:val="009E4F17"/>
    <w:rsid w:val="009E528E"/>
    <w:rsid w:val="009E533D"/>
    <w:rsid w:val="009E5448"/>
    <w:rsid w:val="009E5888"/>
    <w:rsid w:val="009E5C42"/>
    <w:rsid w:val="009E5DEE"/>
    <w:rsid w:val="009E5E4C"/>
    <w:rsid w:val="009E607A"/>
    <w:rsid w:val="009E6129"/>
    <w:rsid w:val="009E6561"/>
    <w:rsid w:val="009E6C0B"/>
    <w:rsid w:val="009E6DF4"/>
    <w:rsid w:val="009E7575"/>
    <w:rsid w:val="009E7718"/>
    <w:rsid w:val="009E790A"/>
    <w:rsid w:val="009E794A"/>
    <w:rsid w:val="009E79CB"/>
    <w:rsid w:val="009E7B2D"/>
    <w:rsid w:val="009E7D52"/>
    <w:rsid w:val="009F0197"/>
    <w:rsid w:val="009F0482"/>
    <w:rsid w:val="009F04F4"/>
    <w:rsid w:val="009F08A1"/>
    <w:rsid w:val="009F0A10"/>
    <w:rsid w:val="009F0AA1"/>
    <w:rsid w:val="009F0CA1"/>
    <w:rsid w:val="009F0D05"/>
    <w:rsid w:val="009F0F7A"/>
    <w:rsid w:val="009F14A8"/>
    <w:rsid w:val="009F14AC"/>
    <w:rsid w:val="009F14DF"/>
    <w:rsid w:val="009F1601"/>
    <w:rsid w:val="009F19C1"/>
    <w:rsid w:val="009F1B5D"/>
    <w:rsid w:val="009F1D79"/>
    <w:rsid w:val="009F1E25"/>
    <w:rsid w:val="009F20AE"/>
    <w:rsid w:val="009F210D"/>
    <w:rsid w:val="009F2245"/>
    <w:rsid w:val="009F2AB0"/>
    <w:rsid w:val="009F2C58"/>
    <w:rsid w:val="009F3498"/>
    <w:rsid w:val="009F381A"/>
    <w:rsid w:val="009F3873"/>
    <w:rsid w:val="009F3A31"/>
    <w:rsid w:val="009F3AD7"/>
    <w:rsid w:val="009F3BED"/>
    <w:rsid w:val="009F3E78"/>
    <w:rsid w:val="009F403F"/>
    <w:rsid w:val="009F43D0"/>
    <w:rsid w:val="009F4774"/>
    <w:rsid w:val="009F4800"/>
    <w:rsid w:val="009F4BE3"/>
    <w:rsid w:val="009F4FF9"/>
    <w:rsid w:val="009F5822"/>
    <w:rsid w:val="009F5A0B"/>
    <w:rsid w:val="009F5A47"/>
    <w:rsid w:val="009F5A68"/>
    <w:rsid w:val="009F5D3C"/>
    <w:rsid w:val="009F5F3A"/>
    <w:rsid w:val="009F5F8A"/>
    <w:rsid w:val="009F61EF"/>
    <w:rsid w:val="009F62C9"/>
    <w:rsid w:val="009F662A"/>
    <w:rsid w:val="009F6717"/>
    <w:rsid w:val="009F682B"/>
    <w:rsid w:val="009F68B9"/>
    <w:rsid w:val="009F6ABE"/>
    <w:rsid w:val="009F6BEF"/>
    <w:rsid w:val="009F6C84"/>
    <w:rsid w:val="009F6CA3"/>
    <w:rsid w:val="009F71A8"/>
    <w:rsid w:val="009F729B"/>
    <w:rsid w:val="009F76EB"/>
    <w:rsid w:val="009F7871"/>
    <w:rsid w:val="009F7D17"/>
    <w:rsid w:val="00A00127"/>
    <w:rsid w:val="00A00765"/>
    <w:rsid w:val="00A008FB"/>
    <w:rsid w:val="00A00DD9"/>
    <w:rsid w:val="00A00E20"/>
    <w:rsid w:val="00A01508"/>
    <w:rsid w:val="00A0150B"/>
    <w:rsid w:val="00A01549"/>
    <w:rsid w:val="00A016E7"/>
    <w:rsid w:val="00A01BFF"/>
    <w:rsid w:val="00A0218F"/>
    <w:rsid w:val="00A0226C"/>
    <w:rsid w:val="00A02416"/>
    <w:rsid w:val="00A025F5"/>
    <w:rsid w:val="00A02990"/>
    <w:rsid w:val="00A02CE0"/>
    <w:rsid w:val="00A032C6"/>
    <w:rsid w:val="00A033EF"/>
    <w:rsid w:val="00A03586"/>
    <w:rsid w:val="00A03998"/>
    <w:rsid w:val="00A0403B"/>
    <w:rsid w:val="00A041D5"/>
    <w:rsid w:val="00A0420C"/>
    <w:rsid w:val="00A0440A"/>
    <w:rsid w:val="00A04416"/>
    <w:rsid w:val="00A047C4"/>
    <w:rsid w:val="00A0480E"/>
    <w:rsid w:val="00A04B67"/>
    <w:rsid w:val="00A0501C"/>
    <w:rsid w:val="00A05122"/>
    <w:rsid w:val="00A05230"/>
    <w:rsid w:val="00A05254"/>
    <w:rsid w:val="00A0548A"/>
    <w:rsid w:val="00A0559C"/>
    <w:rsid w:val="00A055D5"/>
    <w:rsid w:val="00A057FB"/>
    <w:rsid w:val="00A059D9"/>
    <w:rsid w:val="00A05D1B"/>
    <w:rsid w:val="00A063D9"/>
    <w:rsid w:val="00A06678"/>
    <w:rsid w:val="00A068CE"/>
    <w:rsid w:val="00A0692B"/>
    <w:rsid w:val="00A06B98"/>
    <w:rsid w:val="00A06FCE"/>
    <w:rsid w:val="00A072CF"/>
    <w:rsid w:val="00A073DB"/>
    <w:rsid w:val="00A07965"/>
    <w:rsid w:val="00A07B87"/>
    <w:rsid w:val="00A1047B"/>
    <w:rsid w:val="00A1047C"/>
    <w:rsid w:val="00A1055F"/>
    <w:rsid w:val="00A1089C"/>
    <w:rsid w:val="00A108D1"/>
    <w:rsid w:val="00A10A3A"/>
    <w:rsid w:val="00A10B2C"/>
    <w:rsid w:val="00A10C58"/>
    <w:rsid w:val="00A10CCC"/>
    <w:rsid w:val="00A10E48"/>
    <w:rsid w:val="00A10F89"/>
    <w:rsid w:val="00A1109E"/>
    <w:rsid w:val="00A1142B"/>
    <w:rsid w:val="00A11515"/>
    <w:rsid w:val="00A1180B"/>
    <w:rsid w:val="00A11D99"/>
    <w:rsid w:val="00A11FB3"/>
    <w:rsid w:val="00A1257C"/>
    <w:rsid w:val="00A125D0"/>
    <w:rsid w:val="00A12CCC"/>
    <w:rsid w:val="00A130B3"/>
    <w:rsid w:val="00A132C2"/>
    <w:rsid w:val="00A13957"/>
    <w:rsid w:val="00A13A53"/>
    <w:rsid w:val="00A13AFD"/>
    <w:rsid w:val="00A13B0D"/>
    <w:rsid w:val="00A13D79"/>
    <w:rsid w:val="00A13DDF"/>
    <w:rsid w:val="00A13E05"/>
    <w:rsid w:val="00A13ECD"/>
    <w:rsid w:val="00A140C7"/>
    <w:rsid w:val="00A14766"/>
    <w:rsid w:val="00A14A27"/>
    <w:rsid w:val="00A14B58"/>
    <w:rsid w:val="00A14C27"/>
    <w:rsid w:val="00A14C7C"/>
    <w:rsid w:val="00A14E37"/>
    <w:rsid w:val="00A15055"/>
    <w:rsid w:val="00A153C5"/>
    <w:rsid w:val="00A15685"/>
    <w:rsid w:val="00A1582A"/>
    <w:rsid w:val="00A15AFD"/>
    <w:rsid w:val="00A15B71"/>
    <w:rsid w:val="00A15EE7"/>
    <w:rsid w:val="00A15F23"/>
    <w:rsid w:val="00A162E6"/>
    <w:rsid w:val="00A162FA"/>
    <w:rsid w:val="00A163AF"/>
    <w:rsid w:val="00A1651B"/>
    <w:rsid w:val="00A167D5"/>
    <w:rsid w:val="00A1685B"/>
    <w:rsid w:val="00A16B32"/>
    <w:rsid w:val="00A16BBF"/>
    <w:rsid w:val="00A16F72"/>
    <w:rsid w:val="00A1722E"/>
    <w:rsid w:val="00A178E1"/>
    <w:rsid w:val="00A17987"/>
    <w:rsid w:val="00A17C9C"/>
    <w:rsid w:val="00A17CED"/>
    <w:rsid w:val="00A17D57"/>
    <w:rsid w:val="00A17DB6"/>
    <w:rsid w:val="00A20125"/>
    <w:rsid w:val="00A2070F"/>
    <w:rsid w:val="00A208B9"/>
    <w:rsid w:val="00A20C0D"/>
    <w:rsid w:val="00A20C80"/>
    <w:rsid w:val="00A2181B"/>
    <w:rsid w:val="00A21C61"/>
    <w:rsid w:val="00A21CFD"/>
    <w:rsid w:val="00A21F16"/>
    <w:rsid w:val="00A22037"/>
    <w:rsid w:val="00A22131"/>
    <w:rsid w:val="00A22A9D"/>
    <w:rsid w:val="00A22D9A"/>
    <w:rsid w:val="00A2302B"/>
    <w:rsid w:val="00A23340"/>
    <w:rsid w:val="00A2361E"/>
    <w:rsid w:val="00A23875"/>
    <w:rsid w:val="00A23B75"/>
    <w:rsid w:val="00A23E88"/>
    <w:rsid w:val="00A241F3"/>
    <w:rsid w:val="00A24298"/>
    <w:rsid w:val="00A24365"/>
    <w:rsid w:val="00A25382"/>
    <w:rsid w:val="00A253D7"/>
    <w:rsid w:val="00A256B7"/>
    <w:rsid w:val="00A25828"/>
    <w:rsid w:val="00A258F3"/>
    <w:rsid w:val="00A259A2"/>
    <w:rsid w:val="00A25E52"/>
    <w:rsid w:val="00A25E54"/>
    <w:rsid w:val="00A26062"/>
    <w:rsid w:val="00A2671F"/>
    <w:rsid w:val="00A267AA"/>
    <w:rsid w:val="00A26BEF"/>
    <w:rsid w:val="00A26F28"/>
    <w:rsid w:val="00A2707D"/>
    <w:rsid w:val="00A2759D"/>
    <w:rsid w:val="00A27650"/>
    <w:rsid w:val="00A278C8"/>
    <w:rsid w:val="00A27A1A"/>
    <w:rsid w:val="00A27AC1"/>
    <w:rsid w:val="00A27BDB"/>
    <w:rsid w:val="00A27EBA"/>
    <w:rsid w:val="00A30016"/>
    <w:rsid w:val="00A30022"/>
    <w:rsid w:val="00A3005D"/>
    <w:rsid w:val="00A301B4"/>
    <w:rsid w:val="00A302C9"/>
    <w:rsid w:val="00A308FC"/>
    <w:rsid w:val="00A30914"/>
    <w:rsid w:val="00A30B16"/>
    <w:rsid w:val="00A30C7B"/>
    <w:rsid w:val="00A30D51"/>
    <w:rsid w:val="00A30E9C"/>
    <w:rsid w:val="00A31274"/>
    <w:rsid w:val="00A31405"/>
    <w:rsid w:val="00A31513"/>
    <w:rsid w:val="00A31531"/>
    <w:rsid w:val="00A315FC"/>
    <w:rsid w:val="00A31667"/>
    <w:rsid w:val="00A31933"/>
    <w:rsid w:val="00A31B4D"/>
    <w:rsid w:val="00A31CE8"/>
    <w:rsid w:val="00A31F2A"/>
    <w:rsid w:val="00A324F2"/>
    <w:rsid w:val="00A32616"/>
    <w:rsid w:val="00A3277F"/>
    <w:rsid w:val="00A32788"/>
    <w:rsid w:val="00A32873"/>
    <w:rsid w:val="00A328CD"/>
    <w:rsid w:val="00A3298D"/>
    <w:rsid w:val="00A32A53"/>
    <w:rsid w:val="00A32AB9"/>
    <w:rsid w:val="00A32EB3"/>
    <w:rsid w:val="00A330F9"/>
    <w:rsid w:val="00A336A5"/>
    <w:rsid w:val="00A33C97"/>
    <w:rsid w:val="00A33CB7"/>
    <w:rsid w:val="00A33CD4"/>
    <w:rsid w:val="00A33D8D"/>
    <w:rsid w:val="00A33D9D"/>
    <w:rsid w:val="00A34052"/>
    <w:rsid w:val="00A34247"/>
    <w:rsid w:val="00A34273"/>
    <w:rsid w:val="00A3467A"/>
    <w:rsid w:val="00A34B60"/>
    <w:rsid w:val="00A35C19"/>
    <w:rsid w:val="00A35C81"/>
    <w:rsid w:val="00A36271"/>
    <w:rsid w:val="00A36728"/>
    <w:rsid w:val="00A36752"/>
    <w:rsid w:val="00A36858"/>
    <w:rsid w:val="00A36BB6"/>
    <w:rsid w:val="00A36CFB"/>
    <w:rsid w:val="00A37072"/>
    <w:rsid w:val="00A37722"/>
    <w:rsid w:val="00A3779B"/>
    <w:rsid w:val="00A377A4"/>
    <w:rsid w:val="00A37811"/>
    <w:rsid w:val="00A37EFF"/>
    <w:rsid w:val="00A37FD9"/>
    <w:rsid w:val="00A4006D"/>
    <w:rsid w:val="00A402CD"/>
    <w:rsid w:val="00A404D0"/>
    <w:rsid w:val="00A41039"/>
    <w:rsid w:val="00A410F9"/>
    <w:rsid w:val="00A412B5"/>
    <w:rsid w:val="00A41A8C"/>
    <w:rsid w:val="00A41AB9"/>
    <w:rsid w:val="00A41C9D"/>
    <w:rsid w:val="00A421E4"/>
    <w:rsid w:val="00A422D5"/>
    <w:rsid w:val="00A4232A"/>
    <w:rsid w:val="00A4234B"/>
    <w:rsid w:val="00A42647"/>
    <w:rsid w:val="00A42A16"/>
    <w:rsid w:val="00A42AE8"/>
    <w:rsid w:val="00A43173"/>
    <w:rsid w:val="00A43416"/>
    <w:rsid w:val="00A43A85"/>
    <w:rsid w:val="00A43E63"/>
    <w:rsid w:val="00A43F76"/>
    <w:rsid w:val="00A442A8"/>
    <w:rsid w:val="00A44331"/>
    <w:rsid w:val="00A445C0"/>
    <w:rsid w:val="00A44615"/>
    <w:rsid w:val="00A44691"/>
    <w:rsid w:val="00A447D8"/>
    <w:rsid w:val="00A44C1A"/>
    <w:rsid w:val="00A44E44"/>
    <w:rsid w:val="00A451BB"/>
    <w:rsid w:val="00A45367"/>
    <w:rsid w:val="00A45504"/>
    <w:rsid w:val="00A45BB5"/>
    <w:rsid w:val="00A45BC1"/>
    <w:rsid w:val="00A45C5A"/>
    <w:rsid w:val="00A46131"/>
    <w:rsid w:val="00A46169"/>
    <w:rsid w:val="00A462ED"/>
    <w:rsid w:val="00A466FF"/>
    <w:rsid w:val="00A468A8"/>
    <w:rsid w:val="00A469A7"/>
    <w:rsid w:val="00A4736D"/>
    <w:rsid w:val="00A473B9"/>
    <w:rsid w:val="00A47742"/>
    <w:rsid w:val="00A47824"/>
    <w:rsid w:val="00A47BF8"/>
    <w:rsid w:val="00A47E5B"/>
    <w:rsid w:val="00A50746"/>
    <w:rsid w:val="00A5095C"/>
    <w:rsid w:val="00A50C46"/>
    <w:rsid w:val="00A50C54"/>
    <w:rsid w:val="00A50FAA"/>
    <w:rsid w:val="00A51675"/>
    <w:rsid w:val="00A5169A"/>
    <w:rsid w:val="00A51C68"/>
    <w:rsid w:val="00A52BAC"/>
    <w:rsid w:val="00A52C14"/>
    <w:rsid w:val="00A52D93"/>
    <w:rsid w:val="00A53132"/>
    <w:rsid w:val="00A5320C"/>
    <w:rsid w:val="00A53324"/>
    <w:rsid w:val="00A5358B"/>
    <w:rsid w:val="00A536EA"/>
    <w:rsid w:val="00A53B49"/>
    <w:rsid w:val="00A53C77"/>
    <w:rsid w:val="00A54092"/>
    <w:rsid w:val="00A54436"/>
    <w:rsid w:val="00A54B25"/>
    <w:rsid w:val="00A54C2D"/>
    <w:rsid w:val="00A54F87"/>
    <w:rsid w:val="00A55114"/>
    <w:rsid w:val="00A5518B"/>
    <w:rsid w:val="00A5524C"/>
    <w:rsid w:val="00A5527F"/>
    <w:rsid w:val="00A559D8"/>
    <w:rsid w:val="00A55C56"/>
    <w:rsid w:val="00A55C98"/>
    <w:rsid w:val="00A55D54"/>
    <w:rsid w:val="00A55DE9"/>
    <w:rsid w:val="00A5681F"/>
    <w:rsid w:val="00A56AA5"/>
    <w:rsid w:val="00A56AC1"/>
    <w:rsid w:val="00A56AFF"/>
    <w:rsid w:val="00A56B40"/>
    <w:rsid w:val="00A56DF3"/>
    <w:rsid w:val="00A57866"/>
    <w:rsid w:val="00A579F4"/>
    <w:rsid w:val="00A57A76"/>
    <w:rsid w:val="00A57C84"/>
    <w:rsid w:val="00A57DA5"/>
    <w:rsid w:val="00A57E21"/>
    <w:rsid w:val="00A57F98"/>
    <w:rsid w:val="00A57FCD"/>
    <w:rsid w:val="00A60314"/>
    <w:rsid w:val="00A60B12"/>
    <w:rsid w:val="00A60BE6"/>
    <w:rsid w:val="00A60CFA"/>
    <w:rsid w:val="00A60E7F"/>
    <w:rsid w:val="00A60FA6"/>
    <w:rsid w:val="00A61231"/>
    <w:rsid w:val="00A614C9"/>
    <w:rsid w:val="00A6174B"/>
    <w:rsid w:val="00A619C5"/>
    <w:rsid w:val="00A61A01"/>
    <w:rsid w:val="00A61A66"/>
    <w:rsid w:val="00A62019"/>
    <w:rsid w:val="00A62377"/>
    <w:rsid w:val="00A6284E"/>
    <w:rsid w:val="00A62ADD"/>
    <w:rsid w:val="00A62C56"/>
    <w:rsid w:val="00A62DED"/>
    <w:rsid w:val="00A6371C"/>
    <w:rsid w:val="00A638FD"/>
    <w:rsid w:val="00A63AC8"/>
    <w:rsid w:val="00A64120"/>
    <w:rsid w:val="00A643EE"/>
    <w:rsid w:val="00A64496"/>
    <w:rsid w:val="00A64764"/>
    <w:rsid w:val="00A64C04"/>
    <w:rsid w:val="00A64CA4"/>
    <w:rsid w:val="00A64DF2"/>
    <w:rsid w:val="00A6505D"/>
    <w:rsid w:val="00A65374"/>
    <w:rsid w:val="00A654F2"/>
    <w:rsid w:val="00A65648"/>
    <w:rsid w:val="00A656B3"/>
    <w:rsid w:val="00A65C75"/>
    <w:rsid w:val="00A65D6F"/>
    <w:rsid w:val="00A6670A"/>
    <w:rsid w:val="00A66E80"/>
    <w:rsid w:val="00A66FEC"/>
    <w:rsid w:val="00A6704E"/>
    <w:rsid w:val="00A671FE"/>
    <w:rsid w:val="00A67336"/>
    <w:rsid w:val="00A673F1"/>
    <w:rsid w:val="00A6749C"/>
    <w:rsid w:val="00A674E8"/>
    <w:rsid w:val="00A67584"/>
    <w:rsid w:val="00A677A5"/>
    <w:rsid w:val="00A6799C"/>
    <w:rsid w:val="00A67F2F"/>
    <w:rsid w:val="00A67FAF"/>
    <w:rsid w:val="00A703C8"/>
    <w:rsid w:val="00A7044A"/>
    <w:rsid w:val="00A706A9"/>
    <w:rsid w:val="00A70B61"/>
    <w:rsid w:val="00A70D23"/>
    <w:rsid w:val="00A70DD3"/>
    <w:rsid w:val="00A70FAC"/>
    <w:rsid w:val="00A7145A"/>
    <w:rsid w:val="00A71944"/>
    <w:rsid w:val="00A71DC2"/>
    <w:rsid w:val="00A72B70"/>
    <w:rsid w:val="00A734A5"/>
    <w:rsid w:val="00A7362A"/>
    <w:rsid w:val="00A73B84"/>
    <w:rsid w:val="00A73C4E"/>
    <w:rsid w:val="00A7493D"/>
    <w:rsid w:val="00A75155"/>
    <w:rsid w:val="00A754C0"/>
    <w:rsid w:val="00A75CD9"/>
    <w:rsid w:val="00A75E68"/>
    <w:rsid w:val="00A760AB"/>
    <w:rsid w:val="00A76203"/>
    <w:rsid w:val="00A76418"/>
    <w:rsid w:val="00A76759"/>
    <w:rsid w:val="00A76781"/>
    <w:rsid w:val="00A76E9F"/>
    <w:rsid w:val="00A77221"/>
    <w:rsid w:val="00A77806"/>
    <w:rsid w:val="00A778A8"/>
    <w:rsid w:val="00A7790A"/>
    <w:rsid w:val="00A80079"/>
    <w:rsid w:val="00A8014B"/>
    <w:rsid w:val="00A805F7"/>
    <w:rsid w:val="00A80818"/>
    <w:rsid w:val="00A80A36"/>
    <w:rsid w:val="00A80DE2"/>
    <w:rsid w:val="00A810B2"/>
    <w:rsid w:val="00A810F4"/>
    <w:rsid w:val="00A817C6"/>
    <w:rsid w:val="00A81A55"/>
    <w:rsid w:val="00A81A85"/>
    <w:rsid w:val="00A81C0C"/>
    <w:rsid w:val="00A81C1F"/>
    <w:rsid w:val="00A81C7F"/>
    <w:rsid w:val="00A81DF7"/>
    <w:rsid w:val="00A81F24"/>
    <w:rsid w:val="00A8216A"/>
    <w:rsid w:val="00A82267"/>
    <w:rsid w:val="00A8233B"/>
    <w:rsid w:val="00A823BF"/>
    <w:rsid w:val="00A823C9"/>
    <w:rsid w:val="00A8267F"/>
    <w:rsid w:val="00A8282C"/>
    <w:rsid w:val="00A82884"/>
    <w:rsid w:val="00A82B00"/>
    <w:rsid w:val="00A83E17"/>
    <w:rsid w:val="00A84592"/>
    <w:rsid w:val="00A84695"/>
    <w:rsid w:val="00A846E8"/>
    <w:rsid w:val="00A847B1"/>
    <w:rsid w:val="00A84C14"/>
    <w:rsid w:val="00A84C29"/>
    <w:rsid w:val="00A84F4A"/>
    <w:rsid w:val="00A85400"/>
    <w:rsid w:val="00A8546A"/>
    <w:rsid w:val="00A8565F"/>
    <w:rsid w:val="00A85888"/>
    <w:rsid w:val="00A85F21"/>
    <w:rsid w:val="00A86150"/>
    <w:rsid w:val="00A86294"/>
    <w:rsid w:val="00A86779"/>
    <w:rsid w:val="00A867EA"/>
    <w:rsid w:val="00A868F2"/>
    <w:rsid w:val="00A86A65"/>
    <w:rsid w:val="00A86C92"/>
    <w:rsid w:val="00A86E29"/>
    <w:rsid w:val="00A8739C"/>
    <w:rsid w:val="00A8776C"/>
    <w:rsid w:val="00A879B1"/>
    <w:rsid w:val="00A87C22"/>
    <w:rsid w:val="00A87F66"/>
    <w:rsid w:val="00A900C4"/>
    <w:rsid w:val="00A90225"/>
    <w:rsid w:val="00A9030D"/>
    <w:rsid w:val="00A906C8"/>
    <w:rsid w:val="00A906EB"/>
    <w:rsid w:val="00A90881"/>
    <w:rsid w:val="00A90D52"/>
    <w:rsid w:val="00A90DCC"/>
    <w:rsid w:val="00A90F3A"/>
    <w:rsid w:val="00A91012"/>
    <w:rsid w:val="00A913AA"/>
    <w:rsid w:val="00A9152C"/>
    <w:rsid w:val="00A9155A"/>
    <w:rsid w:val="00A9159C"/>
    <w:rsid w:val="00A91681"/>
    <w:rsid w:val="00A919DC"/>
    <w:rsid w:val="00A926A0"/>
    <w:rsid w:val="00A9357E"/>
    <w:rsid w:val="00A93CD2"/>
    <w:rsid w:val="00A94AA9"/>
    <w:rsid w:val="00A94CE1"/>
    <w:rsid w:val="00A95E74"/>
    <w:rsid w:val="00A96B37"/>
    <w:rsid w:val="00A96BA7"/>
    <w:rsid w:val="00A96D70"/>
    <w:rsid w:val="00A97309"/>
    <w:rsid w:val="00A9730D"/>
    <w:rsid w:val="00A97810"/>
    <w:rsid w:val="00AA0394"/>
    <w:rsid w:val="00AA07EA"/>
    <w:rsid w:val="00AA0A2B"/>
    <w:rsid w:val="00AA0EC5"/>
    <w:rsid w:val="00AA0F96"/>
    <w:rsid w:val="00AA0FB7"/>
    <w:rsid w:val="00AA154A"/>
    <w:rsid w:val="00AA16A8"/>
    <w:rsid w:val="00AA1784"/>
    <w:rsid w:val="00AA1811"/>
    <w:rsid w:val="00AA19DF"/>
    <w:rsid w:val="00AA1A0F"/>
    <w:rsid w:val="00AA1A1F"/>
    <w:rsid w:val="00AA1AB3"/>
    <w:rsid w:val="00AA1F2C"/>
    <w:rsid w:val="00AA1FEB"/>
    <w:rsid w:val="00AA202A"/>
    <w:rsid w:val="00AA2139"/>
    <w:rsid w:val="00AA21BC"/>
    <w:rsid w:val="00AA2367"/>
    <w:rsid w:val="00AA24C1"/>
    <w:rsid w:val="00AA26D2"/>
    <w:rsid w:val="00AA297E"/>
    <w:rsid w:val="00AA2BD2"/>
    <w:rsid w:val="00AA2F81"/>
    <w:rsid w:val="00AA2FA2"/>
    <w:rsid w:val="00AA304F"/>
    <w:rsid w:val="00AA3121"/>
    <w:rsid w:val="00AA3214"/>
    <w:rsid w:val="00AA365B"/>
    <w:rsid w:val="00AA38FB"/>
    <w:rsid w:val="00AA3A37"/>
    <w:rsid w:val="00AA3A62"/>
    <w:rsid w:val="00AA3BAB"/>
    <w:rsid w:val="00AA3CB2"/>
    <w:rsid w:val="00AA3F84"/>
    <w:rsid w:val="00AA4279"/>
    <w:rsid w:val="00AA46DE"/>
    <w:rsid w:val="00AA471C"/>
    <w:rsid w:val="00AA48A3"/>
    <w:rsid w:val="00AA4988"/>
    <w:rsid w:val="00AA4B9D"/>
    <w:rsid w:val="00AA4C8A"/>
    <w:rsid w:val="00AA503B"/>
    <w:rsid w:val="00AA5367"/>
    <w:rsid w:val="00AA5B4B"/>
    <w:rsid w:val="00AA5EB6"/>
    <w:rsid w:val="00AA620A"/>
    <w:rsid w:val="00AA62AC"/>
    <w:rsid w:val="00AA6472"/>
    <w:rsid w:val="00AA665B"/>
    <w:rsid w:val="00AA6665"/>
    <w:rsid w:val="00AA68E8"/>
    <w:rsid w:val="00AA6C1C"/>
    <w:rsid w:val="00AA6D3E"/>
    <w:rsid w:val="00AA70E6"/>
    <w:rsid w:val="00AA753D"/>
    <w:rsid w:val="00AA78B3"/>
    <w:rsid w:val="00AA7A8B"/>
    <w:rsid w:val="00AA7E5F"/>
    <w:rsid w:val="00AB01D2"/>
    <w:rsid w:val="00AB09E4"/>
    <w:rsid w:val="00AB11F4"/>
    <w:rsid w:val="00AB126C"/>
    <w:rsid w:val="00AB14A5"/>
    <w:rsid w:val="00AB1835"/>
    <w:rsid w:val="00AB196B"/>
    <w:rsid w:val="00AB198E"/>
    <w:rsid w:val="00AB1B9C"/>
    <w:rsid w:val="00AB1D38"/>
    <w:rsid w:val="00AB1DD5"/>
    <w:rsid w:val="00AB22C3"/>
    <w:rsid w:val="00AB27E1"/>
    <w:rsid w:val="00AB3104"/>
    <w:rsid w:val="00AB31C9"/>
    <w:rsid w:val="00AB3325"/>
    <w:rsid w:val="00AB3377"/>
    <w:rsid w:val="00AB4376"/>
    <w:rsid w:val="00AB4650"/>
    <w:rsid w:val="00AB4BB3"/>
    <w:rsid w:val="00AB4BC4"/>
    <w:rsid w:val="00AB5015"/>
    <w:rsid w:val="00AB5656"/>
    <w:rsid w:val="00AB5FEA"/>
    <w:rsid w:val="00AB60BC"/>
    <w:rsid w:val="00AB61F7"/>
    <w:rsid w:val="00AB69FD"/>
    <w:rsid w:val="00AB6BB6"/>
    <w:rsid w:val="00AB6E08"/>
    <w:rsid w:val="00AB6E0F"/>
    <w:rsid w:val="00AB6EB3"/>
    <w:rsid w:val="00AB6F99"/>
    <w:rsid w:val="00AB71BE"/>
    <w:rsid w:val="00AB7301"/>
    <w:rsid w:val="00AB7C90"/>
    <w:rsid w:val="00AB7F70"/>
    <w:rsid w:val="00AC019C"/>
    <w:rsid w:val="00AC054A"/>
    <w:rsid w:val="00AC075C"/>
    <w:rsid w:val="00AC09FE"/>
    <w:rsid w:val="00AC0AB5"/>
    <w:rsid w:val="00AC0B94"/>
    <w:rsid w:val="00AC0CF4"/>
    <w:rsid w:val="00AC16CF"/>
    <w:rsid w:val="00AC1BA7"/>
    <w:rsid w:val="00AC1EE2"/>
    <w:rsid w:val="00AC1FCE"/>
    <w:rsid w:val="00AC2054"/>
    <w:rsid w:val="00AC20A1"/>
    <w:rsid w:val="00AC20BC"/>
    <w:rsid w:val="00AC249A"/>
    <w:rsid w:val="00AC24BC"/>
    <w:rsid w:val="00AC255B"/>
    <w:rsid w:val="00AC2573"/>
    <w:rsid w:val="00AC2582"/>
    <w:rsid w:val="00AC25DD"/>
    <w:rsid w:val="00AC2AC8"/>
    <w:rsid w:val="00AC2E00"/>
    <w:rsid w:val="00AC2F68"/>
    <w:rsid w:val="00AC32ED"/>
    <w:rsid w:val="00AC346B"/>
    <w:rsid w:val="00AC3875"/>
    <w:rsid w:val="00AC3A99"/>
    <w:rsid w:val="00AC3BFA"/>
    <w:rsid w:val="00AC40A2"/>
    <w:rsid w:val="00AC40B9"/>
    <w:rsid w:val="00AC4104"/>
    <w:rsid w:val="00AC455B"/>
    <w:rsid w:val="00AC4750"/>
    <w:rsid w:val="00AC491E"/>
    <w:rsid w:val="00AC4A21"/>
    <w:rsid w:val="00AC4A28"/>
    <w:rsid w:val="00AC4BBA"/>
    <w:rsid w:val="00AC50F4"/>
    <w:rsid w:val="00AC523C"/>
    <w:rsid w:val="00AC5453"/>
    <w:rsid w:val="00AC5470"/>
    <w:rsid w:val="00AC555B"/>
    <w:rsid w:val="00AC55D2"/>
    <w:rsid w:val="00AC5717"/>
    <w:rsid w:val="00AC58BA"/>
    <w:rsid w:val="00AC5916"/>
    <w:rsid w:val="00AC5A25"/>
    <w:rsid w:val="00AC5B20"/>
    <w:rsid w:val="00AC5D6F"/>
    <w:rsid w:val="00AC6174"/>
    <w:rsid w:val="00AC62DA"/>
    <w:rsid w:val="00AC6391"/>
    <w:rsid w:val="00AC63CC"/>
    <w:rsid w:val="00AC66DB"/>
    <w:rsid w:val="00AC68E0"/>
    <w:rsid w:val="00AC6C94"/>
    <w:rsid w:val="00AC6CDA"/>
    <w:rsid w:val="00AC6D1A"/>
    <w:rsid w:val="00AC6E8A"/>
    <w:rsid w:val="00AC6EE0"/>
    <w:rsid w:val="00AC7101"/>
    <w:rsid w:val="00AC7190"/>
    <w:rsid w:val="00AC71C7"/>
    <w:rsid w:val="00AC73F9"/>
    <w:rsid w:val="00AC75AF"/>
    <w:rsid w:val="00AC7913"/>
    <w:rsid w:val="00AC7B1A"/>
    <w:rsid w:val="00AC7C87"/>
    <w:rsid w:val="00AD032A"/>
    <w:rsid w:val="00AD0353"/>
    <w:rsid w:val="00AD05D0"/>
    <w:rsid w:val="00AD0799"/>
    <w:rsid w:val="00AD09C6"/>
    <w:rsid w:val="00AD0CEF"/>
    <w:rsid w:val="00AD120E"/>
    <w:rsid w:val="00AD1560"/>
    <w:rsid w:val="00AD215B"/>
    <w:rsid w:val="00AD2520"/>
    <w:rsid w:val="00AD256F"/>
    <w:rsid w:val="00AD2876"/>
    <w:rsid w:val="00AD2C3A"/>
    <w:rsid w:val="00AD2D18"/>
    <w:rsid w:val="00AD2ED4"/>
    <w:rsid w:val="00AD3027"/>
    <w:rsid w:val="00AD30CC"/>
    <w:rsid w:val="00AD339E"/>
    <w:rsid w:val="00AD3D2B"/>
    <w:rsid w:val="00AD3E7E"/>
    <w:rsid w:val="00AD4015"/>
    <w:rsid w:val="00AD408D"/>
    <w:rsid w:val="00AD41EE"/>
    <w:rsid w:val="00AD443D"/>
    <w:rsid w:val="00AD451C"/>
    <w:rsid w:val="00AD49F8"/>
    <w:rsid w:val="00AD4EB6"/>
    <w:rsid w:val="00AD5351"/>
    <w:rsid w:val="00AD5A65"/>
    <w:rsid w:val="00AD5E26"/>
    <w:rsid w:val="00AD6667"/>
    <w:rsid w:val="00AD68F4"/>
    <w:rsid w:val="00AD6936"/>
    <w:rsid w:val="00AD6F4C"/>
    <w:rsid w:val="00AD6F85"/>
    <w:rsid w:val="00AD70D4"/>
    <w:rsid w:val="00AD7134"/>
    <w:rsid w:val="00AD754A"/>
    <w:rsid w:val="00AD7B56"/>
    <w:rsid w:val="00AD7CFE"/>
    <w:rsid w:val="00AE00F0"/>
    <w:rsid w:val="00AE0156"/>
    <w:rsid w:val="00AE0333"/>
    <w:rsid w:val="00AE036A"/>
    <w:rsid w:val="00AE0616"/>
    <w:rsid w:val="00AE0C80"/>
    <w:rsid w:val="00AE0CC3"/>
    <w:rsid w:val="00AE167D"/>
    <w:rsid w:val="00AE191C"/>
    <w:rsid w:val="00AE1A97"/>
    <w:rsid w:val="00AE1BB1"/>
    <w:rsid w:val="00AE1BE6"/>
    <w:rsid w:val="00AE1D8E"/>
    <w:rsid w:val="00AE1DCD"/>
    <w:rsid w:val="00AE20F2"/>
    <w:rsid w:val="00AE20FB"/>
    <w:rsid w:val="00AE2178"/>
    <w:rsid w:val="00AE2255"/>
    <w:rsid w:val="00AE226E"/>
    <w:rsid w:val="00AE2371"/>
    <w:rsid w:val="00AE2F12"/>
    <w:rsid w:val="00AE2FDF"/>
    <w:rsid w:val="00AE3323"/>
    <w:rsid w:val="00AE3458"/>
    <w:rsid w:val="00AE3460"/>
    <w:rsid w:val="00AE351C"/>
    <w:rsid w:val="00AE3B3C"/>
    <w:rsid w:val="00AE3DF5"/>
    <w:rsid w:val="00AE3F3D"/>
    <w:rsid w:val="00AE432D"/>
    <w:rsid w:val="00AE45CF"/>
    <w:rsid w:val="00AE497B"/>
    <w:rsid w:val="00AE4BB4"/>
    <w:rsid w:val="00AE4D44"/>
    <w:rsid w:val="00AE4E47"/>
    <w:rsid w:val="00AE4FE5"/>
    <w:rsid w:val="00AE513F"/>
    <w:rsid w:val="00AE5206"/>
    <w:rsid w:val="00AE5392"/>
    <w:rsid w:val="00AE5BD2"/>
    <w:rsid w:val="00AE60CE"/>
    <w:rsid w:val="00AE62ED"/>
    <w:rsid w:val="00AE632A"/>
    <w:rsid w:val="00AE63CC"/>
    <w:rsid w:val="00AE685A"/>
    <w:rsid w:val="00AE6998"/>
    <w:rsid w:val="00AE6FF2"/>
    <w:rsid w:val="00AE75B4"/>
    <w:rsid w:val="00AE7929"/>
    <w:rsid w:val="00AE7B05"/>
    <w:rsid w:val="00AE7D5B"/>
    <w:rsid w:val="00AF00F1"/>
    <w:rsid w:val="00AF035D"/>
    <w:rsid w:val="00AF06C2"/>
    <w:rsid w:val="00AF0A3E"/>
    <w:rsid w:val="00AF0D11"/>
    <w:rsid w:val="00AF0EB3"/>
    <w:rsid w:val="00AF1043"/>
    <w:rsid w:val="00AF1768"/>
    <w:rsid w:val="00AF1A4E"/>
    <w:rsid w:val="00AF1D70"/>
    <w:rsid w:val="00AF2395"/>
    <w:rsid w:val="00AF2457"/>
    <w:rsid w:val="00AF269E"/>
    <w:rsid w:val="00AF276A"/>
    <w:rsid w:val="00AF28A8"/>
    <w:rsid w:val="00AF295C"/>
    <w:rsid w:val="00AF36DE"/>
    <w:rsid w:val="00AF3798"/>
    <w:rsid w:val="00AF3B06"/>
    <w:rsid w:val="00AF3EB2"/>
    <w:rsid w:val="00AF4059"/>
    <w:rsid w:val="00AF49AF"/>
    <w:rsid w:val="00AF4A72"/>
    <w:rsid w:val="00AF4AD9"/>
    <w:rsid w:val="00AF4F6A"/>
    <w:rsid w:val="00AF501B"/>
    <w:rsid w:val="00AF510E"/>
    <w:rsid w:val="00AF512B"/>
    <w:rsid w:val="00AF51AC"/>
    <w:rsid w:val="00AF5205"/>
    <w:rsid w:val="00AF5C94"/>
    <w:rsid w:val="00AF5CBE"/>
    <w:rsid w:val="00AF60CD"/>
    <w:rsid w:val="00AF6433"/>
    <w:rsid w:val="00AF6833"/>
    <w:rsid w:val="00AF6AB3"/>
    <w:rsid w:val="00AF6CAB"/>
    <w:rsid w:val="00AF6EC5"/>
    <w:rsid w:val="00AF6EF1"/>
    <w:rsid w:val="00AF702A"/>
    <w:rsid w:val="00AF71B1"/>
    <w:rsid w:val="00AF724D"/>
    <w:rsid w:val="00AF72D3"/>
    <w:rsid w:val="00AF75BB"/>
    <w:rsid w:val="00AF79F0"/>
    <w:rsid w:val="00AF7A37"/>
    <w:rsid w:val="00AF7BB8"/>
    <w:rsid w:val="00AF7DF5"/>
    <w:rsid w:val="00AF7F0D"/>
    <w:rsid w:val="00B0064F"/>
    <w:rsid w:val="00B006D8"/>
    <w:rsid w:val="00B007A6"/>
    <w:rsid w:val="00B007E4"/>
    <w:rsid w:val="00B007FE"/>
    <w:rsid w:val="00B008B7"/>
    <w:rsid w:val="00B01384"/>
    <w:rsid w:val="00B013CB"/>
    <w:rsid w:val="00B018F2"/>
    <w:rsid w:val="00B0215B"/>
    <w:rsid w:val="00B022B4"/>
    <w:rsid w:val="00B02342"/>
    <w:rsid w:val="00B02647"/>
    <w:rsid w:val="00B02840"/>
    <w:rsid w:val="00B0306E"/>
    <w:rsid w:val="00B030CE"/>
    <w:rsid w:val="00B030E2"/>
    <w:rsid w:val="00B03436"/>
    <w:rsid w:val="00B03692"/>
    <w:rsid w:val="00B036ED"/>
    <w:rsid w:val="00B04089"/>
    <w:rsid w:val="00B040CA"/>
    <w:rsid w:val="00B040DE"/>
    <w:rsid w:val="00B0419D"/>
    <w:rsid w:val="00B042F8"/>
    <w:rsid w:val="00B0448C"/>
    <w:rsid w:val="00B04599"/>
    <w:rsid w:val="00B046FD"/>
    <w:rsid w:val="00B04977"/>
    <w:rsid w:val="00B04DE0"/>
    <w:rsid w:val="00B04F0C"/>
    <w:rsid w:val="00B051A6"/>
    <w:rsid w:val="00B051AA"/>
    <w:rsid w:val="00B054BF"/>
    <w:rsid w:val="00B05515"/>
    <w:rsid w:val="00B05679"/>
    <w:rsid w:val="00B0575F"/>
    <w:rsid w:val="00B057D4"/>
    <w:rsid w:val="00B057D7"/>
    <w:rsid w:val="00B05881"/>
    <w:rsid w:val="00B05BAC"/>
    <w:rsid w:val="00B05C91"/>
    <w:rsid w:val="00B05D1D"/>
    <w:rsid w:val="00B0619D"/>
    <w:rsid w:val="00B06B80"/>
    <w:rsid w:val="00B06CB6"/>
    <w:rsid w:val="00B0705C"/>
    <w:rsid w:val="00B0709F"/>
    <w:rsid w:val="00B07548"/>
    <w:rsid w:val="00B07654"/>
    <w:rsid w:val="00B07793"/>
    <w:rsid w:val="00B07A1A"/>
    <w:rsid w:val="00B07B68"/>
    <w:rsid w:val="00B07C7A"/>
    <w:rsid w:val="00B07D75"/>
    <w:rsid w:val="00B07E94"/>
    <w:rsid w:val="00B07F30"/>
    <w:rsid w:val="00B1034F"/>
    <w:rsid w:val="00B10839"/>
    <w:rsid w:val="00B10854"/>
    <w:rsid w:val="00B109D2"/>
    <w:rsid w:val="00B10C83"/>
    <w:rsid w:val="00B10CF5"/>
    <w:rsid w:val="00B11356"/>
    <w:rsid w:val="00B1164F"/>
    <w:rsid w:val="00B1165C"/>
    <w:rsid w:val="00B116BD"/>
    <w:rsid w:val="00B117D5"/>
    <w:rsid w:val="00B11C91"/>
    <w:rsid w:val="00B11DEC"/>
    <w:rsid w:val="00B11F61"/>
    <w:rsid w:val="00B120A2"/>
    <w:rsid w:val="00B1215B"/>
    <w:rsid w:val="00B12298"/>
    <w:rsid w:val="00B12395"/>
    <w:rsid w:val="00B12510"/>
    <w:rsid w:val="00B12604"/>
    <w:rsid w:val="00B126DE"/>
    <w:rsid w:val="00B12A9A"/>
    <w:rsid w:val="00B12BBA"/>
    <w:rsid w:val="00B12E41"/>
    <w:rsid w:val="00B12FA1"/>
    <w:rsid w:val="00B13039"/>
    <w:rsid w:val="00B13441"/>
    <w:rsid w:val="00B13479"/>
    <w:rsid w:val="00B13682"/>
    <w:rsid w:val="00B138D0"/>
    <w:rsid w:val="00B13DA0"/>
    <w:rsid w:val="00B13E05"/>
    <w:rsid w:val="00B145F6"/>
    <w:rsid w:val="00B1465E"/>
    <w:rsid w:val="00B14DB6"/>
    <w:rsid w:val="00B150A1"/>
    <w:rsid w:val="00B15201"/>
    <w:rsid w:val="00B1552B"/>
    <w:rsid w:val="00B155CD"/>
    <w:rsid w:val="00B15B59"/>
    <w:rsid w:val="00B15E3C"/>
    <w:rsid w:val="00B16152"/>
    <w:rsid w:val="00B16317"/>
    <w:rsid w:val="00B163D6"/>
    <w:rsid w:val="00B163E7"/>
    <w:rsid w:val="00B16D0A"/>
    <w:rsid w:val="00B16FEF"/>
    <w:rsid w:val="00B17195"/>
    <w:rsid w:val="00B1765C"/>
    <w:rsid w:val="00B1781E"/>
    <w:rsid w:val="00B17F39"/>
    <w:rsid w:val="00B208B4"/>
    <w:rsid w:val="00B20A93"/>
    <w:rsid w:val="00B2106D"/>
    <w:rsid w:val="00B2152B"/>
    <w:rsid w:val="00B21546"/>
    <w:rsid w:val="00B216D8"/>
    <w:rsid w:val="00B2174D"/>
    <w:rsid w:val="00B2178A"/>
    <w:rsid w:val="00B21830"/>
    <w:rsid w:val="00B22592"/>
    <w:rsid w:val="00B22596"/>
    <w:rsid w:val="00B22751"/>
    <w:rsid w:val="00B22805"/>
    <w:rsid w:val="00B22D57"/>
    <w:rsid w:val="00B23155"/>
    <w:rsid w:val="00B23398"/>
    <w:rsid w:val="00B236BB"/>
    <w:rsid w:val="00B2374C"/>
    <w:rsid w:val="00B23F45"/>
    <w:rsid w:val="00B24372"/>
    <w:rsid w:val="00B24686"/>
    <w:rsid w:val="00B246CC"/>
    <w:rsid w:val="00B24A92"/>
    <w:rsid w:val="00B24F53"/>
    <w:rsid w:val="00B250F2"/>
    <w:rsid w:val="00B2516B"/>
    <w:rsid w:val="00B25203"/>
    <w:rsid w:val="00B252A8"/>
    <w:rsid w:val="00B255C9"/>
    <w:rsid w:val="00B2563F"/>
    <w:rsid w:val="00B25690"/>
    <w:rsid w:val="00B259B6"/>
    <w:rsid w:val="00B25CAE"/>
    <w:rsid w:val="00B25F60"/>
    <w:rsid w:val="00B2633A"/>
    <w:rsid w:val="00B26872"/>
    <w:rsid w:val="00B26891"/>
    <w:rsid w:val="00B2690C"/>
    <w:rsid w:val="00B26ECC"/>
    <w:rsid w:val="00B270C5"/>
    <w:rsid w:val="00B27391"/>
    <w:rsid w:val="00B273D5"/>
    <w:rsid w:val="00B273FA"/>
    <w:rsid w:val="00B27560"/>
    <w:rsid w:val="00B276E1"/>
    <w:rsid w:val="00B27A78"/>
    <w:rsid w:val="00B27F1C"/>
    <w:rsid w:val="00B300AF"/>
    <w:rsid w:val="00B309A4"/>
    <w:rsid w:val="00B309C7"/>
    <w:rsid w:val="00B30ACF"/>
    <w:rsid w:val="00B30AD8"/>
    <w:rsid w:val="00B30B0C"/>
    <w:rsid w:val="00B30BBC"/>
    <w:rsid w:val="00B30F1D"/>
    <w:rsid w:val="00B311B7"/>
    <w:rsid w:val="00B31385"/>
    <w:rsid w:val="00B313AF"/>
    <w:rsid w:val="00B313D4"/>
    <w:rsid w:val="00B314DB"/>
    <w:rsid w:val="00B31562"/>
    <w:rsid w:val="00B31D04"/>
    <w:rsid w:val="00B32043"/>
    <w:rsid w:val="00B32354"/>
    <w:rsid w:val="00B324E2"/>
    <w:rsid w:val="00B32931"/>
    <w:rsid w:val="00B331A7"/>
    <w:rsid w:val="00B33433"/>
    <w:rsid w:val="00B33A23"/>
    <w:rsid w:val="00B33C35"/>
    <w:rsid w:val="00B33DB4"/>
    <w:rsid w:val="00B33EA2"/>
    <w:rsid w:val="00B34164"/>
    <w:rsid w:val="00B341C9"/>
    <w:rsid w:val="00B34452"/>
    <w:rsid w:val="00B34490"/>
    <w:rsid w:val="00B348EF"/>
    <w:rsid w:val="00B3492E"/>
    <w:rsid w:val="00B34AD0"/>
    <w:rsid w:val="00B34B95"/>
    <w:rsid w:val="00B34BC0"/>
    <w:rsid w:val="00B34BCE"/>
    <w:rsid w:val="00B35290"/>
    <w:rsid w:val="00B35351"/>
    <w:rsid w:val="00B35426"/>
    <w:rsid w:val="00B35571"/>
    <w:rsid w:val="00B35B5F"/>
    <w:rsid w:val="00B35C9D"/>
    <w:rsid w:val="00B35DAE"/>
    <w:rsid w:val="00B35F7E"/>
    <w:rsid w:val="00B36491"/>
    <w:rsid w:val="00B36753"/>
    <w:rsid w:val="00B36930"/>
    <w:rsid w:val="00B36CD8"/>
    <w:rsid w:val="00B3707C"/>
    <w:rsid w:val="00B37345"/>
    <w:rsid w:val="00B37555"/>
    <w:rsid w:val="00B3774C"/>
    <w:rsid w:val="00B37E6D"/>
    <w:rsid w:val="00B37FAF"/>
    <w:rsid w:val="00B4055C"/>
    <w:rsid w:val="00B40A61"/>
    <w:rsid w:val="00B40CDB"/>
    <w:rsid w:val="00B40DE2"/>
    <w:rsid w:val="00B40EAF"/>
    <w:rsid w:val="00B40FB0"/>
    <w:rsid w:val="00B41172"/>
    <w:rsid w:val="00B412F3"/>
    <w:rsid w:val="00B413CA"/>
    <w:rsid w:val="00B41871"/>
    <w:rsid w:val="00B419E5"/>
    <w:rsid w:val="00B423C2"/>
    <w:rsid w:val="00B424F2"/>
    <w:rsid w:val="00B42590"/>
    <w:rsid w:val="00B4281D"/>
    <w:rsid w:val="00B42872"/>
    <w:rsid w:val="00B42B1E"/>
    <w:rsid w:val="00B42C17"/>
    <w:rsid w:val="00B42D40"/>
    <w:rsid w:val="00B42D66"/>
    <w:rsid w:val="00B435A2"/>
    <w:rsid w:val="00B437D4"/>
    <w:rsid w:val="00B439A1"/>
    <w:rsid w:val="00B43B6D"/>
    <w:rsid w:val="00B43C20"/>
    <w:rsid w:val="00B43CCB"/>
    <w:rsid w:val="00B440D5"/>
    <w:rsid w:val="00B44103"/>
    <w:rsid w:val="00B4416D"/>
    <w:rsid w:val="00B4427F"/>
    <w:rsid w:val="00B443C1"/>
    <w:rsid w:val="00B4441D"/>
    <w:rsid w:val="00B44486"/>
    <w:rsid w:val="00B4459C"/>
    <w:rsid w:val="00B447E6"/>
    <w:rsid w:val="00B44D57"/>
    <w:rsid w:val="00B44F96"/>
    <w:rsid w:val="00B4511F"/>
    <w:rsid w:val="00B45225"/>
    <w:rsid w:val="00B455A7"/>
    <w:rsid w:val="00B45616"/>
    <w:rsid w:val="00B45670"/>
    <w:rsid w:val="00B45787"/>
    <w:rsid w:val="00B45854"/>
    <w:rsid w:val="00B45890"/>
    <w:rsid w:val="00B45939"/>
    <w:rsid w:val="00B45F24"/>
    <w:rsid w:val="00B4600D"/>
    <w:rsid w:val="00B46119"/>
    <w:rsid w:val="00B4612F"/>
    <w:rsid w:val="00B46931"/>
    <w:rsid w:val="00B47169"/>
    <w:rsid w:val="00B4743D"/>
    <w:rsid w:val="00B47987"/>
    <w:rsid w:val="00B47E9D"/>
    <w:rsid w:val="00B50297"/>
    <w:rsid w:val="00B508F0"/>
    <w:rsid w:val="00B50AB6"/>
    <w:rsid w:val="00B50C4B"/>
    <w:rsid w:val="00B50DA9"/>
    <w:rsid w:val="00B5120A"/>
    <w:rsid w:val="00B5138C"/>
    <w:rsid w:val="00B519AE"/>
    <w:rsid w:val="00B51D9E"/>
    <w:rsid w:val="00B52095"/>
    <w:rsid w:val="00B52226"/>
    <w:rsid w:val="00B52841"/>
    <w:rsid w:val="00B52B0F"/>
    <w:rsid w:val="00B52E6C"/>
    <w:rsid w:val="00B536F8"/>
    <w:rsid w:val="00B53BFD"/>
    <w:rsid w:val="00B53E1D"/>
    <w:rsid w:val="00B542EB"/>
    <w:rsid w:val="00B547DD"/>
    <w:rsid w:val="00B54818"/>
    <w:rsid w:val="00B55114"/>
    <w:rsid w:val="00B559F2"/>
    <w:rsid w:val="00B55BD1"/>
    <w:rsid w:val="00B55BEA"/>
    <w:rsid w:val="00B55C38"/>
    <w:rsid w:val="00B55D3B"/>
    <w:rsid w:val="00B55E3E"/>
    <w:rsid w:val="00B55FDB"/>
    <w:rsid w:val="00B56B2D"/>
    <w:rsid w:val="00B56F0F"/>
    <w:rsid w:val="00B573E3"/>
    <w:rsid w:val="00B57565"/>
    <w:rsid w:val="00B57591"/>
    <w:rsid w:val="00B57756"/>
    <w:rsid w:val="00B5780F"/>
    <w:rsid w:val="00B57916"/>
    <w:rsid w:val="00B579D5"/>
    <w:rsid w:val="00B57A3E"/>
    <w:rsid w:val="00B57C1F"/>
    <w:rsid w:val="00B57C57"/>
    <w:rsid w:val="00B57D5C"/>
    <w:rsid w:val="00B57E62"/>
    <w:rsid w:val="00B60498"/>
    <w:rsid w:val="00B609E5"/>
    <w:rsid w:val="00B60A0F"/>
    <w:rsid w:val="00B60C8A"/>
    <w:rsid w:val="00B61209"/>
    <w:rsid w:val="00B61341"/>
    <w:rsid w:val="00B6145B"/>
    <w:rsid w:val="00B614F3"/>
    <w:rsid w:val="00B6153D"/>
    <w:rsid w:val="00B6173D"/>
    <w:rsid w:val="00B61748"/>
    <w:rsid w:val="00B623E9"/>
    <w:rsid w:val="00B62E4F"/>
    <w:rsid w:val="00B62E5E"/>
    <w:rsid w:val="00B6332E"/>
    <w:rsid w:val="00B6337B"/>
    <w:rsid w:val="00B63C1A"/>
    <w:rsid w:val="00B63E44"/>
    <w:rsid w:val="00B640DB"/>
    <w:rsid w:val="00B645A2"/>
    <w:rsid w:val="00B64675"/>
    <w:rsid w:val="00B6482C"/>
    <w:rsid w:val="00B648CA"/>
    <w:rsid w:val="00B64BA7"/>
    <w:rsid w:val="00B64BC1"/>
    <w:rsid w:val="00B64C2D"/>
    <w:rsid w:val="00B64C45"/>
    <w:rsid w:val="00B65080"/>
    <w:rsid w:val="00B657C8"/>
    <w:rsid w:val="00B657D2"/>
    <w:rsid w:val="00B65C2C"/>
    <w:rsid w:val="00B65C65"/>
    <w:rsid w:val="00B65CA5"/>
    <w:rsid w:val="00B65D51"/>
    <w:rsid w:val="00B6605F"/>
    <w:rsid w:val="00B66158"/>
    <w:rsid w:val="00B66980"/>
    <w:rsid w:val="00B669C5"/>
    <w:rsid w:val="00B669C9"/>
    <w:rsid w:val="00B67036"/>
    <w:rsid w:val="00B6714A"/>
    <w:rsid w:val="00B671AE"/>
    <w:rsid w:val="00B67312"/>
    <w:rsid w:val="00B67924"/>
    <w:rsid w:val="00B679C6"/>
    <w:rsid w:val="00B701B6"/>
    <w:rsid w:val="00B7075D"/>
    <w:rsid w:val="00B70797"/>
    <w:rsid w:val="00B708BB"/>
    <w:rsid w:val="00B70A6F"/>
    <w:rsid w:val="00B70D1D"/>
    <w:rsid w:val="00B70E3C"/>
    <w:rsid w:val="00B710FC"/>
    <w:rsid w:val="00B711D4"/>
    <w:rsid w:val="00B71730"/>
    <w:rsid w:val="00B71AB2"/>
    <w:rsid w:val="00B71B9E"/>
    <w:rsid w:val="00B71D18"/>
    <w:rsid w:val="00B71F89"/>
    <w:rsid w:val="00B720CD"/>
    <w:rsid w:val="00B721C2"/>
    <w:rsid w:val="00B725CB"/>
    <w:rsid w:val="00B725FD"/>
    <w:rsid w:val="00B72804"/>
    <w:rsid w:val="00B72E4F"/>
    <w:rsid w:val="00B7312A"/>
    <w:rsid w:val="00B731FD"/>
    <w:rsid w:val="00B735A2"/>
    <w:rsid w:val="00B737A4"/>
    <w:rsid w:val="00B73952"/>
    <w:rsid w:val="00B73B65"/>
    <w:rsid w:val="00B741B3"/>
    <w:rsid w:val="00B741BC"/>
    <w:rsid w:val="00B74450"/>
    <w:rsid w:val="00B74A95"/>
    <w:rsid w:val="00B75074"/>
    <w:rsid w:val="00B75225"/>
    <w:rsid w:val="00B752A3"/>
    <w:rsid w:val="00B7546D"/>
    <w:rsid w:val="00B756E3"/>
    <w:rsid w:val="00B758E1"/>
    <w:rsid w:val="00B75B49"/>
    <w:rsid w:val="00B766B2"/>
    <w:rsid w:val="00B76703"/>
    <w:rsid w:val="00B769B1"/>
    <w:rsid w:val="00B76CEB"/>
    <w:rsid w:val="00B76F9E"/>
    <w:rsid w:val="00B76FC7"/>
    <w:rsid w:val="00B77248"/>
    <w:rsid w:val="00B77DAF"/>
    <w:rsid w:val="00B77DC6"/>
    <w:rsid w:val="00B77FB6"/>
    <w:rsid w:val="00B80976"/>
    <w:rsid w:val="00B80B98"/>
    <w:rsid w:val="00B81007"/>
    <w:rsid w:val="00B814F0"/>
    <w:rsid w:val="00B81744"/>
    <w:rsid w:val="00B81AD7"/>
    <w:rsid w:val="00B81BD1"/>
    <w:rsid w:val="00B81D0B"/>
    <w:rsid w:val="00B822BB"/>
    <w:rsid w:val="00B827FE"/>
    <w:rsid w:val="00B828F7"/>
    <w:rsid w:val="00B82977"/>
    <w:rsid w:val="00B829D1"/>
    <w:rsid w:val="00B82E6E"/>
    <w:rsid w:val="00B82FD1"/>
    <w:rsid w:val="00B831D4"/>
    <w:rsid w:val="00B8320E"/>
    <w:rsid w:val="00B83592"/>
    <w:rsid w:val="00B83648"/>
    <w:rsid w:val="00B83E1E"/>
    <w:rsid w:val="00B83FC2"/>
    <w:rsid w:val="00B84272"/>
    <w:rsid w:val="00B8472F"/>
    <w:rsid w:val="00B84882"/>
    <w:rsid w:val="00B8498C"/>
    <w:rsid w:val="00B849B5"/>
    <w:rsid w:val="00B84BE0"/>
    <w:rsid w:val="00B84CCF"/>
    <w:rsid w:val="00B85172"/>
    <w:rsid w:val="00B853B6"/>
    <w:rsid w:val="00B858DD"/>
    <w:rsid w:val="00B85A6A"/>
    <w:rsid w:val="00B85DD3"/>
    <w:rsid w:val="00B85FD3"/>
    <w:rsid w:val="00B86023"/>
    <w:rsid w:val="00B86158"/>
    <w:rsid w:val="00B8618D"/>
    <w:rsid w:val="00B86198"/>
    <w:rsid w:val="00B86818"/>
    <w:rsid w:val="00B868F7"/>
    <w:rsid w:val="00B86F6E"/>
    <w:rsid w:val="00B87501"/>
    <w:rsid w:val="00B876C6"/>
    <w:rsid w:val="00B8779E"/>
    <w:rsid w:val="00B877F0"/>
    <w:rsid w:val="00B87B3F"/>
    <w:rsid w:val="00B87D6F"/>
    <w:rsid w:val="00B87FB6"/>
    <w:rsid w:val="00B90448"/>
    <w:rsid w:val="00B9076E"/>
    <w:rsid w:val="00B90C72"/>
    <w:rsid w:val="00B90C7B"/>
    <w:rsid w:val="00B90CF1"/>
    <w:rsid w:val="00B90F8F"/>
    <w:rsid w:val="00B90FFB"/>
    <w:rsid w:val="00B913AF"/>
    <w:rsid w:val="00B91FBD"/>
    <w:rsid w:val="00B923D0"/>
    <w:rsid w:val="00B92587"/>
    <w:rsid w:val="00B92779"/>
    <w:rsid w:val="00B92B42"/>
    <w:rsid w:val="00B92B9C"/>
    <w:rsid w:val="00B92CAE"/>
    <w:rsid w:val="00B92CF6"/>
    <w:rsid w:val="00B92D2E"/>
    <w:rsid w:val="00B92DBD"/>
    <w:rsid w:val="00B9327A"/>
    <w:rsid w:val="00B93489"/>
    <w:rsid w:val="00B93528"/>
    <w:rsid w:val="00B93677"/>
    <w:rsid w:val="00B93752"/>
    <w:rsid w:val="00B93A15"/>
    <w:rsid w:val="00B93AC6"/>
    <w:rsid w:val="00B93DE1"/>
    <w:rsid w:val="00B9401D"/>
    <w:rsid w:val="00B94485"/>
    <w:rsid w:val="00B94883"/>
    <w:rsid w:val="00B94EB2"/>
    <w:rsid w:val="00B95426"/>
    <w:rsid w:val="00B95445"/>
    <w:rsid w:val="00B95685"/>
    <w:rsid w:val="00B95AC3"/>
    <w:rsid w:val="00B95D2C"/>
    <w:rsid w:val="00B95D32"/>
    <w:rsid w:val="00B96267"/>
    <w:rsid w:val="00B9636A"/>
    <w:rsid w:val="00B964F0"/>
    <w:rsid w:val="00B968A8"/>
    <w:rsid w:val="00B96F80"/>
    <w:rsid w:val="00B9721E"/>
    <w:rsid w:val="00B9736F"/>
    <w:rsid w:val="00B978B0"/>
    <w:rsid w:val="00B978DF"/>
    <w:rsid w:val="00B97BB4"/>
    <w:rsid w:val="00B97C8B"/>
    <w:rsid w:val="00BA024B"/>
    <w:rsid w:val="00BA02C0"/>
    <w:rsid w:val="00BA0471"/>
    <w:rsid w:val="00BA05A4"/>
    <w:rsid w:val="00BA05C6"/>
    <w:rsid w:val="00BA06F1"/>
    <w:rsid w:val="00BA0ACC"/>
    <w:rsid w:val="00BA0B35"/>
    <w:rsid w:val="00BA0E6B"/>
    <w:rsid w:val="00BA10D8"/>
    <w:rsid w:val="00BA1811"/>
    <w:rsid w:val="00BA1A24"/>
    <w:rsid w:val="00BA1B46"/>
    <w:rsid w:val="00BA1C16"/>
    <w:rsid w:val="00BA238B"/>
    <w:rsid w:val="00BA248E"/>
    <w:rsid w:val="00BA287D"/>
    <w:rsid w:val="00BA2BA6"/>
    <w:rsid w:val="00BA2CF0"/>
    <w:rsid w:val="00BA2D67"/>
    <w:rsid w:val="00BA2F7D"/>
    <w:rsid w:val="00BA31D0"/>
    <w:rsid w:val="00BA31F6"/>
    <w:rsid w:val="00BA338F"/>
    <w:rsid w:val="00BA34CB"/>
    <w:rsid w:val="00BA3775"/>
    <w:rsid w:val="00BA3CE4"/>
    <w:rsid w:val="00BA3D18"/>
    <w:rsid w:val="00BA40E5"/>
    <w:rsid w:val="00BA423B"/>
    <w:rsid w:val="00BA4410"/>
    <w:rsid w:val="00BA4431"/>
    <w:rsid w:val="00BA4573"/>
    <w:rsid w:val="00BA46C4"/>
    <w:rsid w:val="00BA4745"/>
    <w:rsid w:val="00BA47F8"/>
    <w:rsid w:val="00BA4F3B"/>
    <w:rsid w:val="00BA4FD3"/>
    <w:rsid w:val="00BA50F1"/>
    <w:rsid w:val="00BA5281"/>
    <w:rsid w:val="00BA52F8"/>
    <w:rsid w:val="00BA5327"/>
    <w:rsid w:val="00BA55E4"/>
    <w:rsid w:val="00BA5828"/>
    <w:rsid w:val="00BA5850"/>
    <w:rsid w:val="00BA5A4D"/>
    <w:rsid w:val="00BA5A79"/>
    <w:rsid w:val="00BA5ABD"/>
    <w:rsid w:val="00BA61AC"/>
    <w:rsid w:val="00BA65F1"/>
    <w:rsid w:val="00BA77FE"/>
    <w:rsid w:val="00BA788C"/>
    <w:rsid w:val="00BA7AD6"/>
    <w:rsid w:val="00BA7DEC"/>
    <w:rsid w:val="00BA7F1D"/>
    <w:rsid w:val="00BB00A1"/>
    <w:rsid w:val="00BB0274"/>
    <w:rsid w:val="00BB02CD"/>
    <w:rsid w:val="00BB05B2"/>
    <w:rsid w:val="00BB07A7"/>
    <w:rsid w:val="00BB0BA7"/>
    <w:rsid w:val="00BB0E68"/>
    <w:rsid w:val="00BB0FA0"/>
    <w:rsid w:val="00BB1567"/>
    <w:rsid w:val="00BB1710"/>
    <w:rsid w:val="00BB18FD"/>
    <w:rsid w:val="00BB1A47"/>
    <w:rsid w:val="00BB1F62"/>
    <w:rsid w:val="00BB2051"/>
    <w:rsid w:val="00BB2231"/>
    <w:rsid w:val="00BB2236"/>
    <w:rsid w:val="00BB256D"/>
    <w:rsid w:val="00BB2833"/>
    <w:rsid w:val="00BB2ACD"/>
    <w:rsid w:val="00BB2C52"/>
    <w:rsid w:val="00BB3043"/>
    <w:rsid w:val="00BB329D"/>
    <w:rsid w:val="00BB3326"/>
    <w:rsid w:val="00BB333F"/>
    <w:rsid w:val="00BB3488"/>
    <w:rsid w:val="00BB3646"/>
    <w:rsid w:val="00BB3AD4"/>
    <w:rsid w:val="00BB3B0D"/>
    <w:rsid w:val="00BB3BDD"/>
    <w:rsid w:val="00BB3F0C"/>
    <w:rsid w:val="00BB40E2"/>
    <w:rsid w:val="00BB4469"/>
    <w:rsid w:val="00BB4640"/>
    <w:rsid w:val="00BB46D2"/>
    <w:rsid w:val="00BB490A"/>
    <w:rsid w:val="00BB4997"/>
    <w:rsid w:val="00BB49A4"/>
    <w:rsid w:val="00BB5752"/>
    <w:rsid w:val="00BB5816"/>
    <w:rsid w:val="00BB5F3B"/>
    <w:rsid w:val="00BB6158"/>
    <w:rsid w:val="00BB6681"/>
    <w:rsid w:val="00BB6D8A"/>
    <w:rsid w:val="00BB6DAD"/>
    <w:rsid w:val="00BB7375"/>
    <w:rsid w:val="00BB7464"/>
    <w:rsid w:val="00BB74C5"/>
    <w:rsid w:val="00BB7746"/>
    <w:rsid w:val="00BB7813"/>
    <w:rsid w:val="00BB7E8B"/>
    <w:rsid w:val="00BC00D8"/>
    <w:rsid w:val="00BC0117"/>
    <w:rsid w:val="00BC0169"/>
    <w:rsid w:val="00BC04EF"/>
    <w:rsid w:val="00BC0742"/>
    <w:rsid w:val="00BC080E"/>
    <w:rsid w:val="00BC0A86"/>
    <w:rsid w:val="00BC0AF3"/>
    <w:rsid w:val="00BC1396"/>
    <w:rsid w:val="00BC1421"/>
    <w:rsid w:val="00BC1427"/>
    <w:rsid w:val="00BC1592"/>
    <w:rsid w:val="00BC1742"/>
    <w:rsid w:val="00BC191D"/>
    <w:rsid w:val="00BC192E"/>
    <w:rsid w:val="00BC1BF9"/>
    <w:rsid w:val="00BC1C50"/>
    <w:rsid w:val="00BC206E"/>
    <w:rsid w:val="00BC2156"/>
    <w:rsid w:val="00BC24A1"/>
    <w:rsid w:val="00BC2915"/>
    <w:rsid w:val="00BC2BC2"/>
    <w:rsid w:val="00BC2DA2"/>
    <w:rsid w:val="00BC30AA"/>
    <w:rsid w:val="00BC33F1"/>
    <w:rsid w:val="00BC351B"/>
    <w:rsid w:val="00BC3839"/>
    <w:rsid w:val="00BC38EC"/>
    <w:rsid w:val="00BC38FD"/>
    <w:rsid w:val="00BC3FCA"/>
    <w:rsid w:val="00BC4077"/>
    <w:rsid w:val="00BC417C"/>
    <w:rsid w:val="00BC44B5"/>
    <w:rsid w:val="00BC4782"/>
    <w:rsid w:val="00BC4794"/>
    <w:rsid w:val="00BC482E"/>
    <w:rsid w:val="00BC4A7A"/>
    <w:rsid w:val="00BC4CE7"/>
    <w:rsid w:val="00BC52BA"/>
    <w:rsid w:val="00BC5539"/>
    <w:rsid w:val="00BC5AD5"/>
    <w:rsid w:val="00BC5BC2"/>
    <w:rsid w:val="00BC5C81"/>
    <w:rsid w:val="00BC5C83"/>
    <w:rsid w:val="00BC5F3B"/>
    <w:rsid w:val="00BC6156"/>
    <w:rsid w:val="00BC650A"/>
    <w:rsid w:val="00BC6905"/>
    <w:rsid w:val="00BC6971"/>
    <w:rsid w:val="00BC6ACD"/>
    <w:rsid w:val="00BC6D00"/>
    <w:rsid w:val="00BC71CC"/>
    <w:rsid w:val="00BC7452"/>
    <w:rsid w:val="00BC76AF"/>
    <w:rsid w:val="00BC7B1A"/>
    <w:rsid w:val="00BC7E14"/>
    <w:rsid w:val="00BC7F6A"/>
    <w:rsid w:val="00BD0042"/>
    <w:rsid w:val="00BD04D9"/>
    <w:rsid w:val="00BD0D13"/>
    <w:rsid w:val="00BD1046"/>
    <w:rsid w:val="00BD18D8"/>
    <w:rsid w:val="00BD1B4D"/>
    <w:rsid w:val="00BD1CA9"/>
    <w:rsid w:val="00BD1E5C"/>
    <w:rsid w:val="00BD1FCF"/>
    <w:rsid w:val="00BD2065"/>
    <w:rsid w:val="00BD2207"/>
    <w:rsid w:val="00BD22C8"/>
    <w:rsid w:val="00BD25E1"/>
    <w:rsid w:val="00BD3016"/>
    <w:rsid w:val="00BD3454"/>
    <w:rsid w:val="00BD3476"/>
    <w:rsid w:val="00BD34FC"/>
    <w:rsid w:val="00BD3661"/>
    <w:rsid w:val="00BD381A"/>
    <w:rsid w:val="00BD3AD8"/>
    <w:rsid w:val="00BD3C87"/>
    <w:rsid w:val="00BD3EEB"/>
    <w:rsid w:val="00BD40DF"/>
    <w:rsid w:val="00BD40FE"/>
    <w:rsid w:val="00BD42C7"/>
    <w:rsid w:val="00BD45CF"/>
    <w:rsid w:val="00BD4668"/>
    <w:rsid w:val="00BD48B1"/>
    <w:rsid w:val="00BD4B77"/>
    <w:rsid w:val="00BD4B8F"/>
    <w:rsid w:val="00BD5039"/>
    <w:rsid w:val="00BD525C"/>
    <w:rsid w:val="00BD5660"/>
    <w:rsid w:val="00BD57DE"/>
    <w:rsid w:val="00BD586F"/>
    <w:rsid w:val="00BD5AD4"/>
    <w:rsid w:val="00BD5BB9"/>
    <w:rsid w:val="00BD5D36"/>
    <w:rsid w:val="00BD5F75"/>
    <w:rsid w:val="00BD60D2"/>
    <w:rsid w:val="00BD62B2"/>
    <w:rsid w:val="00BD6A07"/>
    <w:rsid w:val="00BD6F25"/>
    <w:rsid w:val="00BD70F2"/>
    <w:rsid w:val="00BD7F0B"/>
    <w:rsid w:val="00BD7F26"/>
    <w:rsid w:val="00BD7FCD"/>
    <w:rsid w:val="00BD7FEA"/>
    <w:rsid w:val="00BE0731"/>
    <w:rsid w:val="00BE0C6E"/>
    <w:rsid w:val="00BE1345"/>
    <w:rsid w:val="00BE1908"/>
    <w:rsid w:val="00BE1CCA"/>
    <w:rsid w:val="00BE2100"/>
    <w:rsid w:val="00BE22BC"/>
    <w:rsid w:val="00BE25B5"/>
    <w:rsid w:val="00BE2BE8"/>
    <w:rsid w:val="00BE2BF6"/>
    <w:rsid w:val="00BE2DB3"/>
    <w:rsid w:val="00BE2E86"/>
    <w:rsid w:val="00BE2EEB"/>
    <w:rsid w:val="00BE2F7F"/>
    <w:rsid w:val="00BE3156"/>
    <w:rsid w:val="00BE32F1"/>
    <w:rsid w:val="00BE37BD"/>
    <w:rsid w:val="00BE3830"/>
    <w:rsid w:val="00BE4077"/>
    <w:rsid w:val="00BE4917"/>
    <w:rsid w:val="00BE4BF1"/>
    <w:rsid w:val="00BE51EC"/>
    <w:rsid w:val="00BE544E"/>
    <w:rsid w:val="00BE54EE"/>
    <w:rsid w:val="00BE568C"/>
    <w:rsid w:val="00BE584D"/>
    <w:rsid w:val="00BE5BFD"/>
    <w:rsid w:val="00BE69CE"/>
    <w:rsid w:val="00BE6D79"/>
    <w:rsid w:val="00BE6EFA"/>
    <w:rsid w:val="00BE6FB2"/>
    <w:rsid w:val="00BE7028"/>
    <w:rsid w:val="00BE7155"/>
    <w:rsid w:val="00BE757F"/>
    <w:rsid w:val="00BE7CAB"/>
    <w:rsid w:val="00BF01A8"/>
    <w:rsid w:val="00BF0683"/>
    <w:rsid w:val="00BF06FC"/>
    <w:rsid w:val="00BF09C8"/>
    <w:rsid w:val="00BF0D1B"/>
    <w:rsid w:val="00BF0D45"/>
    <w:rsid w:val="00BF109C"/>
    <w:rsid w:val="00BF1B55"/>
    <w:rsid w:val="00BF2167"/>
    <w:rsid w:val="00BF256C"/>
    <w:rsid w:val="00BF26FF"/>
    <w:rsid w:val="00BF2DD3"/>
    <w:rsid w:val="00BF2F54"/>
    <w:rsid w:val="00BF3235"/>
    <w:rsid w:val="00BF3405"/>
    <w:rsid w:val="00BF343C"/>
    <w:rsid w:val="00BF386E"/>
    <w:rsid w:val="00BF3C7B"/>
    <w:rsid w:val="00BF4031"/>
    <w:rsid w:val="00BF4530"/>
    <w:rsid w:val="00BF4875"/>
    <w:rsid w:val="00BF4F51"/>
    <w:rsid w:val="00BF51E0"/>
    <w:rsid w:val="00BF5355"/>
    <w:rsid w:val="00BF546E"/>
    <w:rsid w:val="00BF54D3"/>
    <w:rsid w:val="00BF5759"/>
    <w:rsid w:val="00BF5990"/>
    <w:rsid w:val="00BF644C"/>
    <w:rsid w:val="00BF6569"/>
    <w:rsid w:val="00BF664C"/>
    <w:rsid w:val="00BF66DA"/>
    <w:rsid w:val="00BF6928"/>
    <w:rsid w:val="00BF6A06"/>
    <w:rsid w:val="00BF7404"/>
    <w:rsid w:val="00BF772E"/>
    <w:rsid w:val="00BF7B41"/>
    <w:rsid w:val="00C0005C"/>
    <w:rsid w:val="00C00E09"/>
    <w:rsid w:val="00C01096"/>
    <w:rsid w:val="00C01354"/>
    <w:rsid w:val="00C0135E"/>
    <w:rsid w:val="00C014D3"/>
    <w:rsid w:val="00C0155C"/>
    <w:rsid w:val="00C015E2"/>
    <w:rsid w:val="00C01AF5"/>
    <w:rsid w:val="00C01B8F"/>
    <w:rsid w:val="00C01BD9"/>
    <w:rsid w:val="00C01D9D"/>
    <w:rsid w:val="00C020CB"/>
    <w:rsid w:val="00C0239E"/>
    <w:rsid w:val="00C025C9"/>
    <w:rsid w:val="00C026A9"/>
    <w:rsid w:val="00C029CE"/>
    <w:rsid w:val="00C02B2B"/>
    <w:rsid w:val="00C036A4"/>
    <w:rsid w:val="00C04065"/>
    <w:rsid w:val="00C044CF"/>
    <w:rsid w:val="00C04A71"/>
    <w:rsid w:val="00C04B91"/>
    <w:rsid w:val="00C04DD2"/>
    <w:rsid w:val="00C05162"/>
    <w:rsid w:val="00C053EB"/>
    <w:rsid w:val="00C0557A"/>
    <w:rsid w:val="00C05740"/>
    <w:rsid w:val="00C05851"/>
    <w:rsid w:val="00C059B0"/>
    <w:rsid w:val="00C05A32"/>
    <w:rsid w:val="00C05EBA"/>
    <w:rsid w:val="00C05FCD"/>
    <w:rsid w:val="00C060ED"/>
    <w:rsid w:val="00C062D9"/>
    <w:rsid w:val="00C064DF"/>
    <w:rsid w:val="00C06A47"/>
    <w:rsid w:val="00C06B42"/>
    <w:rsid w:val="00C06C59"/>
    <w:rsid w:val="00C06CD3"/>
    <w:rsid w:val="00C06E28"/>
    <w:rsid w:val="00C07319"/>
    <w:rsid w:val="00C07592"/>
    <w:rsid w:val="00C07662"/>
    <w:rsid w:val="00C07AC1"/>
    <w:rsid w:val="00C07C3E"/>
    <w:rsid w:val="00C07C7B"/>
    <w:rsid w:val="00C101A8"/>
    <w:rsid w:val="00C10705"/>
    <w:rsid w:val="00C1074A"/>
    <w:rsid w:val="00C10F19"/>
    <w:rsid w:val="00C10F89"/>
    <w:rsid w:val="00C11149"/>
    <w:rsid w:val="00C11B48"/>
    <w:rsid w:val="00C12595"/>
    <w:rsid w:val="00C1276B"/>
    <w:rsid w:val="00C127E5"/>
    <w:rsid w:val="00C1283C"/>
    <w:rsid w:val="00C13B29"/>
    <w:rsid w:val="00C13BD0"/>
    <w:rsid w:val="00C13D9B"/>
    <w:rsid w:val="00C13FE7"/>
    <w:rsid w:val="00C14083"/>
    <w:rsid w:val="00C14186"/>
    <w:rsid w:val="00C1424E"/>
    <w:rsid w:val="00C145EA"/>
    <w:rsid w:val="00C146F8"/>
    <w:rsid w:val="00C147BC"/>
    <w:rsid w:val="00C14A4F"/>
    <w:rsid w:val="00C14CE5"/>
    <w:rsid w:val="00C14DFC"/>
    <w:rsid w:val="00C14FF7"/>
    <w:rsid w:val="00C1521F"/>
    <w:rsid w:val="00C15515"/>
    <w:rsid w:val="00C156EF"/>
    <w:rsid w:val="00C160F5"/>
    <w:rsid w:val="00C1671B"/>
    <w:rsid w:val="00C167A8"/>
    <w:rsid w:val="00C1683C"/>
    <w:rsid w:val="00C16950"/>
    <w:rsid w:val="00C16A09"/>
    <w:rsid w:val="00C16A74"/>
    <w:rsid w:val="00C16B1E"/>
    <w:rsid w:val="00C171FA"/>
    <w:rsid w:val="00C17351"/>
    <w:rsid w:val="00C173AB"/>
    <w:rsid w:val="00C1756F"/>
    <w:rsid w:val="00C17648"/>
    <w:rsid w:val="00C17F79"/>
    <w:rsid w:val="00C200E2"/>
    <w:rsid w:val="00C206C9"/>
    <w:rsid w:val="00C207D0"/>
    <w:rsid w:val="00C20866"/>
    <w:rsid w:val="00C20AD7"/>
    <w:rsid w:val="00C20B6D"/>
    <w:rsid w:val="00C20C90"/>
    <w:rsid w:val="00C20CAC"/>
    <w:rsid w:val="00C210DF"/>
    <w:rsid w:val="00C21689"/>
    <w:rsid w:val="00C21967"/>
    <w:rsid w:val="00C21BF2"/>
    <w:rsid w:val="00C21D23"/>
    <w:rsid w:val="00C21D60"/>
    <w:rsid w:val="00C21E49"/>
    <w:rsid w:val="00C2215E"/>
    <w:rsid w:val="00C226C2"/>
    <w:rsid w:val="00C2270D"/>
    <w:rsid w:val="00C22AB4"/>
    <w:rsid w:val="00C22ABF"/>
    <w:rsid w:val="00C22BED"/>
    <w:rsid w:val="00C23211"/>
    <w:rsid w:val="00C232A6"/>
    <w:rsid w:val="00C23418"/>
    <w:rsid w:val="00C23614"/>
    <w:rsid w:val="00C237D2"/>
    <w:rsid w:val="00C23A96"/>
    <w:rsid w:val="00C23B60"/>
    <w:rsid w:val="00C23DD5"/>
    <w:rsid w:val="00C24089"/>
    <w:rsid w:val="00C24146"/>
    <w:rsid w:val="00C24425"/>
    <w:rsid w:val="00C244BC"/>
    <w:rsid w:val="00C24A31"/>
    <w:rsid w:val="00C24B18"/>
    <w:rsid w:val="00C24BC8"/>
    <w:rsid w:val="00C24F48"/>
    <w:rsid w:val="00C25494"/>
    <w:rsid w:val="00C25515"/>
    <w:rsid w:val="00C25EAB"/>
    <w:rsid w:val="00C2616B"/>
    <w:rsid w:val="00C2619D"/>
    <w:rsid w:val="00C26473"/>
    <w:rsid w:val="00C26C2D"/>
    <w:rsid w:val="00C26DFD"/>
    <w:rsid w:val="00C27101"/>
    <w:rsid w:val="00C271C8"/>
    <w:rsid w:val="00C27248"/>
    <w:rsid w:val="00C27481"/>
    <w:rsid w:val="00C27584"/>
    <w:rsid w:val="00C278F7"/>
    <w:rsid w:val="00C27E21"/>
    <w:rsid w:val="00C27E4A"/>
    <w:rsid w:val="00C302A9"/>
    <w:rsid w:val="00C3075F"/>
    <w:rsid w:val="00C30A16"/>
    <w:rsid w:val="00C30DA0"/>
    <w:rsid w:val="00C31179"/>
    <w:rsid w:val="00C31785"/>
    <w:rsid w:val="00C317B8"/>
    <w:rsid w:val="00C31808"/>
    <w:rsid w:val="00C3197B"/>
    <w:rsid w:val="00C31A8C"/>
    <w:rsid w:val="00C31FFB"/>
    <w:rsid w:val="00C322ED"/>
    <w:rsid w:val="00C32377"/>
    <w:rsid w:val="00C3281B"/>
    <w:rsid w:val="00C33283"/>
    <w:rsid w:val="00C33495"/>
    <w:rsid w:val="00C338BF"/>
    <w:rsid w:val="00C33C3E"/>
    <w:rsid w:val="00C33DDD"/>
    <w:rsid w:val="00C33E43"/>
    <w:rsid w:val="00C33F8A"/>
    <w:rsid w:val="00C3408F"/>
    <w:rsid w:val="00C3429F"/>
    <w:rsid w:val="00C34465"/>
    <w:rsid w:val="00C34E14"/>
    <w:rsid w:val="00C3504A"/>
    <w:rsid w:val="00C358F2"/>
    <w:rsid w:val="00C35AC4"/>
    <w:rsid w:val="00C35E96"/>
    <w:rsid w:val="00C36119"/>
    <w:rsid w:val="00C36432"/>
    <w:rsid w:val="00C364DC"/>
    <w:rsid w:val="00C36590"/>
    <w:rsid w:val="00C36A19"/>
    <w:rsid w:val="00C36F7C"/>
    <w:rsid w:val="00C3712C"/>
    <w:rsid w:val="00C3768A"/>
    <w:rsid w:val="00C378A3"/>
    <w:rsid w:val="00C37B04"/>
    <w:rsid w:val="00C37DA9"/>
    <w:rsid w:val="00C37DDE"/>
    <w:rsid w:val="00C37E28"/>
    <w:rsid w:val="00C37F88"/>
    <w:rsid w:val="00C37FB4"/>
    <w:rsid w:val="00C40087"/>
    <w:rsid w:val="00C400FA"/>
    <w:rsid w:val="00C4021A"/>
    <w:rsid w:val="00C402FC"/>
    <w:rsid w:val="00C4055C"/>
    <w:rsid w:val="00C4066D"/>
    <w:rsid w:val="00C4078A"/>
    <w:rsid w:val="00C40A02"/>
    <w:rsid w:val="00C40AED"/>
    <w:rsid w:val="00C40F28"/>
    <w:rsid w:val="00C4167E"/>
    <w:rsid w:val="00C41731"/>
    <w:rsid w:val="00C41A13"/>
    <w:rsid w:val="00C41CF9"/>
    <w:rsid w:val="00C42107"/>
    <w:rsid w:val="00C4258B"/>
    <w:rsid w:val="00C42A7E"/>
    <w:rsid w:val="00C42B89"/>
    <w:rsid w:val="00C42BEA"/>
    <w:rsid w:val="00C42EC7"/>
    <w:rsid w:val="00C43469"/>
    <w:rsid w:val="00C43687"/>
    <w:rsid w:val="00C436B6"/>
    <w:rsid w:val="00C437FF"/>
    <w:rsid w:val="00C43898"/>
    <w:rsid w:val="00C43A56"/>
    <w:rsid w:val="00C442AC"/>
    <w:rsid w:val="00C4439E"/>
    <w:rsid w:val="00C4447F"/>
    <w:rsid w:val="00C44AA7"/>
    <w:rsid w:val="00C45B2C"/>
    <w:rsid w:val="00C45BE8"/>
    <w:rsid w:val="00C45DC3"/>
    <w:rsid w:val="00C45EB5"/>
    <w:rsid w:val="00C45F10"/>
    <w:rsid w:val="00C4605B"/>
    <w:rsid w:val="00C4648B"/>
    <w:rsid w:val="00C4674F"/>
    <w:rsid w:val="00C46843"/>
    <w:rsid w:val="00C46A2F"/>
    <w:rsid w:val="00C46B98"/>
    <w:rsid w:val="00C46DC2"/>
    <w:rsid w:val="00C46E31"/>
    <w:rsid w:val="00C47163"/>
    <w:rsid w:val="00C4741D"/>
    <w:rsid w:val="00C4758E"/>
    <w:rsid w:val="00C47594"/>
    <w:rsid w:val="00C47D99"/>
    <w:rsid w:val="00C500F7"/>
    <w:rsid w:val="00C50FF0"/>
    <w:rsid w:val="00C5108C"/>
    <w:rsid w:val="00C51178"/>
    <w:rsid w:val="00C51206"/>
    <w:rsid w:val="00C512A1"/>
    <w:rsid w:val="00C51311"/>
    <w:rsid w:val="00C519AD"/>
    <w:rsid w:val="00C52339"/>
    <w:rsid w:val="00C5242D"/>
    <w:rsid w:val="00C52632"/>
    <w:rsid w:val="00C52C3D"/>
    <w:rsid w:val="00C52DD4"/>
    <w:rsid w:val="00C52ED1"/>
    <w:rsid w:val="00C53173"/>
    <w:rsid w:val="00C53334"/>
    <w:rsid w:val="00C5342E"/>
    <w:rsid w:val="00C53685"/>
    <w:rsid w:val="00C5376F"/>
    <w:rsid w:val="00C538A3"/>
    <w:rsid w:val="00C53906"/>
    <w:rsid w:val="00C53957"/>
    <w:rsid w:val="00C53E58"/>
    <w:rsid w:val="00C53E59"/>
    <w:rsid w:val="00C541A3"/>
    <w:rsid w:val="00C542C7"/>
    <w:rsid w:val="00C54565"/>
    <w:rsid w:val="00C5456E"/>
    <w:rsid w:val="00C54770"/>
    <w:rsid w:val="00C54AE2"/>
    <w:rsid w:val="00C54BED"/>
    <w:rsid w:val="00C54C60"/>
    <w:rsid w:val="00C54D6C"/>
    <w:rsid w:val="00C54DD8"/>
    <w:rsid w:val="00C55114"/>
    <w:rsid w:val="00C5512C"/>
    <w:rsid w:val="00C55333"/>
    <w:rsid w:val="00C5567B"/>
    <w:rsid w:val="00C558B4"/>
    <w:rsid w:val="00C55B6D"/>
    <w:rsid w:val="00C560F7"/>
    <w:rsid w:val="00C5628B"/>
    <w:rsid w:val="00C565BB"/>
    <w:rsid w:val="00C567F6"/>
    <w:rsid w:val="00C56B1F"/>
    <w:rsid w:val="00C56E33"/>
    <w:rsid w:val="00C56EC5"/>
    <w:rsid w:val="00C57547"/>
    <w:rsid w:val="00C5758D"/>
    <w:rsid w:val="00C577A0"/>
    <w:rsid w:val="00C577B5"/>
    <w:rsid w:val="00C57B28"/>
    <w:rsid w:val="00C57B9D"/>
    <w:rsid w:val="00C57EE3"/>
    <w:rsid w:val="00C608DE"/>
    <w:rsid w:val="00C608FC"/>
    <w:rsid w:val="00C60ACA"/>
    <w:rsid w:val="00C60B56"/>
    <w:rsid w:val="00C60BC1"/>
    <w:rsid w:val="00C612FA"/>
    <w:rsid w:val="00C6142D"/>
    <w:rsid w:val="00C61AF8"/>
    <w:rsid w:val="00C61DE7"/>
    <w:rsid w:val="00C61F74"/>
    <w:rsid w:val="00C620AF"/>
    <w:rsid w:val="00C621B3"/>
    <w:rsid w:val="00C624C5"/>
    <w:rsid w:val="00C624D0"/>
    <w:rsid w:val="00C62857"/>
    <w:rsid w:val="00C62A3D"/>
    <w:rsid w:val="00C62BF1"/>
    <w:rsid w:val="00C62F2D"/>
    <w:rsid w:val="00C6305E"/>
    <w:rsid w:val="00C6335F"/>
    <w:rsid w:val="00C634A0"/>
    <w:rsid w:val="00C634D2"/>
    <w:rsid w:val="00C63C0E"/>
    <w:rsid w:val="00C63F8F"/>
    <w:rsid w:val="00C640B4"/>
    <w:rsid w:val="00C643ED"/>
    <w:rsid w:val="00C64506"/>
    <w:rsid w:val="00C6477B"/>
    <w:rsid w:val="00C647F3"/>
    <w:rsid w:val="00C64814"/>
    <w:rsid w:val="00C649E6"/>
    <w:rsid w:val="00C64A0A"/>
    <w:rsid w:val="00C64B2D"/>
    <w:rsid w:val="00C64EE1"/>
    <w:rsid w:val="00C64F7B"/>
    <w:rsid w:val="00C65084"/>
    <w:rsid w:val="00C653AB"/>
    <w:rsid w:val="00C65A86"/>
    <w:rsid w:val="00C65B30"/>
    <w:rsid w:val="00C65CA0"/>
    <w:rsid w:val="00C65CC8"/>
    <w:rsid w:val="00C660A5"/>
    <w:rsid w:val="00C661B3"/>
    <w:rsid w:val="00C664FF"/>
    <w:rsid w:val="00C666E6"/>
    <w:rsid w:val="00C66BDC"/>
    <w:rsid w:val="00C66CD2"/>
    <w:rsid w:val="00C66EC4"/>
    <w:rsid w:val="00C66F42"/>
    <w:rsid w:val="00C671D6"/>
    <w:rsid w:val="00C6725A"/>
    <w:rsid w:val="00C67622"/>
    <w:rsid w:val="00C677AB"/>
    <w:rsid w:val="00C679F1"/>
    <w:rsid w:val="00C67A49"/>
    <w:rsid w:val="00C70091"/>
    <w:rsid w:val="00C70161"/>
    <w:rsid w:val="00C70737"/>
    <w:rsid w:val="00C70B93"/>
    <w:rsid w:val="00C70E59"/>
    <w:rsid w:val="00C70EA4"/>
    <w:rsid w:val="00C710E6"/>
    <w:rsid w:val="00C714FC"/>
    <w:rsid w:val="00C71A5C"/>
    <w:rsid w:val="00C7240F"/>
    <w:rsid w:val="00C725DE"/>
    <w:rsid w:val="00C7263D"/>
    <w:rsid w:val="00C72687"/>
    <w:rsid w:val="00C7288B"/>
    <w:rsid w:val="00C72C3F"/>
    <w:rsid w:val="00C72E57"/>
    <w:rsid w:val="00C72EF8"/>
    <w:rsid w:val="00C7300C"/>
    <w:rsid w:val="00C736A1"/>
    <w:rsid w:val="00C73717"/>
    <w:rsid w:val="00C7373E"/>
    <w:rsid w:val="00C73774"/>
    <w:rsid w:val="00C738E6"/>
    <w:rsid w:val="00C73949"/>
    <w:rsid w:val="00C73A96"/>
    <w:rsid w:val="00C73AE1"/>
    <w:rsid w:val="00C73D9F"/>
    <w:rsid w:val="00C7433B"/>
    <w:rsid w:val="00C74559"/>
    <w:rsid w:val="00C746E7"/>
    <w:rsid w:val="00C74E74"/>
    <w:rsid w:val="00C75BE5"/>
    <w:rsid w:val="00C75D2D"/>
    <w:rsid w:val="00C763A1"/>
    <w:rsid w:val="00C7641C"/>
    <w:rsid w:val="00C7686B"/>
    <w:rsid w:val="00C768FF"/>
    <w:rsid w:val="00C76B61"/>
    <w:rsid w:val="00C77279"/>
    <w:rsid w:val="00C778C7"/>
    <w:rsid w:val="00C8024B"/>
    <w:rsid w:val="00C80303"/>
    <w:rsid w:val="00C80623"/>
    <w:rsid w:val="00C80932"/>
    <w:rsid w:val="00C809A5"/>
    <w:rsid w:val="00C8101C"/>
    <w:rsid w:val="00C8101F"/>
    <w:rsid w:val="00C81124"/>
    <w:rsid w:val="00C8142E"/>
    <w:rsid w:val="00C816BE"/>
    <w:rsid w:val="00C81998"/>
    <w:rsid w:val="00C81BA2"/>
    <w:rsid w:val="00C81CB4"/>
    <w:rsid w:val="00C81F04"/>
    <w:rsid w:val="00C82026"/>
    <w:rsid w:val="00C8234F"/>
    <w:rsid w:val="00C823D1"/>
    <w:rsid w:val="00C825BE"/>
    <w:rsid w:val="00C828A1"/>
    <w:rsid w:val="00C82C28"/>
    <w:rsid w:val="00C8344E"/>
    <w:rsid w:val="00C8366C"/>
    <w:rsid w:val="00C83855"/>
    <w:rsid w:val="00C83B65"/>
    <w:rsid w:val="00C842CA"/>
    <w:rsid w:val="00C84367"/>
    <w:rsid w:val="00C84555"/>
    <w:rsid w:val="00C84EA9"/>
    <w:rsid w:val="00C85284"/>
    <w:rsid w:val="00C852FA"/>
    <w:rsid w:val="00C854B0"/>
    <w:rsid w:val="00C85790"/>
    <w:rsid w:val="00C85926"/>
    <w:rsid w:val="00C85A4D"/>
    <w:rsid w:val="00C85B7F"/>
    <w:rsid w:val="00C85C32"/>
    <w:rsid w:val="00C85EB2"/>
    <w:rsid w:val="00C864D7"/>
    <w:rsid w:val="00C86570"/>
    <w:rsid w:val="00C8662D"/>
    <w:rsid w:val="00C866A2"/>
    <w:rsid w:val="00C8689E"/>
    <w:rsid w:val="00C86B0F"/>
    <w:rsid w:val="00C87AD3"/>
    <w:rsid w:val="00C87C5D"/>
    <w:rsid w:val="00C87CD5"/>
    <w:rsid w:val="00C87D94"/>
    <w:rsid w:val="00C90775"/>
    <w:rsid w:val="00C9080F"/>
    <w:rsid w:val="00C90CE5"/>
    <w:rsid w:val="00C90E14"/>
    <w:rsid w:val="00C911DB"/>
    <w:rsid w:val="00C91220"/>
    <w:rsid w:val="00C918D7"/>
    <w:rsid w:val="00C91AD3"/>
    <w:rsid w:val="00C91FFE"/>
    <w:rsid w:val="00C920B3"/>
    <w:rsid w:val="00C92300"/>
    <w:rsid w:val="00C925BC"/>
    <w:rsid w:val="00C925F3"/>
    <w:rsid w:val="00C92631"/>
    <w:rsid w:val="00C92815"/>
    <w:rsid w:val="00C928D6"/>
    <w:rsid w:val="00C92AFC"/>
    <w:rsid w:val="00C93474"/>
    <w:rsid w:val="00C935A5"/>
    <w:rsid w:val="00C936C2"/>
    <w:rsid w:val="00C937E6"/>
    <w:rsid w:val="00C93863"/>
    <w:rsid w:val="00C93944"/>
    <w:rsid w:val="00C93B49"/>
    <w:rsid w:val="00C93E3E"/>
    <w:rsid w:val="00C94028"/>
    <w:rsid w:val="00C941B2"/>
    <w:rsid w:val="00C944B5"/>
    <w:rsid w:val="00C9450B"/>
    <w:rsid w:val="00C94521"/>
    <w:rsid w:val="00C94530"/>
    <w:rsid w:val="00C949E1"/>
    <w:rsid w:val="00C94C04"/>
    <w:rsid w:val="00C94CC8"/>
    <w:rsid w:val="00C95D6B"/>
    <w:rsid w:val="00C95F70"/>
    <w:rsid w:val="00C96061"/>
    <w:rsid w:val="00C967D6"/>
    <w:rsid w:val="00C96857"/>
    <w:rsid w:val="00C96A4C"/>
    <w:rsid w:val="00C96D21"/>
    <w:rsid w:val="00C96D3A"/>
    <w:rsid w:val="00C96E3F"/>
    <w:rsid w:val="00C973B0"/>
    <w:rsid w:val="00C97492"/>
    <w:rsid w:val="00C977CC"/>
    <w:rsid w:val="00C97A30"/>
    <w:rsid w:val="00CA01F1"/>
    <w:rsid w:val="00CA0232"/>
    <w:rsid w:val="00CA0310"/>
    <w:rsid w:val="00CA0491"/>
    <w:rsid w:val="00CA0C64"/>
    <w:rsid w:val="00CA0CC8"/>
    <w:rsid w:val="00CA0EE7"/>
    <w:rsid w:val="00CA113D"/>
    <w:rsid w:val="00CA12CA"/>
    <w:rsid w:val="00CA1301"/>
    <w:rsid w:val="00CA143B"/>
    <w:rsid w:val="00CA1C19"/>
    <w:rsid w:val="00CA1CCE"/>
    <w:rsid w:val="00CA1E29"/>
    <w:rsid w:val="00CA1E53"/>
    <w:rsid w:val="00CA216A"/>
    <w:rsid w:val="00CA22DD"/>
    <w:rsid w:val="00CA2451"/>
    <w:rsid w:val="00CA2496"/>
    <w:rsid w:val="00CA26B2"/>
    <w:rsid w:val="00CA2702"/>
    <w:rsid w:val="00CA286F"/>
    <w:rsid w:val="00CA2BC5"/>
    <w:rsid w:val="00CA2C76"/>
    <w:rsid w:val="00CA2D59"/>
    <w:rsid w:val="00CA2D8D"/>
    <w:rsid w:val="00CA2E20"/>
    <w:rsid w:val="00CA2FAD"/>
    <w:rsid w:val="00CA3188"/>
    <w:rsid w:val="00CA32DC"/>
    <w:rsid w:val="00CA3AC9"/>
    <w:rsid w:val="00CA3BDE"/>
    <w:rsid w:val="00CA3D7D"/>
    <w:rsid w:val="00CA4045"/>
    <w:rsid w:val="00CA422D"/>
    <w:rsid w:val="00CA4736"/>
    <w:rsid w:val="00CA482C"/>
    <w:rsid w:val="00CA4891"/>
    <w:rsid w:val="00CA4F92"/>
    <w:rsid w:val="00CA5019"/>
    <w:rsid w:val="00CA5167"/>
    <w:rsid w:val="00CA549C"/>
    <w:rsid w:val="00CA5A36"/>
    <w:rsid w:val="00CA5B44"/>
    <w:rsid w:val="00CA62A1"/>
    <w:rsid w:val="00CA6409"/>
    <w:rsid w:val="00CA6530"/>
    <w:rsid w:val="00CA6638"/>
    <w:rsid w:val="00CA691B"/>
    <w:rsid w:val="00CA6B38"/>
    <w:rsid w:val="00CA6DA3"/>
    <w:rsid w:val="00CA6DEA"/>
    <w:rsid w:val="00CA74D6"/>
    <w:rsid w:val="00CA7534"/>
    <w:rsid w:val="00CA7549"/>
    <w:rsid w:val="00CA772B"/>
    <w:rsid w:val="00CA7A53"/>
    <w:rsid w:val="00CA7C70"/>
    <w:rsid w:val="00CA7E1F"/>
    <w:rsid w:val="00CA7F5A"/>
    <w:rsid w:val="00CB02C7"/>
    <w:rsid w:val="00CB040A"/>
    <w:rsid w:val="00CB068D"/>
    <w:rsid w:val="00CB0AE0"/>
    <w:rsid w:val="00CB0B9E"/>
    <w:rsid w:val="00CB0DEA"/>
    <w:rsid w:val="00CB0FA5"/>
    <w:rsid w:val="00CB1494"/>
    <w:rsid w:val="00CB14E7"/>
    <w:rsid w:val="00CB1684"/>
    <w:rsid w:val="00CB1F92"/>
    <w:rsid w:val="00CB21E7"/>
    <w:rsid w:val="00CB2209"/>
    <w:rsid w:val="00CB222B"/>
    <w:rsid w:val="00CB2565"/>
    <w:rsid w:val="00CB264A"/>
    <w:rsid w:val="00CB266C"/>
    <w:rsid w:val="00CB290C"/>
    <w:rsid w:val="00CB2BDE"/>
    <w:rsid w:val="00CB2EA6"/>
    <w:rsid w:val="00CB36CC"/>
    <w:rsid w:val="00CB36DE"/>
    <w:rsid w:val="00CB3B13"/>
    <w:rsid w:val="00CB3C0C"/>
    <w:rsid w:val="00CB3DEE"/>
    <w:rsid w:val="00CB3E21"/>
    <w:rsid w:val="00CB3EB1"/>
    <w:rsid w:val="00CB441E"/>
    <w:rsid w:val="00CB44F1"/>
    <w:rsid w:val="00CB47C8"/>
    <w:rsid w:val="00CB4961"/>
    <w:rsid w:val="00CB4A24"/>
    <w:rsid w:val="00CB4D9E"/>
    <w:rsid w:val="00CB4F1F"/>
    <w:rsid w:val="00CB5418"/>
    <w:rsid w:val="00CB5465"/>
    <w:rsid w:val="00CB5523"/>
    <w:rsid w:val="00CB565A"/>
    <w:rsid w:val="00CB56DB"/>
    <w:rsid w:val="00CB64E7"/>
    <w:rsid w:val="00CB6CE7"/>
    <w:rsid w:val="00CB6F43"/>
    <w:rsid w:val="00CB7086"/>
    <w:rsid w:val="00CB7743"/>
    <w:rsid w:val="00CB77D7"/>
    <w:rsid w:val="00CB7A77"/>
    <w:rsid w:val="00CC0195"/>
    <w:rsid w:val="00CC046E"/>
    <w:rsid w:val="00CC0A37"/>
    <w:rsid w:val="00CC0A9F"/>
    <w:rsid w:val="00CC0BF5"/>
    <w:rsid w:val="00CC0D70"/>
    <w:rsid w:val="00CC0FC1"/>
    <w:rsid w:val="00CC1229"/>
    <w:rsid w:val="00CC131E"/>
    <w:rsid w:val="00CC1419"/>
    <w:rsid w:val="00CC149B"/>
    <w:rsid w:val="00CC153D"/>
    <w:rsid w:val="00CC17FC"/>
    <w:rsid w:val="00CC19CC"/>
    <w:rsid w:val="00CC1ADA"/>
    <w:rsid w:val="00CC1B98"/>
    <w:rsid w:val="00CC1E0F"/>
    <w:rsid w:val="00CC23EA"/>
    <w:rsid w:val="00CC241C"/>
    <w:rsid w:val="00CC2869"/>
    <w:rsid w:val="00CC29FF"/>
    <w:rsid w:val="00CC2AD6"/>
    <w:rsid w:val="00CC3291"/>
    <w:rsid w:val="00CC3517"/>
    <w:rsid w:val="00CC39BF"/>
    <w:rsid w:val="00CC3D32"/>
    <w:rsid w:val="00CC42EF"/>
    <w:rsid w:val="00CC44E7"/>
    <w:rsid w:val="00CC4500"/>
    <w:rsid w:val="00CC46B7"/>
    <w:rsid w:val="00CC46D8"/>
    <w:rsid w:val="00CC489C"/>
    <w:rsid w:val="00CC49E5"/>
    <w:rsid w:val="00CC4A56"/>
    <w:rsid w:val="00CC4B21"/>
    <w:rsid w:val="00CC4B9D"/>
    <w:rsid w:val="00CC4CFF"/>
    <w:rsid w:val="00CC4DED"/>
    <w:rsid w:val="00CC4FDE"/>
    <w:rsid w:val="00CC5787"/>
    <w:rsid w:val="00CC5938"/>
    <w:rsid w:val="00CC59EC"/>
    <w:rsid w:val="00CC5CDF"/>
    <w:rsid w:val="00CC5D22"/>
    <w:rsid w:val="00CC610E"/>
    <w:rsid w:val="00CC6485"/>
    <w:rsid w:val="00CC6785"/>
    <w:rsid w:val="00CC67CB"/>
    <w:rsid w:val="00CC684C"/>
    <w:rsid w:val="00CC6E4D"/>
    <w:rsid w:val="00CC75AF"/>
    <w:rsid w:val="00CC76B1"/>
    <w:rsid w:val="00CC7822"/>
    <w:rsid w:val="00CC79B4"/>
    <w:rsid w:val="00CC7A2F"/>
    <w:rsid w:val="00CC7BC9"/>
    <w:rsid w:val="00CD0877"/>
    <w:rsid w:val="00CD093F"/>
    <w:rsid w:val="00CD0E11"/>
    <w:rsid w:val="00CD1A3E"/>
    <w:rsid w:val="00CD1B9E"/>
    <w:rsid w:val="00CD1E86"/>
    <w:rsid w:val="00CD2190"/>
    <w:rsid w:val="00CD249D"/>
    <w:rsid w:val="00CD2637"/>
    <w:rsid w:val="00CD2740"/>
    <w:rsid w:val="00CD27F6"/>
    <w:rsid w:val="00CD291D"/>
    <w:rsid w:val="00CD2C6E"/>
    <w:rsid w:val="00CD2DED"/>
    <w:rsid w:val="00CD2E6A"/>
    <w:rsid w:val="00CD2E95"/>
    <w:rsid w:val="00CD3201"/>
    <w:rsid w:val="00CD3274"/>
    <w:rsid w:val="00CD3443"/>
    <w:rsid w:val="00CD345F"/>
    <w:rsid w:val="00CD37C0"/>
    <w:rsid w:val="00CD37CE"/>
    <w:rsid w:val="00CD3955"/>
    <w:rsid w:val="00CD3CB3"/>
    <w:rsid w:val="00CD3F97"/>
    <w:rsid w:val="00CD40DD"/>
    <w:rsid w:val="00CD41E3"/>
    <w:rsid w:val="00CD4258"/>
    <w:rsid w:val="00CD4529"/>
    <w:rsid w:val="00CD4794"/>
    <w:rsid w:val="00CD47BE"/>
    <w:rsid w:val="00CD47E5"/>
    <w:rsid w:val="00CD48D1"/>
    <w:rsid w:val="00CD4BF6"/>
    <w:rsid w:val="00CD4EB3"/>
    <w:rsid w:val="00CD5110"/>
    <w:rsid w:val="00CD5127"/>
    <w:rsid w:val="00CD52C2"/>
    <w:rsid w:val="00CD566B"/>
    <w:rsid w:val="00CD5BC7"/>
    <w:rsid w:val="00CD6069"/>
    <w:rsid w:val="00CD62B9"/>
    <w:rsid w:val="00CD6695"/>
    <w:rsid w:val="00CD6871"/>
    <w:rsid w:val="00CD6BE3"/>
    <w:rsid w:val="00CD6C8C"/>
    <w:rsid w:val="00CD7168"/>
    <w:rsid w:val="00CD75C0"/>
    <w:rsid w:val="00CD764D"/>
    <w:rsid w:val="00CD7761"/>
    <w:rsid w:val="00CD7978"/>
    <w:rsid w:val="00CD7BDF"/>
    <w:rsid w:val="00CD7C74"/>
    <w:rsid w:val="00CD7CBD"/>
    <w:rsid w:val="00CD7DB8"/>
    <w:rsid w:val="00CD7DC8"/>
    <w:rsid w:val="00CD7F90"/>
    <w:rsid w:val="00CE01D1"/>
    <w:rsid w:val="00CE0211"/>
    <w:rsid w:val="00CE0269"/>
    <w:rsid w:val="00CE0286"/>
    <w:rsid w:val="00CE0493"/>
    <w:rsid w:val="00CE04EE"/>
    <w:rsid w:val="00CE0598"/>
    <w:rsid w:val="00CE06BA"/>
    <w:rsid w:val="00CE078E"/>
    <w:rsid w:val="00CE0AE0"/>
    <w:rsid w:val="00CE0C0E"/>
    <w:rsid w:val="00CE0CED"/>
    <w:rsid w:val="00CE0DEA"/>
    <w:rsid w:val="00CE0F5E"/>
    <w:rsid w:val="00CE0F76"/>
    <w:rsid w:val="00CE13EE"/>
    <w:rsid w:val="00CE14DD"/>
    <w:rsid w:val="00CE164C"/>
    <w:rsid w:val="00CE189E"/>
    <w:rsid w:val="00CE1A6A"/>
    <w:rsid w:val="00CE1BB5"/>
    <w:rsid w:val="00CE227B"/>
    <w:rsid w:val="00CE2484"/>
    <w:rsid w:val="00CE266F"/>
    <w:rsid w:val="00CE297A"/>
    <w:rsid w:val="00CE2A6C"/>
    <w:rsid w:val="00CE2C66"/>
    <w:rsid w:val="00CE2D72"/>
    <w:rsid w:val="00CE3257"/>
    <w:rsid w:val="00CE32C8"/>
    <w:rsid w:val="00CE3385"/>
    <w:rsid w:val="00CE35B4"/>
    <w:rsid w:val="00CE37AD"/>
    <w:rsid w:val="00CE3810"/>
    <w:rsid w:val="00CE38CA"/>
    <w:rsid w:val="00CE3B5A"/>
    <w:rsid w:val="00CE3CA3"/>
    <w:rsid w:val="00CE3DFB"/>
    <w:rsid w:val="00CE424B"/>
    <w:rsid w:val="00CE43DD"/>
    <w:rsid w:val="00CE44E7"/>
    <w:rsid w:val="00CE4C29"/>
    <w:rsid w:val="00CE5123"/>
    <w:rsid w:val="00CE51F2"/>
    <w:rsid w:val="00CE590D"/>
    <w:rsid w:val="00CE5AC5"/>
    <w:rsid w:val="00CE633D"/>
    <w:rsid w:val="00CE64BF"/>
    <w:rsid w:val="00CE64E6"/>
    <w:rsid w:val="00CE6819"/>
    <w:rsid w:val="00CE6A18"/>
    <w:rsid w:val="00CE6D10"/>
    <w:rsid w:val="00CE710B"/>
    <w:rsid w:val="00CE7768"/>
    <w:rsid w:val="00CE79B8"/>
    <w:rsid w:val="00CE7C82"/>
    <w:rsid w:val="00CE7E99"/>
    <w:rsid w:val="00CF013D"/>
    <w:rsid w:val="00CF0255"/>
    <w:rsid w:val="00CF0463"/>
    <w:rsid w:val="00CF0CB9"/>
    <w:rsid w:val="00CF0D4A"/>
    <w:rsid w:val="00CF0DA4"/>
    <w:rsid w:val="00CF141B"/>
    <w:rsid w:val="00CF17A9"/>
    <w:rsid w:val="00CF1958"/>
    <w:rsid w:val="00CF1BAA"/>
    <w:rsid w:val="00CF1BD9"/>
    <w:rsid w:val="00CF1F11"/>
    <w:rsid w:val="00CF2381"/>
    <w:rsid w:val="00CF23BA"/>
    <w:rsid w:val="00CF241D"/>
    <w:rsid w:val="00CF249E"/>
    <w:rsid w:val="00CF2565"/>
    <w:rsid w:val="00CF2852"/>
    <w:rsid w:val="00CF2BCC"/>
    <w:rsid w:val="00CF2C86"/>
    <w:rsid w:val="00CF2D63"/>
    <w:rsid w:val="00CF347B"/>
    <w:rsid w:val="00CF35A5"/>
    <w:rsid w:val="00CF3919"/>
    <w:rsid w:val="00CF3A81"/>
    <w:rsid w:val="00CF3ADB"/>
    <w:rsid w:val="00CF3B92"/>
    <w:rsid w:val="00CF3BD1"/>
    <w:rsid w:val="00CF3EF5"/>
    <w:rsid w:val="00CF3F3F"/>
    <w:rsid w:val="00CF4434"/>
    <w:rsid w:val="00CF465B"/>
    <w:rsid w:val="00CF48F4"/>
    <w:rsid w:val="00CF510B"/>
    <w:rsid w:val="00CF52F9"/>
    <w:rsid w:val="00CF548C"/>
    <w:rsid w:val="00CF5A06"/>
    <w:rsid w:val="00CF5B16"/>
    <w:rsid w:val="00CF5EC9"/>
    <w:rsid w:val="00CF62D5"/>
    <w:rsid w:val="00CF6463"/>
    <w:rsid w:val="00CF65E3"/>
    <w:rsid w:val="00CF665B"/>
    <w:rsid w:val="00CF66EB"/>
    <w:rsid w:val="00CF6CEC"/>
    <w:rsid w:val="00CF6F3D"/>
    <w:rsid w:val="00CF70FA"/>
    <w:rsid w:val="00CF7258"/>
    <w:rsid w:val="00CF7485"/>
    <w:rsid w:val="00CF7905"/>
    <w:rsid w:val="00D001FB"/>
    <w:rsid w:val="00D00433"/>
    <w:rsid w:val="00D00871"/>
    <w:rsid w:val="00D00EA1"/>
    <w:rsid w:val="00D0113E"/>
    <w:rsid w:val="00D01247"/>
    <w:rsid w:val="00D01391"/>
    <w:rsid w:val="00D01462"/>
    <w:rsid w:val="00D01745"/>
    <w:rsid w:val="00D018D5"/>
    <w:rsid w:val="00D0195E"/>
    <w:rsid w:val="00D01ECC"/>
    <w:rsid w:val="00D01FB5"/>
    <w:rsid w:val="00D020D3"/>
    <w:rsid w:val="00D023F4"/>
    <w:rsid w:val="00D02429"/>
    <w:rsid w:val="00D0262D"/>
    <w:rsid w:val="00D02631"/>
    <w:rsid w:val="00D03258"/>
    <w:rsid w:val="00D035E6"/>
    <w:rsid w:val="00D0399A"/>
    <w:rsid w:val="00D03A26"/>
    <w:rsid w:val="00D03B66"/>
    <w:rsid w:val="00D046C3"/>
    <w:rsid w:val="00D049C3"/>
    <w:rsid w:val="00D049E9"/>
    <w:rsid w:val="00D04DAF"/>
    <w:rsid w:val="00D05309"/>
    <w:rsid w:val="00D056AC"/>
    <w:rsid w:val="00D057CE"/>
    <w:rsid w:val="00D0587D"/>
    <w:rsid w:val="00D058D8"/>
    <w:rsid w:val="00D05D41"/>
    <w:rsid w:val="00D05DD3"/>
    <w:rsid w:val="00D05EB1"/>
    <w:rsid w:val="00D0651E"/>
    <w:rsid w:val="00D0652E"/>
    <w:rsid w:val="00D065BD"/>
    <w:rsid w:val="00D069B1"/>
    <w:rsid w:val="00D06A89"/>
    <w:rsid w:val="00D06CDE"/>
    <w:rsid w:val="00D06CF7"/>
    <w:rsid w:val="00D0714D"/>
    <w:rsid w:val="00D07625"/>
    <w:rsid w:val="00D07667"/>
    <w:rsid w:val="00D10640"/>
    <w:rsid w:val="00D10692"/>
    <w:rsid w:val="00D10745"/>
    <w:rsid w:val="00D108BE"/>
    <w:rsid w:val="00D10A7F"/>
    <w:rsid w:val="00D10C29"/>
    <w:rsid w:val="00D10D98"/>
    <w:rsid w:val="00D10E3B"/>
    <w:rsid w:val="00D11431"/>
    <w:rsid w:val="00D11A5B"/>
    <w:rsid w:val="00D11BB3"/>
    <w:rsid w:val="00D11FD3"/>
    <w:rsid w:val="00D1219F"/>
    <w:rsid w:val="00D12482"/>
    <w:rsid w:val="00D12686"/>
    <w:rsid w:val="00D129A0"/>
    <w:rsid w:val="00D129CF"/>
    <w:rsid w:val="00D12C9D"/>
    <w:rsid w:val="00D12D4B"/>
    <w:rsid w:val="00D12E95"/>
    <w:rsid w:val="00D138A4"/>
    <w:rsid w:val="00D13B05"/>
    <w:rsid w:val="00D13B3A"/>
    <w:rsid w:val="00D13B6B"/>
    <w:rsid w:val="00D13C98"/>
    <w:rsid w:val="00D14015"/>
    <w:rsid w:val="00D1418D"/>
    <w:rsid w:val="00D14360"/>
    <w:rsid w:val="00D143BD"/>
    <w:rsid w:val="00D14469"/>
    <w:rsid w:val="00D14A00"/>
    <w:rsid w:val="00D14B3E"/>
    <w:rsid w:val="00D14BD5"/>
    <w:rsid w:val="00D14E0E"/>
    <w:rsid w:val="00D15241"/>
    <w:rsid w:val="00D16AFE"/>
    <w:rsid w:val="00D16B7E"/>
    <w:rsid w:val="00D16C04"/>
    <w:rsid w:val="00D1725C"/>
    <w:rsid w:val="00D176CC"/>
    <w:rsid w:val="00D179F0"/>
    <w:rsid w:val="00D17A09"/>
    <w:rsid w:val="00D17A29"/>
    <w:rsid w:val="00D17BDD"/>
    <w:rsid w:val="00D17F2A"/>
    <w:rsid w:val="00D20233"/>
    <w:rsid w:val="00D21735"/>
    <w:rsid w:val="00D21AD8"/>
    <w:rsid w:val="00D21B70"/>
    <w:rsid w:val="00D21BCF"/>
    <w:rsid w:val="00D21C81"/>
    <w:rsid w:val="00D21C84"/>
    <w:rsid w:val="00D21ED4"/>
    <w:rsid w:val="00D21FDD"/>
    <w:rsid w:val="00D2260F"/>
    <w:rsid w:val="00D2266E"/>
    <w:rsid w:val="00D229CC"/>
    <w:rsid w:val="00D22AE9"/>
    <w:rsid w:val="00D22D0E"/>
    <w:rsid w:val="00D23366"/>
    <w:rsid w:val="00D23A08"/>
    <w:rsid w:val="00D23E4A"/>
    <w:rsid w:val="00D240EA"/>
    <w:rsid w:val="00D242E2"/>
    <w:rsid w:val="00D24370"/>
    <w:rsid w:val="00D24BE1"/>
    <w:rsid w:val="00D25198"/>
    <w:rsid w:val="00D251C3"/>
    <w:rsid w:val="00D252CD"/>
    <w:rsid w:val="00D25696"/>
    <w:rsid w:val="00D2585F"/>
    <w:rsid w:val="00D2594B"/>
    <w:rsid w:val="00D25B8E"/>
    <w:rsid w:val="00D263D8"/>
    <w:rsid w:val="00D26676"/>
    <w:rsid w:val="00D26764"/>
    <w:rsid w:val="00D26797"/>
    <w:rsid w:val="00D2691F"/>
    <w:rsid w:val="00D2693B"/>
    <w:rsid w:val="00D26DAE"/>
    <w:rsid w:val="00D272F1"/>
    <w:rsid w:val="00D2745D"/>
    <w:rsid w:val="00D275D7"/>
    <w:rsid w:val="00D27647"/>
    <w:rsid w:val="00D27C2B"/>
    <w:rsid w:val="00D27C7D"/>
    <w:rsid w:val="00D27D9D"/>
    <w:rsid w:val="00D30243"/>
    <w:rsid w:val="00D304E1"/>
    <w:rsid w:val="00D30830"/>
    <w:rsid w:val="00D308EA"/>
    <w:rsid w:val="00D30B35"/>
    <w:rsid w:val="00D30BD4"/>
    <w:rsid w:val="00D30DB6"/>
    <w:rsid w:val="00D30FFA"/>
    <w:rsid w:val="00D31456"/>
    <w:rsid w:val="00D31C35"/>
    <w:rsid w:val="00D31C7D"/>
    <w:rsid w:val="00D32280"/>
    <w:rsid w:val="00D324D0"/>
    <w:rsid w:val="00D32B82"/>
    <w:rsid w:val="00D32C63"/>
    <w:rsid w:val="00D32CD0"/>
    <w:rsid w:val="00D335F4"/>
    <w:rsid w:val="00D33B9B"/>
    <w:rsid w:val="00D33D1D"/>
    <w:rsid w:val="00D34762"/>
    <w:rsid w:val="00D34BEF"/>
    <w:rsid w:val="00D34F3B"/>
    <w:rsid w:val="00D35041"/>
    <w:rsid w:val="00D352BC"/>
    <w:rsid w:val="00D35762"/>
    <w:rsid w:val="00D35BCA"/>
    <w:rsid w:val="00D35DCC"/>
    <w:rsid w:val="00D35F19"/>
    <w:rsid w:val="00D3602D"/>
    <w:rsid w:val="00D36154"/>
    <w:rsid w:val="00D365E0"/>
    <w:rsid w:val="00D365E3"/>
    <w:rsid w:val="00D36782"/>
    <w:rsid w:val="00D36AC7"/>
    <w:rsid w:val="00D3702B"/>
    <w:rsid w:val="00D376EE"/>
    <w:rsid w:val="00D379CF"/>
    <w:rsid w:val="00D37E39"/>
    <w:rsid w:val="00D37E4C"/>
    <w:rsid w:val="00D40341"/>
    <w:rsid w:val="00D407B3"/>
    <w:rsid w:val="00D408C1"/>
    <w:rsid w:val="00D40EEB"/>
    <w:rsid w:val="00D4175D"/>
    <w:rsid w:val="00D41789"/>
    <w:rsid w:val="00D417DF"/>
    <w:rsid w:val="00D420F1"/>
    <w:rsid w:val="00D421E6"/>
    <w:rsid w:val="00D42468"/>
    <w:rsid w:val="00D4283F"/>
    <w:rsid w:val="00D42E30"/>
    <w:rsid w:val="00D438C6"/>
    <w:rsid w:val="00D4456D"/>
    <w:rsid w:val="00D451B6"/>
    <w:rsid w:val="00D45324"/>
    <w:rsid w:val="00D4546F"/>
    <w:rsid w:val="00D4564E"/>
    <w:rsid w:val="00D45A02"/>
    <w:rsid w:val="00D45BA1"/>
    <w:rsid w:val="00D45C97"/>
    <w:rsid w:val="00D461F4"/>
    <w:rsid w:val="00D463FE"/>
    <w:rsid w:val="00D465AB"/>
    <w:rsid w:val="00D4666E"/>
    <w:rsid w:val="00D467E0"/>
    <w:rsid w:val="00D467EE"/>
    <w:rsid w:val="00D46890"/>
    <w:rsid w:val="00D46944"/>
    <w:rsid w:val="00D46946"/>
    <w:rsid w:val="00D46B28"/>
    <w:rsid w:val="00D47202"/>
    <w:rsid w:val="00D4721E"/>
    <w:rsid w:val="00D473A4"/>
    <w:rsid w:val="00D47499"/>
    <w:rsid w:val="00D47879"/>
    <w:rsid w:val="00D47FB7"/>
    <w:rsid w:val="00D50182"/>
    <w:rsid w:val="00D505D7"/>
    <w:rsid w:val="00D50917"/>
    <w:rsid w:val="00D50CB1"/>
    <w:rsid w:val="00D51745"/>
    <w:rsid w:val="00D5189D"/>
    <w:rsid w:val="00D519A4"/>
    <w:rsid w:val="00D51A2A"/>
    <w:rsid w:val="00D51C83"/>
    <w:rsid w:val="00D51F1A"/>
    <w:rsid w:val="00D5201A"/>
    <w:rsid w:val="00D5229C"/>
    <w:rsid w:val="00D52DF3"/>
    <w:rsid w:val="00D5304B"/>
    <w:rsid w:val="00D53528"/>
    <w:rsid w:val="00D53E3F"/>
    <w:rsid w:val="00D5409E"/>
    <w:rsid w:val="00D548F8"/>
    <w:rsid w:val="00D5490C"/>
    <w:rsid w:val="00D54915"/>
    <w:rsid w:val="00D54CFE"/>
    <w:rsid w:val="00D54E1E"/>
    <w:rsid w:val="00D54FA6"/>
    <w:rsid w:val="00D54FC7"/>
    <w:rsid w:val="00D55022"/>
    <w:rsid w:val="00D55264"/>
    <w:rsid w:val="00D552A4"/>
    <w:rsid w:val="00D55735"/>
    <w:rsid w:val="00D55882"/>
    <w:rsid w:val="00D55A3A"/>
    <w:rsid w:val="00D55A53"/>
    <w:rsid w:val="00D55ACC"/>
    <w:rsid w:val="00D55BFA"/>
    <w:rsid w:val="00D55C6F"/>
    <w:rsid w:val="00D55D4B"/>
    <w:rsid w:val="00D55F1C"/>
    <w:rsid w:val="00D57185"/>
    <w:rsid w:val="00D57273"/>
    <w:rsid w:val="00D573AE"/>
    <w:rsid w:val="00D5747C"/>
    <w:rsid w:val="00D575B0"/>
    <w:rsid w:val="00D57AFC"/>
    <w:rsid w:val="00D57B51"/>
    <w:rsid w:val="00D57BE0"/>
    <w:rsid w:val="00D57C5A"/>
    <w:rsid w:val="00D57D4E"/>
    <w:rsid w:val="00D6065B"/>
    <w:rsid w:val="00D60801"/>
    <w:rsid w:val="00D60A5E"/>
    <w:rsid w:val="00D60AA6"/>
    <w:rsid w:val="00D60C21"/>
    <w:rsid w:val="00D60E4E"/>
    <w:rsid w:val="00D611C1"/>
    <w:rsid w:val="00D61406"/>
    <w:rsid w:val="00D61B53"/>
    <w:rsid w:val="00D61DD5"/>
    <w:rsid w:val="00D61F62"/>
    <w:rsid w:val="00D625ED"/>
    <w:rsid w:val="00D6271B"/>
    <w:rsid w:val="00D62B01"/>
    <w:rsid w:val="00D62B0F"/>
    <w:rsid w:val="00D62B5C"/>
    <w:rsid w:val="00D62F93"/>
    <w:rsid w:val="00D6338A"/>
    <w:rsid w:val="00D633EC"/>
    <w:rsid w:val="00D639CA"/>
    <w:rsid w:val="00D63CFE"/>
    <w:rsid w:val="00D64058"/>
    <w:rsid w:val="00D640B1"/>
    <w:rsid w:val="00D641C9"/>
    <w:rsid w:val="00D644B0"/>
    <w:rsid w:val="00D646E3"/>
    <w:rsid w:val="00D64746"/>
    <w:rsid w:val="00D6484A"/>
    <w:rsid w:val="00D6487D"/>
    <w:rsid w:val="00D6489E"/>
    <w:rsid w:val="00D648D2"/>
    <w:rsid w:val="00D64B24"/>
    <w:rsid w:val="00D64B46"/>
    <w:rsid w:val="00D64C3A"/>
    <w:rsid w:val="00D64CFB"/>
    <w:rsid w:val="00D64EC4"/>
    <w:rsid w:val="00D64F1F"/>
    <w:rsid w:val="00D6516C"/>
    <w:rsid w:val="00D652D1"/>
    <w:rsid w:val="00D65975"/>
    <w:rsid w:val="00D65C3E"/>
    <w:rsid w:val="00D66281"/>
    <w:rsid w:val="00D66369"/>
    <w:rsid w:val="00D66551"/>
    <w:rsid w:val="00D6658A"/>
    <w:rsid w:val="00D666B3"/>
    <w:rsid w:val="00D667E3"/>
    <w:rsid w:val="00D669BD"/>
    <w:rsid w:val="00D66A51"/>
    <w:rsid w:val="00D66CD1"/>
    <w:rsid w:val="00D66D51"/>
    <w:rsid w:val="00D67441"/>
    <w:rsid w:val="00D678D5"/>
    <w:rsid w:val="00D67CA6"/>
    <w:rsid w:val="00D67CD7"/>
    <w:rsid w:val="00D67DA1"/>
    <w:rsid w:val="00D7025D"/>
    <w:rsid w:val="00D7036F"/>
    <w:rsid w:val="00D7057C"/>
    <w:rsid w:val="00D70791"/>
    <w:rsid w:val="00D70AC2"/>
    <w:rsid w:val="00D70C96"/>
    <w:rsid w:val="00D71217"/>
    <w:rsid w:val="00D71828"/>
    <w:rsid w:val="00D71D20"/>
    <w:rsid w:val="00D72595"/>
    <w:rsid w:val="00D72875"/>
    <w:rsid w:val="00D728D3"/>
    <w:rsid w:val="00D72D43"/>
    <w:rsid w:val="00D72E42"/>
    <w:rsid w:val="00D73013"/>
    <w:rsid w:val="00D7377C"/>
    <w:rsid w:val="00D739A6"/>
    <w:rsid w:val="00D73B72"/>
    <w:rsid w:val="00D73BDD"/>
    <w:rsid w:val="00D73C45"/>
    <w:rsid w:val="00D74479"/>
    <w:rsid w:val="00D745EB"/>
    <w:rsid w:val="00D749F1"/>
    <w:rsid w:val="00D74B31"/>
    <w:rsid w:val="00D74D4A"/>
    <w:rsid w:val="00D74E4C"/>
    <w:rsid w:val="00D75552"/>
    <w:rsid w:val="00D75B77"/>
    <w:rsid w:val="00D75BB9"/>
    <w:rsid w:val="00D75C5F"/>
    <w:rsid w:val="00D75DEB"/>
    <w:rsid w:val="00D767AD"/>
    <w:rsid w:val="00D76868"/>
    <w:rsid w:val="00D76A36"/>
    <w:rsid w:val="00D7745B"/>
    <w:rsid w:val="00D77490"/>
    <w:rsid w:val="00D77E2B"/>
    <w:rsid w:val="00D77E82"/>
    <w:rsid w:val="00D80027"/>
    <w:rsid w:val="00D801AB"/>
    <w:rsid w:val="00D807D4"/>
    <w:rsid w:val="00D80E04"/>
    <w:rsid w:val="00D80FDB"/>
    <w:rsid w:val="00D81398"/>
    <w:rsid w:val="00D816D6"/>
    <w:rsid w:val="00D819DF"/>
    <w:rsid w:val="00D81BE8"/>
    <w:rsid w:val="00D81DA7"/>
    <w:rsid w:val="00D81EDA"/>
    <w:rsid w:val="00D81F34"/>
    <w:rsid w:val="00D82139"/>
    <w:rsid w:val="00D82205"/>
    <w:rsid w:val="00D8230F"/>
    <w:rsid w:val="00D826FB"/>
    <w:rsid w:val="00D8290B"/>
    <w:rsid w:val="00D82DC4"/>
    <w:rsid w:val="00D82E01"/>
    <w:rsid w:val="00D82EA2"/>
    <w:rsid w:val="00D82F2F"/>
    <w:rsid w:val="00D8325C"/>
    <w:rsid w:val="00D832BF"/>
    <w:rsid w:val="00D8360B"/>
    <w:rsid w:val="00D8392C"/>
    <w:rsid w:val="00D83B24"/>
    <w:rsid w:val="00D83B74"/>
    <w:rsid w:val="00D83BD7"/>
    <w:rsid w:val="00D847D2"/>
    <w:rsid w:val="00D84C26"/>
    <w:rsid w:val="00D84CDA"/>
    <w:rsid w:val="00D84CED"/>
    <w:rsid w:val="00D85017"/>
    <w:rsid w:val="00D85B3A"/>
    <w:rsid w:val="00D85C17"/>
    <w:rsid w:val="00D85CB8"/>
    <w:rsid w:val="00D85DE1"/>
    <w:rsid w:val="00D85F3A"/>
    <w:rsid w:val="00D8606C"/>
    <w:rsid w:val="00D860C1"/>
    <w:rsid w:val="00D86423"/>
    <w:rsid w:val="00D86750"/>
    <w:rsid w:val="00D86F75"/>
    <w:rsid w:val="00D870EE"/>
    <w:rsid w:val="00D872AD"/>
    <w:rsid w:val="00D9018E"/>
    <w:rsid w:val="00D902DA"/>
    <w:rsid w:val="00D906AC"/>
    <w:rsid w:val="00D909FF"/>
    <w:rsid w:val="00D90DC0"/>
    <w:rsid w:val="00D90F84"/>
    <w:rsid w:val="00D91062"/>
    <w:rsid w:val="00D9109B"/>
    <w:rsid w:val="00D916BF"/>
    <w:rsid w:val="00D91706"/>
    <w:rsid w:val="00D917F0"/>
    <w:rsid w:val="00D91A03"/>
    <w:rsid w:val="00D91A48"/>
    <w:rsid w:val="00D91E19"/>
    <w:rsid w:val="00D91F62"/>
    <w:rsid w:val="00D920EF"/>
    <w:rsid w:val="00D92559"/>
    <w:rsid w:val="00D92624"/>
    <w:rsid w:val="00D9298C"/>
    <w:rsid w:val="00D92D6B"/>
    <w:rsid w:val="00D92F88"/>
    <w:rsid w:val="00D9309A"/>
    <w:rsid w:val="00D930B2"/>
    <w:rsid w:val="00D933A7"/>
    <w:rsid w:val="00D93792"/>
    <w:rsid w:val="00D937F2"/>
    <w:rsid w:val="00D93B39"/>
    <w:rsid w:val="00D93DBB"/>
    <w:rsid w:val="00D93FEC"/>
    <w:rsid w:val="00D942E6"/>
    <w:rsid w:val="00D94411"/>
    <w:rsid w:val="00D945EF"/>
    <w:rsid w:val="00D9479F"/>
    <w:rsid w:val="00D94A51"/>
    <w:rsid w:val="00D94CA6"/>
    <w:rsid w:val="00D94F99"/>
    <w:rsid w:val="00D952B5"/>
    <w:rsid w:val="00D95D27"/>
    <w:rsid w:val="00D95FCB"/>
    <w:rsid w:val="00D96746"/>
    <w:rsid w:val="00D97342"/>
    <w:rsid w:val="00D973CE"/>
    <w:rsid w:val="00D978BE"/>
    <w:rsid w:val="00D9796B"/>
    <w:rsid w:val="00D97AB9"/>
    <w:rsid w:val="00D97BEE"/>
    <w:rsid w:val="00D97C03"/>
    <w:rsid w:val="00D97D29"/>
    <w:rsid w:val="00D97ECD"/>
    <w:rsid w:val="00DA0215"/>
    <w:rsid w:val="00DA0566"/>
    <w:rsid w:val="00DA0801"/>
    <w:rsid w:val="00DA080F"/>
    <w:rsid w:val="00DA09FD"/>
    <w:rsid w:val="00DA10DE"/>
    <w:rsid w:val="00DA16B7"/>
    <w:rsid w:val="00DA2260"/>
    <w:rsid w:val="00DA246D"/>
    <w:rsid w:val="00DA2633"/>
    <w:rsid w:val="00DA27F3"/>
    <w:rsid w:val="00DA2802"/>
    <w:rsid w:val="00DA289A"/>
    <w:rsid w:val="00DA2BA6"/>
    <w:rsid w:val="00DA32AA"/>
    <w:rsid w:val="00DA32C1"/>
    <w:rsid w:val="00DA32EE"/>
    <w:rsid w:val="00DA339E"/>
    <w:rsid w:val="00DA34CF"/>
    <w:rsid w:val="00DA3519"/>
    <w:rsid w:val="00DA369E"/>
    <w:rsid w:val="00DA3C8E"/>
    <w:rsid w:val="00DA3D15"/>
    <w:rsid w:val="00DA3E28"/>
    <w:rsid w:val="00DA4228"/>
    <w:rsid w:val="00DA4430"/>
    <w:rsid w:val="00DA451E"/>
    <w:rsid w:val="00DA484A"/>
    <w:rsid w:val="00DA4C65"/>
    <w:rsid w:val="00DA4CF4"/>
    <w:rsid w:val="00DA4D43"/>
    <w:rsid w:val="00DA4E6D"/>
    <w:rsid w:val="00DA54DE"/>
    <w:rsid w:val="00DA584E"/>
    <w:rsid w:val="00DA585D"/>
    <w:rsid w:val="00DA5A60"/>
    <w:rsid w:val="00DA5C85"/>
    <w:rsid w:val="00DA5D1F"/>
    <w:rsid w:val="00DA5EA1"/>
    <w:rsid w:val="00DA5F29"/>
    <w:rsid w:val="00DA605E"/>
    <w:rsid w:val="00DA60BA"/>
    <w:rsid w:val="00DA60ED"/>
    <w:rsid w:val="00DA6401"/>
    <w:rsid w:val="00DA6615"/>
    <w:rsid w:val="00DA6C70"/>
    <w:rsid w:val="00DA7123"/>
    <w:rsid w:val="00DA7565"/>
    <w:rsid w:val="00DA76FB"/>
    <w:rsid w:val="00DA7724"/>
    <w:rsid w:val="00DA788F"/>
    <w:rsid w:val="00DA7B08"/>
    <w:rsid w:val="00DA7C17"/>
    <w:rsid w:val="00DA7C2D"/>
    <w:rsid w:val="00DA7D8D"/>
    <w:rsid w:val="00DB0295"/>
    <w:rsid w:val="00DB0317"/>
    <w:rsid w:val="00DB042C"/>
    <w:rsid w:val="00DB0A73"/>
    <w:rsid w:val="00DB0B51"/>
    <w:rsid w:val="00DB0E78"/>
    <w:rsid w:val="00DB11E6"/>
    <w:rsid w:val="00DB12ED"/>
    <w:rsid w:val="00DB1537"/>
    <w:rsid w:val="00DB15C2"/>
    <w:rsid w:val="00DB1758"/>
    <w:rsid w:val="00DB19BE"/>
    <w:rsid w:val="00DB23FD"/>
    <w:rsid w:val="00DB24EF"/>
    <w:rsid w:val="00DB257A"/>
    <w:rsid w:val="00DB2942"/>
    <w:rsid w:val="00DB2A6C"/>
    <w:rsid w:val="00DB2A7B"/>
    <w:rsid w:val="00DB2ACC"/>
    <w:rsid w:val="00DB2D5D"/>
    <w:rsid w:val="00DB2EDB"/>
    <w:rsid w:val="00DB3148"/>
    <w:rsid w:val="00DB3292"/>
    <w:rsid w:val="00DB34F8"/>
    <w:rsid w:val="00DB3934"/>
    <w:rsid w:val="00DB3949"/>
    <w:rsid w:val="00DB3BCB"/>
    <w:rsid w:val="00DB4096"/>
    <w:rsid w:val="00DB469A"/>
    <w:rsid w:val="00DB490C"/>
    <w:rsid w:val="00DB529F"/>
    <w:rsid w:val="00DB56B4"/>
    <w:rsid w:val="00DB58E8"/>
    <w:rsid w:val="00DB594A"/>
    <w:rsid w:val="00DB5B0E"/>
    <w:rsid w:val="00DB5CBD"/>
    <w:rsid w:val="00DB5ED2"/>
    <w:rsid w:val="00DB5EFB"/>
    <w:rsid w:val="00DB6276"/>
    <w:rsid w:val="00DB6706"/>
    <w:rsid w:val="00DB67CB"/>
    <w:rsid w:val="00DB7040"/>
    <w:rsid w:val="00DB7122"/>
    <w:rsid w:val="00DB772C"/>
    <w:rsid w:val="00DB79C4"/>
    <w:rsid w:val="00DC02F6"/>
    <w:rsid w:val="00DC03FC"/>
    <w:rsid w:val="00DC046E"/>
    <w:rsid w:val="00DC0A1D"/>
    <w:rsid w:val="00DC0DA8"/>
    <w:rsid w:val="00DC0DD8"/>
    <w:rsid w:val="00DC1314"/>
    <w:rsid w:val="00DC159C"/>
    <w:rsid w:val="00DC23B0"/>
    <w:rsid w:val="00DC2657"/>
    <w:rsid w:val="00DC2704"/>
    <w:rsid w:val="00DC29A4"/>
    <w:rsid w:val="00DC2BE2"/>
    <w:rsid w:val="00DC2D1E"/>
    <w:rsid w:val="00DC330F"/>
    <w:rsid w:val="00DC3659"/>
    <w:rsid w:val="00DC3CEF"/>
    <w:rsid w:val="00DC4177"/>
    <w:rsid w:val="00DC4238"/>
    <w:rsid w:val="00DC44D6"/>
    <w:rsid w:val="00DC4579"/>
    <w:rsid w:val="00DC46EB"/>
    <w:rsid w:val="00DC496D"/>
    <w:rsid w:val="00DC4A31"/>
    <w:rsid w:val="00DC5145"/>
    <w:rsid w:val="00DC5202"/>
    <w:rsid w:val="00DC53B2"/>
    <w:rsid w:val="00DC5BF8"/>
    <w:rsid w:val="00DC5F18"/>
    <w:rsid w:val="00DC6046"/>
    <w:rsid w:val="00DC6547"/>
    <w:rsid w:val="00DC6587"/>
    <w:rsid w:val="00DC677C"/>
    <w:rsid w:val="00DC6D57"/>
    <w:rsid w:val="00DC715F"/>
    <w:rsid w:val="00DC7242"/>
    <w:rsid w:val="00DC769B"/>
    <w:rsid w:val="00DC7A88"/>
    <w:rsid w:val="00DC7B60"/>
    <w:rsid w:val="00DC7B7B"/>
    <w:rsid w:val="00DC7CFA"/>
    <w:rsid w:val="00DD0978"/>
    <w:rsid w:val="00DD163A"/>
    <w:rsid w:val="00DD196D"/>
    <w:rsid w:val="00DD1986"/>
    <w:rsid w:val="00DD1D31"/>
    <w:rsid w:val="00DD1FDB"/>
    <w:rsid w:val="00DD2145"/>
    <w:rsid w:val="00DD25D8"/>
    <w:rsid w:val="00DD2614"/>
    <w:rsid w:val="00DD29D0"/>
    <w:rsid w:val="00DD2B8E"/>
    <w:rsid w:val="00DD2BAB"/>
    <w:rsid w:val="00DD2D95"/>
    <w:rsid w:val="00DD2EFF"/>
    <w:rsid w:val="00DD318D"/>
    <w:rsid w:val="00DD320C"/>
    <w:rsid w:val="00DD3745"/>
    <w:rsid w:val="00DD3CDA"/>
    <w:rsid w:val="00DD3E9C"/>
    <w:rsid w:val="00DD41BD"/>
    <w:rsid w:val="00DD4237"/>
    <w:rsid w:val="00DD433F"/>
    <w:rsid w:val="00DD4676"/>
    <w:rsid w:val="00DD49EB"/>
    <w:rsid w:val="00DD4DEE"/>
    <w:rsid w:val="00DD4F1B"/>
    <w:rsid w:val="00DD5000"/>
    <w:rsid w:val="00DD50A5"/>
    <w:rsid w:val="00DD5554"/>
    <w:rsid w:val="00DD57D8"/>
    <w:rsid w:val="00DD5EE2"/>
    <w:rsid w:val="00DD6007"/>
    <w:rsid w:val="00DD615F"/>
    <w:rsid w:val="00DD61B7"/>
    <w:rsid w:val="00DD6587"/>
    <w:rsid w:val="00DD6C11"/>
    <w:rsid w:val="00DD6E70"/>
    <w:rsid w:val="00DD6EAB"/>
    <w:rsid w:val="00DD72AA"/>
    <w:rsid w:val="00DD73A4"/>
    <w:rsid w:val="00DD76A3"/>
    <w:rsid w:val="00DD7A2D"/>
    <w:rsid w:val="00DD7B8E"/>
    <w:rsid w:val="00DD7CAD"/>
    <w:rsid w:val="00DD7E2A"/>
    <w:rsid w:val="00DD7F3D"/>
    <w:rsid w:val="00DD7FA0"/>
    <w:rsid w:val="00DE00BE"/>
    <w:rsid w:val="00DE023B"/>
    <w:rsid w:val="00DE0461"/>
    <w:rsid w:val="00DE04D2"/>
    <w:rsid w:val="00DE0C56"/>
    <w:rsid w:val="00DE1461"/>
    <w:rsid w:val="00DE1AEE"/>
    <w:rsid w:val="00DE2638"/>
    <w:rsid w:val="00DE2867"/>
    <w:rsid w:val="00DE2994"/>
    <w:rsid w:val="00DE299D"/>
    <w:rsid w:val="00DE2C3F"/>
    <w:rsid w:val="00DE2DF1"/>
    <w:rsid w:val="00DE33F8"/>
    <w:rsid w:val="00DE37B4"/>
    <w:rsid w:val="00DE39B9"/>
    <w:rsid w:val="00DE416B"/>
    <w:rsid w:val="00DE4248"/>
    <w:rsid w:val="00DE441D"/>
    <w:rsid w:val="00DE44C1"/>
    <w:rsid w:val="00DE47DB"/>
    <w:rsid w:val="00DE4965"/>
    <w:rsid w:val="00DE4B65"/>
    <w:rsid w:val="00DE4BC4"/>
    <w:rsid w:val="00DE4EC4"/>
    <w:rsid w:val="00DE4F41"/>
    <w:rsid w:val="00DE4F6E"/>
    <w:rsid w:val="00DE582F"/>
    <w:rsid w:val="00DE5977"/>
    <w:rsid w:val="00DE5AFC"/>
    <w:rsid w:val="00DE5BBC"/>
    <w:rsid w:val="00DE5E87"/>
    <w:rsid w:val="00DE63F4"/>
    <w:rsid w:val="00DE6674"/>
    <w:rsid w:val="00DE6DB0"/>
    <w:rsid w:val="00DE6DE8"/>
    <w:rsid w:val="00DE6FCE"/>
    <w:rsid w:val="00DE7134"/>
    <w:rsid w:val="00DE7468"/>
    <w:rsid w:val="00DE74C8"/>
    <w:rsid w:val="00DE74E0"/>
    <w:rsid w:val="00DE7ACC"/>
    <w:rsid w:val="00DE7C57"/>
    <w:rsid w:val="00DE7E8E"/>
    <w:rsid w:val="00DE7EC4"/>
    <w:rsid w:val="00DE7F41"/>
    <w:rsid w:val="00DF01A3"/>
    <w:rsid w:val="00DF02AF"/>
    <w:rsid w:val="00DF02BA"/>
    <w:rsid w:val="00DF14C2"/>
    <w:rsid w:val="00DF182A"/>
    <w:rsid w:val="00DF18FC"/>
    <w:rsid w:val="00DF18FD"/>
    <w:rsid w:val="00DF19AD"/>
    <w:rsid w:val="00DF1A97"/>
    <w:rsid w:val="00DF1FD0"/>
    <w:rsid w:val="00DF200E"/>
    <w:rsid w:val="00DF24E7"/>
    <w:rsid w:val="00DF2EF4"/>
    <w:rsid w:val="00DF3011"/>
    <w:rsid w:val="00DF330B"/>
    <w:rsid w:val="00DF3686"/>
    <w:rsid w:val="00DF3828"/>
    <w:rsid w:val="00DF477C"/>
    <w:rsid w:val="00DF4C3C"/>
    <w:rsid w:val="00DF4D11"/>
    <w:rsid w:val="00DF4F3D"/>
    <w:rsid w:val="00DF5389"/>
    <w:rsid w:val="00DF5B3C"/>
    <w:rsid w:val="00DF5D37"/>
    <w:rsid w:val="00DF5DD3"/>
    <w:rsid w:val="00DF627B"/>
    <w:rsid w:val="00DF645A"/>
    <w:rsid w:val="00DF69C5"/>
    <w:rsid w:val="00DF69FE"/>
    <w:rsid w:val="00DF6B8D"/>
    <w:rsid w:val="00DF6DB2"/>
    <w:rsid w:val="00DF6F1D"/>
    <w:rsid w:val="00DF72ED"/>
    <w:rsid w:val="00DF7310"/>
    <w:rsid w:val="00DF76B6"/>
    <w:rsid w:val="00DF78F4"/>
    <w:rsid w:val="00DF7B6A"/>
    <w:rsid w:val="00E0008F"/>
    <w:rsid w:val="00E0015F"/>
    <w:rsid w:val="00E002DE"/>
    <w:rsid w:val="00E00422"/>
    <w:rsid w:val="00E006BD"/>
    <w:rsid w:val="00E00902"/>
    <w:rsid w:val="00E0096E"/>
    <w:rsid w:val="00E00AA9"/>
    <w:rsid w:val="00E00B91"/>
    <w:rsid w:val="00E01092"/>
    <w:rsid w:val="00E0143B"/>
    <w:rsid w:val="00E01B1B"/>
    <w:rsid w:val="00E02073"/>
    <w:rsid w:val="00E02190"/>
    <w:rsid w:val="00E0256E"/>
    <w:rsid w:val="00E0270A"/>
    <w:rsid w:val="00E029CC"/>
    <w:rsid w:val="00E02B9B"/>
    <w:rsid w:val="00E02CB6"/>
    <w:rsid w:val="00E03021"/>
    <w:rsid w:val="00E032D5"/>
    <w:rsid w:val="00E0373A"/>
    <w:rsid w:val="00E03AD6"/>
    <w:rsid w:val="00E03C94"/>
    <w:rsid w:val="00E03CBF"/>
    <w:rsid w:val="00E0417F"/>
    <w:rsid w:val="00E048F0"/>
    <w:rsid w:val="00E0508F"/>
    <w:rsid w:val="00E054BA"/>
    <w:rsid w:val="00E054D3"/>
    <w:rsid w:val="00E0558C"/>
    <w:rsid w:val="00E056DA"/>
    <w:rsid w:val="00E057B3"/>
    <w:rsid w:val="00E057DA"/>
    <w:rsid w:val="00E057F4"/>
    <w:rsid w:val="00E058FE"/>
    <w:rsid w:val="00E059BC"/>
    <w:rsid w:val="00E05A20"/>
    <w:rsid w:val="00E05A4D"/>
    <w:rsid w:val="00E0682E"/>
    <w:rsid w:val="00E0690D"/>
    <w:rsid w:val="00E06D14"/>
    <w:rsid w:val="00E07223"/>
    <w:rsid w:val="00E077F0"/>
    <w:rsid w:val="00E07EF2"/>
    <w:rsid w:val="00E101C5"/>
    <w:rsid w:val="00E105B9"/>
    <w:rsid w:val="00E10F17"/>
    <w:rsid w:val="00E10FA4"/>
    <w:rsid w:val="00E119D0"/>
    <w:rsid w:val="00E11AA0"/>
    <w:rsid w:val="00E11EA8"/>
    <w:rsid w:val="00E11FCF"/>
    <w:rsid w:val="00E12A4A"/>
    <w:rsid w:val="00E12BDB"/>
    <w:rsid w:val="00E12E5B"/>
    <w:rsid w:val="00E131E1"/>
    <w:rsid w:val="00E133A5"/>
    <w:rsid w:val="00E134A7"/>
    <w:rsid w:val="00E1371D"/>
    <w:rsid w:val="00E1378F"/>
    <w:rsid w:val="00E1385F"/>
    <w:rsid w:val="00E138FF"/>
    <w:rsid w:val="00E139EC"/>
    <w:rsid w:val="00E13AF8"/>
    <w:rsid w:val="00E14691"/>
    <w:rsid w:val="00E14B14"/>
    <w:rsid w:val="00E14FBA"/>
    <w:rsid w:val="00E15087"/>
    <w:rsid w:val="00E153DC"/>
    <w:rsid w:val="00E15AAB"/>
    <w:rsid w:val="00E16469"/>
    <w:rsid w:val="00E16483"/>
    <w:rsid w:val="00E1658C"/>
    <w:rsid w:val="00E1663D"/>
    <w:rsid w:val="00E170DF"/>
    <w:rsid w:val="00E1746A"/>
    <w:rsid w:val="00E17775"/>
    <w:rsid w:val="00E17D72"/>
    <w:rsid w:val="00E17EDE"/>
    <w:rsid w:val="00E20331"/>
    <w:rsid w:val="00E20639"/>
    <w:rsid w:val="00E207B0"/>
    <w:rsid w:val="00E20CB2"/>
    <w:rsid w:val="00E20FFF"/>
    <w:rsid w:val="00E21191"/>
    <w:rsid w:val="00E216A2"/>
    <w:rsid w:val="00E2175E"/>
    <w:rsid w:val="00E21A82"/>
    <w:rsid w:val="00E21A95"/>
    <w:rsid w:val="00E22105"/>
    <w:rsid w:val="00E2245C"/>
    <w:rsid w:val="00E22669"/>
    <w:rsid w:val="00E2269D"/>
    <w:rsid w:val="00E2278E"/>
    <w:rsid w:val="00E2299D"/>
    <w:rsid w:val="00E22B35"/>
    <w:rsid w:val="00E22C82"/>
    <w:rsid w:val="00E22E18"/>
    <w:rsid w:val="00E22F06"/>
    <w:rsid w:val="00E23689"/>
    <w:rsid w:val="00E237CF"/>
    <w:rsid w:val="00E23CE1"/>
    <w:rsid w:val="00E23DD8"/>
    <w:rsid w:val="00E23FD8"/>
    <w:rsid w:val="00E24385"/>
    <w:rsid w:val="00E24A8C"/>
    <w:rsid w:val="00E24F51"/>
    <w:rsid w:val="00E252F8"/>
    <w:rsid w:val="00E25534"/>
    <w:rsid w:val="00E255BB"/>
    <w:rsid w:val="00E2561F"/>
    <w:rsid w:val="00E25C51"/>
    <w:rsid w:val="00E25E12"/>
    <w:rsid w:val="00E25E53"/>
    <w:rsid w:val="00E25F5F"/>
    <w:rsid w:val="00E26043"/>
    <w:rsid w:val="00E26420"/>
    <w:rsid w:val="00E268A7"/>
    <w:rsid w:val="00E26D23"/>
    <w:rsid w:val="00E272FC"/>
    <w:rsid w:val="00E275CD"/>
    <w:rsid w:val="00E27665"/>
    <w:rsid w:val="00E27D5C"/>
    <w:rsid w:val="00E30168"/>
    <w:rsid w:val="00E30349"/>
    <w:rsid w:val="00E30ACF"/>
    <w:rsid w:val="00E31653"/>
    <w:rsid w:val="00E3174D"/>
    <w:rsid w:val="00E31D38"/>
    <w:rsid w:val="00E31F2B"/>
    <w:rsid w:val="00E32171"/>
    <w:rsid w:val="00E3243A"/>
    <w:rsid w:val="00E3247A"/>
    <w:rsid w:val="00E3261E"/>
    <w:rsid w:val="00E33130"/>
    <w:rsid w:val="00E333DB"/>
    <w:rsid w:val="00E33F08"/>
    <w:rsid w:val="00E344BF"/>
    <w:rsid w:val="00E34584"/>
    <w:rsid w:val="00E34937"/>
    <w:rsid w:val="00E34F5D"/>
    <w:rsid w:val="00E351A4"/>
    <w:rsid w:val="00E35439"/>
    <w:rsid w:val="00E35BE8"/>
    <w:rsid w:val="00E36238"/>
    <w:rsid w:val="00E3670B"/>
    <w:rsid w:val="00E36839"/>
    <w:rsid w:val="00E36D10"/>
    <w:rsid w:val="00E37096"/>
    <w:rsid w:val="00E37293"/>
    <w:rsid w:val="00E37373"/>
    <w:rsid w:val="00E374EF"/>
    <w:rsid w:val="00E37745"/>
    <w:rsid w:val="00E379CF"/>
    <w:rsid w:val="00E37D1F"/>
    <w:rsid w:val="00E40222"/>
    <w:rsid w:val="00E40925"/>
    <w:rsid w:val="00E40A3D"/>
    <w:rsid w:val="00E40B57"/>
    <w:rsid w:val="00E40C44"/>
    <w:rsid w:val="00E40CAA"/>
    <w:rsid w:val="00E40F8F"/>
    <w:rsid w:val="00E411C2"/>
    <w:rsid w:val="00E412AF"/>
    <w:rsid w:val="00E41355"/>
    <w:rsid w:val="00E41879"/>
    <w:rsid w:val="00E41B09"/>
    <w:rsid w:val="00E41BEE"/>
    <w:rsid w:val="00E41D85"/>
    <w:rsid w:val="00E4216D"/>
    <w:rsid w:val="00E4222A"/>
    <w:rsid w:val="00E4254C"/>
    <w:rsid w:val="00E42897"/>
    <w:rsid w:val="00E428D9"/>
    <w:rsid w:val="00E42A37"/>
    <w:rsid w:val="00E42DBF"/>
    <w:rsid w:val="00E431A0"/>
    <w:rsid w:val="00E4320B"/>
    <w:rsid w:val="00E435E8"/>
    <w:rsid w:val="00E43859"/>
    <w:rsid w:val="00E438F2"/>
    <w:rsid w:val="00E43E3C"/>
    <w:rsid w:val="00E4403F"/>
    <w:rsid w:val="00E4428E"/>
    <w:rsid w:val="00E44399"/>
    <w:rsid w:val="00E44703"/>
    <w:rsid w:val="00E44831"/>
    <w:rsid w:val="00E4499C"/>
    <w:rsid w:val="00E44A31"/>
    <w:rsid w:val="00E44B61"/>
    <w:rsid w:val="00E44B7B"/>
    <w:rsid w:val="00E44D80"/>
    <w:rsid w:val="00E44EC9"/>
    <w:rsid w:val="00E44F77"/>
    <w:rsid w:val="00E450BA"/>
    <w:rsid w:val="00E450C6"/>
    <w:rsid w:val="00E453DE"/>
    <w:rsid w:val="00E455F0"/>
    <w:rsid w:val="00E45607"/>
    <w:rsid w:val="00E45705"/>
    <w:rsid w:val="00E457BB"/>
    <w:rsid w:val="00E45895"/>
    <w:rsid w:val="00E469A5"/>
    <w:rsid w:val="00E46C03"/>
    <w:rsid w:val="00E46C46"/>
    <w:rsid w:val="00E46CE3"/>
    <w:rsid w:val="00E4713B"/>
    <w:rsid w:val="00E47745"/>
    <w:rsid w:val="00E47832"/>
    <w:rsid w:val="00E478B0"/>
    <w:rsid w:val="00E47AE0"/>
    <w:rsid w:val="00E47C63"/>
    <w:rsid w:val="00E47F63"/>
    <w:rsid w:val="00E47FAA"/>
    <w:rsid w:val="00E50017"/>
    <w:rsid w:val="00E50119"/>
    <w:rsid w:val="00E501A6"/>
    <w:rsid w:val="00E501EB"/>
    <w:rsid w:val="00E5058C"/>
    <w:rsid w:val="00E505B6"/>
    <w:rsid w:val="00E50647"/>
    <w:rsid w:val="00E50796"/>
    <w:rsid w:val="00E5086D"/>
    <w:rsid w:val="00E50D07"/>
    <w:rsid w:val="00E50E57"/>
    <w:rsid w:val="00E51360"/>
    <w:rsid w:val="00E51410"/>
    <w:rsid w:val="00E5189C"/>
    <w:rsid w:val="00E51A89"/>
    <w:rsid w:val="00E52096"/>
    <w:rsid w:val="00E52CE5"/>
    <w:rsid w:val="00E53011"/>
    <w:rsid w:val="00E53251"/>
    <w:rsid w:val="00E532A9"/>
    <w:rsid w:val="00E53763"/>
    <w:rsid w:val="00E53B56"/>
    <w:rsid w:val="00E53BA5"/>
    <w:rsid w:val="00E54197"/>
    <w:rsid w:val="00E541FD"/>
    <w:rsid w:val="00E5455C"/>
    <w:rsid w:val="00E54AB6"/>
    <w:rsid w:val="00E54EC3"/>
    <w:rsid w:val="00E55374"/>
    <w:rsid w:val="00E55A71"/>
    <w:rsid w:val="00E55ABF"/>
    <w:rsid w:val="00E55B02"/>
    <w:rsid w:val="00E56056"/>
    <w:rsid w:val="00E5613E"/>
    <w:rsid w:val="00E5618B"/>
    <w:rsid w:val="00E563B1"/>
    <w:rsid w:val="00E56475"/>
    <w:rsid w:val="00E5668B"/>
    <w:rsid w:val="00E566D3"/>
    <w:rsid w:val="00E56976"/>
    <w:rsid w:val="00E569DF"/>
    <w:rsid w:val="00E56B59"/>
    <w:rsid w:val="00E56D9F"/>
    <w:rsid w:val="00E56E09"/>
    <w:rsid w:val="00E570F3"/>
    <w:rsid w:val="00E57336"/>
    <w:rsid w:val="00E5746B"/>
    <w:rsid w:val="00E60136"/>
    <w:rsid w:val="00E6075A"/>
    <w:rsid w:val="00E608EB"/>
    <w:rsid w:val="00E60DCB"/>
    <w:rsid w:val="00E60EB6"/>
    <w:rsid w:val="00E611AF"/>
    <w:rsid w:val="00E61360"/>
    <w:rsid w:val="00E615C0"/>
    <w:rsid w:val="00E619ED"/>
    <w:rsid w:val="00E62180"/>
    <w:rsid w:val="00E621CE"/>
    <w:rsid w:val="00E62237"/>
    <w:rsid w:val="00E62259"/>
    <w:rsid w:val="00E622D3"/>
    <w:rsid w:val="00E6247F"/>
    <w:rsid w:val="00E6275B"/>
    <w:rsid w:val="00E62A26"/>
    <w:rsid w:val="00E62A5F"/>
    <w:rsid w:val="00E62BF4"/>
    <w:rsid w:val="00E62C2B"/>
    <w:rsid w:val="00E62D1A"/>
    <w:rsid w:val="00E63091"/>
    <w:rsid w:val="00E63569"/>
    <w:rsid w:val="00E63998"/>
    <w:rsid w:val="00E63C77"/>
    <w:rsid w:val="00E63E05"/>
    <w:rsid w:val="00E64035"/>
    <w:rsid w:val="00E64335"/>
    <w:rsid w:val="00E64437"/>
    <w:rsid w:val="00E64915"/>
    <w:rsid w:val="00E649D8"/>
    <w:rsid w:val="00E64A77"/>
    <w:rsid w:val="00E64FC3"/>
    <w:rsid w:val="00E65219"/>
    <w:rsid w:val="00E65440"/>
    <w:rsid w:val="00E65528"/>
    <w:rsid w:val="00E655F0"/>
    <w:rsid w:val="00E656DE"/>
    <w:rsid w:val="00E659D4"/>
    <w:rsid w:val="00E65A94"/>
    <w:rsid w:val="00E66197"/>
    <w:rsid w:val="00E66203"/>
    <w:rsid w:val="00E662CE"/>
    <w:rsid w:val="00E66963"/>
    <w:rsid w:val="00E66CA0"/>
    <w:rsid w:val="00E66E6A"/>
    <w:rsid w:val="00E67159"/>
    <w:rsid w:val="00E67167"/>
    <w:rsid w:val="00E6787E"/>
    <w:rsid w:val="00E67892"/>
    <w:rsid w:val="00E67CF5"/>
    <w:rsid w:val="00E67D91"/>
    <w:rsid w:val="00E67FE5"/>
    <w:rsid w:val="00E703BC"/>
    <w:rsid w:val="00E70408"/>
    <w:rsid w:val="00E70CD6"/>
    <w:rsid w:val="00E70DEF"/>
    <w:rsid w:val="00E711F7"/>
    <w:rsid w:val="00E71568"/>
    <w:rsid w:val="00E71A23"/>
    <w:rsid w:val="00E7242A"/>
    <w:rsid w:val="00E72595"/>
    <w:rsid w:val="00E72BA5"/>
    <w:rsid w:val="00E72F11"/>
    <w:rsid w:val="00E73494"/>
    <w:rsid w:val="00E73566"/>
    <w:rsid w:val="00E73B37"/>
    <w:rsid w:val="00E73B78"/>
    <w:rsid w:val="00E73D81"/>
    <w:rsid w:val="00E74173"/>
    <w:rsid w:val="00E7422D"/>
    <w:rsid w:val="00E74495"/>
    <w:rsid w:val="00E74899"/>
    <w:rsid w:val="00E74993"/>
    <w:rsid w:val="00E74B11"/>
    <w:rsid w:val="00E74D51"/>
    <w:rsid w:val="00E74F4D"/>
    <w:rsid w:val="00E75991"/>
    <w:rsid w:val="00E759B6"/>
    <w:rsid w:val="00E75B32"/>
    <w:rsid w:val="00E75B57"/>
    <w:rsid w:val="00E75BB5"/>
    <w:rsid w:val="00E75FEE"/>
    <w:rsid w:val="00E763E6"/>
    <w:rsid w:val="00E7640C"/>
    <w:rsid w:val="00E765A3"/>
    <w:rsid w:val="00E76BCC"/>
    <w:rsid w:val="00E76C3C"/>
    <w:rsid w:val="00E770E6"/>
    <w:rsid w:val="00E77491"/>
    <w:rsid w:val="00E777D9"/>
    <w:rsid w:val="00E77A8B"/>
    <w:rsid w:val="00E77AB0"/>
    <w:rsid w:val="00E77D01"/>
    <w:rsid w:val="00E77EB3"/>
    <w:rsid w:val="00E8033F"/>
    <w:rsid w:val="00E8081D"/>
    <w:rsid w:val="00E80AF4"/>
    <w:rsid w:val="00E80B65"/>
    <w:rsid w:val="00E80E22"/>
    <w:rsid w:val="00E80F54"/>
    <w:rsid w:val="00E8139F"/>
    <w:rsid w:val="00E8177A"/>
    <w:rsid w:val="00E81889"/>
    <w:rsid w:val="00E818C8"/>
    <w:rsid w:val="00E819CF"/>
    <w:rsid w:val="00E81EEA"/>
    <w:rsid w:val="00E81FE4"/>
    <w:rsid w:val="00E823B4"/>
    <w:rsid w:val="00E82954"/>
    <w:rsid w:val="00E82AEF"/>
    <w:rsid w:val="00E83385"/>
    <w:rsid w:val="00E83541"/>
    <w:rsid w:val="00E835A1"/>
    <w:rsid w:val="00E835DB"/>
    <w:rsid w:val="00E83797"/>
    <w:rsid w:val="00E8389E"/>
    <w:rsid w:val="00E839EB"/>
    <w:rsid w:val="00E83DE9"/>
    <w:rsid w:val="00E84096"/>
    <w:rsid w:val="00E8409A"/>
    <w:rsid w:val="00E845BB"/>
    <w:rsid w:val="00E846AC"/>
    <w:rsid w:val="00E8486D"/>
    <w:rsid w:val="00E84E30"/>
    <w:rsid w:val="00E85342"/>
    <w:rsid w:val="00E853D5"/>
    <w:rsid w:val="00E86B6D"/>
    <w:rsid w:val="00E877D3"/>
    <w:rsid w:val="00E87BBF"/>
    <w:rsid w:val="00E87DBE"/>
    <w:rsid w:val="00E9010E"/>
    <w:rsid w:val="00E9048A"/>
    <w:rsid w:val="00E90591"/>
    <w:rsid w:val="00E907BF"/>
    <w:rsid w:val="00E907C9"/>
    <w:rsid w:val="00E90AC2"/>
    <w:rsid w:val="00E90B80"/>
    <w:rsid w:val="00E90FE3"/>
    <w:rsid w:val="00E91249"/>
    <w:rsid w:val="00E91300"/>
    <w:rsid w:val="00E91A17"/>
    <w:rsid w:val="00E91A3D"/>
    <w:rsid w:val="00E920EA"/>
    <w:rsid w:val="00E921D7"/>
    <w:rsid w:val="00E9225C"/>
    <w:rsid w:val="00E9280A"/>
    <w:rsid w:val="00E928D7"/>
    <w:rsid w:val="00E92E9D"/>
    <w:rsid w:val="00E92EA0"/>
    <w:rsid w:val="00E93106"/>
    <w:rsid w:val="00E9328C"/>
    <w:rsid w:val="00E93524"/>
    <w:rsid w:val="00E93AC9"/>
    <w:rsid w:val="00E93D5D"/>
    <w:rsid w:val="00E9410C"/>
    <w:rsid w:val="00E945AF"/>
    <w:rsid w:val="00E94876"/>
    <w:rsid w:val="00E9494A"/>
    <w:rsid w:val="00E95053"/>
    <w:rsid w:val="00E95217"/>
    <w:rsid w:val="00E95898"/>
    <w:rsid w:val="00E95DF3"/>
    <w:rsid w:val="00E95E81"/>
    <w:rsid w:val="00E961D4"/>
    <w:rsid w:val="00E96418"/>
    <w:rsid w:val="00E9656F"/>
    <w:rsid w:val="00E968F3"/>
    <w:rsid w:val="00E96A78"/>
    <w:rsid w:val="00E96B11"/>
    <w:rsid w:val="00E96F79"/>
    <w:rsid w:val="00E975A0"/>
    <w:rsid w:val="00E976AE"/>
    <w:rsid w:val="00E97A26"/>
    <w:rsid w:val="00E97A72"/>
    <w:rsid w:val="00E97D29"/>
    <w:rsid w:val="00EA03CB"/>
    <w:rsid w:val="00EA0474"/>
    <w:rsid w:val="00EA053C"/>
    <w:rsid w:val="00EA0A7A"/>
    <w:rsid w:val="00EA0CFA"/>
    <w:rsid w:val="00EA1395"/>
    <w:rsid w:val="00EA18AA"/>
    <w:rsid w:val="00EA1F86"/>
    <w:rsid w:val="00EA2A52"/>
    <w:rsid w:val="00EA2D7C"/>
    <w:rsid w:val="00EA3335"/>
    <w:rsid w:val="00EA3407"/>
    <w:rsid w:val="00EA3484"/>
    <w:rsid w:val="00EA3927"/>
    <w:rsid w:val="00EA3B96"/>
    <w:rsid w:val="00EA40CA"/>
    <w:rsid w:val="00EA448F"/>
    <w:rsid w:val="00EA468A"/>
    <w:rsid w:val="00EA4DBA"/>
    <w:rsid w:val="00EA4E8B"/>
    <w:rsid w:val="00EA4EDB"/>
    <w:rsid w:val="00EA4F23"/>
    <w:rsid w:val="00EA5C85"/>
    <w:rsid w:val="00EA5DE9"/>
    <w:rsid w:val="00EA6002"/>
    <w:rsid w:val="00EA6591"/>
    <w:rsid w:val="00EA67B9"/>
    <w:rsid w:val="00EA6BA0"/>
    <w:rsid w:val="00EA6BCC"/>
    <w:rsid w:val="00EA6D6C"/>
    <w:rsid w:val="00EA7176"/>
    <w:rsid w:val="00EA74A7"/>
    <w:rsid w:val="00EA7678"/>
    <w:rsid w:val="00EA7B36"/>
    <w:rsid w:val="00EA7DE5"/>
    <w:rsid w:val="00EB035B"/>
    <w:rsid w:val="00EB0516"/>
    <w:rsid w:val="00EB081F"/>
    <w:rsid w:val="00EB1295"/>
    <w:rsid w:val="00EB13CD"/>
    <w:rsid w:val="00EB146C"/>
    <w:rsid w:val="00EB16DF"/>
    <w:rsid w:val="00EB1797"/>
    <w:rsid w:val="00EB1A15"/>
    <w:rsid w:val="00EB1A4B"/>
    <w:rsid w:val="00EB1E4C"/>
    <w:rsid w:val="00EB2DCA"/>
    <w:rsid w:val="00EB2E6B"/>
    <w:rsid w:val="00EB3324"/>
    <w:rsid w:val="00EB39B0"/>
    <w:rsid w:val="00EB3B34"/>
    <w:rsid w:val="00EB3D50"/>
    <w:rsid w:val="00EB3DA7"/>
    <w:rsid w:val="00EB4079"/>
    <w:rsid w:val="00EB4155"/>
    <w:rsid w:val="00EB4347"/>
    <w:rsid w:val="00EB44E5"/>
    <w:rsid w:val="00EB4628"/>
    <w:rsid w:val="00EB463F"/>
    <w:rsid w:val="00EB4988"/>
    <w:rsid w:val="00EB4C77"/>
    <w:rsid w:val="00EB4C86"/>
    <w:rsid w:val="00EB4E4D"/>
    <w:rsid w:val="00EB5054"/>
    <w:rsid w:val="00EB50C8"/>
    <w:rsid w:val="00EB5475"/>
    <w:rsid w:val="00EB573F"/>
    <w:rsid w:val="00EB5D64"/>
    <w:rsid w:val="00EB631B"/>
    <w:rsid w:val="00EB6351"/>
    <w:rsid w:val="00EB636C"/>
    <w:rsid w:val="00EB642C"/>
    <w:rsid w:val="00EB65CF"/>
    <w:rsid w:val="00EB6750"/>
    <w:rsid w:val="00EB689F"/>
    <w:rsid w:val="00EB6C34"/>
    <w:rsid w:val="00EB6DF3"/>
    <w:rsid w:val="00EB7452"/>
    <w:rsid w:val="00EB7A1E"/>
    <w:rsid w:val="00EB7AF1"/>
    <w:rsid w:val="00EB7F87"/>
    <w:rsid w:val="00EC0188"/>
    <w:rsid w:val="00EC0333"/>
    <w:rsid w:val="00EC09CF"/>
    <w:rsid w:val="00EC0EB6"/>
    <w:rsid w:val="00EC0ED6"/>
    <w:rsid w:val="00EC118B"/>
    <w:rsid w:val="00EC1391"/>
    <w:rsid w:val="00EC1431"/>
    <w:rsid w:val="00EC1F05"/>
    <w:rsid w:val="00EC2105"/>
    <w:rsid w:val="00EC2491"/>
    <w:rsid w:val="00EC2774"/>
    <w:rsid w:val="00EC2938"/>
    <w:rsid w:val="00EC2948"/>
    <w:rsid w:val="00EC2B45"/>
    <w:rsid w:val="00EC2BE0"/>
    <w:rsid w:val="00EC2DDA"/>
    <w:rsid w:val="00EC2F4F"/>
    <w:rsid w:val="00EC2F91"/>
    <w:rsid w:val="00EC310B"/>
    <w:rsid w:val="00EC319D"/>
    <w:rsid w:val="00EC3C4E"/>
    <w:rsid w:val="00EC3DD1"/>
    <w:rsid w:val="00EC44F3"/>
    <w:rsid w:val="00EC45C5"/>
    <w:rsid w:val="00EC50D0"/>
    <w:rsid w:val="00EC550F"/>
    <w:rsid w:val="00EC59B5"/>
    <w:rsid w:val="00EC59F7"/>
    <w:rsid w:val="00EC5DBF"/>
    <w:rsid w:val="00EC6205"/>
    <w:rsid w:val="00EC64ED"/>
    <w:rsid w:val="00EC667E"/>
    <w:rsid w:val="00EC67C2"/>
    <w:rsid w:val="00EC6820"/>
    <w:rsid w:val="00EC6BF2"/>
    <w:rsid w:val="00EC6E33"/>
    <w:rsid w:val="00EC6F52"/>
    <w:rsid w:val="00EC7047"/>
    <w:rsid w:val="00EC7601"/>
    <w:rsid w:val="00EC7C77"/>
    <w:rsid w:val="00ED041F"/>
    <w:rsid w:val="00ED0605"/>
    <w:rsid w:val="00ED170A"/>
    <w:rsid w:val="00ED17D2"/>
    <w:rsid w:val="00ED1B5C"/>
    <w:rsid w:val="00ED1F8C"/>
    <w:rsid w:val="00ED1FFF"/>
    <w:rsid w:val="00ED2A69"/>
    <w:rsid w:val="00ED2B1F"/>
    <w:rsid w:val="00ED2DAA"/>
    <w:rsid w:val="00ED2F91"/>
    <w:rsid w:val="00ED3059"/>
    <w:rsid w:val="00ED30D8"/>
    <w:rsid w:val="00ED32DD"/>
    <w:rsid w:val="00ED32F5"/>
    <w:rsid w:val="00ED35A9"/>
    <w:rsid w:val="00ED362C"/>
    <w:rsid w:val="00ED3646"/>
    <w:rsid w:val="00ED38CD"/>
    <w:rsid w:val="00ED39CD"/>
    <w:rsid w:val="00ED3BC6"/>
    <w:rsid w:val="00ED3E01"/>
    <w:rsid w:val="00ED40B7"/>
    <w:rsid w:val="00ED40CC"/>
    <w:rsid w:val="00ED4144"/>
    <w:rsid w:val="00ED4203"/>
    <w:rsid w:val="00ED42B6"/>
    <w:rsid w:val="00ED447E"/>
    <w:rsid w:val="00ED4599"/>
    <w:rsid w:val="00ED4DD8"/>
    <w:rsid w:val="00ED50F4"/>
    <w:rsid w:val="00ED593E"/>
    <w:rsid w:val="00ED5A04"/>
    <w:rsid w:val="00ED5E1F"/>
    <w:rsid w:val="00ED5F05"/>
    <w:rsid w:val="00ED5FE8"/>
    <w:rsid w:val="00ED6009"/>
    <w:rsid w:val="00ED6128"/>
    <w:rsid w:val="00ED654C"/>
    <w:rsid w:val="00ED6A6B"/>
    <w:rsid w:val="00ED72F2"/>
    <w:rsid w:val="00ED7E1B"/>
    <w:rsid w:val="00ED7F00"/>
    <w:rsid w:val="00EE0256"/>
    <w:rsid w:val="00EE0263"/>
    <w:rsid w:val="00EE04B6"/>
    <w:rsid w:val="00EE0583"/>
    <w:rsid w:val="00EE0635"/>
    <w:rsid w:val="00EE063D"/>
    <w:rsid w:val="00EE06A9"/>
    <w:rsid w:val="00EE089E"/>
    <w:rsid w:val="00EE0901"/>
    <w:rsid w:val="00EE0A97"/>
    <w:rsid w:val="00EE0C41"/>
    <w:rsid w:val="00EE0D72"/>
    <w:rsid w:val="00EE1050"/>
    <w:rsid w:val="00EE13BD"/>
    <w:rsid w:val="00EE1497"/>
    <w:rsid w:val="00EE16A5"/>
    <w:rsid w:val="00EE1B05"/>
    <w:rsid w:val="00EE2169"/>
    <w:rsid w:val="00EE236D"/>
    <w:rsid w:val="00EE25A1"/>
    <w:rsid w:val="00EE2616"/>
    <w:rsid w:val="00EE2690"/>
    <w:rsid w:val="00EE27CA"/>
    <w:rsid w:val="00EE28D0"/>
    <w:rsid w:val="00EE2982"/>
    <w:rsid w:val="00EE2D78"/>
    <w:rsid w:val="00EE2E4D"/>
    <w:rsid w:val="00EE2F17"/>
    <w:rsid w:val="00EE302B"/>
    <w:rsid w:val="00EE3270"/>
    <w:rsid w:val="00EE361A"/>
    <w:rsid w:val="00EE3731"/>
    <w:rsid w:val="00EE3B14"/>
    <w:rsid w:val="00EE4A35"/>
    <w:rsid w:val="00EE4CE4"/>
    <w:rsid w:val="00EE4D15"/>
    <w:rsid w:val="00EE4FDC"/>
    <w:rsid w:val="00EE575B"/>
    <w:rsid w:val="00EE57EB"/>
    <w:rsid w:val="00EE5A98"/>
    <w:rsid w:val="00EE5C0C"/>
    <w:rsid w:val="00EE6297"/>
    <w:rsid w:val="00EE6C15"/>
    <w:rsid w:val="00EE6E00"/>
    <w:rsid w:val="00EE6F72"/>
    <w:rsid w:val="00EE6FDD"/>
    <w:rsid w:val="00EE702F"/>
    <w:rsid w:val="00EE714E"/>
    <w:rsid w:val="00EE71F8"/>
    <w:rsid w:val="00EE73E1"/>
    <w:rsid w:val="00EE7845"/>
    <w:rsid w:val="00EE7BDA"/>
    <w:rsid w:val="00EF0A1D"/>
    <w:rsid w:val="00EF0D99"/>
    <w:rsid w:val="00EF0DA2"/>
    <w:rsid w:val="00EF1130"/>
    <w:rsid w:val="00EF1326"/>
    <w:rsid w:val="00EF1C52"/>
    <w:rsid w:val="00EF1EBD"/>
    <w:rsid w:val="00EF1F4F"/>
    <w:rsid w:val="00EF211C"/>
    <w:rsid w:val="00EF216A"/>
    <w:rsid w:val="00EF2203"/>
    <w:rsid w:val="00EF22AB"/>
    <w:rsid w:val="00EF293C"/>
    <w:rsid w:val="00EF2EBE"/>
    <w:rsid w:val="00EF30F6"/>
    <w:rsid w:val="00EF32E8"/>
    <w:rsid w:val="00EF3340"/>
    <w:rsid w:val="00EF3563"/>
    <w:rsid w:val="00EF3848"/>
    <w:rsid w:val="00EF3871"/>
    <w:rsid w:val="00EF389D"/>
    <w:rsid w:val="00EF3D29"/>
    <w:rsid w:val="00EF4330"/>
    <w:rsid w:val="00EF4355"/>
    <w:rsid w:val="00EF435E"/>
    <w:rsid w:val="00EF4388"/>
    <w:rsid w:val="00EF49C1"/>
    <w:rsid w:val="00EF57C5"/>
    <w:rsid w:val="00EF5896"/>
    <w:rsid w:val="00EF5D44"/>
    <w:rsid w:val="00EF5D67"/>
    <w:rsid w:val="00EF5D8F"/>
    <w:rsid w:val="00EF61CA"/>
    <w:rsid w:val="00EF63B1"/>
    <w:rsid w:val="00EF653B"/>
    <w:rsid w:val="00EF66BA"/>
    <w:rsid w:val="00EF6D53"/>
    <w:rsid w:val="00EF6F12"/>
    <w:rsid w:val="00EF6F4A"/>
    <w:rsid w:val="00EF71D7"/>
    <w:rsid w:val="00EF7208"/>
    <w:rsid w:val="00EF782A"/>
    <w:rsid w:val="00EF7B07"/>
    <w:rsid w:val="00EF7BF7"/>
    <w:rsid w:val="00F000B4"/>
    <w:rsid w:val="00F0039E"/>
    <w:rsid w:val="00F004B2"/>
    <w:rsid w:val="00F005BF"/>
    <w:rsid w:val="00F006E4"/>
    <w:rsid w:val="00F00B0B"/>
    <w:rsid w:val="00F00F1F"/>
    <w:rsid w:val="00F0128B"/>
    <w:rsid w:val="00F01E01"/>
    <w:rsid w:val="00F01E91"/>
    <w:rsid w:val="00F01E9D"/>
    <w:rsid w:val="00F020BF"/>
    <w:rsid w:val="00F0227D"/>
    <w:rsid w:val="00F02D4E"/>
    <w:rsid w:val="00F02DBA"/>
    <w:rsid w:val="00F02F94"/>
    <w:rsid w:val="00F0307B"/>
    <w:rsid w:val="00F0318E"/>
    <w:rsid w:val="00F03D52"/>
    <w:rsid w:val="00F03EF8"/>
    <w:rsid w:val="00F03F6F"/>
    <w:rsid w:val="00F03FB0"/>
    <w:rsid w:val="00F0424A"/>
    <w:rsid w:val="00F0449F"/>
    <w:rsid w:val="00F044B6"/>
    <w:rsid w:val="00F04571"/>
    <w:rsid w:val="00F04604"/>
    <w:rsid w:val="00F0482B"/>
    <w:rsid w:val="00F048C8"/>
    <w:rsid w:val="00F0529E"/>
    <w:rsid w:val="00F05379"/>
    <w:rsid w:val="00F0547B"/>
    <w:rsid w:val="00F05844"/>
    <w:rsid w:val="00F05B53"/>
    <w:rsid w:val="00F05D45"/>
    <w:rsid w:val="00F069BD"/>
    <w:rsid w:val="00F069CA"/>
    <w:rsid w:val="00F06A09"/>
    <w:rsid w:val="00F06B72"/>
    <w:rsid w:val="00F06FE1"/>
    <w:rsid w:val="00F07002"/>
    <w:rsid w:val="00F0700D"/>
    <w:rsid w:val="00F0713F"/>
    <w:rsid w:val="00F07937"/>
    <w:rsid w:val="00F079FA"/>
    <w:rsid w:val="00F07C46"/>
    <w:rsid w:val="00F07DCD"/>
    <w:rsid w:val="00F07E7C"/>
    <w:rsid w:val="00F07FF2"/>
    <w:rsid w:val="00F100B9"/>
    <w:rsid w:val="00F10231"/>
    <w:rsid w:val="00F10261"/>
    <w:rsid w:val="00F109B0"/>
    <w:rsid w:val="00F10B3E"/>
    <w:rsid w:val="00F10CB0"/>
    <w:rsid w:val="00F10EBA"/>
    <w:rsid w:val="00F10F79"/>
    <w:rsid w:val="00F11023"/>
    <w:rsid w:val="00F11385"/>
    <w:rsid w:val="00F113AE"/>
    <w:rsid w:val="00F113E5"/>
    <w:rsid w:val="00F11694"/>
    <w:rsid w:val="00F116B0"/>
    <w:rsid w:val="00F117AD"/>
    <w:rsid w:val="00F12448"/>
    <w:rsid w:val="00F1299A"/>
    <w:rsid w:val="00F131BE"/>
    <w:rsid w:val="00F13420"/>
    <w:rsid w:val="00F13C17"/>
    <w:rsid w:val="00F13F75"/>
    <w:rsid w:val="00F1402C"/>
    <w:rsid w:val="00F14117"/>
    <w:rsid w:val="00F141F8"/>
    <w:rsid w:val="00F14316"/>
    <w:rsid w:val="00F143B5"/>
    <w:rsid w:val="00F14518"/>
    <w:rsid w:val="00F1484A"/>
    <w:rsid w:val="00F14A9D"/>
    <w:rsid w:val="00F14AF9"/>
    <w:rsid w:val="00F14D95"/>
    <w:rsid w:val="00F151D3"/>
    <w:rsid w:val="00F15A09"/>
    <w:rsid w:val="00F15A0F"/>
    <w:rsid w:val="00F15C0D"/>
    <w:rsid w:val="00F15D46"/>
    <w:rsid w:val="00F15DAB"/>
    <w:rsid w:val="00F16647"/>
    <w:rsid w:val="00F1679D"/>
    <w:rsid w:val="00F16D38"/>
    <w:rsid w:val="00F174E4"/>
    <w:rsid w:val="00F179C7"/>
    <w:rsid w:val="00F17BB8"/>
    <w:rsid w:val="00F17BCC"/>
    <w:rsid w:val="00F17D02"/>
    <w:rsid w:val="00F17FC5"/>
    <w:rsid w:val="00F2007F"/>
    <w:rsid w:val="00F20176"/>
    <w:rsid w:val="00F205CC"/>
    <w:rsid w:val="00F20A8A"/>
    <w:rsid w:val="00F21020"/>
    <w:rsid w:val="00F210C4"/>
    <w:rsid w:val="00F21BBF"/>
    <w:rsid w:val="00F21BD1"/>
    <w:rsid w:val="00F21E20"/>
    <w:rsid w:val="00F21EDB"/>
    <w:rsid w:val="00F22637"/>
    <w:rsid w:val="00F2274A"/>
    <w:rsid w:val="00F22844"/>
    <w:rsid w:val="00F228B8"/>
    <w:rsid w:val="00F2292C"/>
    <w:rsid w:val="00F229A0"/>
    <w:rsid w:val="00F22AB3"/>
    <w:rsid w:val="00F22BB0"/>
    <w:rsid w:val="00F22E59"/>
    <w:rsid w:val="00F23185"/>
    <w:rsid w:val="00F23354"/>
    <w:rsid w:val="00F23382"/>
    <w:rsid w:val="00F233BD"/>
    <w:rsid w:val="00F23D5F"/>
    <w:rsid w:val="00F23DB6"/>
    <w:rsid w:val="00F23E49"/>
    <w:rsid w:val="00F240C7"/>
    <w:rsid w:val="00F24A3F"/>
    <w:rsid w:val="00F24AD0"/>
    <w:rsid w:val="00F24C04"/>
    <w:rsid w:val="00F24DF4"/>
    <w:rsid w:val="00F24EBA"/>
    <w:rsid w:val="00F24FBD"/>
    <w:rsid w:val="00F25032"/>
    <w:rsid w:val="00F25EC8"/>
    <w:rsid w:val="00F26780"/>
    <w:rsid w:val="00F267F2"/>
    <w:rsid w:val="00F26875"/>
    <w:rsid w:val="00F268DE"/>
    <w:rsid w:val="00F2697C"/>
    <w:rsid w:val="00F26982"/>
    <w:rsid w:val="00F26C56"/>
    <w:rsid w:val="00F26ECF"/>
    <w:rsid w:val="00F26ED2"/>
    <w:rsid w:val="00F273C8"/>
    <w:rsid w:val="00F2748A"/>
    <w:rsid w:val="00F274DD"/>
    <w:rsid w:val="00F2777B"/>
    <w:rsid w:val="00F27AE2"/>
    <w:rsid w:val="00F27CA4"/>
    <w:rsid w:val="00F305E2"/>
    <w:rsid w:val="00F30BA7"/>
    <w:rsid w:val="00F30C0C"/>
    <w:rsid w:val="00F30D94"/>
    <w:rsid w:val="00F3110A"/>
    <w:rsid w:val="00F31712"/>
    <w:rsid w:val="00F31B05"/>
    <w:rsid w:val="00F31B3B"/>
    <w:rsid w:val="00F3219F"/>
    <w:rsid w:val="00F323AF"/>
    <w:rsid w:val="00F323E0"/>
    <w:rsid w:val="00F32891"/>
    <w:rsid w:val="00F32A4D"/>
    <w:rsid w:val="00F32B59"/>
    <w:rsid w:val="00F32C10"/>
    <w:rsid w:val="00F32C86"/>
    <w:rsid w:val="00F3338B"/>
    <w:rsid w:val="00F33702"/>
    <w:rsid w:val="00F33C56"/>
    <w:rsid w:val="00F34170"/>
    <w:rsid w:val="00F34285"/>
    <w:rsid w:val="00F344A8"/>
    <w:rsid w:val="00F34B85"/>
    <w:rsid w:val="00F34E85"/>
    <w:rsid w:val="00F35026"/>
    <w:rsid w:val="00F351F4"/>
    <w:rsid w:val="00F3529A"/>
    <w:rsid w:val="00F352F4"/>
    <w:rsid w:val="00F357D0"/>
    <w:rsid w:val="00F358C5"/>
    <w:rsid w:val="00F35A51"/>
    <w:rsid w:val="00F35ABD"/>
    <w:rsid w:val="00F35C1F"/>
    <w:rsid w:val="00F35DA8"/>
    <w:rsid w:val="00F35DAF"/>
    <w:rsid w:val="00F3609D"/>
    <w:rsid w:val="00F36276"/>
    <w:rsid w:val="00F362A4"/>
    <w:rsid w:val="00F3675E"/>
    <w:rsid w:val="00F36B1F"/>
    <w:rsid w:val="00F36BCA"/>
    <w:rsid w:val="00F36CFD"/>
    <w:rsid w:val="00F36DC8"/>
    <w:rsid w:val="00F36EB7"/>
    <w:rsid w:val="00F3751B"/>
    <w:rsid w:val="00F377DC"/>
    <w:rsid w:val="00F37B68"/>
    <w:rsid w:val="00F37C55"/>
    <w:rsid w:val="00F401BF"/>
    <w:rsid w:val="00F404D3"/>
    <w:rsid w:val="00F405A7"/>
    <w:rsid w:val="00F40A2B"/>
    <w:rsid w:val="00F40C3C"/>
    <w:rsid w:val="00F41030"/>
    <w:rsid w:val="00F41148"/>
    <w:rsid w:val="00F4139F"/>
    <w:rsid w:val="00F414DF"/>
    <w:rsid w:val="00F41604"/>
    <w:rsid w:val="00F41DCB"/>
    <w:rsid w:val="00F42224"/>
    <w:rsid w:val="00F4226E"/>
    <w:rsid w:val="00F424B4"/>
    <w:rsid w:val="00F42512"/>
    <w:rsid w:val="00F4274F"/>
    <w:rsid w:val="00F42AFE"/>
    <w:rsid w:val="00F42CA9"/>
    <w:rsid w:val="00F4300E"/>
    <w:rsid w:val="00F4326A"/>
    <w:rsid w:val="00F4331D"/>
    <w:rsid w:val="00F43732"/>
    <w:rsid w:val="00F43749"/>
    <w:rsid w:val="00F438B8"/>
    <w:rsid w:val="00F43B20"/>
    <w:rsid w:val="00F43E34"/>
    <w:rsid w:val="00F4401D"/>
    <w:rsid w:val="00F44260"/>
    <w:rsid w:val="00F4439E"/>
    <w:rsid w:val="00F44484"/>
    <w:rsid w:val="00F44574"/>
    <w:rsid w:val="00F44A4D"/>
    <w:rsid w:val="00F44BCE"/>
    <w:rsid w:val="00F44D28"/>
    <w:rsid w:val="00F44F66"/>
    <w:rsid w:val="00F45B7B"/>
    <w:rsid w:val="00F460FF"/>
    <w:rsid w:val="00F46157"/>
    <w:rsid w:val="00F46EB4"/>
    <w:rsid w:val="00F477A2"/>
    <w:rsid w:val="00F47994"/>
    <w:rsid w:val="00F47B7F"/>
    <w:rsid w:val="00F47BA4"/>
    <w:rsid w:val="00F502EF"/>
    <w:rsid w:val="00F50754"/>
    <w:rsid w:val="00F50785"/>
    <w:rsid w:val="00F508C4"/>
    <w:rsid w:val="00F509B3"/>
    <w:rsid w:val="00F509E4"/>
    <w:rsid w:val="00F50A2A"/>
    <w:rsid w:val="00F50CE7"/>
    <w:rsid w:val="00F512CB"/>
    <w:rsid w:val="00F51641"/>
    <w:rsid w:val="00F5204E"/>
    <w:rsid w:val="00F520B5"/>
    <w:rsid w:val="00F5248D"/>
    <w:rsid w:val="00F524F2"/>
    <w:rsid w:val="00F52721"/>
    <w:rsid w:val="00F527A5"/>
    <w:rsid w:val="00F52E0B"/>
    <w:rsid w:val="00F52EF8"/>
    <w:rsid w:val="00F53204"/>
    <w:rsid w:val="00F5346C"/>
    <w:rsid w:val="00F53A23"/>
    <w:rsid w:val="00F53AB7"/>
    <w:rsid w:val="00F53FE6"/>
    <w:rsid w:val="00F5408E"/>
    <w:rsid w:val="00F5417B"/>
    <w:rsid w:val="00F544A9"/>
    <w:rsid w:val="00F548E0"/>
    <w:rsid w:val="00F54C6A"/>
    <w:rsid w:val="00F54D70"/>
    <w:rsid w:val="00F55357"/>
    <w:rsid w:val="00F55478"/>
    <w:rsid w:val="00F55A5C"/>
    <w:rsid w:val="00F5629C"/>
    <w:rsid w:val="00F5632E"/>
    <w:rsid w:val="00F5694B"/>
    <w:rsid w:val="00F56A52"/>
    <w:rsid w:val="00F56D97"/>
    <w:rsid w:val="00F56DFD"/>
    <w:rsid w:val="00F56F84"/>
    <w:rsid w:val="00F57144"/>
    <w:rsid w:val="00F57231"/>
    <w:rsid w:val="00F575AE"/>
    <w:rsid w:val="00F57750"/>
    <w:rsid w:val="00F57E01"/>
    <w:rsid w:val="00F57F60"/>
    <w:rsid w:val="00F600D0"/>
    <w:rsid w:val="00F608DC"/>
    <w:rsid w:val="00F60FEE"/>
    <w:rsid w:val="00F610CC"/>
    <w:rsid w:val="00F6149A"/>
    <w:rsid w:val="00F619CB"/>
    <w:rsid w:val="00F61AAD"/>
    <w:rsid w:val="00F61C1B"/>
    <w:rsid w:val="00F61C7C"/>
    <w:rsid w:val="00F62257"/>
    <w:rsid w:val="00F62861"/>
    <w:rsid w:val="00F62B7D"/>
    <w:rsid w:val="00F6319F"/>
    <w:rsid w:val="00F63224"/>
    <w:rsid w:val="00F632A9"/>
    <w:rsid w:val="00F63478"/>
    <w:rsid w:val="00F63492"/>
    <w:rsid w:val="00F63721"/>
    <w:rsid w:val="00F63770"/>
    <w:rsid w:val="00F637F8"/>
    <w:rsid w:val="00F6428E"/>
    <w:rsid w:val="00F64338"/>
    <w:rsid w:val="00F644FC"/>
    <w:rsid w:val="00F64B70"/>
    <w:rsid w:val="00F64FAE"/>
    <w:rsid w:val="00F65132"/>
    <w:rsid w:val="00F65565"/>
    <w:rsid w:val="00F6562A"/>
    <w:rsid w:val="00F657B6"/>
    <w:rsid w:val="00F65A3D"/>
    <w:rsid w:val="00F65DCD"/>
    <w:rsid w:val="00F66289"/>
    <w:rsid w:val="00F667F9"/>
    <w:rsid w:val="00F66BBD"/>
    <w:rsid w:val="00F66CC7"/>
    <w:rsid w:val="00F66E33"/>
    <w:rsid w:val="00F66ED6"/>
    <w:rsid w:val="00F6712E"/>
    <w:rsid w:val="00F67305"/>
    <w:rsid w:val="00F678BB"/>
    <w:rsid w:val="00F679DF"/>
    <w:rsid w:val="00F67B47"/>
    <w:rsid w:val="00F67BC9"/>
    <w:rsid w:val="00F702EA"/>
    <w:rsid w:val="00F704B8"/>
    <w:rsid w:val="00F70BA4"/>
    <w:rsid w:val="00F70E78"/>
    <w:rsid w:val="00F7114C"/>
    <w:rsid w:val="00F71456"/>
    <w:rsid w:val="00F7151C"/>
    <w:rsid w:val="00F7180D"/>
    <w:rsid w:val="00F71AAF"/>
    <w:rsid w:val="00F71E7F"/>
    <w:rsid w:val="00F72037"/>
    <w:rsid w:val="00F724D7"/>
    <w:rsid w:val="00F728E5"/>
    <w:rsid w:val="00F73226"/>
    <w:rsid w:val="00F73414"/>
    <w:rsid w:val="00F7378C"/>
    <w:rsid w:val="00F73A9D"/>
    <w:rsid w:val="00F73D1C"/>
    <w:rsid w:val="00F73DC0"/>
    <w:rsid w:val="00F73F0F"/>
    <w:rsid w:val="00F74085"/>
    <w:rsid w:val="00F7476A"/>
    <w:rsid w:val="00F748C7"/>
    <w:rsid w:val="00F748E1"/>
    <w:rsid w:val="00F74A32"/>
    <w:rsid w:val="00F753DD"/>
    <w:rsid w:val="00F75663"/>
    <w:rsid w:val="00F75DCF"/>
    <w:rsid w:val="00F75E4A"/>
    <w:rsid w:val="00F75F42"/>
    <w:rsid w:val="00F75F4F"/>
    <w:rsid w:val="00F76B55"/>
    <w:rsid w:val="00F76B59"/>
    <w:rsid w:val="00F76E54"/>
    <w:rsid w:val="00F76FF9"/>
    <w:rsid w:val="00F7784D"/>
    <w:rsid w:val="00F77F67"/>
    <w:rsid w:val="00F8009E"/>
    <w:rsid w:val="00F80161"/>
    <w:rsid w:val="00F803C0"/>
    <w:rsid w:val="00F808FB"/>
    <w:rsid w:val="00F80AE4"/>
    <w:rsid w:val="00F80D30"/>
    <w:rsid w:val="00F80F66"/>
    <w:rsid w:val="00F81112"/>
    <w:rsid w:val="00F81261"/>
    <w:rsid w:val="00F81335"/>
    <w:rsid w:val="00F81685"/>
    <w:rsid w:val="00F81707"/>
    <w:rsid w:val="00F81A73"/>
    <w:rsid w:val="00F81F93"/>
    <w:rsid w:val="00F82181"/>
    <w:rsid w:val="00F822D0"/>
    <w:rsid w:val="00F82814"/>
    <w:rsid w:val="00F82E52"/>
    <w:rsid w:val="00F83157"/>
    <w:rsid w:val="00F8322A"/>
    <w:rsid w:val="00F832F1"/>
    <w:rsid w:val="00F83363"/>
    <w:rsid w:val="00F83899"/>
    <w:rsid w:val="00F8413A"/>
    <w:rsid w:val="00F84381"/>
    <w:rsid w:val="00F847B3"/>
    <w:rsid w:val="00F84905"/>
    <w:rsid w:val="00F84A4B"/>
    <w:rsid w:val="00F84B06"/>
    <w:rsid w:val="00F84BF7"/>
    <w:rsid w:val="00F84CA7"/>
    <w:rsid w:val="00F84D66"/>
    <w:rsid w:val="00F84E2C"/>
    <w:rsid w:val="00F84F76"/>
    <w:rsid w:val="00F850AD"/>
    <w:rsid w:val="00F85633"/>
    <w:rsid w:val="00F858B5"/>
    <w:rsid w:val="00F858BC"/>
    <w:rsid w:val="00F85974"/>
    <w:rsid w:val="00F85AEA"/>
    <w:rsid w:val="00F85C10"/>
    <w:rsid w:val="00F85D13"/>
    <w:rsid w:val="00F85F89"/>
    <w:rsid w:val="00F860D1"/>
    <w:rsid w:val="00F861A6"/>
    <w:rsid w:val="00F86839"/>
    <w:rsid w:val="00F86E0C"/>
    <w:rsid w:val="00F8770C"/>
    <w:rsid w:val="00F878EB"/>
    <w:rsid w:val="00F87AC5"/>
    <w:rsid w:val="00F87F24"/>
    <w:rsid w:val="00F90021"/>
    <w:rsid w:val="00F90244"/>
    <w:rsid w:val="00F90911"/>
    <w:rsid w:val="00F90FC8"/>
    <w:rsid w:val="00F90FF8"/>
    <w:rsid w:val="00F911F8"/>
    <w:rsid w:val="00F91219"/>
    <w:rsid w:val="00F913AF"/>
    <w:rsid w:val="00F914BC"/>
    <w:rsid w:val="00F915BE"/>
    <w:rsid w:val="00F917C5"/>
    <w:rsid w:val="00F918AF"/>
    <w:rsid w:val="00F91AB5"/>
    <w:rsid w:val="00F91AD5"/>
    <w:rsid w:val="00F91D5C"/>
    <w:rsid w:val="00F923DF"/>
    <w:rsid w:val="00F923F4"/>
    <w:rsid w:val="00F924AA"/>
    <w:rsid w:val="00F928A5"/>
    <w:rsid w:val="00F930B9"/>
    <w:rsid w:val="00F93E73"/>
    <w:rsid w:val="00F940A2"/>
    <w:rsid w:val="00F941A3"/>
    <w:rsid w:val="00F9447A"/>
    <w:rsid w:val="00F949B1"/>
    <w:rsid w:val="00F94B7B"/>
    <w:rsid w:val="00F94BAF"/>
    <w:rsid w:val="00F94E85"/>
    <w:rsid w:val="00F94EC6"/>
    <w:rsid w:val="00F9520E"/>
    <w:rsid w:val="00F9542F"/>
    <w:rsid w:val="00F95652"/>
    <w:rsid w:val="00F9566B"/>
    <w:rsid w:val="00F959F7"/>
    <w:rsid w:val="00F95DC3"/>
    <w:rsid w:val="00F95E19"/>
    <w:rsid w:val="00F95E9D"/>
    <w:rsid w:val="00F960FF"/>
    <w:rsid w:val="00F9615E"/>
    <w:rsid w:val="00F96602"/>
    <w:rsid w:val="00F967FF"/>
    <w:rsid w:val="00F96A6D"/>
    <w:rsid w:val="00F96A73"/>
    <w:rsid w:val="00F96B23"/>
    <w:rsid w:val="00F96BF6"/>
    <w:rsid w:val="00F96F63"/>
    <w:rsid w:val="00F9750B"/>
    <w:rsid w:val="00F97705"/>
    <w:rsid w:val="00F977E4"/>
    <w:rsid w:val="00F97BE5"/>
    <w:rsid w:val="00F97CCA"/>
    <w:rsid w:val="00F97EC1"/>
    <w:rsid w:val="00FA014D"/>
    <w:rsid w:val="00FA0483"/>
    <w:rsid w:val="00FA078E"/>
    <w:rsid w:val="00FA078F"/>
    <w:rsid w:val="00FA085C"/>
    <w:rsid w:val="00FA153D"/>
    <w:rsid w:val="00FA15BD"/>
    <w:rsid w:val="00FA1761"/>
    <w:rsid w:val="00FA18F5"/>
    <w:rsid w:val="00FA1F45"/>
    <w:rsid w:val="00FA1F82"/>
    <w:rsid w:val="00FA2127"/>
    <w:rsid w:val="00FA2171"/>
    <w:rsid w:val="00FA25F5"/>
    <w:rsid w:val="00FA26F2"/>
    <w:rsid w:val="00FA2734"/>
    <w:rsid w:val="00FA2AC6"/>
    <w:rsid w:val="00FA2BD7"/>
    <w:rsid w:val="00FA2D01"/>
    <w:rsid w:val="00FA2E63"/>
    <w:rsid w:val="00FA2E98"/>
    <w:rsid w:val="00FA345F"/>
    <w:rsid w:val="00FA3D7B"/>
    <w:rsid w:val="00FA4406"/>
    <w:rsid w:val="00FA4674"/>
    <w:rsid w:val="00FA4832"/>
    <w:rsid w:val="00FA4BEF"/>
    <w:rsid w:val="00FA4C8D"/>
    <w:rsid w:val="00FA4EC3"/>
    <w:rsid w:val="00FA5593"/>
    <w:rsid w:val="00FA5D57"/>
    <w:rsid w:val="00FA5E23"/>
    <w:rsid w:val="00FA5FA3"/>
    <w:rsid w:val="00FA6216"/>
    <w:rsid w:val="00FA633C"/>
    <w:rsid w:val="00FA6478"/>
    <w:rsid w:val="00FA6630"/>
    <w:rsid w:val="00FA6A1B"/>
    <w:rsid w:val="00FA6B70"/>
    <w:rsid w:val="00FA6B95"/>
    <w:rsid w:val="00FA6BFB"/>
    <w:rsid w:val="00FA751E"/>
    <w:rsid w:val="00FA7625"/>
    <w:rsid w:val="00FA7858"/>
    <w:rsid w:val="00FA7865"/>
    <w:rsid w:val="00FA78D5"/>
    <w:rsid w:val="00FA7A5E"/>
    <w:rsid w:val="00FA7E39"/>
    <w:rsid w:val="00FB0261"/>
    <w:rsid w:val="00FB1488"/>
    <w:rsid w:val="00FB1E3E"/>
    <w:rsid w:val="00FB244D"/>
    <w:rsid w:val="00FB2C9A"/>
    <w:rsid w:val="00FB2E5A"/>
    <w:rsid w:val="00FB310C"/>
    <w:rsid w:val="00FB3308"/>
    <w:rsid w:val="00FB330F"/>
    <w:rsid w:val="00FB335C"/>
    <w:rsid w:val="00FB3561"/>
    <w:rsid w:val="00FB3639"/>
    <w:rsid w:val="00FB36A3"/>
    <w:rsid w:val="00FB3AEC"/>
    <w:rsid w:val="00FB3B50"/>
    <w:rsid w:val="00FB3FF3"/>
    <w:rsid w:val="00FB43F4"/>
    <w:rsid w:val="00FB4429"/>
    <w:rsid w:val="00FB46A3"/>
    <w:rsid w:val="00FB4789"/>
    <w:rsid w:val="00FB479F"/>
    <w:rsid w:val="00FB48BE"/>
    <w:rsid w:val="00FB48FB"/>
    <w:rsid w:val="00FB4C8F"/>
    <w:rsid w:val="00FB4F68"/>
    <w:rsid w:val="00FB5542"/>
    <w:rsid w:val="00FB58F1"/>
    <w:rsid w:val="00FB5A81"/>
    <w:rsid w:val="00FB5CBC"/>
    <w:rsid w:val="00FB5D0C"/>
    <w:rsid w:val="00FB5D76"/>
    <w:rsid w:val="00FB5D77"/>
    <w:rsid w:val="00FB60E9"/>
    <w:rsid w:val="00FB6250"/>
    <w:rsid w:val="00FB62D2"/>
    <w:rsid w:val="00FB6646"/>
    <w:rsid w:val="00FB6892"/>
    <w:rsid w:val="00FB6CFA"/>
    <w:rsid w:val="00FB6D23"/>
    <w:rsid w:val="00FB6F8A"/>
    <w:rsid w:val="00FB71A4"/>
    <w:rsid w:val="00FB7289"/>
    <w:rsid w:val="00FB75AD"/>
    <w:rsid w:val="00FB780D"/>
    <w:rsid w:val="00FB7A86"/>
    <w:rsid w:val="00FB7C3B"/>
    <w:rsid w:val="00FC005E"/>
    <w:rsid w:val="00FC0150"/>
    <w:rsid w:val="00FC0DEA"/>
    <w:rsid w:val="00FC11C7"/>
    <w:rsid w:val="00FC11E2"/>
    <w:rsid w:val="00FC128D"/>
    <w:rsid w:val="00FC156D"/>
    <w:rsid w:val="00FC15BE"/>
    <w:rsid w:val="00FC165A"/>
    <w:rsid w:val="00FC17C8"/>
    <w:rsid w:val="00FC1EC0"/>
    <w:rsid w:val="00FC2177"/>
    <w:rsid w:val="00FC22D3"/>
    <w:rsid w:val="00FC2677"/>
    <w:rsid w:val="00FC2BA6"/>
    <w:rsid w:val="00FC2BCC"/>
    <w:rsid w:val="00FC2D89"/>
    <w:rsid w:val="00FC2ECD"/>
    <w:rsid w:val="00FC2F0C"/>
    <w:rsid w:val="00FC2FE6"/>
    <w:rsid w:val="00FC3011"/>
    <w:rsid w:val="00FC3271"/>
    <w:rsid w:val="00FC3EAC"/>
    <w:rsid w:val="00FC40FC"/>
    <w:rsid w:val="00FC4917"/>
    <w:rsid w:val="00FC49CC"/>
    <w:rsid w:val="00FC4B02"/>
    <w:rsid w:val="00FC4B76"/>
    <w:rsid w:val="00FC4CCF"/>
    <w:rsid w:val="00FC4E75"/>
    <w:rsid w:val="00FC5024"/>
    <w:rsid w:val="00FC5162"/>
    <w:rsid w:val="00FC542C"/>
    <w:rsid w:val="00FC582B"/>
    <w:rsid w:val="00FC5F8D"/>
    <w:rsid w:val="00FC60B8"/>
    <w:rsid w:val="00FC65C6"/>
    <w:rsid w:val="00FC673E"/>
    <w:rsid w:val="00FC688E"/>
    <w:rsid w:val="00FC69FD"/>
    <w:rsid w:val="00FC6A60"/>
    <w:rsid w:val="00FC6C0B"/>
    <w:rsid w:val="00FC6CAC"/>
    <w:rsid w:val="00FC71C1"/>
    <w:rsid w:val="00FC71C3"/>
    <w:rsid w:val="00FC76E0"/>
    <w:rsid w:val="00FC7EE7"/>
    <w:rsid w:val="00FD02A3"/>
    <w:rsid w:val="00FD02EC"/>
    <w:rsid w:val="00FD035B"/>
    <w:rsid w:val="00FD044C"/>
    <w:rsid w:val="00FD0719"/>
    <w:rsid w:val="00FD0AB2"/>
    <w:rsid w:val="00FD18BB"/>
    <w:rsid w:val="00FD18E4"/>
    <w:rsid w:val="00FD1BB5"/>
    <w:rsid w:val="00FD1D05"/>
    <w:rsid w:val="00FD1E7C"/>
    <w:rsid w:val="00FD1ECB"/>
    <w:rsid w:val="00FD2480"/>
    <w:rsid w:val="00FD26A7"/>
    <w:rsid w:val="00FD2891"/>
    <w:rsid w:val="00FD2925"/>
    <w:rsid w:val="00FD2995"/>
    <w:rsid w:val="00FD2A8C"/>
    <w:rsid w:val="00FD2C05"/>
    <w:rsid w:val="00FD34A4"/>
    <w:rsid w:val="00FD3611"/>
    <w:rsid w:val="00FD388C"/>
    <w:rsid w:val="00FD3F9B"/>
    <w:rsid w:val="00FD4238"/>
    <w:rsid w:val="00FD444C"/>
    <w:rsid w:val="00FD4D4F"/>
    <w:rsid w:val="00FD4EA6"/>
    <w:rsid w:val="00FD50B4"/>
    <w:rsid w:val="00FD593C"/>
    <w:rsid w:val="00FD595A"/>
    <w:rsid w:val="00FD5DB0"/>
    <w:rsid w:val="00FD5E38"/>
    <w:rsid w:val="00FD5E7C"/>
    <w:rsid w:val="00FD60FF"/>
    <w:rsid w:val="00FD6444"/>
    <w:rsid w:val="00FD644C"/>
    <w:rsid w:val="00FD645A"/>
    <w:rsid w:val="00FD64D9"/>
    <w:rsid w:val="00FD6795"/>
    <w:rsid w:val="00FD6904"/>
    <w:rsid w:val="00FD6B20"/>
    <w:rsid w:val="00FD6D6D"/>
    <w:rsid w:val="00FD6DDE"/>
    <w:rsid w:val="00FD6EFB"/>
    <w:rsid w:val="00FD7237"/>
    <w:rsid w:val="00FD7531"/>
    <w:rsid w:val="00FD7789"/>
    <w:rsid w:val="00FD78AB"/>
    <w:rsid w:val="00FD7A11"/>
    <w:rsid w:val="00FE0233"/>
    <w:rsid w:val="00FE0420"/>
    <w:rsid w:val="00FE0438"/>
    <w:rsid w:val="00FE061B"/>
    <w:rsid w:val="00FE06DC"/>
    <w:rsid w:val="00FE08EE"/>
    <w:rsid w:val="00FE0D35"/>
    <w:rsid w:val="00FE10DA"/>
    <w:rsid w:val="00FE11BD"/>
    <w:rsid w:val="00FE1764"/>
    <w:rsid w:val="00FE1805"/>
    <w:rsid w:val="00FE18F9"/>
    <w:rsid w:val="00FE1A57"/>
    <w:rsid w:val="00FE217E"/>
    <w:rsid w:val="00FE2541"/>
    <w:rsid w:val="00FE26EF"/>
    <w:rsid w:val="00FE273C"/>
    <w:rsid w:val="00FE2D81"/>
    <w:rsid w:val="00FE2E8F"/>
    <w:rsid w:val="00FE2E90"/>
    <w:rsid w:val="00FE3123"/>
    <w:rsid w:val="00FE3282"/>
    <w:rsid w:val="00FE3309"/>
    <w:rsid w:val="00FE33AC"/>
    <w:rsid w:val="00FE3BB2"/>
    <w:rsid w:val="00FE3BF5"/>
    <w:rsid w:val="00FE3DD1"/>
    <w:rsid w:val="00FE44B2"/>
    <w:rsid w:val="00FE46AE"/>
    <w:rsid w:val="00FE4719"/>
    <w:rsid w:val="00FE48C7"/>
    <w:rsid w:val="00FE4B4E"/>
    <w:rsid w:val="00FE4CDB"/>
    <w:rsid w:val="00FE5034"/>
    <w:rsid w:val="00FE52D3"/>
    <w:rsid w:val="00FE5934"/>
    <w:rsid w:val="00FE5A13"/>
    <w:rsid w:val="00FE5B14"/>
    <w:rsid w:val="00FE5FC1"/>
    <w:rsid w:val="00FE6059"/>
    <w:rsid w:val="00FE67FA"/>
    <w:rsid w:val="00FE6B91"/>
    <w:rsid w:val="00FE6C29"/>
    <w:rsid w:val="00FE706A"/>
    <w:rsid w:val="00FE7097"/>
    <w:rsid w:val="00FE71A7"/>
    <w:rsid w:val="00FE731F"/>
    <w:rsid w:val="00FF02EE"/>
    <w:rsid w:val="00FF0550"/>
    <w:rsid w:val="00FF07B6"/>
    <w:rsid w:val="00FF09D0"/>
    <w:rsid w:val="00FF0A18"/>
    <w:rsid w:val="00FF0D61"/>
    <w:rsid w:val="00FF0E13"/>
    <w:rsid w:val="00FF0E59"/>
    <w:rsid w:val="00FF0FC2"/>
    <w:rsid w:val="00FF120E"/>
    <w:rsid w:val="00FF15DA"/>
    <w:rsid w:val="00FF1E44"/>
    <w:rsid w:val="00FF209C"/>
    <w:rsid w:val="00FF20F1"/>
    <w:rsid w:val="00FF24C4"/>
    <w:rsid w:val="00FF24D3"/>
    <w:rsid w:val="00FF2731"/>
    <w:rsid w:val="00FF2E7D"/>
    <w:rsid w:val="00FF2FD9"/>
    <w:rsid w:val="00FF32FE"/>
    <w:rsid w:val="00FF362A"/>
    <w:rsid w:val="00FF376F"/>
    <w:rsid w:val="00FF38A9"/>
    <w:rsid w:val="00FF3B1E"/>
    <w:rsid w:val="00FF3D03"/>
    <w:rsid w:val="00FF4016"/>
    <w:rsid w:val="00FF403B"/>
    <w:rsid w:val="00FF4256"/>
    <w:rsid w:val="00FF4487"/>
    <w:rsid w:val="00FF44C4"/>
    <w:rsid w:val="00FF4625"/>
    <w:rsid w:val="00FF486C"/>
    <w:rsid w:val="00FF48D0"/>
    <w:rsid w:val="00FF4A6B"/>
    <w:rsid w:val="00FF4B23"/>
    <w:rsid w:val="00FF4EC2"/>
    <w:rsid w:val="00FF4FC5"/>
    <w:rsid w:val="00FF546F"/>
    <w:rsid w:val="00FF5987"/>
    <w:rsid w:val="00FF5ABE"/>
    <w:rsid w:val="00FF5ADF"/>
    <w:rsid w:val="00FF607E"/>
    <w:rsid w:val="00FF6256"/>
    <w:rsid w:val="00FF6450"/>
    <w:rsid w:val="00FF66FB"/>
    <w:rsid w:val="00FF6914"/>
    <w:rsid w:val="00FF6DE5"/>
    <w:rsid w:val="00FF76F9"/>
    <w:rsid w:val="00FF7894"/>
    <w:rsid w:val="00FF7A22"/>
    <w:rsid w:val="00FF7AF8"/>
    <w:rsid w:val="00FF7E45"/>
    <w:rsid w:val="00FF7F01"/>
    <w:rsid w:val="00FF7F47"/>
    <w:rsid w:val="02A91966"/>
    <w:rsid w:val="03BB0DF7"/>
    <w:rsid w:val="0710EF0C"/>
    <w:rsid w:val="08434C90"/>
    <w:rsid w:val="14A69045"/>
    <w:rsid w:val="1A34D927"/>
    <w:rsid w:val="1F214E8B"/>
    <w:rsid w:val="22EE611E"/>
    <w:rsid w:val="240022DE"/>
    <w:rsid w:val="27019A2A"/>
    <w:rsid w:val="29560B0E"/>
    <w:rsid w:val="29CCFCC5"/>
    <w:rsid w:val="2A00FCC1"/>
    <w:rsid w:val="30A56B6D"/>
    <w:rsid w:val="321D887B"/>
    <w:rsid w:val="3D2D691B"/>
    <w:rsid w:val="43FCABFE"/>
    <w:rsid w:val="469B2CC2"/>
    <w:rsid w:val="477DA97D"/>
    <w:rsid w:val="4970F4AA"/>
    <w:rsid w:val="499D5C49"/>
    <w:rsid w:val="4D5CAF90"/>
    <w:rsid w:val="4DAA3ACC"/>
    <w:rsid w:val="54C78E84"/>
    <w:rsid w:val="54F17C98"/>
    <w:rsid w:val="55C184C2"/>
    <w:rsid w:val="61265E9B"/>
    <w:rsid w:val="638B8423"/>
    <w:rsid w:val="63D9F6D4"/>
    <w:rsid w:val="67D6C8D1"/>
    <w:rsid w:val="6C23B5AC"/>
    <w:rsid w:val="6FC2264E"/>
    <w:rsid w:val="78AB4EB3"/>
    <w:rsid w:val="7EF8D7AA"/>
    <w:rsid w:val="7FC657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5457">
      <o:colormru v:ext="edit" colors="white,#fcf,#0f243d,#02101d,#02111e,#03111e,#0a1828,#0a1428"/>
      <o:colormenu v:ext="edit" fillcolor="none" strokecolor="none" shadow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entry new="29" old="0"/>
        <o:entry new="30" old="0"/>
      </o:regrouptable>
    </o:shapelayout>
  </w:shapeDefaults>
  <w:decimalSymbol w:val=","/>
  <w:listSeparator w:val=";"/>
  <w14:docId w14:val="1A8856C9"/>
  <w15:docId w15:val="{8D34D26F-DDD5-4821-AE7E-9B246241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8322A"/>
    <w:pPr>
      <w:jc w:val="both"/>
    </w:pPr>
    <w:rPr>
      <w:rFonts w:asciiTheme="minorHAnsi" w:hAnsiTheme="minorHAnsi"/>
      <w:szCs w:val="24"/>
      <w:lang w:eastAsia="fr-FR"/>
    </w:rPr>
  </w:style>
  <w:style w:type="paragraph" w:styleId="Heading1">
    <w:name w:val="heading 1"/>
    <w:basedOn w:val="Normal"/>
    <w:next w:val="Normal"/>
    <w:qFormat/>
    <w:rsid w:val="003E6773"/>
    <w:pPr>
      <w:keepNext/>
      <w:pageBreakBefore/>
      <w:numPr>
        <w:numId w:val="2"/>
      </w:numPr>
      <w:pBdr>
        <w:bottom w:val="single" w:sz="4" w:space="1" w:color="auto"/>
      </w:pBdr>
      <w:spacing w:before="360" w:after="240"/>
      <w:outlineLvl w:val="0"/>
    </w:pPr>
    <w:rPr>
      <w:rFonts w:eastAsiaTheme="minorEastAsia" w:cstheme="minorBidi"/>
      <w:b/>
      <w:caps/>
      <w:sz w:val="28"/>
      <w:szCs w:val="20"/>
    </w:rPr>
  </w:style>
  <w:style w:type="paragraph" w:styleId="Heading2">
    <w:name w:val="heading 2"/>
    <w:basedOn w:val="Normal"/>
    <w:next w:val="Normal"/>
    <w:qFormat/>
    <w:rsid w:val="006C69D6"/>
    <w:pPr>
      <w:keepNext/>
      <w:numPr>
        <w:ilvl w:val="1"/>
        <w:numId w:val="2"/>
      </w:numPr>
      <w:spacing w:before="360" w:after="240"/>
      <w:ind w:left="706" w:hanging="706"/>
      <w:outlineLvl w:val="1"/>
    </w:pPr>
    <w:rPr>
      <w:rFonts w:eastAsiaTheme="minorEastAsia" w:cstheme="minorBidi"/>
      <w:b/>
      <w:smallCaps/>
      <w:sz w:val="22"/>
      <w:szCs w:val="20"/>
    </w:rPr>
  </w:style>
  <w:style w:type="paragraph" w:styleId="Heading3">
    <w:name w:val="heading 3"/>
    <w:basedOn w:val="Normal"/>
    <w:next w:val="Normal"/>
    <w:link w:val="Heading3Char"/>
    <w:qFormat/>
    <w:rsid w:val="003E6773"/>
    <w:pPr>
      <w:numPr>
        <w:ilvl w:val="2"/>
        <w:numId w:val="2"/>
      </w:numPr>
      <w:spacing w:before="360" w:after="240"/>
      <w:ind w:left="709" w:hanging="709"/>
      <w:outlineLvl w:val="2"/>
    </w:pPr>
    <w:rPr>
      <w:rFonts w:eastAsiaTheme="minorEastAsia" w:cstheme="minorBidi"/>
      <w:bCs/>
      <w:szCs w:val="22"/>
      <w:u w:val="single"/>
    </w:rPr>
  </w:style>
  <w:style w:type="paragraph" w:styleId="Heading4">
    <w:name w:val="heading 4"/>
    <w:basedOn w:val="Normal"/>
    <w:next w:val="Normal"/>
    <w:qFormat/>
    <w:rsid w:val="00782744"/>
    <w:pPr>
      <w:numPr>
        <w:ilvl w:val="3"/>
        <w:numId w:val="2"/>
      </w:numPr>
      <w:spacing w:before="360" w:after="240"/>
      <w:ind w:left="851" w:hanging="851"/>
      <w:outlineLvl w:val="3"/>
    </w:pPr>
    <w:rPr>
      <w:i/>
      <w:szCs w:val="20"/>
    </w:rPr>
  </w:style>
  <w:style w:type="paragraph" w:styleId="Heading5">
    <w:name w:val="heading 5"/>
    <w:basedOn w:val="Normal"/>
    <w:next w:val="Normal"/>
    <w:qFormat/>
    <w:rsid w:val="00BB0E68"/>
    <w:pPr>
      <w:numPr>
        <w:ilvl w:val="4"/>
        <w:numId w:val="2"/>
      </w:numPr>
      <w:spacing w:before="240" w:after="60"/>
      <w:ind w:left="709" w:hanging="709"/>
      <w:outlineLvl w:val="4"/>
    </w:pPr>
    <w:rPr>
      <w:i/>
      <w:szCs w:val="20"/>
    </w:rPr>
  </w:style>
  <w:style w:type="paragraph" w:styleId="Heading6">
    <w:name w:val="heading 6"/>
    <w:basedOn w:val="Normal"/>
    <w:next w:val="Normal"/>
    <w:qFormat/>
    <w:rsid w:val="00BB0E68"/>
    <w:pPr>
      <w:numPr>
        <w:ilvl w:val="5"/>
        <w:numId w:val="2"/>
      </w:numPr>
      <w:spacing w:before="240" w:after="60"/>
      <w:ind w:left="709" w:hanging="709"/>
      <w:outlineLvl w:val="5"/>
    </w:pPr>
    <w:rPr>
      <w:iCs/>
      <w:szCs w:val="20"/>
    </w:rPr>
  </w:style>
  <w:style w:type="paragraph" w:styleId="Heading7">
    <w:name w:val="heading 7"/>
    <w:basedOn w:val="Normal"/>
    <w:next w:val="Normal"/>
    <w:qFormat/>
    <w:rsid w:val="00BB0E68"/>
    <w:pPr>
      <w:numPr>
        <w:ilvl w:val="6"/>
        <w:numId w:val="2"/>
      </w:numPr>
      <w:spacing w:before="240" w:after="60"/>
      <w:ind w:left="709" w:hanging="709"/>
      <w:outlineLvl w:val="6"/>
    </w:pPr>
    <w:rPr>
      <w:szCs w:val="20"/>
    </w:rPr>
  </w:style>
  <w:style w:type="paragraph" w:styleId="Heading8">
    <w:name w:val="heading 8"/>
    <w:basedOn w:val="Normal"/>
    <w:next w:val="Normal"/>
    <w:qFormat/>
    <w:rsid w:val="00BB0E68"/>
    <w:pPr>
      <w:numPr>
        <w:ilvl w:val="7"/>
        <w:numId w:val="2"/>
      </w:numPr>
      <w:spacing w:before="240" w:after="60"/>
      <w:ind w:left="709" w:hanging="709"/>
      <w:outlineLvl w:val="7"/>
    </w:pPr>
    <w:rPr>
      <w:szCs w:val="20"/>
    </w:rPr>
  </w:style>
  <w:style w:type="paragraph" w:styleId="Heading9">
    <w:name w:val="heading 9"/>
    <w:basedOn w:val="Normal"/>
    <w:next w:val="Normal"/>
    <w:qFormat/>
    <w:rsid w:val="00BB0E68"/>
    <w:pPr>
      <w:numPr>
        <w:ilvl w:val="8"/>
        <w:numId w:val="2"/>
      </w:numPr>
      <w:spacing w:before="240" w:after="60"/>
      <w:ind w:left="709" w:hanging="709"/>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0">
    <w:name w:val="N0"/>
    <w:basedOn w:val="Normal"/>
    <w:rsid w:val="00527589"/>
    <w:pPr>
      <w:tabs>
        <w:tab w:val="left" w:pos="284"/>
      </w:tabs>
      <w:ind w:left="284"/>
    </w:pPr>
    <w:rPr>
      <w:szCs w:val="20"/>
    </w:rPr>
  </w:style>
  <w:style w:type="paragraph" w:styleId="ListBullet3">
    <w:name w:val="List Bullet 3"/>
    <w:basedOn w:val="Normal"/>
    <w:autoRedefine/>
    <w:qFormat/>
    <w:rsid w:val="00F000B4"/>
    <w:pPr>
      <w:spacing w:before="60" w:after="60"/>
      <w:ind w:left="714"/>
      <w:jc w:val="left"/>
    </w:pPr>
  </w:style>
  <w:style w:type="paragraph" w:styleId="Header">
    <w:name w:val="header"/>
    <w:basedOn w:val="Normal"/>
    <w:link w:val="HeaderChar"/>
    <w:rsid w:val="000A2B54"/>
    <w:pPr>
      <w:tabs>
        <w:tab w:val="right" w:pos="9639"/>
      </w:tabs>
      <w:spacing w:before="120"/>
      <w:contextualSpacing/>
      <w:jc w:val="right"/>
    </w:pPr>
    <w:rPr>
      <w:rFonts w:ascii="Tahoma" w:hAnsi="Tahoma"/>
      <w:szCs w:val="20"/>
    </w:rPr>
  </w:style>
  <w:style w:type="paragraph" w:styleId="BlockText">
    <w:name w:val="Block Text"/>
    <w:basedOn w:val="Normal"/>
    <w:rsid w:val="00620A5F"/>
    <w:pPr>
      <w:ind w:left="720"/>
    </w:pPr>
  </w:style>
  <w:style w:type="paragraph" w:styleId="Footer">
    <w:name w:val="footer"/>
    <w:basedOn w:val="Normal"/>
    <w:link w:val="FooterChar"/>
    <w:uiPriority w:val="99"/>
    <w:rsid w:val="007104D7"/>
    <w:pPr>
      <w:tabs>
        <w:tab w:val="right" w:pos="9639"/>
      </w:tabs>
    </w:pPr>
    <w:rPr>
      <w:rFonts w:ascii="Tahoma" w:hAnsi="Tahoma" w:cs="Tahoma"/>
    </w:rPr>
  </w:style>
  <w:style w:type="character" w:styleId="PageNumber">
    <w:name w:val="page number"/>
    <w:basedOn w:val="DefaultParagraphFont"/>
    <w:rsid w:val="00620A5F"/>
    <w:rPr>
      <w:rFonts w:ascii="Verdana" w:hAnsi="Verdana"/>
    </w:rPr>
  </w:style>
  <w:style w:type="paragraph" w:styleId="TOC1">
    <w:name w:val="toc 1"/>
    <w:basedOn w:val="Normal"/>
    <w:next w:val="Normal"/>
    <w:uiPriority w:val="39"/>
    <w:qFormat/>
    <w:rsid w:val="00C65CA0"/>
    <w:pPr>
      <w:spacing w:before="120" w:after="120"/>
    </w:pPr>
    <w:rPr>
      <w:b/>
      <w:bCs/>
      <w:caps/>
    </w:rPr>
  </w:style>
  <w:style w:type="paragraph" w:styleId="TOC2">
    <w:name w:val="toc 2"/>
    <w:basedOn w:val="Normal"/>
    <w:next w:val="Normal"/>
    <w:uiPriority w:val="39"/>
    <w:qFormat/>
    <w:rsid w:val="00C65CA0"/>
    <w:pPr>
      <w:ind w:left="198"/>
    </w:pPr>
    <w:rPr>
      <w:smallCaps/>
    </w:rPr>
  </w:style>
  <w:style w:type="paragraph" w:styleId="TOC3">
    <w:name w:val="toc 3"/>
    <w:basedOn w:val="Normal"/>
    <w:next w:val="Normal"/>
    <w:uiPriority w:val="39"/>
    <w:qFormat/>
    <w:rsid w:val="00620A5F"/>
    <w:pPr>
      <w:ind w:left="400"/>
    </w:pPr>
    <w:rPr>
      <w:i/>
      <w:iCs/>
    </w:rPr>
  </w:style>
  <w:style w:type="paragraph" w:styleId="TOC4">
    <w:name w:val="toc 4"/>
    <w:basedOn w:val="Normal"/>
    <w:next w:val="Normal"/>
    <w:uiPriority w:val="39"/>
    <w:rsid w:val="00620A5F"/>
    <w:pPr>
      <w:ind w:left="600"/>
    </w:pPr>
    <w:rPr>
      <w:szCs w:val="21"/>
    </w:rPr>
  </w:style>
  <w:style w:type="paragraph" w:styleId="TOC5">
    <w:name w:val="toc 5"/>
    <w:basedOn w:val="Normal"/>
    <w:next w:val="Normal"/>
    <w:uiPriority w:val="39"/>
    <w:rsid w:val="00620A5F"/>
    <w:pPr>
      <w:ind w:left="800"/>
    </w:pPr>
    <w:rPr>
      <w:szCs w:val="21"/>
    </w:rPr>
  </w:style>
  <w:style w:type="paragraph" w:styleId="TOC6">
    <w:name w:val="toc 6"/>
    <w:basedOn w:val="Normal"/>
    <w:next w:val="Normal"/>
    <w:uiPriority w:val="39"/>
    <w:rsid w:val="00620A5F"/>
    <w:pPr>
      <w:ind w:left="1000"/>
    </w:pPr>
    <w:rPr>
      <w:szCs w:val="21"/>
    </w:rPr>
  </w:style>
  <w:style w:type="paragraph" w:styleId="TOC7">
    <w:name w:val="toc 7"/>
    <w:basedOn w:val="Normal"/>
    <w:next w:val="Normal"/>
    <w:uiPriority w:val="39"/>
    <w:rsid w:val="00620A5F"/>
    <w:pPr>
      <w:ind w:left="1200"/>
    </w:pPr>
    <w:rPr>
      <w:szCs w:val="21"/>
    </w:rPr>
  </w:style>
  <w:style w:type="paragraph" w:styleId="TOC8">
    <w:name w:val="toc 8"/>
    <w:basedOn w:val="Normal"/>
    <w:next w:val="Normal"/>
    <w:uiPriority w:val="39"/>
    <w:rsid w:val="00620A5F"/>
    <w:pPr>
      <w:ind w:left="1400"/>
    </w:pPr>
    <w:rPr>
      <w:szCs w:val="21"/>
    </w:rPr>
  </w:style>
  <w:style w:type="paragraph" w:styleId="TOC9">
    <w:name w:val="toc 9"/>
    <w:basedOn w:val="Normal"/>
    <w:next w:val="Normal"/>
    <w:uiPriority w:val="39"/>
    <w:rsid w:val="00620A5F"/>
    <w:pPr>
      <w:ind w:left="1600"/>
    </w:pPr>
    <w:rPr>
      <w:szCs w:val="21"/>
    </w:rPr>
  </w:style>
  <w:style w:type="character" w:styleId="Hyperlink">
    <w:name w:val="Hyperlink"/>
    <w:basedOn w:val="DefaultParagraphFont"/>
    <w:uiPriority w:val="99"/>
    <w:rsid w:val="00620A5F"/>
    <w:rPr>
      <w:color w:val="0000FF"/>
      <w:u w:val="single"/>
    </w:rPr>
  </w:style>
  <w:style w:type="paragraph" w:styleId="TOAHeading">
    <w:name w:val="toa heading"/>
    <w:basedOn w:val="Normal"/>
    <w:next w:val="Normal"/>
    <w:semiHidden/>
    <w:rsid w:val="00620A5F"/>
    <w:pPr>
      <w:spacing w:before="120"/>
    </w:pPr>
    <w:rPr>
      <w:rFonts w:ascii="Arial" w:hAnsi="Arial" w:cs="Arial"/>
      <w:b/>
      <w:bCs/>
      <w:sz w:val="24"/>
    </w:rPr>
  </w:style>
  <w:style w:type="paragraph" w:styleId="Index2">
    <w:name w:val="index 2"/>
    <w:basedOn w:val="Normal"/>
    <w:next w:val="Normal"/>
    <w:autoRedefine/>
    <w:rsid w:val="00CF2BCC"/>
    <w:pPr>
      <w:ind w:left="400" w:hanging="200"/>
    </w:pPr>
  </w:style>
  <w:style w:type="character" w:styleId="Emphasis">
    <w:name w:val="Emphasis"/>
    <w:basedOn w:val="DefaultParagraphFont"/>
    <w:qFormat/>
    <w:rsid w:val="00620A5F"/>
    <w:rPr>
      <w:i/>
      <w:iCs/>
    </w:rPr>
  </w:style>
  <w:style w:type="character" w:styleId="EndnoteReference">
    <w:name w:val="endnote reference"/>
    <w:basedOn w:val="DefaultParagraphFont"/>
    <w:semiHidden/>
    <w:rsid w:val="00620A5F"/>
    <w:rPr>
      <w:sz w:val="12"/>
    </w:rPr>
  </w:style>
  <w:style w:type="paragraph" w:styleId="Subtitle">
    <w:name w:val="Subtitle"/>
    <w:basedOn w:val="Normal"/>
    <w:link w:val="SubtitleChar"/>
    <w:qFormat/>
    <w:rsid w:val="00620A5F"/>
    <w:pPr>
      <w:spacing w:after="60"/>
      <w:jc w:val="center"/>
      <w:outlineLvl w:val="1"/>
    </w:pPr>
    <w:rPr>
      <w:rFonts w:ascii="Tahoma" w:hAnsi="Tahoma" w:cs="Tahoma"/>
      <w:b/>
      <w:bCs/>
    </w:rPr>
  </w:style>
  <w:style w:type="paragraph" w:styleId="Title">
    <w:name w:val="Title"/>
    <w:basedOn w:val="Normal"/>
    <w:link w:val="TitleChar"/>
    <w:uiPriority w:val="10"/>
    <w:qFormat/>
    <w:rsid w:val="00620A5F"/>
    <w:pPr>
      <w:spacing w:before="240" w:after="60"/>
      <w:jc w:val="center"/>
      <w:outlineLvl w:val="0"/>
    </w:pPr>
    <w:rPr>
      <w:rFonts w:ascii="Tahoma" w:hAnsi="Tahoma" w:cs="Arial"/>
      <w:b/>
      <w:bCs/>
      <w:caps/>
      <w:kern w:val="28"/>
      <w:sz w:val="32"/>
      <w:szCs w:val="32"/>
    </w:rPr>
  </w:style>
  <w:style w:type="paragraph" w:customStyle="1" w:styleId="Figure">
    <w:name w:val="Figure"/>
    <w:rsid w:val="00527589"/>
    <w:pPr>
      <w:spacing w:before="240" w:after="240"/>
      <w:jc w:val="center"/>
    </w:pPr>
    <w:rPr>
      <w:rFonts w:ascii="MS Sans Serif" w:hAnsi="MS Sans Serif"/>
      <w:noProof/>
      <w:snapToGrid w:val="0"/>
      <w:lang w:val="fr-FR" w:eastAsia="fr-FR"/>
    </w:rPr>
  </w:style>
  <w:style w:type="paragraph" w:customStyle="1" w:styleId="Listing">
    <w:name w:val="Listing"/>
    <w:basedOn w:val="Normal"/>
    <w:rsid w:val="00620A5F"/>
    <w:pPr>
      <w:tabs>
        <w:tab w:val="left" w:pos="0"/>
        <w:tab w:val="left" w:pos="720"/>
        <w:tab w:val="left" w:pos="1440"/>
        <w:tab w:val="left" w:pos="2160"/>
        <w:tab w:val="left" w:pos="2880"/>
        <w:tab w:val="left" w:pos="3600"/>
        <w:tab w:val="left" w:pos="4320"/>
      </w:tabs>
      <w:autoSpaceDE w:val="0"/>
      <w:autoSpaceDN w:val="0"/>
      <w:adjustRightInd w:val="0"/>
    </w:pPr>
    <w:rPr>
      <w:rFonts w:ascii="Courier" w:hAnsi="Courier"/>
      <w:noProof/>
      <w:szCs w:val="20"/>
    </w:rPr>
  </w:style>
  <w:style w:type="paragraph" w:styleId="BodyText2">
    <w:name w:val="Body Text 2"/>
    <w:basedOn w:val="Normal"/>
    <w:rsid w:val="00620A5F"/>
    <w:pPr>
      <w:keepLines/>
      <w:autoSpaceDE w:val="0"/>
      <w:autoSpaceDN w:val="0"/>
      <w:adjustRightInd w:val="0"/>
      <w:spacing w:line="240" w:lineRule="atLeast"/>
    </w:pPr>
    <w:rPr>
      <w:color w:val="000000"/>
      <w:szCs w:val="20"/>
      <w:lang w:val="fr-FR"/>
    </w:rPr>
  </w:style>
  <w:style w:type="paragraph" w:styleId="BodyText">
    <w:name w:val="Body Text"/>
    <w:basedOn w:val="Normal"/>
    <w:link w:val="BodyTextChar"/>
    <w:rsid w:val="00527589"/>
    <w:rPr>
      <w:rFonts w:cs="Arial"/>
      <w:b/>
      <w:bCs/>
      <w:snapToGrid w:val="0"/>
      <w:color w:val="000000"/>
      <w:szCs w:val="20"/>
      <w:u w:val="single"/>
      <w:lang w:val="fr-FR"/>
    </w:rPr>
  </w:style>
  <w:style w:type="character" w:customStyle="1" w:styleId="BodyTextChar">
    <w:name w:val="Body Text Char"/>
    <w:basedOn w:val="DefaultParagraphFont"/>
    <w:link w:val="BodyText"/>
    <w:rsid w:val="00CF465B"/>
    <w:rPr>
      <w:rFonts w:ascii="Verdana" w:hAnsi="Verdana" w:cs="Arial"/>
      <w:b/>
      <w:bCs/>
      <w:snapToGrid w:val="0"/>
      <w:color w:val="000000"/>
      <w:u w:val="single"/>
      <w:lang w:val="fr-FR" w:eastAsia="fr-FR"/>
    </w:rPr>
  </w:style>
  <w:style w:type="paragraph" w:styleId="DocumentMap">
    <w:name w:val="Document Map"/>
    <w:basedOn w:val="Normal"/>
    <w:rsid w:val="00620A5F"/>
    <w:rPr>
      <w:rFonts w:ascii="Tahoma" w:hAnsi="Tahoma" w:cs="Tahoma"/>
      <w:sz w:val="16"/>
      <w:szCs w:val="16"/>
    </w:rPr>
  </w:style>
  <w:style w:type="character" w:styleId="FollowedHyperlink">
    <w:name w:val="FollowedHyperlink"/>
    <w:basedOn w:val="DefaultParagraphFont"/>
    <w:rsid w:val="00527589"/>
    <w:rPr>
      <w:color w:val="800080"/>
      <w:u w:val="single"/>
    </w:rPr>
  </w:style>
  <w:style w:type="paragraph" w:styleId="ListBullet5">
    <w:name w:val="List Bullet 5"/>
    <w:basedOn w:val="Normal"/>
    <w:autoRedefine/>
    <w:rsid w:val="00620A5F"/>
    <w:pPr>
      <w:tabs>
        <w:tab w:val="num" w:pos="1492"/>
      </w:tabs>
      <w:ind w:left="1492" w:hanging="360"/>
    </w:pPr>
  </w:style>
  <w:style w:type="paragraph" w:styleId="FootnoteText">
    <w:name w:val="footnote text"/>
    <w:basedOn w:val="Normal"/>
    <w:rsid w:val="00620A5F"/>
    <w:pPr>
      <w:spacing w:before="40" w:after="40"/>
      <w:outlineLvl w:val="0"/>
    </w:pPr>
    <w:rPr>
      <w:rFonts w:ascii="Tahoma" w:hAnsi="Tahoma" w:cs="Tahoma"/>
      <w:sz w:val="16"/>
      <w:szCs w:val="20"/>
      <w:lang w:val="en-GB"/>
    </w:rPr>
  </w:style>
  <w:style w:type="paragraph" w:styleId="Caption">
    <w:name w:val="caption"/>
    <w:basedOn w:val="Normal"/>
    <w:next w:val="Normal"/>
    <w:uiPriority w:val="99"/>
    <w:qFormat/>
    <w:rsid w:val="00620A5F"/>
    <w:pPr>
      <w:spacing w:before="120" w:after="120"/>
      <w:jc w:val="center"/>
    </w:pPr>
    <w:rPr>
      <w:b/>
      <w:bCs/>
      <w:szCs w:val="20"/>
    </w:rPr>
  </w:style>
  <w:style w:type="paragraph" w:styleId="ListBullet">
    <w:name w:val="List Bullet"/>
    <w:basedOn w:val="Normal"/>
    <w:rsid w:val="009515AB"/>
    <w:pPr>
      <w:numPr>
        <w:numId w:val="3"/>
      </w:numPr>
      <w:spacing w:before="60" w:after="60"/>
      <w:ind w:left="357" w:hanging="357"/>
      <w:contextualSpacing/>
    </w:pPr>
  </w:style>
  <w:style w:type="paragraph" w:styleId="BodyText3">
    <w:name w:val="Body Text 3"/>
    <w:basedOn w:val="Normal"/>
    <w:rsid w:val="00620A5F"/>
    <w:rPr>
      <w:sz w:val="16"/>
      <w:lang w:val="fr-FR"/>
    </w:rPr>
  </w:style>
  <w:style w:type="paragraph" w:styleId="ListNumber2">
    <w:name w:val="List Number 2"/>
    <w:basedOn w:val="Normal"/>
    <w:rsid w:val="00620A5F"/>
    <w:pPr>
      <w:tabs>
        <w:tab w:val="num" w:pos="643"/>
      </w:tabs>
      <w:ind w:left="643" w:hanging="360"/>
      <w:contextualSpacing/>
    </w:pPr>
  </w:style>
  <w:style w:type="paragraph" w:customStyle="1" w:styleId="ListBullet6">
    <w:name w:val="List Bullet 6"/>
    <w:basedOn w:val="ListBullet5"/>
    <w:rsid w:val="00620A5F"/>
    <w:pPr>
      <w:tabs>
        <w:tab w:val="clear" w:pos="1492"/>
        <w:tab w:val="num" w:pos="360"/>
        <w:tab w:val="num" w:pos="2212"/>
      </w:tabs>
      <w:spacing w:before="60"/>
      <w:ind w:left="2212"/>
    </w:pPr>
  </w:style>
  <w:style w:type="character" w:styleId="FootnoteReference">
    <w:name w:val="footnote reference"/>
    <w:basedOn w:val="DefaultParagraphFont"/>
    <w:semiHidden/>
    <w:rsid w:val="00620A5F"/>
    <w:rPr>
      <w:vertAlign w:val="superscript"/>
    </w:rPr>
  </w:style>
  <w:style w:type="paragraph" w:styleId="BodyTextIndent2">
    <w:name w:val="Body Text Indent 2"/>
    <w:basedOn w:val="Normal"/>
    <w:rsid w:val="00620A5F"/>
    <w:pPr>
      <w:tabs>
        <w:tab w:val="left" w:pos="362"/>
      </w:tabs>
      <w:ind w:left="362" w:hanging="362"/>
    </w:pPr>
  </w:style>
  <w:style w:type="paragraph" w:styleId="BodyTextIndent">
    <w:name w:val="Body Text Indent"/>
    <w:basedOn w:val="BlockText"/>
    <w:link w:val="BodyTextIndentChar"/>
    <w:rsid w:val="00620A5F"/>
  </w:style>
  <w:style w:type="character" w:customStyle="1" w:styleId="BodyTextIndentChar">
    <w:name w:val="Body Text Indent Char"/>
    <w:basedOn w:val="DefaultParagraphFont"/>
    <w:link w:val="BodyTextIndent"/>
    <w:rsid w:val="00CF465B"/>
    <w:rPr>
      <w:rFonts w:ascii="Verdana" w:hAnsi="Verdana"/>
      <w:szCs w:val="24"/>
    </w:rPr>
  </w:style>
  <w:style w:type="paragraph" w:customStyle="1" w:styleId="Appendix">
    <w:name w:val="Appendix"/>
    <w:basedOn w:val="Normal"/>
    <w:rsid w:val="00527589"/>
    <w:pPr>
      <w:spacing w:before="60"/>
      <w:jc w:val="center"/>
    </w:pPr>
    <w:rPr>
      <w:rFonts w:ascii="Tahoma" w:hAnsi="Tahoma" w:cs="Tahoma"/>
      <w:b/>
      <w:bCs/>
    </w:rPr>
  </w:style>
  <w:style w:type="paragraph" w:customStyle="1" w:styleId="Comment">
    <w:name w:val="Comment"/>
    <w:basedOn w:val="Normal"/>
    <w:qFormat/>
    <w:rsid w:val="00A83E17"/>
    <w:pPr>
      <w:spacing w:before="40" w:after="40"/>
    </w:pPr>
    <w:rPr>
      <w:i/>
      <w:color w:val="1F497D" w:themeColor="text2"/>
      <w:sz w:val="16"/>
    </w:rPr>
  </w:style>
  <w:style w:type="paragraph" w:styleId="ListBullet4">
    <w:name w:val="List Bullet 4"/>
    <w:basedOn w:val="Normal"/>
    <w:rsid w:val="00620A5F"/>
    <w:pPr>
      <w:tabs>
        <w:tab w:val="num" w:pos="1209"/>
      </w:tabs>
      <w:ind w:left="1209" w:hanging="360"/>
      <w:contextualSpacing/>
    </w:pPr>
  </w:style>
  <w:style w:type="paragraph" w:styleId="ListBullet2">
    <w:name w:val="List Bullet 2"/>
    <w:basedOn w:val="Normal"/>
    <w:rsid w:val="009635E1"/>
    <w:pPr>
      <w:numPr>
        <w:numId w:val="4"/>
      </w:numPr>
      <w:spacing w:before="60" w:after="60"/>
      <w:ind w:left="714" w:hanging="357"/>
      <w:contextualSpacing/>
    </w:pPr>
  </w:style>
  <w:style w:type="paragraph" w:styleId="Revision">
    <w:name w:val="Revision"/>
    <w:hidden/>
    <w:semiHidden/>
    <w:rsid w:val="006701DC"/>
    <w:rPr>
      <w:rFonts w:ascii="Verdana" w:hAnsi="Verdana"/>
      <w:szCs w:val="24"/>
    </w:rPr>
  </w:style>
  <w:style w:type="paragraph" w:styleId="BalloonText">
    <w:name w:val="Balloon Text"/>
    <w:basedOn w:val="Normal"/>
    <w:link w:val="BalloonTextChar"/>
    <w:rsid w:val="00620A5F"/>
    <w:rPr>
      <w:rFonts w:ascii="Tahoma" w:hAnsi="Tahoma" w:cs="Tahoma"/>
      <w:sz w:val="16"/>
      <w:szCs w:val="16"/>
    </w:rPr>
  </w:style>
  <w:style w:type="character" w:customStyle="1" w:styleId="BalloonTextChar">
    <w:name w:val="Balloon Text Char"/>
    <w:basedOn w:val="DefaultParagraphFont"/>
    <w:link w:val="BalloonText"/>
    <w:rsid w:val="006701DC"/>
    <w:rPr>
      <w:rFonts w:ascii="Tahoma" w:hAnsi="Tahoma" w:cs="Tahoma"/>
      <w:sz w:val="16"/>
      <w:szCs w:val="16"/>
    </w:rPr>
  </w:style>
  <w:style w:type="paragraph" w:styleId="NoSpacing">
    <w:name w:val="No Spacing"/>
    <w:uiPriority w:val="1"/>
    <w:qFormat/>
    <w:rsid w:val="00F2777B"/>
    <w:pPr>
      <w:jc w:val="both"/>
    </w:pPr>
    <w:rPr>
      <w:rFonts w:ascii="Verdana" w:hAnsi="Verdana"/>
      <w:szCs w:val="24"/>
    </w:rPr>
  </w:style>
  <w:style w:type="table" w:styleId="TableGrid">
    <w:name w:val="Table Grid"/>
    <w:basedOn w:val="TableNormal"/>
    <w:rsid w:val="00620A5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losing">
    <w:name w:val="Closing"/>
    <w:basedOn w:val="Normal"/>
    <w:link w:val="ClosingChar"/>
    <w:rsid w:val="00620A5F"/>
    <w:pPr>
      <w:ind w:left="4252"/>
    </w:pPr>
  </w:style>
  <w:style w:type="character" w:customStyle="1" w:styleId="ClosingChar">
    <w:name w:val="Closing Char"/>
    <w:basedOn w:val="DefaultParagraphFont"/>
    <w:link w:val="Closing"/>
    <w:rsid w:val="00C53E59"/>
    <w:rPr>
      <w:rFonts w:ascii="Verdana" w:hAnsi="Verdana"/>
      <w:szCs w:val="24"/>
    </w:rPr>
  </w:style>
  <w:style w:type="paragraph" w:styleId="NormalWeb">
    <w:name w:val="Normal (Web)"/>
    <w:basedOn w:val="Normal"/>
    <w:rsid w:val="00620A5F"/>
    <w:rPr>
      <w:rFonts w:ascii="Times New Roman" w:hAnsi="Times New Roman"/>
      <w:sz w:val="24"/>
    </w:rPr>
  </w:style>
  <w:style w:type="paragraph" w:customStyle="1" w:styleId="Title2">
    <w:name w:val="Title 2"/>
    <w:basedOn w:val="Normal"/>
    <w:rsid w:val="00620A5F"/>
    <w:pPr>
      <w:jc w:val="center"/>
    </w:pPr>
    <w:rPr>
      <w:rFonts w:ascii="Tahoma" w:hAnsi="Tahoma"/>
      <w:b/>
      <w:caps/>
      <w:sz w:val="32"/>
    </w:rPr>
  </w:style>
  <w:style w:type="paragraph" w:customStyle="1" w:styleId="Title3">
    <w:name w:val="Title 3"/>
    <w:basedOn w:val="Title2"/>
    <w:rsid w:val="00620A5F"/>
    <w:pPr>
      <w:jc w:val="left"/>
    </w:pPr>
    <w:rPr>
      <w:caps w:val="0"/>
      <w:color w:val="000000" w:themeColor="text1"/>
      <w:sz w:val="20"/>
    </w:rPr>
  </w:style>
  <w:style w:type="character" w:customStyle="1" w:styleId="HeaderChar">
    <w:name w:val="Header Char"/>
    <w:basedOn w:val="DefaultParagraphFont"/>
    <w:link w:val="Header"/>
    <w:rsid w:val="000A2B54"/>
    <w:rPr>
      <w:rFonts w:ascii="Tahoma" w:hAnsi="Tahoma"/>
      <w:lang w:eastAsia="fr-FR"/>
    </w:rPr>
  </w:style>
  <w:style w:type="character" w:customStyle="1" w:styleId="FooterChar">
    <w:name w:val="Footer Char"/>
    <w:basedOn w:val="DefaultParagraphFont"/>
    <w:link w:val="Footer"/>
    <w:uiPriority w:val="99"/>
    <w:rsid w:val="007104D7"/>
    <w:rPr>
      <w:rFonts w:ascii="Tahoma" w:hAnsi="Tahoma" w:cs="Tahoma"/>
      <w:szCs w:val="24"/>
    </w:rPr>
  </w:style>
  <w:style w:type="character" w:customStyle="1" w:styleId="Heading3Char">
    <w:name w:val="Heading 3 Char"/>
    <w:basedOn w:val="DefaultParagraphFont"/>
    <w:link w:val="Heading3"/>
    <w:rsid w:val="003E6773"/>
    <w:rPr>
      <w:rFonts w:asciiTheme="minorHAnsi" w:eastAsiaTheme="minorEastAsia" w:hAnsiTheme="minorHAnsi" w:cstheme="minorBidi"/>
      <w:bCs/>
      <w:szCs w:val="22"/>
      <w:u w:val="single"/>
      <w:lang w:eastAsia="fr-FR"/>
    </w:rPr>
  </w:style>
  <w:style w:type="paragraph" w:customStyle="1" w:styleId="TableText">
    <w:name w:val="Table Text"/>
    <w:basedOn w:val="Normal"/>
    <w:qFormat/>
    <w:rsid w:val="00883F47"/>
    <w:pPr>
      <w:spacing w:before="40" w:after="40"/>
      <w:jc w:val="left"/>
    </w:pPr>
    <w:rPr>
      <w:rFonts w:ascii="Tahoma" w:hAnsi="Tahoma" w:cs="Tahoma"/>
    </w:rPr>
  </w:style>
  <w:style w:type="paragraph" w:customStyle="1" w:styleId="TableHeading">
    <w:name w:val="Table Heading"/>
    <w:basedOn w:val="Normal"/>
    <w:rsid w:val="00620A5F"/>
    <w:pPr>
      <w:autoSpaceDE w:val="0"/>
      <w:autoSpaceDN w:val="0"/>
      <w:adjustRightInd w:val="0"/>
      <w:spacing w:before="60" w:after="60"/>
      <w:jc w:val="center"/>
    </w:pPr>
    <w:rPr>
      <w:rFonts w:ascii="Tahoma" w:hAnsi="Tahoma" w:cs="Tahoma"/>
      <w:b/>
      <w:bCs/>
      <w:color w:val="000000"/>
      <w:szCs w:val="20"/>
    </w:rPr>
  </w:style>
  <w:style w:type="paragraph" w:styleId="List">
    <w:name w:val="List"/>
    <w:basedOn w:val="Normal"/>
    <w:rsid w:val="00620A5F"/>
    <w:pPr>
      <w:tabs>
        <w:tab w:val="num" w:pos="720"/>
      </w:tabs>
      <w:spacing w:before="40" w:after="40"/>
      <w:ind w:left="720" w:hanging="360"/>
    </w:pPr>
  </w:style>
  <w:style w:type="paragraph" w:customStyle="1" w:styleId="CommentList">
    <w:name w:val="Comment List"/>
    <w:basedOn w:val="Comment"/>
    <w:rsid w:val="00C852FA"/>
    <w:pPr>
      <w:numPr>
        <w:numId w:val="1"/>
      </w:numPr>
      <w:ind w:left="357" w:hanging="357"/>
    </w:pPr>
  </w:style>
  <w:style w:type="paragraph" w:styleId="ListNumber">
    <w:name w:val="List Number"/>
    <w:basedOn w:val="Normal"/>
    <w:rsid w:val="00BF2DD3"/>
    <w:pPr>
      <w:numPr>
        <w:numId w:val="8"/>
      </w:numPr>
      <w:spacing w:before="60" w:after="60"/>
    </w:pPr>
  </w:style>
  <w:style w:type="paragraph" w:customStyle="1" w:styleId="TableTextList">
    <w:name w:val="Table Text List"/>
    <w:basedOn w:val="TableText"/>
    <w:qFormat/>
    <w:rsid w:val="00986EB8"/>
    <w:pPr>
      <w:numPr>
        <w:numId w:val="5"/>
      </w:numPr>
      <w:ind w:left="357" w:hanging="357"/>
      <w:contextualSpacing/>
    </w:pPr>
  </w:style>
  <w:style w:type="paragraph" w:styleId="ListParagraph">
    <w:name w:val="List Paragraph"/>
    <w:basedOn w:val="Normal"/>
    <w:uiPriority w:val="34"/>
    <w:qFormat/>
    <w:rsid w:val="00FC2BCC"/>
    <w:pPr>
      <w:ind w:left="714"/>
      <w:contextualSpacing/>
    </w:pPr>
  </w:style>
  <w:style w:type="paragraph" w:styleId="ListNumber3">
    <w:name w:val="List Number 3"/>
    <w:basedOn w:val="Normal"/>
    <w:rsid w:val="00620A5F"/>
    <w:pPr>
      <w:tabs>
        <w:tab w:val="num" w:pos="926"/>
      </w:tabs>
      <w:ind w:left="926" w:hanging="360"/>
      <w:contextualSpacing/>
    </w:pPr>
  </w:style>
  <w:style w:type="paragraph" w:styleId="ListNumber4">
    <w:name w:val="List Number 4"/>
    <w:basedOn w:val="Normal"/>
    <w:rsid w:val="00620A5F"/>
    <w:pPr>
      <w:tabs>
        <w:tab w:val="num" w:pos="1209"/>
      </w:tabs>
      <w:ind w:left="1209" w:hanging="360"/>
      <w:contextualSpacing/>
    </w:pPr>
  </w:style>
  <w:style w:type="numbering" w:customStyle="1" w:styleId="NoList1">
    <w:name w:val="No List1"/>
    <w:next w:val="NoList"/>
    <w:uiPriority w:val="99"/>
    <w:semiHidden/>
    <w:unhideWhenUsed/>
    <w:rsid w:val="0039066F"/>
  </w:style>
  <w:style w:type="character" w:styleId="Strong">
    <w:name w:val="Strong"/>
    <w:basedOn w:val="DefaultParagraphFont"/>
    <w:uiPriority w:val="22"/>
    <w:qFormat/>
    <w:rsid w:val="00620A5F"/>
    <w:rPr>
      <w:rFonts w:ascii="Verdana" w:hAnsi="Verdana"/>
      <w:b/>
      <w:bCs/>
    </w:rPr>
  </w:style>
  <w:style w:type="paragraph" w:styleId="TableofFigures">
    <w:name w:val="table of figures"/>
    <w:basedOn w:val="Normal"/>
    <w:next w:val="Normal"/>
    <w:uiPriority w:val="99"/>
    <w:rsid w:val="00B849B5"/>
    <w:pPr>
      <w:tabs>
        <w:tab w:val="left" w:pos="1267"/>
        <w:tab w:val="right" w:leader="dot" w:pos="9593"/>
      </w:tabs>
      <w:jc w:val="left"/>
    </w:pPr>
    <w:rPr>
      <w:bCs/>
    </w:rPr>
  </w:style>
  <w:style w:type="paragraph" w:customStyle="1" w:styleId="StyleHeading1">
    <w:name w:val="Style Heading 1"/>
    <w:aliases w:val="H1 + Times New Roman"/>
    <w:basedOn w:val="Heading1"/>
    <w:rsid w:val="0039066F"/>
    <w:pPr>
      <w:numPr>
        <w:numId w:val="0"/>
      </w:numPr>
      <w:tabs>
        <w:tab w:val="num" w:pos="360"/>
      </w:tabs>
      <w:ind w:left="360" w:hanging="360"/>
    </w:pPr>
    <w:rPr>
      <w:rFonts w:ascii="Verdana" w:hAnsi="Verdana"/>
      <w:bCs/>
    </w:rPr>
  </w:style>
  <w:style w:type="paragraph" w:customStyle="1" w:styleId="StyleHeading2">
    <w:name w:val="Style Heading 2"/>
    <w:aliases w:val="H2 + Times New Roman"/>
    <w:basedOn w:val="Heading2"/>
    <w:rsid w:val="0039066F"/>
    <w:pPr>
      <w:numPr>
        <w:ilvl w:val="0"/>
        <w:numId w:val="0"/>
      </w:numPr>
      <w:tabs>
        <w:tab w:val="num" w:pos="360"/>
      </w:tabs>
      <w:ind w:left="709" w:hanging="709"/>
    </w:pPr>
    <w:rPr>
      <w:rFonts w:ascii="Verdana" w:hAnsi="Verdana"/>
      <w:bCs/>
      <w:sz w:val="24"/>
    </w:rPr>
  </w:style>
  <w:style w:type="paragraph" w:customStyle="1" w:styleId="StyleHeading3">
    <w:name w:val="Style Heading 3"/>
    <w:aliases w:val="H3 + Times New Roman"/>
    <w:basedOn w:val="Heading3"/>
    <w:rsid w:val="0039066F"/>
    <w:pPr>
      <w:numPr>
        <w:ilvl w:val="0"/>
        <w:numId w:val="0"/>
      </w:numPr>
      <w:tabs>
        <w:tab w:val="num" w:pos="360"/>
      </w:tabs>
      <w:ind w:left="360" w:hanging="360"/>
    </w:pPr>
  </w:style>
  <w:style w:type="paragraph" w:customStyle="1" w:styleId="StyleHeading4">
    <w:name w:val="Style Heading 4"/>
    <w:aliases w:val="H4 + Times New Roman"/>
    <w:basedOn w:val="Heading4"/>
    <w:rsid w:val="0039066F"/>
    <w:pPr>
      <w:numPr>
        <w:ilvl w:val="0"/>
        <w:numId w:val="0"/>
      </w:numPr>
      <w:tabs>
        <w:tab w:val="num" w:pos="360"/>
      </w:tabs>
      <w:ind w:left="360" w:hanging="360"/>
    </w:pPr>
    <w:rPr>
      <w:iCs/>
    </w:rPr>
  </w:style>
  <w:style w:type="paragraph" w:styleId="ListContinue">
    <w:name w:val="List Continue"/>
    <w:basedOn w:val="Normal"/>
    <w:uiPriority w:val="99"/>
    <w:unhideWhenUsed/>
    <w:rsid w:val="00620A5F"/>
    <w:pPr>
      <w:spacing w:before="40" w:after="120"/>
      <w:ind w:left="283"/>
      <w:contextualSpacing/>
    </w:pPr>
  </w:style>
  <w:style w:type="paragraph" w:styleId="EndnoteText">
    <w:name w:val="endnote text"/>
    <w:basedOn w:val="Normal"/>
    <w:link w:val="EndnoteTextChar"/>
    <w:rsid w:val="009F2AB0"/>
    <w:rPr>
      <w:szCs w:val="20"/>
    </w:rPr>
  </w:style>
  <w:style w:type="character" w:customStyle="1" w:styleId="EndnoteTextChar">
    <w:name w:val="Endnote Text Char"/>
    <w:basedOn w:val="DefaultParagraphFont"/>
    <w:link w:val="EndnoteText"/>
    <w:rsid w:val="009F2AB0"/>
    <w:rPr>
      <w:rFonts w:ascii="Verdana" w:hAnsi="Verdana"/>
    </w:rPr>
  </w:style>
  <w:style w:type="paragraph" w:styleId="List2">
    <w:name w:val="List 2"/>
    <w:basedOn w:val="Normal"/>
    <w:rsid w:val="0018233F"/>
    <w:pPr>
      <w:ind w:left="720" w:hanging="360"/>
      <w:contextualSpacing/>
    </w:pPr>
  </w:style>
  <w:style w:type="paragraph" w:styleId="TOCHeading">
    <w:name w:val="TOC Heading"/>
    <w:basedOn w:val="Heading1"/>
    <w:next w:val="Normal"/>
    <w:uiPriority w:val="39"/>
    <w:unhideWhenUsed/>
    <w:qFormat/>
    <w:rsid w:val="00620A5F"/>
    <w:pPr>
      <w:keepLines/>
      <w:pageBreakBefore w:val="0"/>
      <w:numPr>
        <w:numId w:val="0"/>
      </w:numPr>
      <w:pBdr>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zCs w:val="28"/>
      <w:lang w:eastAsia="en-US"/>
    </w:rPr>
  </w:style>
  <w:style w:type="paragraph" w:customStyle="1" w:styleId="Default">
    <w:name w:val="Default"/>
    <w:rsid w:val="00BB1A47"/>
    <w:pPr>
      <w:autoSpaceDE w:val="0"/>
      <w:autoSpaceDN w:val="0"/>
      <w:adjustRightInd w:val="0"/>
    </w:pPr>
    <w:rPr>
      <w:rFonts w:ascii="Verdana" w:hAnsi="Verdana" w:cs="Verdana"/>
      <w:color w:val="000000"/>
      <w:sz w:val="24"/>
      <w:szCs w:val="24"/>
    </w:rPr>
  </w:style>
  <w:style w:type="paragraph" w:customStyle="1" w:styleId="TableHeading2">
    <w:name w:val="Table Heading 2"/>
    <w:basedOn w:val="TableHeading"/>
    <w:qFormat/>
    <w:rsid w:val="00620A5F"/>
    <w:pPr>
      <w:jc w:val="left"/>
    </w:pPr>
  </w:style>
  <w:style w:type="paragraph" w:customStyle="1" w:styleId="Normal2">
    <w:name w:val="Normal 2"/>
    <w:basedOn w:val="Normal"/>
    <w:qFormat/>
    <w:rsid w:val="00620A5F"/>
    <w:pPr>
      <w:autoSpaceDE w:val="0"/>
      <w:autoSpaceDN w:val="0"/>
      <w:adjustRightInd w:val="0"/>
    </w:pPr>
    <w:rPr>
      <w:rFonts w:ascii="Tahoma" w:hAnsi="Tahoma"/>
    </w:rPr>
  </w:style>
  <w:style w:type="paragraph" w:customStyle="1" w:styleId="Normal3">
    <w:name w:val="Normal 3"/>
    <w:basedOn w:val="Normal2"/>
    <w:qFormat/>
    <w:rsid w:val="00620A5F"/>
    <w:pPr>
      <w:jc w:val="center"/>
    </w:pPr>
  </w:style>
  <w:style w:type="paragraph" w:styleId="NoteHeading">
    <w:name w:val="Note Heading"/>
    <w:basedOn w:val="Normal"/>
    <w:next w:val="Normal"/>
    <w:link w:val="NoteHeadingChar"/>
    <w:rsid w:val="00620A5F"/>
  </w:style>
  <w:style w:type="character" w:customStyle="1" w:styleId="NoteHeadingChar">
    <w:name w:val="Note Heading Char"/>
    <w:basedOn w:val="DefaultParagraphFont"/>
    <w:link w:val="NoteHeading"/>
    <w:rsid w:val="000D5B4D"/>
    <w:rPr>
      <w:rFonts w:ascii="Verdana" w:hAnsi="Verdana"/>
      <w:szCs w:val="24"/>
    </w:rPr>
  </w:style>
  <w:style w:type="character" w:styleId="BookTitle">
    <w:name w:val="Book Title"/>
    <w:uiPriority w:val="33"/>
    <w:rsid w:val="00EB65CF"/>
    <w:rPr>
      <w:rFonts w:ascii="Tahoma" w:hAnsi="Tahoma" w:cs="Tahoma"/>
      <w:b/>
      <w:bCs/>
      <w:caps/>
      <w:color w:val="FFFFFF" w:themeColor="background1"/>
      <w:spacing w:val="5"/>
      <w:sz w:val="32"/>
      <w:szCs w:val="32"/>
      <w:u w:color="FFFFFF" w:themeColor="background1"/>
    </w:rPr>
  </w:style>
  <w:style w:type="paragraph" w:customStyle="1" w:styleId="ChartText">
    <w:name w:val="Chart Text"/>
    <w:basedOn w:val="Normal"/>
    <w:qFormat/>
    <w:rsid w:val="00620A5F"/>
    <w:rPr>
      <w:rFonts w:ascii="Tahoma" w:hAnsi="Tahoma"/>
      <w:sz w:val="16"/>
      <w:lang w:val="fr-FR"/>
    </w:rPr>
  </w:style>
  <w:style w:type="paragraph" w:styleId="Date">
    <w:name w:val="Date"/>
    <w:basedOn w:val="Normal"/>
    <w:next w:val="Normal"/>
    <w:link w:val="DateChar"/>
    <w:rsid w:val="00620A5F"/>
    <w:pPr>
      <w:spacing w:before="40" w:after="40"/>
    </w:pPr>
  </w:style>
  <w:style w:type="character" w:customStyle="1" w:styleId="DateChar">
    <w:name w:val="Date Char"/>
    <w:basedOn w:val="DefaultParagraphFont"/>
    <w:link w:val="Date"/>
    <w:rsid w:val="00620A5F"/>
    <w:rPr>
      <w:rFonts w:ascii="Verdana" w:hAnsi="Verdana"/>
      <w:szCs w:val="24"/>
    </w:rPr>
  </w:style>
  <w:style w:type="paragraph" w:customStyle="1" w:styleId="Italic">
    <w:name w:val="Italic"/>
    <w:basedOn w:val="Normal"/>
    <w:qFormat/>
    <w:rsid w:val="00620A5F"/>
    <w:pPr>
      <w:spacing w:before="60"/>
    </w:pPr>
    <w:rPr>
      <w:i/>
    </w:rPr>
  </w:style>
  <w:style w:type="paragraph" w:styleId="ListContinue3">
    <w:name w:val="List Continue 3"/>
    <w:basedOn w:val="Normal"/>
    <w:rsid w:val="00620A5F"/>
    <w:pPr>
      <w:spacing w:after="120"/>
      <w:ind w:left="849"/>
      <w:contextualSpacing/>
    </w:pPr>
  </w:style>
  <w:style w:type="paragraph" w:styleId="ListNumber5">
    <w:name w:val="List Number 5"/>
    <w:basedOn w:val="Normal"/>
    <w:rsid w:val="00620A5F"/>
    <w:pPr>
      <w:tabs>
        <w:tab w:val="num" w:pos="1492"/>
      </w:tabs>
      <w:ind w:left="1492" w:hanging="360"/>
      <w:contextualSpacing/>
    </w:pPr>
  </w:style>
  <w:style w:type="paragraph" w:styleId="PlainText">
    <w:name w:val="Plain Text"/>
    <w:basedOn w:val="Normal"/>
    <w:link w:val="PlainTextChar"/>
    <w:rsid w:val="00620A5F"/>
    <w:rPr>
      <w:rFonts w:ascii="Consolas" w:hAnsi="Consolas"/>
      <w:sz w:val="21"/>
      <w:szCs w:val="21"/>
    </w:rPr>
  </w:style>
  <w:style w:type="character" w:customStyle="1" w:styleId="PlainTextChar">
    <w:name w:val="Plain Text Char"/>
    <w:basedOn w:val="DefaultParagraphFont"/>
    <w:link w:val="PlainText"/>
    <w:rsid w:val="00620A5F"/>
    <w:rPr>
      <w:rFonts w:ascii="Consolas" w:hAnsi="Consolas"/>
      <w:sz w:val="21"/>
      <w:szCs w:val="21"/>
    </w:rPr>
  </w:style>
  <w:style w:type="paragraph" w:styleId="Quote">
    <w:name w:val="Quote"/>
    <w:basedOn w:val="Normal"/>
    <w:next w:val="Normal"/>
    <w:link w:val="QuoteChar"/>
    <w:uiPriority w:val="29"/>
    <w:rsid w:val="00620A5F"/>
    <w:rPr>
      <w:i/>
      <w:iCs/>
      <w:color w:val="000000" w:themeColor="text1"/>
    </w:rPr>
  </w:style>
  <w:style w:type="character" w:customStyle="1" w:styleId="QuoteChar">
    <w:name w:val="Quote Char"/>
    <w:basedOn w:val="DefaultParagraphFont"/>
    <w:link w:val="Quote"/>
    <w:uiPriority w:val="29"/>
    <w:rsid w:val="00620A5F"/>
    <w:rPr>
      <w:rFonts w:ascii="Verdana" w:hAnsi="Verdana"/>
      <w:i/>
      <w:iCs/>
      <w:color w:val="000000" w:themeColor="text1"/>
      <w:szCs w:val="24"/>
    </w:rPr>
  </w:style>
  <w:style w:type="paragraph" w:styleId="Signature">
    <w:name w:val="Signature"/>
    <w:basedOn w:val="Normal"/>
    <w:link w:val="SignatureChar"/>
    <w:rsid w:val="00620A5F"/>
    <w:pPr>
      <w:ind w:left="4252"/>
    </w:pPr>
  </w:style>
  <w:style w:type="character" w:customStyle="1" w:styleId="SignatureChar">
    <w:name w:val="Signature Char"/>
    <w:basedOn w:val="DefaultParagraphFont"/>
    <w:link w:val="Signature"/>
    <w:rsid w:val="00620A5F"/>
    <w:rPr>
      <w:rFonts w:ascii="Verdana" w:hAnsi="Verdana"/>
      <w:szCs w:val="24"/>
    </w:rPr>
  </w:style>
  <w:style w:type="paragraph" w:customStyle="1" w:styleId="TableText2">
    <w:name w:val="Table Text 2"/>
    <w:basedOn w:val="Normal"/>
    <w:qFormat/>
    <w:rsid w:val="00620A5F"/>
    <w:pPr>
      <w:autoSpaceDE w:val="0"/>
      <w:autoSpaceDN w:val="0"/>
      <w:adjustRightInd w:val="0"/>
      <w:spacing w:before="60" w:after="60" w:line="160" w:lineRule="atLeast"/>
      <w:ind w:right="60"/>
    </w:pPr>
    <w:rPr>
      <w:rFonts w:ascii="Tahoma" w:hAnsi="Tahoma"/>
      <w:i/>
      <w:noProof/>
      <w:szCs w:val="14"/>
    </w:rPr>
  </w:style>
  <w:style w:type="paragraph" w:customStyle="1" w:styleId="Title4">
    <w:name w:val="Title 4"/>
    <w:basedOn w:val="Normal"/>
    <w:next w:val="Normal"/>
    <w:qFormat/>
    <w:rsid w:val="00620A5F"/>
    <w:pPr>
      <w:spacing w:before="240" w:after="240"/>
    </w:pPr>
    <w:rPr>
      <w:rFonts w:ascii="Tahoma" w:hAnsi="Tahoma"/>
      <w:b/>
    </w:rPr>
  </w:style>
  <w:style w:type="paragraph" w:customStyle="1" w:styleId="TableText3">
    <w:name w:val="Table Text 3"/>
    <w:basedOn w:val="TableText"/>
    <w:qFormat/>
    <w:rsid w:val="00921F81"/>
    <w:rPr>
      <w:sz w:val="18"/>
    </w:rPr>
  </w:style>
  <w:style w:type="character" w:customStyle="1" w:styleId="SubtitleChar">
    <w:name w:val="Subtitle Char"/>
    <w:basedOn w:val="DefaultParagraphFont"/>
    <w:link w:val="Subtitle"/>
    <w:rsid w:val="00826AE4"/>
    <w:rPr>
      <w:rFonts w:ascii="Tahoma" w:hAnsi="Tahoma" w:cs="Tahoma"/>
      <w:b/>
      <w:bCs/>
      <w:szCs w:val="24"/>
    </w:rPr>
  </w:style>
  <w:style w:type="paragraph" w:styleId="TableofAuthorities">
    <w:name w:val="table of authorities"/>
    <w:basedOn w:val="Normal"/>
    <w:next w:val="Normal"/>
    <w:rsid w:val="0077168B"/>
    <w:pPr>
      <w:ind w:left="200" w:hanging="200"/>
    </w:pPr>
  </w:style>
  <w:style w:type="paragraph" w:styleId="BodyTextIndent3">
    <w:name w:val="Body Text Indent 3"/>
    <w:basedOn w:val="Normal"/>
    <w:link w:val="BodyTextIndent3Char"/>
    <w:rsid w:val="00325A26"/>
    <w:pPr>
      <w:spacing w:after="120"/>
      <w:ind w:left="283"/>
    </w:pPr>
    <w:rPr>
      <w:sz w:val="16"/>
      <w:szCs w:val="16"/>
    </w:rPr>
  </w:style>
  <w:style w:type="character" w:customStyle="1" w:styleId="BodyTextIndent3Char">
    <w:name w:val="Body Text Indent 3 Char"/>
    <w:basedOn w:val="DefaultParagraphFont"/>
    <w:link w:val="BodyTextIndent3"/>
    <w:rsid w:val="00325A26"/>
    <w:rPr>
      <w:rFonts w:ascii="Verdana" w:hAnsi="Verdana"/>
      <w:sz w:val="16"/>
      <w:szCs w:val="16"/>
    </w:rPr>
  </w:style>
  <w:style w:type="paragraph" w:customStyle="1" w:styleId="BookSubtitle">
    <w:name w:val="Book Subtitle"/>
    <w:basedOn w:val="Normal"/>
    <w:qFormat/>
    <w:rsid w:val="00DE6FCE"/>
    <w:pPr>
      <w:jc w:val="center"/>
    </w:pPr>
    <w:rPr>
      <w:rFonts w:ascii="Tahoma" w:hAnsi="Tahoma"/>
      <w:b/>
      <w:caps/>
      <w:color w:val="FFFFFF" w:themeColor="background1"/>
      <w:sz w:val="28"/>
    </w:rPr>
  </w:style>
  <w:style w:type="paragraph" w:customStyle="1" w:styleId="nestedpara">
    <w:name w:val="nested para"/>
    <w:basedOn w:val="Normal"/>
    <w:rsid w:val="008E20B1"/>
    <w:pPr>
      <w:spacing w:before="200"/>
      <w:ind w:left="1440"/>
    </w:pPr>
    <w:rPr>
      <w:rFonts w:ascii="Arial" w:hAnsi="Arial"/>
      <w:color w:val="000000"/>
      <w:szCs w:val="20"/>
    </w:rPr>
  </w:style>
  <w:style w:type="paragraph" w:customStyle="1" w:styleId="TableText4">
    <w:name w:val="Table Text 4"/>
    <w:basedOn w:val="TableText3"/>
    <w:qFormat/>
    <w:rsid w:val="00837814"/>
    <w:pPr>
      <w:jc w:val="center"/>
    </w:pPr>
  </w:style>
  <w:style w:type="paragraph" w:customStyle="1" w:styleId="Reference">
    <w:name w:val="Reference"/>
    <w:basedOn w:val="Normal"/>
    <w:next w:val="Normal"/>
    <w:qFormat/>
    <w:rsid w:val="003B6D51"/>
    <w:pPr>
      <w:keepNext/>
    </w:pPr>
    <w:rPr>
      <w:rFonts w:ascii="Tahoma" w:hAnsi="Tahoma"/>
    </w:rPr>
  </w:style>
  <w:style w:type="paragraph" w:customStyle="1" w:styleId="TableTextList2">
    <w:name w:val="Table Text List 2"/>
    <w:basedOn w:val="TableTextList"/>
    <w:qFormat/>
    <w:rsid w:val="009B38D5"/>
    <w:pPr>
      <w:numPr>
        <w:numId w:val="6"/>
      </w:numPr>
    </w:pPr>
    <w:rPr>
      <w:rFonts w:eastAsia="MS Mincho"/>
      <w:lang w:eastAsia="ja-JP"/>
    </w:rPr>
  </w:style>
  <w:style w:type="paragraph" w:customStyle="1" w:styleId="SmallHeader">
    <w:name w:val="SmallHeader"/>
    <w:basedOn w:val="Normal"/>
    <w:rsid w:val="00EC2938"/>
    <w:pPr>
      <w:spacing w:after="60"/>
    </w:pPr>
    <w:rPr>
      <w:szCs w:val="20"/>
    </w:rPr>
  </w:style>
  <w:style w:type="paragraph" w:customStyle="1" w:styleId="TitleTable">
    <w:name w:val="Title Table"/>
    <w:basedOn w:val="Caption"/>
    <w:rsid w:val="006C03B7"/>
    <w:pPr>
      <w:keepNext/>
      <w:spacing w:before="240"/>
      <w:jc w:val="left"/>
    </w:pPr>
    <w:rPr>
      <w:rFonts w:ascii="Tahoma" w:hAnsi="Tahoma"/>
      <w:szCs w:val="16"/>
    </w:rPr>
  </w:style>
  <w:style w:type="paragraph" w:customStyle="1" w:styleId="Body">
    <w:name w:val="Body"/>
    <w:basedOn w:val="Normal"/>
    <w:qFormat/>
    <w:rsid w:val="00EC2938"/>
    <w:pPr>
      <w:spacing w:before="120"/>
    </w:pPr>
  </w:style>
  <w:style w:type="paragraph" w:customStyle="1" w:styleId="NormalRight">
    <w:name w:val="Normal Right"/>
    <w:basedOn w:val="Normal"/>
    <w:qFormat/>
    <w:rsid w:val="0084278A"/>
    <w:pPr>
      <w:suppressAutoHyphens/>
      <w:autoSpaceDN w:val="0"/>
      <w:spacing w:after="60" w:line="276" w:lineRule="auto"/>
      <w:jc w:val="left"/>
      <w:textAlignment w:val="baseline"/>
    </w:pPr>
    <w:rPr>
      <w:sz w:val="22"/>
      <w:szCs w:val="22"/>
    </w:rPr>
  </w:style>
  <w:style w:type="paragraph" w:customStyle="1" w:styleId="Note">
    <w:name w:val="Note"/>
    <w:basedOn w:val="Normal"/>
    <w:rsid w:val="005A2E00"/>
    <w:pPr>
      <w:spacing w:before="120" w:after="120"/>
    </w:pPr>
    <w:rPr>
      <w:rFonts w:ascii="Tahoma" w:hAnsi="Tahoma"/>
      <w:sz w:val="16"/>
      <w:szCs w:val="20"/>
    </w:rPr>
  </w:style>
  <w:style w:type="paragraph" w:customStyle="1" w:styleId="List1">
    <w:name w:val="List 1."/>
    <w:basedOn w:val="Normal"/>
    <w:qFormat/>
    <w:rsid w:val="00385AB6"/>
    <w:pPr>
      <w:spacing w:after="240"/>
    </w:pPr>
    <w:rPr>
      <w:rFonts w:ascii="Times New Roman" w:hAnsi="Times New Roman"/>
      <w:sz w:val="22"/>
      <w:szCs w:val="22"/>
    </w:rPr>
  </w:style>
  <w:style w:type="paragraph" w:customStyle="1" w:styleId="Style1">
    <w:name w:val="Style1"/>
    <w:basedOn w:val="ListNumber"/>
    <w:qFormat/>
    <w:rsid w:val="00BF2DD3"/>
    <w:pPr>
      <w:numPr>
        <w:numId w:val="7"/>
      </w:numPr>
    </w:pPr>
  </w:style>
  <w:style w:type="paragraph" w:customStyle="1" w:styleId="TableHeading3">
    <w:name w:val="Table Heading 3"/>
    <w:basedOn w:val="TableHeading2"/>
    <w:qFormat/>
    <w:rsid w:val="00DD5554"/>
    <w:rPr>
      <w:noProof/>
      <w:sz w:val="18"/>
    </w:rPr>
  </w:style>
  <w:style w:type="paragraph" w:styleId="CommentText">
    <w:name w:val="annotation text"/>
    <w:basedOn w:val="Normal"/>
    <w:link w:val="CommentTextChar"/>
    <w:rsid w:val="006719FB"/>
    <w:rPr>
      <w:szCs w:val="20"/>
    </w:rPr>
  </w:style>
  <w:style w:type="character" w:customStyle="1" w:styleId="CommentTextChar">
    <w:name w:val="Comment Text Char"/>
    <w:basedOn w:val="DefaultParagraphFont"/>
    <w:link w:val="CommentText"/>
    <w:rsid w:val="006719FB"/>
    <w:rPr>
      <w:rFonts w:ascii="Verdana" w:hAnsi="Verdana"/>
    </w:rPr>
  </w:style>
  <w:style w:type="character" w:styleId="CommentReference">
    <w:name w:val="annotation reference"/>
    <w:basedOn w:val="DefaultParagraphFont"/>
    <w:rsid w:val="006719FB"/>
    <w:rPr>
      <w:sz w:val="16"/>
      <w:szCs w:val="16"/>
    </w:rPr>
  </w:style>
  <w:style w:type="paragraph" w:styleId="CommentSubject">
    <w:name w:val="annotation subject"/>
    <w:basedOn w:val="CommentText"/>
    <w:next w:val="CommentText"/>
    <w:link w:val="CommentSubjectChar"/>
    <w:rsid w:val="005B0B92"/>
    <w:rPr>
      <w:b/>
      <w:bCs/>
    </w:rPr>
  </w:style>
  <w:style w:type="character" w:customStyle="1" w:styleId="CommentSubjectChar">
    <w:name w:val="Comment Subject Char"/>
    <w:basedOn w:val="CommentTextChar"/>
    <w:link w:val="CommentSubject"/>
    <w:rsid w:val="005B0B92"/>
    <w:rPr>
      <w:rFonts w:ascii="Verdana" w:hAnsi="Verdana"/>
      <w:b/>
      <w:bCs/>
    </w:rPr>
  </w:style>
  <w:style w:type="paragraph" w:customStyle="1" w:styleId="NoteList">
    <w:name w:val="Note List"/>
    <w:basedOn w:val="Note"/>
    <w:qFormat/>
    <w:rsid w:val="00F57144"/>
    <w:pPr>
      <w:numPr>
        <w:numId w:val="9"/>
      </w:numPr>
      <w:ind w:left="357" w:hanging="357"/>
    </w:pPr>
  </w:style>
  <w:style w:type="paragraph" w:styleId="Index4">
    <w:name w:val="index 4"/>
    <w:basedOn w:val="Normal"/>
    <w:next w:val="Normal"/>
    <w:autoRedefine/>
    <w:rsid w:val="00A06FCE"/>
    <w:pPr>
      <w:ind w:left="800" w:hanging="200"/>
    </w:pPr>
  </w:style>
  <w:style w:type="paragraph" w:styleId="List5">
    <w:name w:val="List 5"/>
    <w:basedOn w:val="Normal"/>
    <w:rsid w:val="00571CB9"/>
    <w:pPr>
      <w:ind w:left="1415" w:hanging="283"/>
      <w:contextualSpacing/>
    </w:pPr>
  </w:style>
  <w:style w:type="paragraph" w:customStyle="1" w:styleId="BoxTextC">
    <w:name w:val="Box Text C"/>
    <w:basedOn w:val="Normal"/>
    <w:qFormat/>
    <w:rsid w:val="0035420A"/>
    <w:pPr>
      <w:jc w:val="center"/>
    </w:pPr>
    <w:rPr>
      <w:rFonts w:ascii="Tahoma" w:hAnsi="Tahoma"/>
      <w:sz w:val="14"/>
    </w:rPr>
  </w:style>
  <w:style w:type="paragraph" w:customStyle="1" w:styleId="Note2">
    <w:name w:val="Note 2"/>
    <w:basedOn w:val="Note"/>
    <w:qFormat/>
    <w:rsid w:val="00FC2BCC"/>
    <w:pPr>
      <w:ind w:left="714"/>
      <w:contextualSpacing/>
    </w:pPr>
  </w:style>
  <w:style w:type="paragraph" w:customStyle="1" w:styleId="ListParagraph2">
    <w:name w:val="List Paragraph 2"/>
    <w:basedOn w:val="ListParagraph"/>
    <w:qFormat/>
    <w:rsid w:val="00FC2BCC"/>
    <w:pPr>
      <w:numPr>
        <w:ilvl w:val="1"/>
        <w:numId w:val="10"/>
      </w:numPr>
      <w:ind w:left="1071" w:hanging="357"/>
    </w:pPr>
  </w:style>
  <w:style w:type="paragraph" w:customStyle="1" w:styleId="TableHeadingWhite">
    <w:name w:val="Table Heading White"/>
    <w:basedOn w:val="TableHeading"/>
    <w:qFormat/>
    <w:rsid w:val="0098603B"/>
    <w:rPr>
      <w:rFonts w:eastAsia="MS Mincho"/>
      <w:b w:val="0"/>
      <w:color w:val="FFFFFF" w:themeColor="background1"/>
    </w:rPr>
  </w:style>
  <w:style w:type="paragraph" w:customStyle="1" w:styleId="CaptionTable">
    <w:name w:val="Caption Table"/>
    <w:basedOn w:val="Caption"/>
    <w:rsid w:val="008B56F5"/>
    <w:pPr>
      <w:keepNext/>
      <w:contextualSpacing/>
      <w:jc w:val="left"/>
    </w:pPr>
    <w:rPr>
      <w:rFonts w:ascii="Tahoma" w:hAnsi="Tahoma"/>
    </w:rPr>
  </w:style>
  <w:style w:type="character" w:styleId="SubtleEmphasis">
    <w:name w:val="Subtle Emphasis"/>
    <w:basedOn w:val="DefaultParagraphFont"/>
    <w:uiPriority w:val="19"/>
    <w:rsid w:val="00863927"/>
    <w:rPr>
      <w:i/>
      <w:iCs/>
      <w:color w:val="808080" w:themeColor="text1" w:themeTint="7F"/>
    </w:rPr>
  </w:style>
  <w:style w:type="paragraph" w:customStyle="1" w:styleId="RequirementID">
    <w:name w:val="Requirement_ID"/>
    <w:basedOn w:val="Normal"/>
    <w:rsid w:val="00C8344E"/>
    <w:pPr>
      <w:autoSpaceDE w:val="0"/>
      <w:autoSpaceDN w:val="0"/>
      <w:jc w:val="left"/>
    </w:pPr>
    <w:rPr>
      <w:rFonts w:eastAsia="SimSun" w:cs="Arial"/>
      <w:b/>
      <w:bCs/>
      <w:i/>
      <w:iCs/>
      <w:color w:val="0000FF"/>
      <w:szCs w:val="22"/>
      <w:lang w:val="en-GB"/>
    </w:rPr>
  </w:style>
  <w:style w:type="paragraph" w:customStyle="1" w:styleId="RequirementText">
    <w:name w:val="Requirement_Text"/>
    <w:basedOn w:val="Normal"/>
    <w:rsid w:val="00E65440"/>
    <w:pPr>
      <w:autoSpaceDE w:val="0"/>
      <w:autoSpaceDN w:val="0"/>
      <w:ind w:left="540"/>
      <w:jc w:val="left"/>
    </w:pPr>
    <w:rPr>
      <w:rFonts w:eastAsia="SimSun" w:cs="Arial"/>
      <w:i/>
      <w:iCs/>
      <w:szCs w:val="22"/>
    </w:rPr>
  </w:style>
  <w:style w:type="paragraph" w:customStyle="1" w:styleId="RequirementTraceability">
    <w:name w:val="Requirement_Traceability"/>
    <w:basedOn w:val="RequirementID"/>
    <w:qFormat/>
    <w:rsid w:val="00E33F08"/>
    <w:rPr>
      <w:rFonts w:ascii="Calibri" w:hAnsi="Calibri"/>
      <w:sz w:val="16"/>
    </w:rPr>
  </w:style>
  <w:style w:type="paragraph" w:customStyle="1" w:styleId="RequirementEnd">
    <w:name w:val="Requirement_End"/>
    <w:basedOn w:val="RequirementID"/>
    <w:qFormat/>
    <w:rsid w:val="00E33F08"/>
    <w:rPr>
      <w:rFonts w:ascii="Calibri" w:hAnsi="Calibri"/>
      <w:sz w:val="14"/>
    </w:rPr>
  </w:style>
  <w:style w:type="character" w:customStyle="1" w:styleId="TitleChar">
    <w:name w:val="Title Char"/>
    <w:basedOn w:val="DefaultParagraphFont"/>
    <w:link w:val="Title"/>
    <w:uiPriority w:val="10"/>
    <w:rsid w:val="00B22596"/>
    <w:rPr>
      <w:rFonts w:ascii="Tahoma" w:hAnsi="Tahoma" w:cs="Arial"/>
      <w:b/>
      <w:bCs/>
      <w:caps/>
      <w:kern w:val="28"/>
      <w:sz w:val="32"/>
      <w:szCs w:val="32"/>
    </w:rPr>
  </w:style>
  <w:style w:type="paragraph" w:customStyle="1" w:styleId="Corps">
    <w:name w:val="Corps"/>
    <w:basedOn w:val="Normal"/>
    <w:rsid w:val="00C5456E"/>
    <w:pPr>
      <w:spacing w:before="240"/>
      <w:ind w:left="709"/>
    </w:pPr>
    <w:rPr>
      <w:rFonts w:ascii="Times New Roman" w:hAnsi="Times New Roman"/>
      <w:sz w:val="24"/>
      <w:szCs w:val="20"/>
      <w:lang w:val="fr-FR"/>
    </w:rPr>
  </w:style>
  <w:style w:type="paragraph" w:customStyle="1" w:styleId="REQBody">
    <w:name w:val="REQ_Body"/>
    <w:basedOn w:val="Normal"/>
    <w:link w:val="REQBodyCarCar"/>
    <w:qFormat/>
    <w:rsid w:val="0015170A"/>
    <w:pPr>
      <w:keepNext/>
      <w:tabs>
        <w:tab w:val="left" w:pos="2964"/>
      </w:tabs>
      <w:overflowPunct w:val="0"/>
      <w:autoSpaceDE w:val="0"/>
      <w:autoSpaceDN w:val="0"/>
      <w:adjustRightInd w:val="0"/>
      <w:spacing w:before="60" w:after="60"/>
      <w:ind w:left="573"/>
      <w:contextualSpacing/>
      <w:jc w:val="left"/>
      <w:textAlignment w:val="baseline"/>
    </w:pPr>
    <w:rPr>
      <w:rFonts w:ascii="Arial" w:hAnsi="Arial" w:cs="Arial"/>
      <w:szCs w:val="20"/>
    </w:rPr>
  </w:style>
  <w:style w:type="character" w:customStyle="1" w:styleId="REQBodyCarCar">
    <w:name w:val="REQ_Body Car Car"/>
    <w:basedOn w:val="DefaultParagraphFont"/>
    <w:link w:val="REQBody"/>
    <w:rsid w:val="0015170A"/>
    <w:rPr>
      <w:rFonts w:ascii="Arial" w:hAnsi="Arial" w:cs="Arial"/>
      <w:lang w:eastAsia="fr-FR"/>
    </w:rPr>
  </w:style>
  <w:style w:type="character" w:styleId="UnresolvedMention">
    <w:name w:val="Unresolved Mention"/>
    <w:basedOn w:val="DefaultParagraphFont"/>
    <w:uiPriority w:val="99"/>
    <w:semiHidden/>
    <w:unhideWhenUsed/>
    <w:rsid w:val="00622448"/>
    <w:rPr>
      <w:color w:val="808080"/>
      <w:shd w:val="clear" w:color="auto" w:fill="E6E6E6"/>
    </w:rPr>
  </w:style>
  <w:style w:type="paragraph" w:customStyle="1" w:styleId="ZIdentification">
    <w:name w:val="Z_Identification"/>
    <w:basedOn w:val="Normal"/>
    <w:rsid w:val="00C8234F"/>
    <w:pPr>
      <w:jc w:val="center"/>
    </w:pPr>
    <w:rPr>
      <w:rFonts w:ascii="Arial" w:hAnsi="Arial"/>
      <w:b/>
      <w:sz w:val="22"/>
      <w:szCs w:val="20"/>
      <w:lang w:val="fr-FR"/>
    </w:rPr>
  </w:style>
  <w:style w:type="paragraph" w:customStyle="1" w:styleId="ZCentre7">
    <w:name w:val="Z_Centre_7"/>
    <w:basedOn w:val="ZIdentification"/>
    <w:rsid w:val="00C8234F"/>
    <w:pPr>
      <w:spacing w:before="120"/>
    </w:pPr>
    <w:rPr>
      <w:b w:val="0"/>
      <w:sz w:val="14"/>
    </w:rPr>
  </w:style>
  <w:style w:type="paragraph" w:customStyle="1" w:styleId="ZDateedition">
    <w:name w:val="Z_Date_edition"/>
    <w:basedOn w:val="Normal"/>
    <w:rsid w:val="00C8234F"/>
    <w:pPr>
      <w:spacing w:before="120"/>
      <w:jc w:val="center"/>
    </w:pPr>
    <w:rPr>
      <w:rFonts w:ascii="Arial" w:hAnsi="Arial"/>
      <w:b/>
      <w:sz w:val="22"/>
      <w:szCs w:val="20"/>
      <w:lang w:val="fr-FR"/>
    </w:rPr>
  </w:style>
  <w:style w:type="paragraph" w:customStyle="1" w:styleId="ZIndiceedition">
    <w:name w:val="Z_Indice_edition"/>
    <w:basedOn w:val="ZDateedition"/>
    <w:rsid w:val="00C8234F"/>
    <w:pPr>
      <w:spacing w:before="0"/>
    </w:pPr>
  </w:style>
  <w:style w:type="paragraph" w:customStyle="1" w:styleId="ZIdent1">
    <w:name w:val="Z_Ident1"/>
    <w:basedOn w:val="ZIdentification"/>
    <w:rsid w:val="00C8234F"/>
  </w:style>
  <w:style w:type="paragraph" w:customStyle="1" w:styleId="ZIdent2">
    <w:name w:val="Z_Ident2"/>
    <w:basedOn w:val="ZIdentification"/>
    <w:rsid w:val="00C8234F"/>
  </w:style>
  <w:style w:type="paragraph" w:customStyle="1" w:styleId="ZIdent3">
    <w:name w:val="Z_Ident3"/>
    <w:basedOn w:val="ZIdentification"/>
    <w:rsid w:val="00C8234F"/>
  </w:style>
  <w:style w:type="paragraph" w:customStyle="1" w:styleId="ZIdent4">
    <w:name w:val="Z_Ident4"/>
    <w:basedOn w:val="ZIdentification"/>
    <w:rsid w:val="00C8234F"/>
  </w:style>
  <w:style w:type="paragraph" w:customStyle="1" w:styleId="ZIndiceed1">
    <w:name w:val="Z_Indice_ed1"/>
    <w:basedOn w:val="ZIndiceedition"/>
    <w:rsid w:val="00C8234F"/>
  </w:style>
  <w:style w:type="paragraph" w:customStyle="1" w:styleId="ZIndiceed2">
    <w:name w:val="Z_Indice_ed2"/>
    <w:basedOn w:val="ZIndiceedition"/>
    <w:rsid w:val="00C8234F"/>
  </w:style>
  <w:style w:type="paragraph" w:customStyle="1" w:styleId="ZIndiceed3">
    <w:name w:val="Z_Indice_ed3"/>
    <w:basedOn w:val="ZIndiceedition"/>
    <w:rsid w:val="00C8234F"/>
  </w:style>
  <w:style w:type="paragraph" w:customStyle="1" w:styleId="ZIndiceed4">
    <w:name w:val="Z_Indice_ed4"/>
    <w:basedOn w:val="ZIndiceedition"/>
    <w:rsid w:val="00C8234F"/>
  </w:style>
  <w:style w:type="paragraph" w:customStyle="1" w:styleId="TableCell">
    <w:name w:val="TableCell"/>
    <w:basedOn w:val="Normal"/>
    <w:next w:val="BodyText"/>
    <w:uiPriority w:val="99"/>
    <w:rsid w:val="000B44D7"/>
    <w:pPr>
      <w:widowControl w:val="0"/>
      <w:autoSpaceDE w:val="0"/>
      <w:autoSpaceDN w:val="0"/>
      <w:adjustRightInd w:val="0"/>
      <w:ind w:left="56" w:right="56"/>
      <w:jc w:val="left"/>
    </w:pPr>
    <w:rPr>
      <w:rFonts w:ascii="Verdana" w:eastAsiaTheme="minorEastAsia" w:hAnsi="Verdana" w:cs="Verdana"/>
      <w:sz w:val="18"/>
      <w:szCs w:val="18"/>
      <w:lang w:val="fr-FR"/>
    </w:rPr>
  </w:style>
  <w:style w:type="paragraph" w:customStyle="1" w:styleId="TableHeadingCellAnnot">
    <w:name w:val="TableHeadingCellAnnot"/>
    <w:basedOn w:val="Normal"/>
    <w:next w:val="BodyText"/>
    <w:uiPriority w:val="99"/>
    <w:rsid w:val="000B44D7"/>
    <w:pPr>
      <w:keepNext/>
      <w:keepLines/>
      <w:widowControl w:val="0"/>
      <w:autoSpaceDE w:val="0"/>
      <w:autoSpaceDN w:val="0"/>
      <w:adjustRightInd w:val="0"/>
      <w:ind w:left="56"/>
      <w:jc w:val="left"/>
    </w:pPr>
    <w:rPr>
      <w:rFonts w:ascii="Verdana" w:eastAsiaTheme="minorEastAsia" w:hAnsi="Verdana" w:cs="Verdana"/>
      <w:b/>
      <w:bCs/>
      <w:color w:val="FFFFFF"/>
      <w:sz w:val="18"/>
      <w:szCs w:val="18"/>
      <w:lang w:val="fr-FR"/>
    </w:rPr>
  </w:style>
  <w:style w:type="paragraph" w:customStyle="1" w:styleId="TableCaption">
    <w:name w:val="TableCaption"/>
    <w:basedOn w:val="Normal"/>
    <w:next w:val="BodyText"/>
    <w:uiPriority w:val="99"/>
    <w:rsid w:val="00C20AD7"/>
    <w:pPr>
      <w:keepNext/>
      <w:keepLines/>
      <w:widowControl w:val="0"/>
      <w:autoSpaceDE w:val="0"/>
      <w:autoSpaceDN w:val="0"/>
      <w:adjustRightInd w:val="0"/>
      <w:spacing w:after="120"/>
      <w:jc w:val="left"/>
    </w:pPr>
    <w:rPr>
      <w:rFonts w:ascii="Verdana" w:eastAsiaTheme="minorEastAsia" w:hAnsi="Verdana" w:cs="Verdana"/>
      <w:b/>
      <w:bCs/>
      <w:sz w:val="16"/>
      <w:szCs w:val="16"/>
      <w:lang w:val="fr-FR"/>
    </w:rPr>
  </w:style>
  <w:style w:type="paragraph" w:customStyle="1" w:styleId="Cell">
    <w:name w:val="Cell"/>
    <w:basedOn w:val="Normal"/>
    <w:rsid w:val="00E30349"/>
    <w:pPr>
      <w:jc w:val="left"/>
    </w:pPr>
    <w:rPr>
      <w:rFonts w:ascii="Tahoma" w:hAnsi="Tahoma" w:cs="Tahoma"/>
      <w:lang w:eastAsia="en-US"/>
    </w:rPr>
  </w:style>
  <w:style w:type="paragraph" w:customStyle="1" w:styleId="PPReq">
    <w:name w:val="PP Req"/>
    <w:basedOn w:val="Normal"/>
    <w:rsid w:val="00E30349"/>
    <w:pPr>
      <w:numPr>
        <w:numId w:val="31"/>
      </w:numPr>
      <w:spacing w:before="360"/>
    </w:pPr>
    <w:rPr>
      <w:rFonts w:ascii="Verdana" w:hAnsi="Verdana"/>
      <w:noProof/>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5986">
      <w:bodyDiv w:val="1"/>
      <w:marLeft w:val="0"/>
      <w:marRight w:val="0"/>
      <w:marTop w:val="0"/>
      <w:marBottom w:val="0"/>
      <w:divBdr>
        <w:top w:val="none" w:sz="0" w:space="0" w:color="auto"/>
        <w:left w:val="none" w:sz="0" w:space="0" w:color="auto"/>
        <w:bottom w:val="none" w:sz="0" w:space="0" w:color="auto"/>
        <w:right w:val="none" w:sz="0" w:space="0" w:color="auto"/>
      </w:divBdr>
    </w:div>
    <w:div w:id="154956001">
      <w:bodyDiv w:val="1"/>
      <w:marLeft w:val="0"/>
      <w:marRight w:val="0"/>
      <w:marTop w:val="0"/>
      <w:marBottom w:val="0"/>
      <w:divBdr>
        <w:top w:val="none" w:sz="0" w:space="0" w:color="auto"/>
        <w:left w:val="none" w:sz="0" w:space="0" w:color="auto"/>
        <w:bottom w:val="none" w:sz="0" w:space="0" w:color="auto"/>
        <w:right w:val="none" w:sz="0" w:space="0" w:color="auto"/>
      </w:divBdr>
    </w:div>
    <w:div w:id="164132038">
      <w:bodyDiv w:val="1"/>
      <w:marLeft w:val="0"/>
      <w:marRight w:val="0"/>
      <w:marTop w:val="0"/>
      <w:marBottom w:val="0"/>
      <w:divBdr>
        <w:top w:val="none" w:sz="0" w:space="0" w:color="auto"/>
        <w:left w:val="none" w:sz="0" w:space="0" w:color="auto"/>
        <w:bottom w:val="none" w:sz="0" w:space="0" w:color="auto"/>
        <w:right w:val="none" w:sz="0" w:space="0" w:color="auto"/>
      </w:divBdr>
    </w:div>
    <w:div w:id="168453602">
      <w:bodyDiv w:val="1"/>
      <w:marLeft w:val="0"/>
      <w:marRight w:val="0"/>
      <w:marTop w:val="0"/>
      <w:marBottom w:val="0"/>
      <w:divBdr>
        <w:top w:val="none" w:sz="0" w:space="0" w:color="auto"/>
        <w:left w:val="none" w:sz="0" w:space="0" w:color="auto"/>
        <w:bottom w:val="none" w:sz="0" w:space="0" w:color="auto"/>
        <w:right w:val="none" w:sz="0" w:space="0" w:color="auto"/>
      </w:divBdr>
    </w:div>
    <w:div w:id="183446891">
      <w:bodyDiv w:val="1"/>
      <w:marLeft w:val="0"/>
      <w:marRight w:val="0"/>
      <w:marTop w:val="0"/>
      <w:marBottom w:val="0"/>
      <w:divBdr>
        <w:top w:val="none" w:sz="0" w:space="0" w:color="auto"/>
        <w:left w:val="none" w:sz="0" w:space="0" w:color="auto"/>
        <w:bottom w:val="none" w:sz="0" w:space="0" w:color="auto"/>
        <w:right w:val="none" w:sz="0" w:space="0" w:color="auto"/>
      </w:divBdr>
    </w:div>
    <w:div w:id="317341994">
      <w:bodyDiv w:val="1"/>
      <w:marLeft w:val="0"/>
      <w:marRight w:val="0"/>
      <w:marTop w:val="0"/>
      <w:marBottom w:val="0"/>
      <w:divBdr>
        <w:top w:val="none" w:sz="0" w:space="0" w:color="auto"/>
        <w:left w:val="none" w:sz="0" w:space="0" w:color="auto"/>
        <w:bottom w:val="none" w:sz="0" w:space="0" w:color="auto"/>
        <w:right w:val="none" w:sz="0" w:space="0" w:color="auto"/>
      </w:divBdr>
    </w:div>
    <w:div w:id="459035704">
      <w:bodyDiv w:val="1"/>
      <w:marLeft w:val="0"/>
      <w:marRight w:val="0"/>
      <w:marTop w:val="0"/>
      <w:marBottom w:val="0"/>
      <w:divBdr>
        <w:top w:val="none" w:sz="0" w:space="0" w:color="auto"/>
        <w:left w:val="none" w:sz="0" w:space="0" w:color="auto"/>
        <w:bottom w:val="none" w:sz="0" w:space="0" w:color="auto"/>
        <w:right w:val="none" w:sz="0" w:space="0" w:color="auto"/>
      </w:divBdr>
    </w:div>
    <w:div w:id="734544810">
      <w:bodyDiv w:val="1"/>
      <w:marLeft w:val="0"/>
      <w:marRight w:val="0"/>
      <w:marTop w:val="0"/>
      <w:marBottom w:val="0"/>
      <w:divBdr>
        <w:top w:val="none" w:sz="0" w:space="0" w:color="auto"/>
        <w:left w:val="none" w:sz="0" w:space="0" w:color="auto"/>
        <w:bottom w:val="none" w:sz="0" w:space="0" w:color="auto"/>
        <w:right w:val="none" w:sz="0" w:space="0" w:color="auto"/>
      </w:divBdr>
    </w:div>
    <w:div w:id="1032607567">
      <w:bodyDiv w:val="1"/>
      <w:marLeft w:val="0"/>
      <w:marRight w:val="0"/>
      <w:marTop w:val="0"/>
      <w:marBottom w:val="0"/>
      <w:divBdr>
        <w:top w:val="none" w:sz="0" w:space="0" w:color="auto"/>
        <w:left w:val="none" w:sz="0" w:space="0" w:color="auto"/>
        <w:bottom w:val="none" w:sz="0" w:space="0" w:color="auto"/>
        <w:right w:val="none" w:sz="0" w:space="0" w:color="auto"/>
      </w:divBdr>
    </w:div>
    <w:div w:id="1073354710">
      <w:bodyDiv w:val="1"/>
      <w:marLeft w:val="0"/>
      <w:marRight w:val="0"/>
      <w:marTop w:val="0"/>
      <w:marBottom w:val="0"/>
      <w:divBdr>
        <w:top w:val="none" w:sz="0" w:space="0" w:color="auto"/>
        <w:left w:val="none" w:sz="0" w:space="0" w:color="auto"/>
        <w:bottom w:val="none" w:sz="0" w:space="0" w:color="auto"/>
        <w:right w:val="none" w:sz="0" w:space="0" w:color="auto"/>
      </w:divBdr>
    </w:div>
    <w:div w:id="1175726734">
      <w:bodyDiv w:val="1"/>
      <w:marLeft w:val="0"/>
      <w:marRight w:val="0"/>
      <w:marTop w:val="0"/>
      <w:marBottom w:val="0"/>
      <w:divBdr>
        <w:top w:val="none" w:sz="0" w:space="0" w:color="auto"/>
        <w:left w:val="none" w:sz="0" w:space="0" w:color="auto"/>
        <w:bottom w:val="none" w:sz="0" w:space="0" w:color="auto"/>
        <w:right w:val="none" w:sz="0" w:space="0" w:color="auto"/>
      </w:divBdr>
    </w:div>
    <w:div w:id="1613438660">
      <w:bodyDiv w:val="1"/>
      <w:marLeft w:val="0"/>
      <w:marRight w:val="0"/>
      <w:marTop w:val="0"/>
      <w:marBottom w:val="0"/>
      <w:divBdr>
        <w:top w:val="none" w:sz="0" w:space="0" w:color="auto"/>
        <w:left w:val="none" w:sz="0" w:space="0" w:color="auto"/>
        <w:bottom w:val="none" w:sz="0" w:space="0" w:color="auto"/>
        <w:right w:val="none" w:sz="0" w:space="0" w:color="auto"/>
      </w:divBdr>
    </w:div>
    <w:div w:id="1728146198">
      <w:bodyDiv w:val="1"/>
      <w:marLeft w:val="0"/>
      <w:marRight w:val="0"/>
      <w:marTop w:val="0"/>
      <w:marBottom w:val="0"/>
      <w:divBdr>
        <w:top w:val="none" w:sz="0" w:space="0" w:color="auto"/>
        <w:left w:val="none" w:sz="0" w:space="0" w:color="auto"/>
        <w:bottom w:val="none" w:sz="0" w:space="0" w:color="auto"/>
        <w:right w:val="none" w:sz="0" w:space="0" w:color="auto"/>
      </w:divBdr>
    </w:div>
    <w:div w:id="1832986052">
      <w:bodyDiv w:val="1"/>
      <w:marLeft w:val="0"/>
      <w:marRight w:val="0"/>
      <w:marTop w:val="0"/>
      <w:marBottom w:val="0"/>
      <w:divBdr>
        <w:top w:val="none" w:sz="0" w:space="0" w:color="auto"/>
        <w:left w:val="none" w:sz="0" w:space="0" w:color="auto"/>
        <w:bottom w:val="none" w:sz="0" w:space="0" w:color="auto"/>
        <w:right w:val="none" w:sz="0" w:space="0" w:color="auto"/>
      </w:divBdr>
    </w:div>
    <w:div w:id="1835142807">
      <w:bodyDiv w:val="1"/>
      <w:marLeft w:val="0"/>
      <w:marRight w:val="0"/>
      <w:marTop w:val="0"/>
      <w:marBottom w:val="0"/>
      <w:divBdr>
        <w:top w:val="none" w:sz="0" w:space="0" w:color="auto"/>
        <w:left w:val="none" w:sz="0" w:space="0" w:color="auto"/>
        <w:bottom w:val="none" w:sz="0" w:space="0" w:color="auto"/>
        <w:right w:val="none" w:sz="0" w:space="0" w:color="auto"/>
      </w:divBdr>
    </w:div>
    <w:div w:id="1988702561">
      <w:bodyDiv w:val="1"/>
      <w:marLeft w:val="0"/>
      <w:marRight w:val="0"/>
      <w:marTop w:val="0"/>
      <w:marBottom w:val="0"/>
      <w:divBdr>
        <w:top w:val="none" w:sz="0" w:space="0" w:color="auto"/>
        <w:left w:val="none" w:sz="0" w:space="0" w:color="auto"/>
        <w:bottom w:val="none" w:sz="0" w:space="0" w:color="auto"/>
        <w:right w:val="none" w:sz="0" w:space="0" w:color="auto"/>
      </w:divBdr>
    </w:div>
    <w:div w:id="214080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omments" Target="comments.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emf"/><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microsoft.com/office/2016/09/relationships/commentsIds" Target="commentsIds.xml"/><Relationship Id="rId30" Type="http://schemas.openxmlformats.org/officeDocument/2006/relationships/hyperlink" Target="https://en.wikipedia.org/wiki/Inverse_distance_weight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M%20repository\SCPK%20Sources\DocumentFrames\DocumentFrameWithoutD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4F83611E45F5409A986F657DB04612" ma:contentTypeVersion="2" ma:contentTypeDescription="Create a new document." ma:contentTypeScope="" ma:versionID="98e8896fddf7055932f8feae37c5903f">
  <xsd:schema xmlns:xsd="http://www.w3.org/2001/XMLSchema" xmlns:xs="http://www.w3.org/2001/XMLSchema" xmlns:p="http://schemas.microsoft.com/office/2006/metadata/properties" xmlns:ns2="8cfdc40c-7353-4c91-8dcb-e1d8da55de5a" targetNamespace="http://schemas.microsoft.com/office/2006/metadata/properties" ma:root="true" ma:fieldsID="2bd585c3a4f80bf66f5d5838fdbb3124" ns2:_="">
    <xsd:import namespace="8cfdc40c-7353-4c91-8dcb-e1d8da55de5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dc40c-7353-4c91-8dcb-e1d8da55de5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AAB62-CC13-4EB5-8C0B-EBB7797D2E95}">
  <ds:schemaRefs>
    <ds:schemaRef ds:uri="http://schemas.microsoft.com/sharepoint/v3/contenttype/forms"/>
  </ds:schemaRefs>
</ds:datastoreItem>
</file>

<file path=customXml/itemProps2.xml><?xml version="1.0" encoding="utf-8"?>
<ds:datastoreItem xmlns:ds="http://schemas.openxmlformats.org/officeDocument/2006/customXml" ds:itemID="{27D1B65A-6420-4473-A818-49B88000621C}">
  <ds:schemaRefs>
    <ds:schemaRef ds:uri="8cfdc40c-7353-4c91-8dcb-e1d8da55de5a"/>
    <ds:schemaRef ds:uri="http://schemas.openxmlformats.org/package/2006/metadata/core-properties"/>
    <ds:schemaRef ds:uri="http://purl.org/dc/elements/1.1/"/>
    <ds:schemaRef ds:uri="http://purl.org/dc/dcmitype/"/>
    <ds:schemaRef ds:uri="http://schemas.microsoft.com/office/infopath/2007/PartnerControls"/>
    <ds:schemaRef ds:uri="http://www.w3.org/XML/1998/namespace"/>
    <ds:schemaRef ds:uri="http://schemas.microsoft.com/office/2006/metadata/properties"/>
    <ds:schemaRef ds:uri="http://schemas.microsoft.com/office/2006/documentManagement/types"/>
    <ds:schemaRef ds:uri="http://purl.org/dc/terms/"/>
  </ds:schemaRefs>
</ds:datastoreItem>
</file>

<file path=customXml/itemProps3.xml><?xml version="1.0" encoding="utf-8"?>
<ds:datastoreItem xmlns:ds="http://schemas.openxmlformats.org/officeDocument/2006/customXml" ds:itemID="{33F2B2EE-5EAD-4508-B031-3E878AB31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dc40c-7353-4c91-8dcb-e1d8da55de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4A8D65-93C4-4024-A0A4-0A35351AB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DocumentFrameWithoutDB.dotx</Template>
  <TotalTime>21026</TotalTime>
  <Pages>64</Pages>
  <Words>6829</Words>
  <Characters>50819</Characters>
  <Application>Microsoft Office Word</Application>
  <DocSecurity>0</DocSecurity>
  <Lines>423</Lines>
  <Paragraphs>115</Paragraphs>
  <ScaleCrop>false</ScaleCrop>
  <HeadingPairs>
    <vt:vector size="2" baseType="variant">
      <vt:variant>
        <vt:lpstr>Title</vt:lpstr>
      </vt:variant>
      <vt:variant>
        <vt:i4>1</vt:i4>
      </vt:variant>
    </vt:vector>
  </HeadingPairs>
  <TitlesOfParts>
    <vt:vector size="1" baseType="lpstr">
      <vt:lpstr/>
    </vt:vector>
  </TitlesOfParts>
  <Company>Esterel</Company>
  <LinksUpToDate>false</LinksUpToDate>
  <CharactersWithSpaces>57533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collard</dc:creator>
  <cp:lastModifiedBy>Sylvan Dissoubray</cp:lastModifiedBy>
  <cp:revision>35</cp:revision>
  <cp:lastPrinted>2017-12-11T16:27:00Z</cp:lastPrinted>
  <dcterms:created xsi:type="dcterms:W3CDTF">2017-09-25T12:37:00Z</dcterms:created>
  <dcterms:modified xsi:type="dcterms:W3CDTF">2018-02-08T14:20:00Z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0x010100B44F83611E45F5409A986F657DB04612</vt:lpwstr>
  </property>
</Properties>
</file>