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7F7FE" w14:textId="77777777" w:rsidR="00E6305E" w:rsidRDefault="00E6305E" w:rsidP="00E6305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B737F3" w14:textId="14E66406" w:rsidR="00591D01" w:rsidRPr="000D76F8" w:rsidRDefault="00057B8C" w:rsidP="00287A66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76F8">
        <w:rPr>
          <w:rFonts w:ascii="Times New Roman" w:eastAsia="Times New Roman" w:hAnsi="Times New Roman" w:cs="Times New Roman"/>
          <w:b/>
          <w:sz w:val="28"/>
          <w:szCs w:val="28"/>
        </w:rPr>
        <w:t>Uczenie maszynowe w bioinformatyce</w:t>
      </w:r>
    </w:p>
    <w:p w14:paraId="7FEA366C" w14:textId="77777777" w:rsidR="00591D01" w:rsidRPr="000D76F8" w:rsidRDefault="00057B8C" w:rsidP="00287A66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76F8">
        <w:rPr>
          <w:rFonts w:ascii="Times New Roman" w:eastAsia="Times New Roman" w:hAnsi="Times New Roman" w:cs="Times New Roman"/>
          <w:b/>
          <w:sz w:val="28"/>
          <w:szCs w:val="28"/>
        </w:rPr>
        <w:t>Sprawozdanie z projektu</w:t>
      </w:r>
    </w:p>
    <w:p w14:paraId="5736C292" w14:textId="77777777" w:rsidR="00591D01" w:rsidRPr="000D76F8" w:rsidRDefault="00591D01" w:rsidP="00287A66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D34642" w14:textId="77777777" w:rsidR="00591D01" w:rsidRPr="000D76F8" w:rsidRDefault="00057B8C" w:rsidP="00287A66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76F8">
        <w:rPr>
          <w:rFonts w:ascii="Times New Roman" w:eastAsia="Times New Roman" w:hAnsi="Times New Roman" w:cs="Times New Roman"/>
          <w:sz w:val="24"/>
          <w:szCs w:val="24"/>
        </w:rPr>
        <w:t>Sawilska Ada 300466</w:t>
      </w:r>
    </w:p>
    <w:p w14:paraId="463B4F68" w14:textId="77777777" w:rsidR="00591D01" w:rsidRPr="000D76F8" w:rsidRDefault="00057B8C" w:rsidP="00287A66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76F8">
        <w:rPr>
          <w:rFonts w:ascii="Times New Roman" w:eastAsia="Times New Roman" w:hAnsi="Times New Roman" w:cs="Times New Roman"/>
          <w:sz w:val="24"/>
          <w:szCs w:val="24"/>
        </w:rPr>
        <w:t>Król Maria 284178</w:t>
      </w:r>
    </w:p>
    <w:p w14:paraId="6C622551" w14:textId="77777777" w:rsidR="00591D01" w:rsidRPr="000D76F8" w:rsidRDefault="00591D01" w:rsidP="00E630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3E7AC8" w14:textId="77777777" w:rsidR="00591D01" w:rsidRPr="000D76F8" w:rsidRDefault="00591D01" w:rsidP="00E6305E">
      <w:pPr>
        <w:ind w:left="283" w:hanging="28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3F902ED" w14:textId="4A8B02B3" w:rsidR="00591D01" w:rsidRPr="00287A66" w:rsidRDefault="00057B8C" w:rsidP="00287A66">
      <w:pPr>
        <w:pStyle w:val="Akapitzlist"/>
        <w:numPr>
          <w:ilvl w:val="0"/>
          <w:numId w:val="7"/>
        </w:numPr>
        <w:spacing w:after="120"/>
        <w:ind w:left="284" w:hanging="284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87A66">
        <w:rPr>
          <w:rFonts w:ascii="Times New Roman" w:eastAsia="Times New Roman" w:hAnsi="Times New Roman" w:cs="Times New Roman"/>
          <w:b/>
          <w:sz w:val="26"/>
          <w:szCs w:val="26"/>
        </w:rPr>
        <w:t>Temat projektu</w:t>
      </w:r>
    </w:p>
    <w:p w14:paraId="6EEBA892" w14:textId="5C527FDB" w:rsidR="00591D01" w:rsidRDefault="00057B8C" w:rsidP="00287A66">
      <w:pPr>
        <w:spacing w:after="120"/>
        <w:ind w:firstLine="566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sz w:val="24"/>
          <w:szCs w:val="24"/>
        </w:rPr>
        <w:t xml:space="preserve">Tematem projektu jest 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selekcja genów lub białek różnicujących próbki z dwóch klas przy użyciu liniowego klasyfikatora SVM i metody </w:t>
      </w:r>
      <w:r w:rsidRPr="00287A66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  <w:lang w:val="en-US"/>
        </w:rPr>
        <w:t>Recursive Feature Elimination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. Uzyskane wyniki zostały porównane z wynikiem selekcji w oparciu o miarę f-score.</w:t>
      </w:r>
    </w:p>
    <w:p w14:paraId="63FFE9D2" w14:textId="77777777" w:rsidR="00287A66" w:rsidRPr="00287A66" w:rsidRDefault="00287A66" w:rsidP="00287A66">
      <w:pPr>
        <w:spacing w:after="12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1AECF3D" w14:textId="34DCB5DF" w:rsidR="00591D01" w:rsidRPr="00287A66" w:rsidRDefault="00057B8C" w:rsidP="00287A66">
      <w:pPr>
        <w:pStyle w:val="Akapitzlist"/>
        <w:numPr>
          <w:ilvl w:val="0"/>
          <w:numId w:val="7"/>
        </w:numPr>
        <w:spacing w:after="120"/>
        <w:ind w:left="284" w:hanging="284"/>
        <w:contextualSpacing w:val="0"/>
        <w:jc w:val="both"/>
        <w:rPr>
          <w:rFonts w:ascii="Times New Roman" w:eastAsia="Times New Roman" w:hAnsi="Times New Roman" w:cs="Times New Roman"/>
          <w:b/>
          <w:color w:val="24292F"/>
          <w:sz w:val="26"/>
          <w:szCs w:val="26"/>
          <w:highlight w:val="white"/>
        </w:rPr>
      </w:pPr>
      <w:r w:rsidRPr="00287A66">
        <w:rPr>
          <w:rFonts w:ascii="Times New Roman" w:eastAsia="Times New Roman" w:hAnsi="Times New Roman" w:cs="Times New Roman"/>
          <w:b/>
          <w:color w:val="24292F"/>
          <w:sz w:val="26"/>
          <w:szCs w:val="26"/>
          <w:highlight w:val="white"/>
        </w:rPr>
        <w:t>Wprowadzenie</w:t>
      </w:r>
    </w:p>
    <w:p w14:paraId="0A514E13" w14:textId="200B451D" w:rsidR="00591D01" w:rsidRPr="00287A66" w:rsidRDefault="00057B8C" w:rsidP="00287A66">
      <w:pPr>
        <w:pStyle w:val="Akapitzlist"/>
        <w:numPr>
          <w:ilvl w:val="1"/>
          <w:numId w:val="8"/>
        </w:numPr>
        <w:spacing w:after="120"/>
        <w:ind w:left="426" w:hanging="426"/>
        <w:contextualSpacing w:val="0"/>
        <w:jc w:val="both"/>
        <w:rPr>
          <w:rFonts w:ascii="Times New Roman" w:eastAsia="Times New Roman" w:hAnsi="Times New Roman" w:cs="Times New Roman"/>
          <w:b/>
          <w:color w:val="24292F"/>
          <w:sz w:val="24"/>
          <w:szCs w:val="24"/>
          <w:highlight w:val="white"/>
        </w:rPr>
      </w:pPr>
      <w:r w:rsidRPr="00287A66">
        <w:rPr>
          <w:rFonts w:ascii="Times New Roman" w:eastAsia="Times New Roman" w:hAnsi="Times New Roman" w:cs="Times New Roman"/>
          <w:b/>
          <w:color w:val="24292F"/>
          <w:sz w:val="24"/>
          <w:szCs w:val="24"/>
          <w:highlight w:val="white"/>
        </w:rPr>
        <w:t>Selekcja cech</w:t>
      </w:r>
    </w:p>
    <w:p w14:paraId="12798374" w14:textId="7E82B1D7" w:rsidR="00591D01" w:rsidRDefault="00057B8C" w:rsidP="00287A66">
      <w:pPr>
        <w:spacing w:after="120"/>
        <w:ind w:firstLine="566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Selekcja cech polega na wybraniu ze zbioru cech, które spełniają pewne kryteria. Najczęściej wybierane są cechy, których wartości w istotny sposób różnią się między klasami. W przypadku wykonania selekcji cech różnicujących na potrzeby klasyfikacji, celem jest uzyskanie jak najmniejszego zbioru cech, które wspólnie posłużą do zbudowania klasyfikatora [</w:t>
      </w: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1, 2]. S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elekcję stosuje się w celu zmniejszenia wymiarowości problemu oraz uproszczenia modelu.</w:t>
      </w:r>
    </w:p>
    <w:p w14:paraId="76ED8202" w14:textId="77777777" w:rsidR="00287A66" w:rsidRPr="000D76F8" w:rsidRDefault="00287A66" w:rsidP="00287A66">
      <w:pPr>
        <w:spacing w:after="12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5AB4BF59" w14:textId="59BA0230" w:rsidR="00591D01" w:rsidRPr="00ED65D6" w:rsidRDefault="00057B8C" w:rsidP="00287A66">
      <w:pPr>
        <w:pStyle w:val="Akapitzlist"/>
        <w:numPr>
          <w:ilvl w:val="1"/>
          <w:numId w:val="8"/>
        </w:numPr>
        <w:spacing w:after="120"/>
        <w:ind w:left="426" w:hanging="426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ED65D6">
        <w:rPr>
          <w:rFonts w:ascii="Times New Roman" w:eastAsia="Times New Roman" w:hAnsi="Times New Roman" w:cs="Times New Roman"/>
          <w:b/>
          <w:color w:val="24292F"/>
          <w:sz w:val="24"/>
          <w:szCs w:val="24"/>
          <w:highlight w:val="white"/>
        </w:rPr>
        <w:t>Klasyfikacja SVM</w:t>
      </w:r>
    </w:p>
    <w:p w14:paraId="631D9ABD" w14:textId="6DA05340" w:rsidR="00591D01" w:rsidRPr="000D76F8" w:rsidRDefault="00057B8C" w:rsidP="00287A66">
      <w:pPr>
        <w:spacing w:after="120"/>
        <w:ind w:firstLine="566"/>
        <w:jc w:val="both"/>
        <w:rPr>
          <w:rFonts w:ascii="Times New Roman" w:eastAsia="Times New Roman" w:hAnsi="Times New Roman" w:cs="Times New Roman"/>
          <w:sz w:val="23"/>
          <w:szCs w:val="23"/>
          <w:highlight w:val="white"/>
          <w:u w:val="singl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Metoda wektorów nośnych (ang. </w:t>
      </w:r>
      <w:r w:rsidRPr="000D76F8">
        <w:rPr>
          <w:rFonts w:ascii="Times New Roman" w:eastAsia="Times New Roman" w:hAnsi="Times New Roman" w:cs="Times New Roman"/>
          <w:i/>
          <w:color w:val="24292F"/>
          <w:sz w:val="24"/>
          <w:szCs w:val="24"/>
          <w:highlight w:val="white"/>
        </w:rPr>
        <w:t xml:space="preserve">SVM </w:t>
      </w:r>
      <w:r w:rsidR="00287A66">
        <w:rPr>
          <w:rFonts w:ascii="Times New Roman" w:eastAsia="Times New Roman" w:hAnsi="Times New Roman" w:cs="Times New Roman"/>
          <w:i/>
          <w:color w:val="24292F"/>
          <w:sz w:val="24"/>
          <w:szCs w:val="24"/>
          <w:highlight w:val="white"/>
        </w:rPr>
        <w:t>–</w:t>
      </w:r>
      <w:r w:rsidRPr="000D76F8">
        <w:rPr>
          <w:rFonts w:ascii="Times New Roman" w:eastAsia="Times New Roman" w:hAnsi="Times New Roman" w:cs="Times New Roman"/>
          <w:i/>
          <w:color w:val="24292F"/>
          <w:sz w:val="24"/>
          <w:szCs w:val="24"/>
          <w:highlight w:val="white"/>
        </w:rPr>
        <w:t xml:space="preserve"> </w:t>
      </w:r>
      <w:r w:rsidRPr="00287A66">
        <w:rPr>
          <w:rFonts w:ascii="Times New Roman" w:eastAsia="Times New Roman" w:hAnsi="Times New Roman" w:cs="Times New Roman"/>
          <w:i/>
          <w:color w:val="24292F"/>
          <w:sz w:val="24"/>
          <w:szCs w:val="24"/>
          <w:highlight w:val="white"/>
          <w:lang w:val="en-US"/>
        </w:rPr>
        <w:t>Support</w:t>
      </w:r>
      <w:r w:rsidR="00287A66">
        <w:rPr>
          <w:rFonts w:ascii="Times New Roman" w:eastAsia="Times New Roman" w:hAnsi="Times New Roman" w:cs="Times New Roman"/>
          <w:i/>
          <w:color w:val="24292F"/>
          <w:sz w:val="24"/>
          <w:szCs w:val="24"/>
          <w:highlight w:val="white"/>
          <w:lang w:val="en-US"/>
        </w:rPr>
        <w:t xml:space="preserve"> </w:t>
      </w:r>
      <w:r w:rsidRPr="00287A66">
        <w:rPr>
          <w:rFonts w:ascii="Times New Roman" w:eastAsia="Times New Roman" w:hAnsi="Times New Roman" w:cs="Times New Roman"/>
          <w:i/>
          <w:color w:val="24292F"/>
          <w:sz w:val="24"/>
          <w:szCs w:val="24"/>
          <w:highlight w:val="white"/>
          <w:lang w:val="en-US"/>
        </w:rPr>
        <w:t>Vector Machines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) jest metodą uczenia maszynowego do rozwiązywania zagadnień klasyfikacji oraz regresji [3].</w:t>
      </w: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Klasyfikacja SVM jest realizowana przy pomocy zbioru uczącego, gdzie dane są podzielone na dwie </w:t>
      </w: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klasy.</w:t>
      </w:r>
    </w:p>
    <w:p w14:paraId="01C62399" w14:textId="4B5DE746" w:rsidR="00591D01" w:rsidRPr="0071329F" w:rsidRDefault="00057B8C" w:rsidP="00E6305E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Algorytm trenujący znajduje hiperpłaszczyznę, która rozdziela dane z jak największym marginesem zaufania. W przypadku klasyfikatora liniowego hiperpłaszczyznę opisuje się </w:t>
      </w:r>
      <w:r w:rsidRPr="0071329F">
        <w:rPr>
          <w:rFonts w:ascii="Times New Roman" w:eastAsia="Times New Roman" w:hAnsi="Times New Roman" w:cs="Times New Roman"/>
          <w:sz w:val="24"/>
          <w:szCs w:val="24"/>
          <w:highlight w:val="white"/>
        </w:rPr>
        <w:t>wzorem:</w:t>
      </w:r>
    </w:p>
    <w:p w14:paraId="6C7E52C0" w14:textId="7F15258E" w:rsidR="0071329F" w:rsidRPr="001E1443" w:rsidRDefault="001E1443" w:rsidP="00E6305E">
      <w:pPr>
        <w:jc w:val="both"/>
        <w:rPr>
          <w:rFonts w:ascii="Times New Roman" w:eastAsia="Times New Roman" w:hAnsi="Times New Roman" w:cs="Times New Roman"/>
          <w:i/>
          <w:sz w:val="23"/>
          <w:szCs w:val="23"/>
          <w:highlight w:val="white"/>
        </w:rPr>
      </w:pPr>
      <m:oMathPara>
        <m:oMath>
          <m:r>
            <w:rPr>
              <w:rFonts w:ascii="Cambria Math" w:eastAsia="Times New Roman" w:hAnsi="Cambria Math" w:cs="Times New Roman"/>
              <w:sz w:val="23"/>
              <w:szCs w:val="23"/>
              <w:highlight w:val="white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3"/>
                  <w:szCs w:val="23"/>
                  <w:highlight w:val="whit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3"/>
              <w:szCs w:val="23"/>
              <w:highlight w:val="whit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3"/>
                  <w:szCs w:val="23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3"/>
                  <w:szCs w:val="23"/>
                </w:rPr>
                <m:t>w</m:t>
              </m:r>
            </m:e>
            <m:sup>
              <m:r>
                <w:rPr>
                  <w:rFonts w:ascii="Cambria Math" w:eastAsia="Times New Roman" w:hAnsi="Cambria Math" w:cs="Times New Roman"/>
                  <w:sz w:val="23"/>
                  <w:szCs w:val="23"/>
                </w:rPr>
                <m:t>T</m:t>
              </m:r>
            </m:sup>
          </m:sSup>
          <m:r>
            <w:rPr>
              <w:rFonts w:ascii="Cambria Math" w:eastAsia="Times New Roman" w:hAnsi="Cambria Math" w:cs="Times New Roman"/>
              <w:sz w:val="23"/>
              <w:szCs w:val="23"/>
            </w:rPr>
            <m:t>∙x+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3"/>
                  <w:szCs w:val="23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3"/>
                  <w:szCs w:val="23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3"/>
              <w:szCs w:val="23"/>
            </w:rPr>
            <m:t>=0</m:t>
          </m:r>
        </m:oMath>
      </m:oMathPara>
    </w:p>
    <w:p w14:paraId="0B1B1FF2" w14:textId="66DE6EAB" w:rsidR="00591D01" w:rsidRPr="000D76F8" w:rsidRDefault="00057B8C" w:rsidP="00287A66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gdzie:</w:t>
      </w:r>
    </w:p>
    <w:p w14:paraId="2AA538E5" w14:textId="588FC1C4" w:rsidR="00591D01" w:rsidRPr="000D76F8" w:rsidRDefault="0071329F" w:rsidP="002D7F64">
      <w:pPr>
        <w:spacing w:after="120"/>
        <w:ind w:left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highlight w:val="white"/>
          </w:rPr>
          <m:t>w</m:t>
        </m:r>
      </m:oMath>
      <w:r w:rsidR="00057B8C"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–</w:t>
      </w:r>
      <w:r w:rsidR="00057B8C"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wektor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057B8C"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zawierający wagi wszystkich cech</w:t>
      </w:r>
    </w:p>
    <w:p w14:paraId="1F846297" w14:textId="69393E84" w:rsidR="00591D01" w:rsidRPr="000D76F8" w:rsidRDefault="0071329F" w:rsidP="002D7F64">
      <w:pPr>
        <w:spacing w:after="120"/>
        <w:ind w:left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highlight w:val="white"/>
          </w:rPr>
          <m:t>x</m:t>
        </m:r>
      </m:oMath>
      <w:r w:rsidR="00057B8C"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–</w:t>
      </w:r>
      <w:r w:rsidR="00057B8C"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macierz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057B8C"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danych pochodzących z mikromacierzy</w:t>
      </w:r>
    </w:p>
    <w:p w14:paraId="34C6F394" w14:textId="53445E79" w:rsidR="00591D01" w:rsidRPr="000D76F8" w:rsidRDefault="00A31474" w:rsidP="002D7F64">
      <w:pPr>
        <w:spacing w:after="120"/>
        <w:ind w:left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3"/>
                <w:szCs w:val="23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3"/>
                <w:szCs w:val="23"/>
              </w:rPr>
              <m:t>0</m:t>
            </m:r>
          </m:sub>
        </m:sSub>
      </m:oMath>
      <w:r w:rsidR="00057B8C"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71329F">
        <w:rPr>
          <w:rFonts w:ascii="Times New Roman" w:eastAsia="Times New Roman" w:hAnsi="Times New Roman" w:cs="Times New Roman"/>
          <w:sz w:val="24"/>
          <w:szCs w:val="24"/>
          <w:highlight w:val="white"/>
        </w:rPr>
        <w:t>–</w:t>
      </w:r>
      <w:r w:rsidR="00057B8C"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wyraz</w:t>
      </w:r>
      <w:r w:rsidR="0071329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057B8C"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wolny (przesunięcie)</w:t>
      </w:r>
    </w:p>
    <w:p w14:paraId="4F7B3B7F" w14:textId="77777777" w:rsidR="00591D01" w:rsidRPr="000D76F8" w:rsidRDefault="00057B8C" w:rsidP="002D7F64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W efekcie uczenia uzyskuje się wektor wag wszystkich cech, na podstawie którego można wybrać zbiór najbardziej istotnych cech.</w:t>
      </w:r>
    </w:p>
    <w:p w14:paraId="1B2F3975" w14:textId="7B5E9F80" w:rsidR="00591D01" w:rsidRPr="00ED65D6" w:rsidRDefault="00057B8C" w:rsidP="00ED65D6">
      <w:pPr>
        <w:pStyle w:val="Akapitzlist"/>
        <w:numPr>
          <w:ilvl w:val="1"/>
          <w:numId w:val="8"/>
        </w:numPr>
        <w:spacing w:after="120"/>
        <w:ind w:left="426" w:hanging="426"/>
        <w:contextualSpacing w:val="0"/>
        <w:jc w:val="both"/>
        <w:rPr>
          <w:rFonts w:ascii="Times New Roman" w:eastAsia="Times New Roman" w:hAnsi="Times New Roman" w:cs="Times New Roman"/>
          <w:b/>
          <w:color w:val="24292F"/>
          <w:sz w:val="24"/>
          <w:szCs w:val="24"/>
          <w:highlight w:val="white"/>
        </w:rPr>
      </w:pPr>
      <w:r w:rsidRPr="00ED65D6">
        <w:rPr>
          <w:rFonts w:ascii="Times New Roman" w:eastAsia="Times New Roman" w:hAnsi="Times New Roman" w:cs="Times New Roman"/>
          <w:b/>
          <w:color w:val="24292F"/>
          <w:sz w:val="24"/>
          <w:szCs w:val="24"/>
          <w:highlight w:val="white"/>
        </w:rPr>
        <w:lastRenderedPageBreak/>
        <w:t>Algorytm RFE</w:t>
      </w:r>
    </w:p>
    <w:p w14:paraId="7DBBF8EB" w14:textId="77777777" w:rsidR="00591D01" w:rsidRPr="000D76F8" w:rsidRDefault="00057B8C" w:rsidP="00287A66">
      <w:pPr>
        <w:spacing w:after="120"/>
        <w:ind w:firstLine="566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Wybierając jednorazowo zbiór najlepszych cech według określonego kryterium może się okazać nie najlepszym sposobem ze względu na wpływ cech odstających. Można temu zapobiegać poprzez rekurencyjne usuwanie cech o najmniejszym znaczeniu. Jest to tzw. algorytm RFE (ang. </w:t>
      </w:r>
      <w:r w:rsidRPr="00ED65D6">
        <w:rPr>
          <w:rFonts w:ascii="Times New Roman" w:eastAsia="Times New Roman" w:hAnsi="Times New Roman" w:cs="Times New Roman"/>
          <w:i/>
          <w:color w:val="24292F"/>
          <w:sz w:val="24"/>
          <w:szCs w:val="24"/>
          <w:highlight w:val="white"/>
          <w:lang w:val="en-US"/>
        </w:rPr>
        <w:t>Recursive Feature Elimination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), składający się z trzech kroków:</w:t>
      </w:r>
    </w:p>
    <w:p w14:paraId="2F495126" w14:textId="77777777" w:rsidR="00591D01" w:rsidRPr="000D76F8" w:rsidRDefault="00057B8C" w:rsidP="00230231">
      <w:pPr>
        <w:numPr>
          <w:ilvl w:val="0"/>
          <w:numId w:val="2"/>
        </w:numPr>
        <w:spacing w:after="120"/>
        <w:ind w:left="851" w:hanging="285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Wytrenowanie klasyfikatora</w:t>
      </w:r>
    </w:p>
    <w:p w14:paraId="2ABAE95C" w14:textId="77777777" w:rsidR="00591D01" w:rsidRPr="000D76F8" w:rsidRDefault="00057B8C" w:rsidP="00230231">
      <w:pPr>
        <w:numPr>
          <w:ilvl w:val="0"/>
          <w:numId w:val="2"/>
        </w:numPr>
        <w:spacing w:after="120"/>
        <w:ind w:left="851" w:hanging="285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Wyznaczenie rankingu cech według kryterium</w:t>
      </w:r>
    </w:p>
    <w:p w14:paraId="5F973DFE" w14:textId="77777777" w:rsidR="00591D01" w:rsidRPr="000D76F8" w:rsidRDefault="00057B8C" w:rsidP="00230231">
      <w:pPr>
        <w:numPr>
          <w:ilvl w:val="0"/>
          <w:numId w:val="2"/>
        </w:numPr>
        <w:spacing w:after="120"/>
        <w:ind w:left="851" w:hanging="285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Usunięcie najmniej znaczącej cechy</w:t>
      </w:r>
    </w:p>
    <w:p w14:paraId="49441575" w14:textId="0586BA11" w:rsidR="00591D01" w:rsidRDefault="00057B8C" w:rsidP="00FF70CD">
      <w:pPr>
        <w:spacing w:after="12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Kroki te należy powtarzać aż do osiągnięcia zbioru najlepszych cech o określonym rozmiarze lub do momentu przekroczenia progu kryterium. W celu zredukowania czasu obliczeń możliwe jest usuwanie większej liczby cech w każdej pę</w:t>
      </w: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tli [4], 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jednak może się to wiązać ze</w:t>
      </w:r>
      <w:r w:rsidR="00182194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 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zmniejszeniem dokładności metody.</w:t>
      </w:r>
    </w:p>
    <w:p w14:paraId="64103C94" w14:textId="77777777" w:rsidR="00FF70CD" w:rsidRPr="000D76F8" w:rsidRDefault="00FF70CD" w:rsidP="00FF70CD">
      <w:pPr>
        <w:spacing w:after="12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53F81121" w14:textId="3495F5CC" w:rsidR="00591D01" w:rsidRDefault="00057B8C" w:rsidP="00B72274">
      <w:pPr>
        <w:pStyle w:val="Akapitzlist"/>
        <w:numPr>
          <w:ilvl w:val="1"/>
          <w:numId w:val="8"/>
        </w:numPr>
        <w:spacing w:after="120"/>
        <w:ind w:left="426" w:hanging="426"/>
        <w:contextualSpacing w:val="0"/>
        <w:jc w:val="both"/>
        <w:rPr>
          <w:rFonts w:ascii="Times New Roman" w:eastAsia="Times New Roman" w:hAnsi="Times New Roman" w:cs="Times New Roman"/>
          <w:b/>
          <w:color w:val="24292F"/>
          <w:sz w:val="24"/>
          <w:szCs w:val="24"/>
          <w:highlight w:val="white"/>
        </w:rPr>
      </w:pPr>
      <w:r w:rsidRPr="00FF70CD">
        <w:rPr>
          <w:rFonts w:ascii="Times New Roman" w:eastAsia="Times New Roman" w:hAnsi="Times New Roman" w:cs="Times New Roman"/>
          <w:b/>
          <w:color w:val="24292F"/>
          <w:sz w:val="24"/>
          <w:szCs w:val="24"/>
          <w:highlight w:val="white"/>
        </w:rPr>
        <w:t>F-score</w:t>
      </w:r>
    </w:p>
    <w:p w14:paraId="7803599D" w14:textId="2C28D991" w:rsidR="004C1EF0" w:rsidRPr="00B72274" w:rsidRDefault="004C1EF0" w:rsidP="00B72274">
      <w:pPr>
        <w:pStyle w:val="NormalnyWeb"/>
        <w:spacing w:before="0" w:beforeAutospacing="0" w:after="120" w:afterAutospacing="0" w:line="276" w:lineRule="auto"/>
        <w:ind w:firstLine="567"/>
        <w:jc w:val="both"/>
      </w:pPr>
      <w:r>
        <w:rPr>
          <w:color w:val="24292F"/>
          <w:shd w:val="clear" w:color="auto" w:fill="FFFFFF"/>
        </w:rPr>
        <w:t>Fisher score jest to algorytm powiązany z analizą wariancji. Dla każdej cechy wyliczana jest wartość średnia oraz wariancja. Otrzymane wartości są następnie podstawiane do wzoru.</w:t>
      </w:r>
    </w:p>
    <w:p w14:paraId="45915772" w14:textId="015480E3" w:rsidR="00182194" w:rsidRPr="006C5BC3" w:rsidRDefault="004C1EF0" w:rsidP="00B72274">
      <w:pPr>
        <w:spacing w:before="240"/>
        <w:jc w:val="both"/>
        <w:rPr>
          <w:rFonts w:ascii="Times New Roman" w:eastAsia="Times New Roman" w:hAnsi="Times New Roman" w:cs="Times New Roman"/>
          <w:i/>
          <w:color w:val="24292F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24292F"/>
              <w:sz w:val="24"/>
              <w:szCs w:val="24"/>
              <w:highlight w:val="white"/>
            </w:rPr>
            <m:t xml:space="preserve">F=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4292F"/>
                  <w:sz w:val="24"/>
                  <w:szCs w:val="24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color w:val="24292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4292F"/>
                      <w:sz w:val="24"/>
                      <w:szCs w:val="24"/>
                    </w:rPr>
                    <m:t>BSS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4292F"/>
                      <w:sz w:val="24"/>
                      <w:szCs w:val="24"/>
                    </w:rPr>
                    <m:t>(K-1)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eastAsia="Times New Roman" w:hAnsi="Cambria Math" w:cs="Times New Roman"/>
                      <w:i/>
                      <w:color w:val="24292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4292F"/>
                      <w:sz w:val="24"/>
                      <w:szCs w:val="24"/>
                    </w:rPr>
                    <m:t>WSS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4292F"/>
                      <w:sz w:val="24"/>
                      <w:szCs w:val="24"/>
                    </w:rPr>
                    <m:t>(N-K)</m:t>
                  </m:r>
                </m:den>
              </m:f>
            </m:den>
          </m:f>
        </m:oMath>
      </m:oMathPara>
    </w:p>
    <w:p w14:paraId="21E125F6" w14:textId="78ABF701" w:rsidR="004C1EF0" w:rsidRDefault="004C1EF0" w:rsidP="00B72274">
      <w:pPr>
        <w:spacing w:after="120"/>
        <w:jc w:val="both"/>
        <w:rPr>
          <w:rFonts w:ascii="Times New Roman" w:eastAsia="Times New Roman" w:hAnsi="Times New Roman" w:cs="Times New Roman"/>
          <w:iCs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24292F"/>
          <w:sz w:val="24"/>
          <w:szCs w:val="24"/>
        </w:rPr>
        <w:t>g</w:t>
      </w:r>
      <w:r w:rsidRPr="004C1EF0">
        <w:rPr>
          <w:rFonts w:ascii="Times New Roman" w:eastAsia="Times New Roman" w:hAnsi="Times New Roman" w:cs="Times New Roman"/>
          <w:iCs/>
          <w:color w:val="24292F"/>
          <w:sz w:val="24"/>
          <w:szCs w:val="24"/>
        </w:rPr>
        <w:t>dzie</w:t>
      </w:r>
      <w:r>
        <w:rPr>
          <w:rFonts w:ascii="Times New Roman" w:eastAsia="Times New Roman" w:hAnsi="Times New Roman" w:cs="Times New Roman"/>
          <w:iCs/>
          <w:color w:val="24292F"/>
          <w:sz w:val="24"/>
          <w:szCs w:val="24"/>
        </w:rPr>
        <w:t>:</w:t>
      </w:r>
    </w:p>
    <w:p w14:paraId="2654C2E9" w14:textId="650005EE" w:rsidR="004C1EF0" w:rsidRDefault="004C1EF0" w:rsidP="00B72274">
      <w:pPr>
        <w:spacing w:after="120"/>
        <w:ind w:left="567"/>
        <w:jc w:val="both"/>
        <w:rPr>
          <w:rFonts w:ascii="Times New Roman" w:eastAsia="Times New Roman" w:hAnsi="Times New Roman" w:cs="Times New Roman"/>
          <w:iCs/>
          <w:color w:val="24292F"/>
          <w:sz w:val="24"/>
          <w:szCs w:val="24"/>
          <w:highlight w:val="white"/>
        </w:rPr>
      </w:pPr>
      <m:oMath>
        <m:r>
          <w:rPr>
            <w:rFonts w:ascii="Cambria Math" w:eastAsia="Times New Roman" w:hAnsi="Cambria Math" w:cs="Times New Roman"/>
            <w:color w:val="24292F"/>
            <w:sz w:val="24"/>
            <w:szCs w:val="24"/>
            <w:highlight w:val="white"/>
          </w:rPr>
          <m:t>BSS</m:t>
        </m:r>
      </m:oMath>
      <w:r>
        <w:rPr>
          <w:rFonts w:ascii="Times New Roman" w:eastAsia="Times New Roman" w:hAnsi="Times New Roman" w:cs="Times New Roman"/>
          <w:iCs/>
          <w:color w:val="24292F"/>
          <w:sz w:val="24"/>
          <w:szCs w:val="24"/>
          <w:highlight w:val="white"/>
        </w:rPr>
        <w:t xml:space="preserve"> –</w:t>
      </w:r>
      <w:r w:rsidR="00B72274">
        <w:rPr>
          <w:rFonts w:ascii="Times New Roman" w:eastAsia="Times New Roman" w:hAnsi="Times New Roman" w:cs="Times New Roman"/>
          <w:iCs/>
          <w:color w:val="24292F"/>
          <w:sz w:val="24"/>
          <w:szCs w:val="24"/>
          <w:highlight w:val="white"/>
        </w:rPr>
        <w:t xml:space="preserve"> </w:t>
      </w:r>
      <w:r w:rsidR="006C5BC3">
        <w:rPr>
          <w:rFonts w:ascii="Times New Roman" w:eastAsia="Times New Roman" w:hAnsi="Times New Roman" w:cs="Times New Roman"/>
          <w:iCs/>
          <w:color w:val="24292F"/>
          <w:sz w:val="24"/>
          <w:szCs w:val="24"/>
          <w:highlight w:val="white"/>
        </w:rPr>
        <w:t xml:space="preserve">suma kwadratów pomiędzy grupami (ang. </w:t>
      </w:r>
      <w:r w:rsidR="006C5BC3" w:rsidRPr="006C5BC3">
        <w:rPr>
          <w:rFonts w:ascii="Times New Roman" w:eastAsia="Times New Roman" w:hAnsi="Times New Roman" w:cs="Times New Roman"/>
          <w:i/>
          <w:color w:val="24292F"/>
          <w:sz w:val="24"/>
          <w:szCs w:val="24"/>
          <w:highlight w:val="white"/>
        </w:rPr>
        <w:t>Between Sum of Squares</w:t>
      </w:r>
      <w:r w:rsidR="006C5BC3">
        <w:rPr>
          <w:rFonts w:ascii="Times New Roman" w:eastAsia="Times New Roman" w:hAnsi="Times New Roman" w:cs="Times New Roman"/>
          <w:iCs/>
          <w:color w:val="24292F"/>
          <w:sz w:val="24"/>
          <w:szCs w:val="24"/>
          <w:highlight w:val="white"/>
        </w:rPr>
        <w:t>)</w:t>
      </w:r>
    </w:p>
    <w:p w14:paraId="44DA8244" w14:textId="0EC193D2" w:rsidR="004C1EF0" w:rsidRPr="004C1EF0" w:rsidRDefault="004C1EF0" w:rsidP="00B72274">
      <w:pPr>
        <w:spacing w:after="120"/>
        <w:ind w:left="567"/>
        <w:jc w:val="both"/>
        <w:rPr>
          <w:rFonts w:ascii="Times New Roman" w:eastAsia="Times New Roman" w:hAnsi="Times New Roman" w:cs="Times New Roman"/>
          <w:iCs/>
          <w:color w:val="24292F"/>
          <w:sz w:val="24"/>
          <w:szCs w:val="24"/>
          <w:highlight w:val="white"/>
        </w:rPr>
      </w:pPr>
      <m:oMath>
        <m:r>
          <w:rPr>
            <w:rFonts w:ascii="Cambria Math" w:eastAsia="Times New Roman" w:hAnsi="Cambria Math" w:cs="Times New Roman"/>
            <w:color w:val="24292F"/>
            <w:sz w:val="24"/>
            <w:szCs w:val="24"/>
            <w:highlight w:val="white"/>
          </w:rPr>
          <m:t>WSS</m:t>
        </m:r>
      </m:oMath>
      <w:r>
        <w:rPr>
          <w:rFonts w:ascii="Times New Roman" w:eastAsia="Times New Roman" w:hAnsi="Times New Roman" w:cs="Times New Roman"/>
          <w:iCs/>
          <w:color w:val="24292F"/>
          <w:sz w:val="24"/>
          <w:szCs w:val="24"/>
          <w:highlight w:val="white"/>
        </w:rPr>
        <w:t xml:space="preserve"> </w:t>
      </w:r>
      <w:r w:rsidR="006C5BC3">
        <w:rPr>
          <w:rFonts w:ascii="Times New Roman" w:eastAsia="Times New Roman" w:hAnsi="Times New Roman" w:cs="Times New Roman"/>
          <w:iCs/>
          <w:color w:val="24292F"/>
          <w:sz w:val="24"/>
          <w:szCs w:val="24"/>
          <w:highlight w:val="white"/>
        </w:rPr>
        <w:t>–</w:t>
      </w:r>
      <w:r w:rsidR="00B72274">
        <w:rPr>
          <w:rFonts w:ascii="Times New Roman" w:eastAsia="Times New Roman" w:hAnsi="Times New Roman" w:cs="Times New Roman"/>
          <w:iCs/>
          <w:color w:val="24292F"/>
          <w:sz w:val="24"/>
          <w:szCs w:val="24"/>
          <w:highlight w:val="white"/>
        </w:rPr>
        <w:t xml:space="preserve"> </w:t>
      </w:r>
      <w:r w:rsidR="006C5BC3">
        <w:rPr>
          <w:rFonts w:ascii="Times New Roman" w:eastAsia="Times New Roman" w:hAnsi="Times New Roman" w:cs="Times New Roman"/>
          <w:iCs/>
          <w:color w:val="24292F"/>
          <w:sz w:val="24"/>
          <w:szCs w:val="24"/>
          <w:highlight w:val="white"/>
        </w:rPr>
        <w:t xml:space="preserve">suma kwadratów wewnątrz grup (ang. </w:t>
      </w:r>
      <w:r w:rsidR="006C5BC3" w:rsidRPr="006C5BC3">
        <w:rPr>
          <w:rFonts w:ascii="Times New Roman" w:eastAsia="Times New Roman" w:hAnsi="Times New Roman" w:cs="Times New Roman"/>
          <w:i/>
          <w:color w:val="24292F"/>
          <w:sz w:val="24"/>
          <w:szCs w:val="24"/>
          <w:highlight w:val="white"/>
        </w:rPr>
        <w:t>Within Sum of Squares</w:t>
      </w:r>
      <w:r w:rsidR="006C5BC3">
        <w:rPr>
          <w:rFonts w:ascii="Times New Roman" w:eastAsia="Times New Roman" w:hAnsi="Times New Roman" w:cs="Times New Roman"/>
          <w:iCs/>
          <w:color w:val="24292F"/>
          <w:sz w:val="24"/>
          <w:szCs w:val="24"/>
          <w:highlight w:val="white"/>
        </w:rPr>
        <w:t>)</w:t>
      </w:r>
    </w:p>
    <w:p w14:paraId="28D70BE7" w14:textId="5E575AF4" w:rsidR="004C1EF0" w:rsidRPr="004C1EF0" w:rsidRDefault="004C1EF0" w:rsidP="00B72274">
      <w:pPr>
        <w:spacing w:after="120"/>
        <w:ind w:left="567"/>
        <w:jc w:val="both"/>
        <w:rPr>
          <w:rFonts w:ascii="Times New Roman" w:eastAsia="Times New Roman" w:hAnsi="Times New Roman" w:cs="Times New Roman"/>
          <w:iCs/>
          <w:color w:val="24292F"/>
          <w:sz w:val="24"/>
          <w:szCs w:val="24"/>
          <w:highlight w:val="white"/>
        </w:rPr>
      </w:pPr>
      <m:oMath>
        <m:r>
          <w:rPr>
            <w:rFonts w:ascii="Cambria Math" w:eastAsia="Times New Roman" w:hAnsi="Cambria Math" w:cs="Times New Roman"/>
            <w:color w:val="24292F"/>
            <w:sz w:val="24"/>
            <w:szCs w:val="24"/>
            <w:highlight w:val="white"/>
          </w:rPr>
          <m:t>K</m:t>
        </m:r>
      </m:oMath>
      <w:r>
        <w:rPr>
          <w:rFonts w:ascii="Times New Roman" w:eastAsia="Times New Roman" w:hAnsi="Times New Roman" w:cs="Times New Roman"/>
          <w:iCs/>
          <w:color w:val="24292F"/>
          <w:sz w:val="24"/>
          <w:szCs w:val="24"/>
          <w:highlight w:val="white"/>
        </w:rPr>
        <w:t xml:space="preserve"> – liczba klas</w:t>
      </w:r>
    </w:p>
    <w:p w14:paraId="5138B3FA" w14:textId="02F2AB31" w:rsidR="004C1EF0" w:rsidRPr="004C1EF0" w:rsidRDefault="004C1EF0" w:rsidP="00B72274">
      <w:pPr>
        <w:spacing w:after="120"/>
        <w:ind w:left="567"/>
        <w:jc w:val="both"/>
        <w:rPr>
          <w:rFonts w:ascii="Times New Roman" w:eastAsia="Times New Roman" w:hAnsi="Times New Roman" w:cs="Times New Roman"/>
          <w:iCs/>
          <w:color w:val="24292F"/>
          <w:sz w:val="24"/>
          <w:szCs w:val="24"/>
          <w:highlight w:val="white"/>
        </w:rPr>
      </w:pPr>
      <m:oMath>
        <m:r>
          <w:rPr>
            <w:rFonts w:ascii="Cambria Math" w:eastAsia="Times New Roman" w:hAnsi="Cambria Math" w:cs="Times New Roman"/>
            <w:color w:val="24292F"/>
            <w:sz w:val="24"/>
            <w:szCs w:val="24"/>
            <w:highlight w:val="white"/>
          </w:rPr>
          <m:t>N</m:t>
        </m:r>
      </m:oMath>
      <w:r>
        <w:rPr>
          <w:rFonts w:ascii="Times New Roman" w:eastAsia="Times New Roman" w:hAnsi="Times New Roman" w:cs="Times New Roman"/>
          <w:iCs/>
          <w:color w:val="24292F"/>
          <w:sz w:val="24"/>
          <w:szCs w:val="24"/>
          <w:highlight w:val="white"/>
        </w:rPr>
        <w:t xml:space="preserve"> – liczba przypadków</w:t>
      </w:r>
    </w:p>
    <w:p w14:paraId="11C51D50" w14:textId="60B22783" w:rsidR="00591D01" w:rsidRDefault="00057B8C" w:rsidP="00B72274">
      <w:pPr>
        <w:spacing w:after="120"/>
        <w:jc w:val="both"/>
        <w:rPr>
          <w:rFonts w:ascii="Times New Roman" w:eastAsia="Times New Roman" w:hAnsi="Times New Roman" w:cs="Times New Roman"/>
          <w:b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Fisher score używany jest jako kryterium istotności cech do zmniejszania wymiarowości</w:t>
      </w: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[5]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. Jednak algorytm ten często wybiera cechy zbędne jako istotne, co wpływa na wynik klasyfikacji.</w:t>
      </w:r>
    </w:p>
    <w:p w14:paraId="7583B62B" w14:textId="5D7C9BA8" w:rsidR="005D352E" w:rsidRDefault="005D352E" w:rsidP="005D352E">
      <w:pPr>
        <w:spacing w:after="120"/>
        <w:jc w:val="both"/>
        <w:rPr>
          <w:rFonts w:ascii="Times New Roman" w:eastAsia="Times New Roman" w:hAnsi="Times New Roman" w:cs="Times New Roman"/>
          <w:b/>
          <w:color w:val="24292F"/>
          <w:sz w:val="24"/>
          <w:szCs w:val="24"/>
          <w:highlight w:val="white"/>
        </w:rPr>
      </w:pPr>
    </w:p>
    <w:p w14:paraId="106C74D2" w14:textId="77777777" w:rsidR="00405E7B" w:rsidRPr="005D352E" w:rsidRDefault="00405E7B" w:rsidP="005D352E">
      <w:pPr>
        <w:spacing w:after="120"/>
        <w:jc w:val="both"/>
        <w:rPr>
          <w:rFonts w:ascii="Times New Roman" w:eastAsia="Times New Roman" w:hAnsi="Times New Roman" w:cs="Times New Roman"/>
          <w:b/>
          <w:color w:val="24292F"/>
          <w:sz w:val="24"/>
          <w:szCs w:val="24"/>
          <w:highlight w:val="white"/>
        </w:rPr>
      </w:pPr>
    </w:p>
    <w:p w14:paraId="52022E26" w14:textId="08FBB4FE" w:rsidR="00591D01" w:rsidRPr="000D76F8" w:rsidRDefault="00057B8C" w:rsidP="005D352E">
      <w:pPr>
        <w:pStyle w:val="Akapitzlist"/>
        <w:numPr>
          <w:ilvl w:val="0"/>
          <w:numId w:val="8"/>
        </w:numPr>
        <w:spacing w:after="120"/>
        <w:ind w:left="284" w:hanging="284"/>
        <w:contextualSpacing w:val="0"/>
        <w:jc w:val="both"/>
        <w:rPr>
          <w:rFonts w:ascii="Times New Roman" w:eastAsia="Times New Roman" w:hAnsi="Times New Roman" w:cs="Times New Roman"/>
          <w:b/>
          <w:color w:val="24292F"/>
          <w:sz w:val="26"/>
          <w:szCs w:val="26"/>
          <w:highlight w:val="white"/>
        </w:rPr>
      </w:pPr>
      <w:r w:rsidRPr="000D76F8">
        <w:rPr>
          <w:rFonts w:ascii="Times New Roman" w:eastAsia="Times New Roman" w:hAnsi="Times New Roman" w:cs="Times New Roman"/>
          <w:b/>
          <w:color w:val="24292F"/>
          <w:sz w:val="26"/>
          <w:szCs w:val="26"/>
          <w:highlight w:val="white"/>
        </w:rPr>
        <w:t>Wykonanie projektu</w:t>
      </w:r>
    </w:p>
    <w:p w14:paraId="38B14877" w14:textId="2B5EF92F" w:rsidR="00591D01" w:rsidRPr="005D352E" w:rsidRDefault="00057B8C" w:rsidP="005D352E">
      <w:pPr>
        <w:pStyle w:val="Akapitzlist"/>
        <w:numPr>
          <w:ilvl w:val="1"/>
          <w:numId w:val="8"/>
        </w:numPr>
        <w:spacing w:after="120"/>
        <w:ind w:left="426" w:hanging="426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D352E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Opis danych</w:t>
      </w:r>
    </w:p>
    <w:p w14:paraId="1C9A8C7A" w14:textId="6E637DAA" w:rsidR="00591D01" w:rsidRDefault="00057B8C" w:rsidP="005D352E">
      <w:pPr>
        <w:spacing w:after="120"/>
        <w:ind w:firstLine="566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sz w:val="24"/>
          <w:szCs w:val="24"/>
        </w:rPr>
        <w:t>Do niniejszego projektu wykorzystano zbiór danych o nazwie ‘Peptidome2_240’, pochodzących ze spektrometrii mas. Zbiór ten zawiera wartości odpowiadające ekspresji każdego z 240 peptydów (cech) dla każdego z 60 pacjentów (próbek). Próbki przyporządkowane</w:t>
      </w:r>
      <w:r w:rsidR="005D3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76F8">
        <w:rPr>
          <w:rFonts w:ascii="Times New Roman" w:eastAsia="Times New Roman" w:hAnsi="Times New Roman" w:cs="Times New Roman"/>
          <w:sz w:val="24"/>
          <w:szCs w:val="24"/>
        </w:rPr>
        <w:t>są do 2 klas, określających stan pacjentów: chory, zdrowy.</w:t>
      </w:r>
    </w:p>
    <w:p w14:paraId="0A703118" w14:textId="77777777" w:rsidR="005D352E" w:rsidRPr="000D76F8" w:rsidRDefault="005D352E" w:rsidP="005D352E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700BEE46" w14:textId="13628E98" w:rsidR="00591D01" w:rsidRPr="005D352E" w:rsidRDefault="00057B8C" w:rsidP="005D352E">
      <w:pPr>
        <w:pStyle w:val="Akapitzlist"/>
        <w:numPr>
          <w:ilvl w:val="1"/>
          <w:numId w:val="8"/>
        </w:numPr>
        <w:spacing w:after="120"/>
        <w:ind w:left="426" w:hanging="426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5D352E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Działanie programu</w:t>
      </w:r>
    </w:p>
    <w:p w14:paraId="452AAF65" w14:textId="6E50D570" w:rsidR="00591D01" w:rsidRPr="000D76F8" w:rsidRDefault="00057B8C" w:rsidP="005D352E">
      <w:pPr>
        <w:spacing w:after="120"/>
        <w:ind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W ramach projektu napisano program, w którym kolejno dokonywana jest selekcja cech za pomocą algorytmu RFE oraz f-score, a następnie porównywane są otrzymane wyniki.</w:t>
      </w:r>
      <w:r w:rsidR="005D352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W</w:t>
      </w:r>
      <w:r w:rsidR="005D352E"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pierwszym kroku importowany jest plik zawierający zbiór danych oraz ustawiane są</w:t>
      </w:r>
      <w:r w:rsidR="005D352E"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parametry selekcji, takie jak:</w:t>
      </w:r>
    </w:p>
    <w:p w14:paraId="11978F29" w14:textId="4DFDEE33" w:rsidR="00591D01" w:rsidRPr="000D76F8" w:rsidRDefault="00057B8C" w:rsidP="00287A66">
      <w:pPr>
        <w:spacing w:after="120"/>
        <w:ind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Z </w:t>
      </w:r>
      <w:r w:rsidR="005D352E">
        <w:rPr>
          <w:rFonts w:ascii="Times New Roman" w:eastAsia="Times New Roman" w:hAnsi="Times New Roman" w:cs="Times New Roman"/>
          <w:sz w:val="24"/>
          <w:szCs w:val="24"/>
          <w:highlight w:val="white"/>
        </w:rPr>
        <w:t>–</w:t>
      </w: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końcowa</w:t>
      </w:r>
      <w:r w:rsidR="005D352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liczba najważniejszych cech</w:t>
      </w:r>
    </w:p>
    <w:p w14:paraId="7E5BC6B9" w14:textId="024BB16C" w:rsidR="00591D01" w:rsidRPr="000D76F8" w:rsidRDefault="00057B8C" w:rsidP="00287A66">
      <w:pPr>
        <w:spacing w:after="120"/>
        <w:ind w:firstLine="56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X </w:t>
      </w:r>
      <w:r w:rsidR="005D352E">
        <w:rPr>
          <w:rFonts w:ascii="Times New Roman" w:eastAsia="Times New Roman" w:hAnsi="Times New Roman" w:cs="Times New Roman"/>
          <w:sz w:val="24"/>
          <w:szCs w:val="24"/>
          <w:highlight w:val="white"/>
        </w:rPr>
        <w:t>–</w:t>
      </w: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liczba</w:t>
      </w:r>
      <w:r w:rsidR="005D352E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eliminowanych cech w każdej pętli algorytmu RFE</w:t>
      </w:r>
    </w:p>
    <w:p w14:paraId="21E39534" w14:textId="65B21223" w:rsidR="00591D01" w:rsidRPr="000D76F8" w:rsidRDefault="00057B8C" w:rsidP="00287A66">
      <w:pPr>
        <w:spacing w:after="120"/>
        <w:ind w:firstLine="566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Następnie dokonywana jest selekcja cech za pomocą stworzonej funkcji ‘RFE’. 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Wykorzystanie algorytmu RFE polega na rekurencyjnym wytrenowaniu klasyfikatora SVM za</w:t>
      </w:r>
      <w:r w:rsidR="005D352E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 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pomocą gotowej funkcji ‘fitcsvm’, obliczeniu wektora wag oraz usunięciu X cech o</w:t>
      </w:r>
      <w:r w:rsidR="005D352E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 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najniższych wagach. Wektor wag jest wyznaczany poprzez podniesienie do kwadratu wartości wektora ‘Beta’ zawartego w modelu klasyfikatora SVM. Pętla algorytmu RFE powtarzana jest aż do osiągnięcia ustawionej liczby Z najbardziej istotnych peptydów.</w:t>
      </w:r>
    </w:p>
    <w:p w14:paraId="32DFB83E" w14:textId="6A5E6C8D" w:rsidR="00591D01" w:rsidRPr="000D76F8" w:rsidRDefault="00057B8C" w:rsidP="00287A66">
      <w:pPr>
        <w:spacing w:after="120"/>
        <w:ind w:firstLine="566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Selekcja cech za pomocą f-score dokonywana jest w funkcji ‘fisher_score’. Polega ona na obliczeniu miary </w:t>
      </w:r>
      <w:r w:rsidRPr="008A1E7C">
        <w:rPr>
          <w:rFonts w:ascii="Times New Roman" w:eastAsia="Times New Roman" w:hAnsi="Times New Roman" w:cs="Times New Roman"/>
          <w:i/>
          <w:color w:val="24292F"/>
          <w:sz w:val="24"/>
          <w:szCs w:val="24"/>
          <w:highlight w:val="white"/>
        </w:rPr>
        <w:t>f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dla wszystkich cech, a następnie ich posortowaniu ze względu na wartość tej miary. Ostateczny zbiór peptydów wyznaczany jest poprzez wybranie Z cech o</w:t>
      </w:r>
      <w:r w:rsidR="008A1E7C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 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największych wartościach f-score.</w:t>
      </w:r>
    </w:p>
    <w:p w14:paraId="4BABFFE2" w14:textId="437752DC" w:rsidR="00591D01" w:rsidRDefault="00057B8C" w:rsidP="00287A66">
      <w:pPr>
        <w:spacing w:after="120"/>
        <w:ind w:firstLine="566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Na koniec dokonywana jest walidacja krzyżowa obydwu metod funkcją ‘svm_classifier’. Zbiór danych ograniczony do Z najbardziej istotnych cech jest dzielony za pomocą funkcji ‘cvpartition’ na 3 części o równej lub bardzo zbliżonej liczbie próbek, z zachowaniem równomiernego rozkładu klas wewnątrz podzbiorów. Następnie wymiennie klasyfikator SVM zostaje wytrenowany na dwóch podzbiorach oraz przetestowany na trzecim. Dla każdej iteracji obliczony zostaje błąd klasyfikacji zgodnie ze wzorem:</w:t>
      </w:r>
    </w:p>
    <w:p w14:paraId="53B2A281" w14:textId="2C893653" w:rsidR="008A1E7C" w:rsidRPr="000D76F8" w:rsidRDefault="008A1E7C" w:rsidP="00507D6D">
      <w:pPr>
        <w:spacing w:before="240" w:after="12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m:oMathPara>
        <m:oMath>
          <m:r>
            <w:rPr>
              <w:rFonts w:ascii="Cambria Math" w:eastAsia="Times New Roman" w:hAnsi="Cambria Math" w:cs="Times New Roman"/>
              <w:color w:val="24292F"/>
              <w:sz w:val="24"/>
              <w:szCs w:val="24"/>
              <w:highlight w:val="whit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4292F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4292F"/>
                  <w:sz w:val="24"/>
                  <w:szCs w:val="24"/>
                  <w:highlight w:val="white"/>
                </w:rPr>
                <m:t>j</m:t>
              </m:r>
            </m:e>
          </m:d>
          <m:r>
            <w:rPr>
              <w:rFonts w:ascii="Cambria Math" w:eastAsia="Times New Roman" w:hAnsi="Cambria Math" w:cs="Times New Roman"/>
              <w:color w:val="24292F"/>
              <w:sz w:val="24"/>
              <w:szCs w:val="24"/>
              <w:highlight w:val="whit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4292F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4292F"/>
                  <w:sz w:val="24"/>
                  <w:szCs w:val="24"/>
                </w:rPr>
                <m:t>liczba błędnie sklasyfikowanych próbek w podzbiorze j</m:t>
              </m:r>
            </m:num>
            <m:den>
              <m:r>
                <w:rPr>
                  <w:rFonts w:ascii="Cambria Math" w:eastAsia="Times New Roman" w:hAnsi="Cambria Math" w:cs="Times New Roman"/>
                  <w:color w:val="24292F"/>
                  <w:sz w:val="24"/>
                  <w:szCs w:val="24"/>
                </w:rPr>
                <m:t>liczba wszystkich próbek w podzbiorze j</m:t>
              </m:r>
            </m:den>
          </m:f>
        </m:oMath>
      </m:oMathPara>
    </w:p>
    <w:p w14:paraId="255B8AF3" w14:textId="409717E7" w:rsidR="00591D01" w:rsidRDefault="00057B8C" w:rsidP="00507D6D">
      <w:pPr>
        <w:spacing w:before="240" w:after="120"/>
        <w:ind w:firstLine="566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Na wyjściu funkcji ‘svm_classifier’ otrzymywana jest wartość średnia z wektora </w:t>
      </w:r>
      <m:oMath>
        <m:r>
          <w:rPr>
            <w:rFonts w:ascii="Cambria Math" w:eastAsia="Times New Roman" w:hAnsi="Cambria Math" w:cs="Times New Roman"/>
            <w:color w:val="24292F"/>
            <w:sz w:val="24"/>
            <w:szCs w:val="24"/>
            <w:highlight w:val="white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4292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4292F"/>
                <w:sz w:val="24"/>
                <w:szCs w:val="24"/>
                <w:highlight w:val="white"/>
              </w:rPr>
              <m:t>j</m:t>
            </m:r>
          </m:e>
        </m:d>
      </m:oMath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, która odpowiada błędowi klasyfikacji danej metody oraz danemu zbiorowi wcześniej wybranych cech.</w:t>
      </w:r>
    </w:p>
    <w:p w14:paraId="51DE8745" w14:textId="77777777" w:rsidR="00D6175B" w:rsidRPr="000D76F8" w:rsidRDefault="00D6175B" w:rsidP="0032571A">
      <w:pPr>
        <w:spacing w:after="12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43EE4BF7" w14:textId="0CDD82BB" w:rsidR="00591D01" w:rsidRPr="0032571A" w:rsidRDefault="00057B8C" w:rsidP="0032571A">
      <w:pPr>
        <w:pStyle w:val="Akapitzlist"/>
        <w:numPr>
          <w:ilvl w:val="1"/>
          <w:numId w:val="8"/>
        </w:numPr>
        <w:spacing w:after="120"/>
        <w:ind w:left="426" w:hanging="426"/>
        <w:contextualSpacing w:val="0"/>
        <w:jc w:val="both"/>
        <w:rPr>
          <w:rFonts w:ascii="Times New Roman" w:eastAsia="Times New Roman" w:hAnsi="Times New Roman" w:cs="Times New Roman"/>
          <w:b/>
          <w:color w:val="24292F"/>
          <w:sz w:val="24"/>
          <w:szCs w:val="24"/>
          <w:highlight w:val="white"/>
        </w:rPr>
      </w:pPr>
      <w:r w:rsidRPr="0032571A">
        <w:rPr>
          <w:rFonts w:ascii="Times New Roman" w:eastAsia="Times New Roman" w:hAnsi="Times New Roman" w:cs="Times New Roman"/>
          <w:b/>
          <w:color w:val="24292F"/>
          <w:sz w:val="24"/>
          <w:szCs w:val="24"/>
          <w:highlight w:val="white"/>
        </w:rPr>
        <w:t>Wyniki oraz wnioski</w:t>
      </w:r>
    </w:p>
    <w:p w14:paraId="1DCA8497" w14:textId="4649A58A" w:rsidR="00591D01" w:rsidRDefault="00057B8C" w:rsidP="00DB5826">
      <w:pPr>
        <w:spacing w:after="240"/>
        <w:ind w:firstLine="567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W celu porównania algorytmu RFE oraz f-score wyznaczono błędy klasyfikacji dla kolejno 10, 20, 50, 100 najbardziej istotnych cech (zmienna Z). Wyniki przedstawiono w</w:t>
      </w:r>
      <w:r w:rsidR="0032571A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 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Tabeli 1.</w:t>
      </w:r>
    </w:p>
    <w:p w14:paraId="126072E8" w14:textId="60F84F9C" w:rsidR="001F46F1" w:rsidRDefault="001F46F1" w:rsidP="00DB5826">
      <w:pPr>
        <w:spacing w:after="240"/>
        <w:ind w:firstLine="567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311302F1" w14:textId="77777777" w:rsidR="00D6175B" w:rsidRPr="000D76F8" w:rsidRDefault="00D6175B" w:rsidP="00DB5826">
      <w:pPr>
        <w:spacing w:after="240"/>
        <w:ind w:firstLine="567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54C5EC16" w14:textId="1FBCB046" w:rsidR="0032571A" w:rsidRPr="0032571A" w:rsidRDefault="0032571A" w:rsidP="0032571A">
      <w:pPr>
        <w:pStyle w:val="Legenda"/>
        <w:keepNext/>
        <w:spacing w:after="120"/>
        <w:rPr>
          <w:rFonts w:ascii="Times New Roman" w:hAnsi="Times New Roman" w:cs="Times New Roman"/>
          <w:sz w:val="20"/>
          <w:szCs w:val="20"/>
        </w:rPr>
      </w:pPr>
      <w:r w:rsidRPr="0032571A">
        <w:rPr>
          <w:rFonts w:ascii="Times New Roman" w:hAnsi="Times New Roman" w:cs="Times New Roman"/>
          <w:sz w:val="20"/>
          <w:szCs w:val="20"/>
        </w:rPr>
        <w:lastRenderedPageBreak/>
        <w:t xml:space="preserve">Tabela </w:t>
      </w:r>
      <w:r w:rsidRPr="0032571A">
        <w:rPr>
          <w:rFonts w:ascii="Times New Roman" w:hAnsi="Times New Roman" w:cs="Times New Roman"/>
          <w:sz w:val="20"/>
          <w:szCs w:val="20"/>
        </w:rPr>
        <w:fldChar w:fldCharType="begin"/>
      </w:r>
      <w:r w:rsidRPr="0032571A">
        <w:rPr>
          <w:rFonts w:ascii="Times New Roman" w:hAnsi="Times New Roman" w:cs="Times New Roman"/>
          <w:sz w:val="20"/>
          <w:szCs w:val="20"/>
        </w:rPr>
        <w:instrText xml:space="preserve"> SEQ Tabela \* ARABIC </w:instrText>
      </w:r>
      <w:r w:rsidRPr="0032571A">
        <w:rPr>
          <w:rFonts w:ascii="Times New Roman" w:hAnsi="Times New Roman" w:cs="Times New Roman"/>
          <w:sz w:val="20"/>
          <w:szCs w:val="20"/>
        </w:rPr>
        <w:fldChar w:fldCharType="separate"/>
      </w:r>
      <w:r w:rsidR="001952E1">
        <w:rPr>
          <w:rFonts w:ascii="Times New Roman" w:hAnsi="Times New Roman" w:cs="Times New Roman"/>
          <w:noProof/>
          <w:sz w:val="20"/>
          <w:szCs w:val="20"/>
        </w:rPr>
        <w:t>1</w:t>
      </w:r>
      <w:r w:rsidRPr="0032571A">
        <w:rPr>
          <w:rFonts w:ascii="Times New Roman" w:hAnsi="Times New Roman" w:cs="Times New Roman"/>
          <w:sz w:val="20"/>
          <w:szCs w:val="20"/>
        </w:rPr>
        <w:fldChar w:fldCharType="end"/>
      </w:r>
      <w:r w:rsidRPr="0032571A">
        <w:rPr>
          <w:rFonts w:ascii="Times New Roman" w:hAnsi="Times New Roman" w:cs="Times New Roman"/>
          <w:sz w:val="20"/>
          <w:szCs w:val="20"/>
        </w:rPr>
        <w:t xml:space="preserve"> Porównanie metody RFE</w:t>
      </w:r>
      <w:r w:rsidR="008C2BA5">
        <w:rPr>
          <w:rFonts w:ascii="Times New Roman" w:hAnsi="Times New Roman" w:cs="Times New Roman"/>
          <w:sz w:val="20"/>
          <w:szCs w:val="20"/>
        </w:rPr>
        <w:t xml:space="preserve"> (X=1)</w:t>
      </w:r>
      <w:r w:rsidRPr="0032571A">
        <w:rPr>
          <w:rFonts w:ascii="Times New Roman" w:hAnsi="Times New Roman" w:cs="Times New Roman"/>
          <w:sz w:val="20"/>
          <w:szCs w:val="20"/>
        </w:rPr>
        <w:t xml:space="preserve"> oraz f-score</w:t>
      </w:r>
    </w:p>
    <w:tbl>
      <w:tblPr>
        <w:tblStyle w:val="a"/>
        <w:tblW w:w="90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591D01" w:rsidRPr="000D76F8" w14:paraId="2B652B03" w14:textId="77777777" w:rsidTr="0032571A">
        <w:trPr>
          <w:trHeight w:val="440"/>
          <w:jc w:val="center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D536B" w14:textId="6D19AFD1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Liczba wybranych cech</w:t>
            </w:r>
            <w:r w:rsidR="00281515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 </w:t>
            </w: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(Z)</w:t>
            </w:r>
          </w:p>
        </w:tc>
        <w:tc>
          <w:tcPr>
            <w:tcW w:w="36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6236A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RFE</w:t>
            </w:r>
          </w:p>
        </w:tc>
        <w:tc>
          <w:tcPr>
            <w:tcW w:w="36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95095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f-score</w:t>
            </w:r>
          </w:p>
        </w:tc>
      </w:tr>
      <w:tr w:rsidR="00591D01" w:rsidRPr="000D76F8" w14:paraId="5965AE63" w14:textId="77777777" w:rsidTr="0032571A">
        <w:trPr>
          <w:trHeight w:val="440"/>
          <w:jc w:val="center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FE57C" w14:textId="77777777" w:rsidR="00591D01" w:rsidRPr="000D76F8" w:rsidRDefault="00591D01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3A641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Błąd klasyfikacji [%]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DEE25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AUC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5D5D0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Błąd klasyfikacji [%]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85444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AUC</w:t>
            </w:r>
          </w:p>
        </w:tc>
      </w:tr>
      <w:tr w:rsidR="00591D01" w:rsidRPr="000D76F8" w14:paraId="1238E578" w14:textId="77777777" w:rsidTr="0032571A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FE535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8E28B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7C27D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D2701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5.00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E12EE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</w:tr>
      <w:tr w:rsidR="00591D01" w:rsidRPr="000D76F8" w14:paraId="11D7E997" w14:textId="77777777" w:rsidTr="0032571A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7D821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20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B31EC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6EC99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F7676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5.00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04E48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0.99</w:t>
            </w:r>
          </w:p>
        </w:tc>
      </w:tr>
      <w:tr w:rsidR="00591D01" w:rsidRPr="000D76F8" w14:paraId="516F27C8" w14:textId="77777777" w:rsidTr="0032571A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90519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54F3E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E0273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0B23F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1.67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2E4C5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</w:tr>
      <w:tr w:rsidR="00591D01" w:rsidRPr="000D76F8" w14:paraId="4D8B6429" w14:textId="77777777" w:rsidTr="0032571A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60687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5232F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3C07A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BF2A4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1.67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8741D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</w:tr>
      <w:tr w:rsidR="00591D01" w:rsidRPr="000D76F8" w14:paraId="4EB2E43E" w14:textId="77777777" w:rsidTr="0032571A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E5ABF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200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C5A22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A90DC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41ED7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FEC8F" w14:textId="77777777" w:rsidR="00591D01" w:rsidRPr="000D76F8" w:rsidRDefault="00057B8C" w:rsidP="00325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</w:tr>
    </w:tbl>
    <w:p w14:paraId="36188482" w14:textId="7F426368" w:rsidR="00591D01" w:rsidRPr="000D76F8" w:rsidRDefault="00057B8C" w:rsidP="003217E0">
      <w:pPr>
        <w:spacing w:before="240" w:after="120"/>
        <w:ind w:firstLine="566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Wartości błędów klasyfikacji dla metody RFE są znacznie niższe w porównaniu do</w:t>
      </w:r>
      <w:r w:rsidR="00B1267D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 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metody f-score, co oznacza, że selekcja cech za pomocą metody RFE jest znacznie </w:t>
      </w: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dokładniejsza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.</w:t>
      </w:r>
    </w:p>
    <w:p w14:paraId="4EBE7E44" w14:textId="60557C63" w:rsidR="00591D01" w:rsidRPr="000D76F8" w:rsidRDefault="00057B8C" w:rsidP="00702912">
      <w:pPr>
        <w:spacing w:after="240"/>
        <w:ind w:firstLine="567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Wyniki selekcji RFE przedstawione powyżej zostały otrzymane dla wartości X=1, czyli w każdej pętli usuwana była tylko 1 cecha. Aby sprawdzić działanie metody dla większej liczby usuwanych cech, ustawiano kolejno wartości 1, 2, 5, 10, 20, 50. Końcową liczbę cech (Z) ustawiono na 50. Otrzymane wyniki przedstawiono w Tabeli 2.</w:t>
      </w:r>
    </w:p>
    <w:p w14:paraId="13352639" w14:textId="034BA7A4" w:rsidR="00702912" w:rsidRPr="00702912" w:rsidRDefault="00702912" w:rsidP="00702912">
      <w:pPr>
        <w:pStyle w:val="Legenda"/>
        <w:keepNext/>
        <w:spacing w:after="120"/>
        <w:ind w:left="1134"/>
        <w:rPr>
          <w:rFonts w:ascii="Times New Roman" w:hAnsi="Times New Roman" w:cs="Times New Roman"/>
          <w:sz w:val="20"/>
          <w:szCs w:val="20"/>
        </w:rPr>
      </w:pPr>
      <w:r w:rsidRPr="00702912">
        <w:rPr>
          <w:rFonts w:ascii="Times New Roman" w:hAnsi="Times New Roman" w:cs="Times New Roman"/>
          <w:sz w:val="20"/>
          <w:szCs w:val="20"/>
        </w:rPr>
        <w:t xml:space="preserve">Tabela </w:t>
      </w:r>
      <w:r w:rsidRPr="00702912">
        <w:rPr>
          <w:rFonts w:ascii="Times New Roman" w:hAnsi="Times New Roman" w:cs="Times New Roman"/>
          <w:sz w:val="20"/>
          <w:szCs w:val="20"/>
        </w:rPr>
        <w:fldChar w:fldCharType="begin"/>
      </w:r>
      <w:r w:rsidRPr="00702912">
        <w:rPr>
          <w:rFonts w:ascii="Times New Roman" w:hAnsi="Times New Roman" w:cs="Times New Roman"/>
          <w:sz w:val="20"/>
          <w:szCs w:val="20"/>
        </w:rPr>
        <w:instrText xml:space="preserve"> SEQ Tabela \* ARABIC </w:instrText>
      </w:r>
      <w:r w:rsidRPr="00702912">
        <w:rPr>
          <w:rFonts w:ascii="Times New Roman" w:hAnsi="Times New Roman" w:cs="Times New Roman"/>
          <w:sz w:val="20"/>
          <w:szCs w:val="20"/>
        </w:rPr>
        <w:fldChar w:fldCharType="separate"/>
      </w:r>
      <w:r w:rsidR="001952E1">
        <w:rPr>
          <w:rFonts w:ascii="Times New Roman" w:hAnsi="Times New Roman" w:cs="Times New Roman"/>
          <w:noProof/>
          <w:sz w:val="20"/>
          <w:szCs w:val="20"/>
        </w:rPr>
        <w:t>2</w:t>
      </w:r>
      <w:r w:rsidRPr="00702912"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B0FC9">
        <w:rPr>
          <w:rFonts w:ascii="Times New Roman" w:hAnsi="Times New Roman" w:cs="Times New Roman"/>
          <w:sz w:val="20"/>
          <w:szCs w:val="20"/>
        </w:rPr>
        <w:t>Porównanie wyników</w:t>
      </w:r>
      <w:r w:rsidR="008C2BA5">
        <w:rPr>
          <w:rFonts w:ascii="Times New Roman" w:hAnsi="Times New Roman" w:cs="Times New Roman"/>
          <w:sz w:val="20"/>
          <w:szCs w:val="20"/>
        </w:rPr>
        <w:t xml:space="preserve"> RFE</w:t>
      </w:r>
      <w:r w:rsidR="00DB0FC9">
        <w:rPr>
          <w:rFonts w:ascii="Times New Roman" w:hAnsi="Times New Roman" w:cs="Times New Roman"/>
          <w:sz w:val="20"/>
          <w:szCs w:val="20"/>
        </w:rPr>
        <w:t xml:space="preserve"> dla różnych wartości usuwanych cech (Z=50)</w:t>
      </w:r>
    </w:p>
    <w:tbl>
      <w:tblPr>
        <w:tblStyle w:val="a0"/>
        <w:tblW w:w="66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45"/>
      </w:tblGrid>
      <w:tr w:rsidR="00591D01" w:rsidRPr="000D76F8" w14:paraId="5B037259" w14:textId="77777777" w:rsidTr="00496754">
        <w:trPr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EC766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Liczba usuwanych cech (X)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485F2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Błąd klasyfikacji RFE [%]</w:t>
            </w:r>
          </w:p>
        </w:tc>
      </w:tr>
      <w:tr w:rsidR="00591D01" w:rsidRPr="000D76F8" w14:paraId="3F27371A" w14:textId="77777777" w:rsidTr="00496754">
        <w:trPr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6AD94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DDA29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</w:tr>
      <w:tr w:rsidR="00591D01" w:rsidRPr="000D76F8" w14:paraId="434EB082" w14:textId="77777777" w:rsidTr="00496754">
        <w:trPr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9C2F9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9C532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</w:tr>
      <w:tr w:rsidR="00591D01" w:rsidRPr="000D76F8" w14:paraId="2FF73EE8" w14:textId="77777777" w:rsidTr="00496754">
        <w:trPr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63E8C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A687D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</w:tr>
      <w:tr w:rsidR="00591D01" w:rsidRPr="000D76F8" w14:paraId="2E53A407" w14:textId="77777777" w:rsidTr="00496754">
        <w:trPr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5064D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F9568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</w:tr>
      <w:tr w:rsidR="00591D01" w:rsidRPr="000D76F8" w14:paraId="609A3F00" w14:textId="77777777" w:rsidTr="00496754">
        <w:trPr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87416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20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A5E22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</w:tr>
      <w:tr w:rsidR="00591D01" w:rsidRPr="000D76F8" w14:paraId="7329AF7A" w14:textId="77777777" w:rsidTr="00496754">
        <w:trPr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FDE8F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50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9DB95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</w:tr>
    </w:tbl>
    <w:p w14:paraId="213DDF0C" w14:textId="77777777" w:rsidR="00591D01" w:rsidRPr="000D76F8" w:rsidRDefault="00591D01" w:rsidP="00702912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5DA28F6C" w14:textId="68F37503" w:rsidR="00591D01" w:rsidRPr="000D76F8" w:rsidRDefault="00057B8C" w:rsidP="0028761A">
      <w:pPr>
        <w:spacing w:after="240"/>
        <w:ind w:firstLine="567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Pomimo zwiększenia liczby usuwanych cech, wartości błędów klasyfikacji były zerowe. Świadczy to o bardzo dużej dokładności metody RFE. Jednak na tak dobre wyniki mogło mieć wpływ uprzednie ograniczenie zbioru cech. Dlatego sprawdzono działanie programu również dla rozszerzonego zbioru danych o nazwie ‘Peptidome2_918’ (Tab.</w:t>
      </w:r>
      <w:r w:rsidR="002C6814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3 i 4).</w:t>
      </w:r>
    </w:p>
    <w:p w14:paraId="07C08536" w14:textId="50D0FBB3" w:rsidR="0028761A" w:rsidRPr="0028761A" w:rsidRDefault="0028761A" w:rsidP="0028761A">
      <w:pPr>
        <w:pStyle w:val="Legenda"/>
        <w:keepNext/>
        <w:spacing w:after="120"/>
        <w:rPr>
          <w:rFonts w:ascii="Times New Roman" w:hAnsi="Times New Roman" w:cs="Times New Roman"/>
          <w:sz w:val="20"/>
          <w:szCs w:val="20"/>
        </w:rPr>
      </w:pPr>
      <w:r w:rsidRPr="0028761A">
        <w:rPr>
          <w:rFonts w:ascii="Times New Roman" w:hAnsi="Times New Roman" w:cs="Times New Roman"/>
          <w:sz w:val="20"/>
          <w:szCs w:val="20"/>
        </w:rPr>
        <w:lastRenderedPageBreak/>
        <w:t xml:space="preserve">Tabela </w:t>
      </w:r>
      <w:r w:rsidRPr="0028761A">
        <w:rPr>
          <w:rFonts w:ascii="Times New Roman" w:hAnsi="Times New Roman" w:cs="Times New Roman"/>
          <w:sz w:val="20"/>
          <w:szCs w:val="20"/>
        </w:rPr>
        <w:fldChar w:fldCharType="begin"/>
      </w:r>
      <w:r w:rsidRPr="0028761A">
        <w:rPr>
          <w:rFonts w:ascii="Times New Roman" w:hAnsi="Times New Roman" w:cs="Times New Roman"/>
          <w:sz w:val="20"/>
          <w:szCs w:val="20"/>
        </w:rPr>
        <w:instrText xml:space="preserve"> SEQ Tabela \* ARABIC </w:instrText>
      </w:r>
      <w:r w:rsidRPr="0028761A">
        <w:rPr>
          <w:rFonts w:ascii="Times New Roman" w:hAnsi="Times New Roman" w:cs="Times New Roman"/>
          <w:sz w:val="20"/>
          <w:szCs w:val="20"/>
        </w:rPr>
        <w:fldChar w:fldCharType="separate"/>
      </w:r>
      <w:r w:rsidR="001952E1">
        <w:rPr>
          <w:rFonts w:ascii="Times New Roman" w:hAnsi="Times New Roman" w:cs="Times New Roman"/>
          <w:noProof/>
          <w:sz w:val="20"/>
          <w:szCs w:val="20"/>
        </w:rPr>
        <w:t>3</w:t>
      </w:r>
      <w:r w:rsidRPr="0028761A"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 Porównanie metody RFE</w:t>
      </w:r>
      <w:r w:rsidR="008C2BA5">
        <w:rPr>
          <w:rFonts w:ascii="Times New Roman" w:hAnsi="Times New Roman" w:cs="Times New Roman"/>
          <w:sz w:val="20"/>
          <w:szCs w:val="20"/>
        </w:rPr>
        <w:t xml:space="preserve"> (X=1)</w:t>
      </w:r>
      <w:r>
        <w:rPr>
          <w:rFonts w:ascii="Times New Roman" w:hAnsi="Times New Roman" w:cs="Times New Roman"/>
          <w:sz w:val="20"/>
          <w:szCs w:val="20"/>
        </w:rPr>
        <w:t xml:space="preserve"> oraz f-score dla większego zbioru danych</w:t>
      </w:r>
    </w:p>
    <w:tbl>
      <w:tblPr>
        <w:tblStyle w:val="a1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91D01" w:rsidRPr="000D76F8" w14:paraId="2B742568" w14:textId="77777777" w:rsidTr="00496754">
        <w:trPr>
          <w:trHeight w:val="440"/>
          <w:jc w:val="center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4C286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Liczba wybranych cech (Z)</w:t>
            </w:r>
          </w:p>
        </w:tc>
        <w:tc>
          <w:tcPr>
            <w:tcW w:w="36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79BD9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RFE</w:t>
            </w:r>
          </w:p>
        </w:tc>
        <w:tc>
          <w:tcPr>
            <w:tcW w:w="36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28F67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f-score</w:t>
            </w:r>
          </w:p>
        </w:tc>
      </w:tr>
      <w:tr w:rsidR="00591D01" w:rsidRPr="000D76F8" w14:paraId="1DB39B95" w14:textId="77777777" w:rsidTr="00496754">
        <w:trPr>
          <w:trHeight w:val="440"/>
          <w:jc w:val="center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BC918" w14:textId="77777777" w:rsidR="00591D01" w:rsidRPr="000D76F8" w:rsidRDefault="00591D01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E6E0B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Błąd klasyfikacji [%]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06B0B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AUC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77709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Błąd klasyfikacji [%]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E7FA4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AUC</w:t>
            </w:r>
          </w:p>
        </w:tc>
      </w:tr>
      <w:tr w:rsidR="00591D01" w:rsidRPr="000D76F8" w14:paraId="665DE9B5" w14:textId="77777777" w:rsidTr="00496754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47747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09198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E53E7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59D09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8.33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62D20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0.96</w:t>
            </w:r>
          </w:p>
        </w:tc>
      </w:tr>
      <w:tr w:rsidR="00591D01" w:rsidRPr="000D76F8" w14:paraId="526727F7" w14:textId="77777777" w:rsidTr="00496754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BB0BA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20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79F97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263C3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9E5B8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1.67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E67F5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0.99</w:t>
            </w:r>
          </w:p>
        </w:tc>
      </w:tr>
      <w:tr w:rsidR="00591D01" w:rsidRPr="000D76F8" w14:paraId="50BAD018" w14:textId="77777777" w:rsidTr="00496754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5171B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50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4419F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6504C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33DC9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1.67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6417B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</w:tr>
      <w:tr w:rsidR="00591D01" w:rsidRPr="000D76F8" w14:paraId="6DFFA628" w14:textId="77777777" w:rsidTr="00496754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DFC57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100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6645B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4CD3A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1FF90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1.67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61AD0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</w:tr>
      <w:tr w:rsidR="00591D01" w:rsidRPr="000D76F8" w14:paraId="68E7DBF5" w14:textId="77777777" w:rsidTr="00496754">
        <w:trPr>
          <w:jc w:val="center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62B78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200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E5377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4D0E6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EEB23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1.67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F608E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</w:tr>
    </w:tbl>
    <w:p w14:paraId="21EE44EF" w14:textId="77777777" w:rsidR="00591D01" w:rsidRPr="000D76F8" w:rsidRDefault="00591D01" w:rsidP="00287A66">
      <w:pPr>
        <w:spacing w:after="120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4CD75320" w14:textId="77777777" w:rsidR="00591D01" w:rsidRPr="000D76F8" w:rsidRDefault="00057B8C" w:rsidP="001D498E">
      <w:pPr>
        <w:spacing w:after="240"/>
        <w:ind w:firstLine="567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Na podstawie powyższych wyników można zauważyć, że dla rozszerzonego zbioru danych zmniejszyła się dokładność metody f-score, z największym błędem wynoszącym 8.33% dla 10 wybranych cech. Natomiast błędy klasyfikacji po selekcji algorytmem RFE pozostały zerowe.</w:t>
      </w:r>
    </w:p>
    <w:p w14:paraId="32F16E9E" w14:textId="6871BAF4" w:rsidR="001D498E" w:rsidRPr="001D498E" w:rsidRDefault="001D498E" w:rsidP="001D498E">
      <w:pPr>
        <w:pStyle w:val="Legenda"/>
        <w:keepNext/>
        <w:spacing w:after="120"/>
        <w:ind w:left="1134"/>
        <w:rPr>
          <w:rFonts w:ascii="Times New Roman" w:hAnsi="Times New Roman" w:cs="Times New Roman"/>
          <w:sz w:val="20"/>
          <w:szCs w:val="20"/>
        </w:rPr>
      </w:pPr>
      <w:r w:rsidRPr="001D498E">
        <w:rPr>
          <w:rFonts w:ascii="Times New Roman" w:hAnsi="Times New Roman" w:cs="Times New Roman"/>
          <w:sz w:val="20"/>
          <w:szCs w:val="20"/>
        </w:rPr>
        <w:t xml:space="preserve">Tabela </w:t>
      </w:r>
      <w:r w:rsidRPr="001D498E">
        <w:rPr>
          <w:rFonts w:ascii="Times New Roman" w:hAnsi="Times New Roman" w:cs="Times New Roman"/>
          <w:sz w:val="20"/>
          <w:szCs w:val="20"/>
        </w:rPr>
        <w:fldChar w:fldCharType="begin"/>
      </w:r>
      <w:r w:rsidRPr="001D498E">
        <w:rPr>
          <w:rFonts w:ascii="Times New Roman" w:hAnsi="Times New Roman" w:cs="Times New Roman"/>
          <w:sz w:val="20"/>
          <w:szCs w:val="20"/>
        </w:rPr>
        <w:instrText xml:space="preserve"> SEQ Tabela \* ARABIC </w:instrText>
      </w:r>
      <w:r w:rsidRPr="001D498E">
        <w:rPr>
          <w:rFonts w:ascii="Times New Roman" w:hAnsi="Times New Roman" w:cs="Times New Roman"/>
          <w:sz w:val="20"/>
          <w:szCs w:val="20"/>
        </w:rPr>
        <w:fldChar w:fldCharType="separate"/>
      </w:r>
      <w:r w:rsidR="001952E1">
        <w:rPr>
          <w:rFonts w:ascii="Times New Roman" w:hAnsi="Times New Roman" w:cs="Times New Roman"/>
          <w:noProof/>
          <w:sz w:val="20"/>
          <w:szCs w:val="20"/>
        </w:rPr>
        <w:t>4</w:t>
      </w:r>
      <w:r w:rsidRPr="001D498E">
        <w:rPr>
          <w:rFonts w:ascii="Times New Roman" w:hAnsi="Times New Roman" w:cs="Times New Roman"/>
          <w:sz w:val="20"/>
          <w:szCs w:val="20"/>
        </w:rPr>
        <w:fldChar w:fldCharType="end"/>
      </w:r>
      <w:r w:rsidRPr="001D49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Porównanie wyników</w:t>
      </w:r>
      <w:r w:rsidR="008C2BA5">
        <w:rPr>
          <w:rFonts w:ascii="Times New Roman" w:hAnsi="Times New Roman" w:cs="Times New Roman"/>
          <w:sz w:val="20"/>
          <w:szCs w:val="20"/>
        </w:rPr>
        <w:t xml:space="preserve"> RFE</w:t>
      </w:r>
      <w:r>
        <w:rPr>
          <w:rFonts w:ascii="Times New Roman" w:hAnsi="Times New Roman" w:cs="Times New Roman"/>
          <w:sz w:val="20"/>
          <w:szCs w:val="20"/>
        </w:rPr>
        <w:t xml:space="preserve"> dla większego zbioru danych (Z=50)</w:t>
      </w:r>
    </w:p>
    <w:tbl>
      <w:tblPr>
        <w:tblStyle w:val="a2"/>
        <w:tblW w:w="66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45"/>
      </w:tblGrid>
      <w:tr w:rsidR="00591D01" w:rsidRPr="000D76F8" w14:paraId="20C04E89" w14:textId="77777777" w:rsidTr="00496754">
        <w:trPr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BAF30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Liczba usuwanych cech (X)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CA5C6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Błąd klasyfikacji RFE [%]</w:t>
            </w:r>
          </w:p>
        </w:tc>
      </w:tr>
      <w:tr w:rsidR="00591D01" w:rsidRPr="000D76F8" w14:paraId="0C043891" w14:textId="77777777" w:rsidTr="00496754">
        <w:trPr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19AB1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81F43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</w:tr>
      <w:tr w:rsidR="00591D01" w:rsidRPr="000D76F8" w14:paraId="40F09E8A" w14:textId="77777777" w:rsidTr="00496754">
        <w:trPr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AC362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63C9F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</w:tr>
      <w:tr w:rsidR="00591D01" w:rsidRPr="000D76F8" w14:paraId="45C45F92" w14:textId="77777777" w:rsidTr="00496754">
        <w:trPr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EFADB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AA4E2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</w:tr>
      <w:tr w:rsidR="00591D01" w:rsidRPr="000D76F8" w14:paraId="405A7E53" w14:textId="77777777" w:rsidTr="00496754">
        <w:trPr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34C6B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75952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</w:tr>
      <w:tr w:rsidR="00591D01" w:rsidRPr="000D76F8" w14:paraId="398A2E28" w14:textId="77777777" w:rsidTr="00496754">
        <w:trPr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D0054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20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28FFA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</w:tr>
      <w:tr w:rsidR="00591D01" w:rsidRPr="000D76F8" w14:paraId="7879ABB4" w14:textId="77777777" w:rsidTr="00496754">
        <w:trPr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98130" w14:textId="77777777" w:rsidR="00591D01" w:rsidRPr="000D76F8" w:rsidRDefault="00057B8C" w:rsidP="00496754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50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DBAF2" w14:textId="77777777" w:rsidR="00591D01" w:rsidRPr="000D76F8" w:rsidRDefault="00057B8C" w:rsidP="00496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0D76F8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highlight w:val="white"/>
              </w:rPr>
              <w:t>0.00</w:t>
            </w:r>
          </w:p>
        </w:tc>
      </w:tr>
    </w:tbl>
    <w:p w14:paraId="6EBD17C4" w14:textId="77777777" w:rsidR="00591D01" w:rsidRPr="000D76F8" w:rsidRDefault="00591D01" w:rsidP="00287A66">
      <w:pPr>
        <w:spacing w:after="120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6745B250" w14:textId="65590C3A" w:rsidR="00591D01" w:rsidRDefault="007572F2" w:rsidP="00287A66">
      <w:pPr>
        <w:spacing w:after="120"/>
        <w:ind w:firstLine="566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Wszystkie błędy klasyfikacji wynosiły 0%, zatem r</w:t>
      </w:r>
      <w:r w:rsidR="00057B8C"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ównież zwiększenie zbioru danych nie wpłynęło na wyniki selekcji cech metodą algorytmu RFE.</w:t>
      </w:r>
    </w:p>
    <w:p w14:paraId="24370269" w14:textId="5EDCE3A8" w:rsidR="00FE266A" w:rsidRPr="00B75C07" w:rsidRDefault="002C6814" w:rsidP="00287A66">
      <w:pPr>
        <w:spacing w:after="120"/>
        <w:ind w:firstLine="566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  <w:lang w:val="pl-PL"/>
        </w:rPr>
      </w:pPr>
      <w:r w:rsidRPr="00B75C07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  <w:lang w:val="pl-PL"/>
        </w:rPr>
        <w:t>Dodatkowo narysowano krzywe ROC dla 50 wybranych cech w celu porównania metod. Otrzymane wykresy przedstawiono poniżej (Rys. 1 i 2).</w:t>
      </w:r>
    </w:p>
    <w:p w14:paraId="085600A0" w14:textId="77777777" w:rsidR="00B75C07" w:rsidRDefault="002C6814" w:rsidP="00B75C07">
      <w:pPr>
        <w:keepNext/>
        <w:spacing w:after="120"/>
        <w:jc w:val="center"/>
      </w:pPr>
      <w:r w:rsidRPr="00B75C07">
        <w:rPr>
          <w:rFonts w:ascii="Times New Roman" w:eastAsia="Times New Roman" w:hAnsi="Times New Roman" w:cs="Times New Roman"/>
          <w:noProof/>
          <w:color w:val="24292F"/>
          <w:sz w:val="24"/>
          <w:szCs w:val="24"/>
          <w:highlight w:val="white"/>
          <w:lang w:val="pl-PL"/>
        </w:rPr>
        <w:lastRenderedPageBreak/>
        <w:drawing>
          <wp:inline distT="0" distB="0" distL="0" distR="0" wp14:anchorId="1A5130EA" wp14:editId="624FEF6E">
            <wp:extent cx="3960000" cy="2996066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9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ACB0" w14:textId="434C813B" w:rsidR="00FE266A" w:rsidRPr="00B75C07" w:rsidRDefault="00B75C07" w:rsidP="00B75C07">
      <w:pPr>
        <w:pStyle w:val="Legenda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  <w:lang w:val="pl-PL"/>
        </w:rPr>
      </w:pPr>
      <w:r w:rsidRPr="00B75C07">
        <w:rPr>
          <w:rFonts w:ascii="Times New Roman" w:hAnsi="Times New Roman" w:cs="Times New Roman"/>
        </w:rPr>
        <w:t xml:space="preserve">Rysunek </w:t>
      </w:r>
      <w:r w:rsidRPr="00B75C07">
        <w:rPr>
          <w:rFonts w:ascii="Times New Roman" w:hAnsi="Times New Roman" w:cs="Times New Roman"/>
        </w:rPr>
        <w:fldChar w:fldCharType="begin"/>
      </w:r>
      <w:r w:rsidRPr="00B75C07">
        <w:rPr>
          <w:rFonts w:ascii="Times New Roman" w:hAnsi="Times New Roman" w:cs="Times New Roman"/>
        </w:rPr>
        <w:instrText xml:space="preserve"> SEQ Rysunek \* ARABIC </w:instrText>
      </w:r>
      <w:r w:rsidRPr="00B75C07">
        <w:rPr>
          <w:rFonts w:ascii="Times New Roman" w:hAnsi="Times New Roman" w:cs="Times New Roman"/>
        </w:rPr>
        <w:fldChar w:fldCharType="separate"/>
      </w:r>
      <w:r w:rsidR="001952E1">
        <w:rPr>
          <w:rFonts w:ascii="Times New Roman" w:hAnsi="Times New Roman" w:cs="Times New Roman"/>
          <w:noProof/>
        </w:rPr>
        <w:t>1</w:t>
      </w:r>
      <w:r w:rsidRPr="00B75C07">
        <w:rPr>
          <w:rFonts w:ascii="Times New Roman" w:hAnsi="Times New Roman" w:cs="Times New Roman"/>
        </w:rPr>
        <w:fldChar w:fldCharType="end"/>
      </w:r>
      <w:r w:rsidRPr="00B75C07">
        <w:rPr>
          <w:rFonts w:ascii="Times New Roman" w:hAnsi="Times New Roman" w:cs="Times New Roman"/>
        </w:rPr>
        <w:t xml:space="preserve"> Krzywa ROC dla algorytmu RFE</w:t>
      </w:r>
    </w:p>
    <w:p w14:paraId="3B356AA5" w14:textId="77777777" w:rsidR="0012160E" w:rsidRDefault="0012160E" w:rsidP="0012160E">
      <w:pPr>
        <w:keepNext/>
        <w:spacing w:after="120"/>
        <w:jc w:val="center"/>
      </w:pPr>
    </w:p>
    <w:p w14:paraId="57CA47A3" w14:textId="2B281188" w:rsidR="00B75C07" w:rsidRDefault="002C6814" w:rsidP="0012160E">
      <w:pPr>
        <w:keepNext/>
        <w:spacing w:after="120"/>
        <w:jc w:val="center"/>
      </w:pPr>
      <w:r w:rsidRPr="00B75C07">
        <w:rPr>
          <w:rFonts w:ascii="Times New Roman" w:eastAsia="Times New Roman" w:hAnsi="Times New Roman" w:cs="Times New Roman"/>
          <w:noProof/>
          <w:color w:val="24292F"/>
          <w:sz w:val="24"/>
          <w:szCs w:val="24"/>
          <w:highlight w:val="white"/>
          <w:lang w:val="pl-PL"/>
        </w:rPr>
        <w:drawing>
          <wp:inline distT="0" distB="0" distL="0" distR="0" wp14:anchorId="39604C92" wp14:editId="744B3B28">
            <wp:extent cx="3960000" cy="2973827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97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F1B6" w14:textId="3B3DDEA7" w:rsidR="002C6814" w:rsidRPr="00B75C07" w:rsidRDefault="00B75C07" w:rsidP="00B75C07">
      <w:pPr>
        <w:pStyle w:val="Legenda"/>
        <w:jc w:val="center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  <w:lang w:val="pl-PL"/>
        </w:rPr>
      </w:pPr>
      <w:r w:rsidRPr="00B75C07">
        <w:rPr>
          <w:rFonts w:ascii="Times New Roman" w:hAnsi="Times New Roman" w:cs="Times New Roman"/>
        </w:rPr>
        <w:t xml:space="preserve">Rysunek </w:t>
      </w:r>
      <w:r w:rsidRPr="00B75C07">
        <w:rPr>
          <w:rFonts w:ascii="Times New Roman" w:hAnsi="Times New Roman" w:cs="Times New Roman"/>
        </w:rPr>
        <w:fldChar w:fldCharType="begin"/>
      </w:r>
      <w:r w:rsidRPr="00B75C07">
        <w:rPr>
          <w:rFonts w:ascii="Times New Roman" w:hAnsi="Times New Roman" w:cs="Times New Roman"/>
        </w:rPr>
        <w:instrText xml:space="preserve"> SEQ Rysunek \* ARABIC </w:instrText>
      </w:r>
      <w:r w:rsidRPr="00B75C07">
        <w:rPr>
          <w:rFonts w:ascii="Times New Roman" w:hAnsi="Times New Roman" w:cs="Times New Roman"/>
        </w:rPr>
        <w:fldChar w:fldCharType="separate"/>
      </w:r>
      <w:r w:rsidR="001952E1">
        <w:rPr>
          <w:rFonts w:ascii="Times New Roman" w:hAnsi="Times New Roman" w:cs="Times New Roman"/>
          <w:noProof/>
        </w:rPr>
        <w:t>2</w:t>
      </w:r>
      <w:r w:rsidRPr="00B75C07">
        <w:rPr>
          <w:rFonts w:ascii="Times New Roman" w:hAnsi="Times New Roman" w:cs="Times New Roman"/>
        </w:rPr>
        <w:fldChar w:fldCharType="end"/>
      </w:r>
      <w:r w:rsidRPr="00B75C07">
        <w:rPr>
          <w:rFonts w:ascii="Times New Roman" w:hAnsi="Times New Roman" w:cs="Times New Roman"/>
        </w:rPr>
        <w:t xml:space="preserve"> Krzywa ROC dla algorytmu f-score</w:t>
      </w:r>
    </w:p>
    <w:p w14:paraId="70672902" w14:textId="3F143A5D" w:rsidR="002C6814" w:rsidRPr="00B75C07" w:rsidRDefault="0012160E" w:rsidP="0012160E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  <w:lang w:val="pl-PL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  <w:lang w:val="pl-PL"/>
        </w:rPr>
        <w:t xml:space="preserve">Krzywa ROC dla algorytmu RFE ma idealny przebieg, co jest zgodne z zerowym błędem klasyfikacji. </w:t>
      </w:r>
      <w:r w:rsidR="00D306C5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  <w:lang w:val="pl-PL"/>
        </w:rPr>
        <w:t>Natomiast dla algorytmu f-score</w:t>
      </w:r>
      <w:r w:rsidR="00447D20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  <w:lang w:val="pl-PL"/>
        </w:rPr>
        <w:t xml:space="preserve"> </w:t>
      </w:r>
      <w:r w:rsidR="00912E8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  <w:lang w:val="pl-PL"/>
        </w:rPr>
        <w:t xml:space="preserve">krzywa ROC </w:t>
      </w:r>
      <w:r w:rsidR="00E36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  <w:lang w:val="pl-PL"/>
        </w:rPr>
        <w:t>pokazuje, że nie jest aż tak dokładny.</w:t>
      </w:r>
    </w:p>
    <w:p w14:paraId="61F7B3C5" w14:textId="0F1FB309" w:rsidR="00591D01" w:rsidRDefault="00057B8C" w:rsidP="00FF7B6A">
      <w:pPr>
        <w:spacing w:after="120"/>
        <w:ind w:firstLine="566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B75C07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  <w:lang w:val="pl-PL"/>
        </w:rPr>
        <w:t>Algorytm RFE jest metodą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rekurencyjną wykorzystującą klasyfikator SVM. Jest bardziej zaawansowany niż f-score, stąd też tak mały błąd klasyfikacji.</w:t>
      </w:r>
    </w:p>
    <w:p w14:paraId="4E24255A" w14:textId="1924E49B" w:rsidR="00FF7B6A" w:rsidRDefault="00FF7B6A" w:rsidP="00FF7B6A">
      <w:pPr>
        <w:spacing w:after="12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3762DC3C" w14:textId="66A7C00A" w:rsidR="001F46F1" w:rsidRDefault="001F46F1" w:rsidP="00FF7B6A">
      <w:pPr>
        <w:spacing w:after="12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4C7F1C18" w14:textId="77777777" w:rsidR="001F46F1" w:rsidRPr="000D76F8" w:rsidRDefault="001F46F1" w:rsidP="00FF7B6A">
      <w:pPr>
        <w:spacing w:after="12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p w14:paraId="76B889C5" w14:textId="6B0B44CD" w:rsidR="00591D01" w:rsidRPr="00287A66" w:rsidRDefault="00057B8C" w:rsidP="00FF7B6A">
      <w:pPr>
        <w:pStyle w:val="Akapitzlist"/>
        <w:numPr>
          <w:ilvl w:val="0"/>
          <w:numId w:val="8"/>
        </w:numPr>
        <w:spacing w:after="120"/>
        <w:ind w:left="284" w:hanging="284"/>
        <w:contextualSpacing w:val="0"/>
        <w:jc w:val="both"/>
        <w:rPr>
          <w:rFonts w:ascii="Times New Roman" w:eastAsia="Times New Roman" w:hAnsi="Times New Roman" w:cs="Times New Roman"/>
          <w:b/>
          <w:color w:val="24292F"/>
          <w:sz w:val="26"/>
          <w:szCs w:val="26"/>
          <w:highlight w:val="white"/>
        </w:rPr>
      </w:pPr>
      <w:r w:rsidRPr="00287A66">
        <w:rPr>
          <w:rFonts w:ascii="Times New Roman" w:eastAsia="Times New Roman" w:hAnsi="Times New Roman" w:cs="Times New Roman"/>
          <w:b/>
          <w:color w:val="24292F"/>
          <w:sz w:val="26"/>
          <w:szCs w:val="26"/>
          <w:highlight w:val="white"/>
        </w:rPr>
        <w:lastRenderedPageBreak/>
        <w:t>Bibliografia</w:t>
      </w:r>
    </w:p>
    <w:p w14:paraId="208A386A" w14:textId="77777777" w:rsidR="00591D01" w:rsidRPr="000D76F8" w:rsidRDefault="00057B8C" w:rsidP="00287A66">
      <w:pPr>
        <w:spacing w:after="120"/>
        <w:ind w:left="570" w:hanging="570"/>
        <w:jc w:val="both"/>
        <w:rPr>
          <w:rFonts w:ascii="Times New Roman" w:eastAsia="Times New Roman" w:hAnsi="Times New Roman" w:cs="Times New Roman"/>
          <w:color w:val="3E3D40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[1]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ab/>
      </w:r>
      <w:r w:rsidRPr="000D76F8">
        <w:rPr>
          <w:rFonts w:ascii="Times New Roman" w:eastAsia="Times New Roman" w:hAnsi="Times New Roman" w:cs="Times New Roman"/>
          <w:color w:val="3E3D40"/>
          <w:sz w:val="24"/>
          <w:szCs w:val="24"/>
          <w:highlight w:val="white"/>
        </w:rPr>
        <w:t xml:space="preserve">Mahendran N, Durai Raj Vincent PM, Srinivasan K and Chang C-Y (2020) </w:t>
      </w:r>
      <w:r w:rsidRPr="000D76F8">
        <w:rPr>
          <w:rFonts w:ascii="Times New Roman" w:eastAsia="Times New Roman" w:hAnsi="Times New Roman" w:cs="Times New Roman"/>
          <w:i/>
          <w:color w:val="3E3D40"/>
          <w:sz w:val="24"/>
          <w:szCs w:val="24"/>
          <w:highlight w:val="white"/>
        </w:rPr>
        <w:t>Machine Learning Based Computational Gene Selection Models: A Survey, Performance Evaluation, Open Issues, and Future Research Directions</w:t>
      </w:r>
      <w:r w:rsidRPr="000D76F8">
        <w:rPr>
          <w:rFonts w:ascii="Times New Roman" w:eastAsia="Times New Roman" w:hAnsi="Times New Roman" w:cs="Times New Roman"/>
          <w:color w:val="3E3D40"/>
          <w:sz w:val="24"/>
          <w:szCs w:val="24"/>
          <w:highlight w:val="white"/>
        </w:rPr>
        <w:t xml:space="preserve">. </w:t>
      </w:r>
      <w:r w:rsidRPr="000D76F8">
        <w:rPr>
          <w:rFonts w:ascii="Times New Roman" w:eastAsia="Times New Roman" w:hAnsi="Times New Roman" w:cs="Times New Roman"/>
          <w:i/>
          <w:color w:val="3E3D40"/>
          <w:sz w:val="24"/>
          <w:szCs w:val="24"/>
          <w:highlight w:val="white"/>
        </w:rPr>
        <w:t>Front. Genet.</w:t>
      </w:r>
      <w:r w:rsidRPr="000D76F8">
        <w:rPr>
          <w:rFonts w:ascii="Times New Roman" w:eastAsia="Times New Roman" w:hAnsi="Times New Roman" w:cs="Times New Roman"/>
          <w:color w:val="3E3D40"/>
          <w:sz w:val="24"/>
          <w:szCs w:val="24"/>
          <w:highlight w:val="white"/>
        </w:rPr>
        <w:t xml:space="preserve"> 11:603808. doi: 10.3389/fgene.2020.603808</w:t>
      </w:r>
    </w:p>
    <w:p w14:paraId="71A2F912" w14:textId="77777777" w:rsidR="00591D01" w:rsidRPr="000D76F8" w:rsidRDefault="00057B8C" w:rsidP="00287A66">
      <w:pPr>
        <w:spacing w:after="120"/>
        <w:ind w:left="570" w:hanging="570"/>
        <w:jc w:val="both"/>
        <w:rPr>
          <w:rFonts w:ascii="Times New Roman" w:eastAsia="Times New Roman" w:hAnsi="Times New Roman" w:cs="Times New Roman"/>
          <w:color w:val="3E3D40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[2]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ab/>
        <w:t xml:space="preserve">Rubel T., </w:t>
      </w:r>
      <w:r w:rsidRPr="000D76F8">
        <w:rPr>
          <w:rFonts w:ascii="Times New Roman" w:eastAsia="Times New Roman" w:hAnsi="Times New Roman" w:cs="Times New Roman"/>
          <w:i/>
          <w:color w:val="24292F"/>
          <w:sz w:val="24"/>
          <w:szCs w:val="24"/>
          <w:highlight w:val="white"/>
        </w:rPr>
        <w:t>Selekcja cech różnicujących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, Uczenie maszynowe w informatyce</w:t>
      </w:r>
    </w:p>
    <w:p w14:paraId="143A1B15" w14:textId="77777777" w:rsidR="00591D01" w:rsidRPr="000D76F8" w:rsidRDefault="00057B8C" w:rsidP="00287A66">
      <w:pPr>
        <w:spacing w:after="120"/>
        <w:ind w:left="570" w:hanging="57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[3]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ab/>
        <w:t xml:space="preserve">Goszczyński J., </w:t>
      </w:r>
      <w:r w:rsidRPr="000D76F8">
        <w:rPr>
          <w:rFonts w:ascii="Times New Roman" w:eastAsia="Times New Roman" w:hAnsi="Times New Roman" w:cs="Times New Roman"/>
          <w:i/>
          <w:sz w:val="24"/>
          <w:szCs w:val="24"/>
        </w:rPr>
        <w:t>Klasyfikacja Tekstur Za Pomocą Svm – Maszyny Wektorów Wspierających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, </w:t>
      </w:r>
      <w:hyperlink r:id="rId9">
        <w:r w:rsidRPr="000D76F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https://ir.ptir.org/artykuly/pl/88/IR(88)_424_pl.pdf</w:t>
        </w:r>
      </w:hyperlink>
    </w:p>
    <w:p w14:paraId="142DABB4" w14:textId="77777777" w:rsidR="00591D01" w:rsidRPr="000D76F8" w:rsidRDefault="00057B8C" w:rsidP="00287A66">
      <w:pPr>
        <w:spacing w:after="120"/>
        <w:ind w:left="570" w:hanging="57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[4]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ab/>
        <w:t xml:space="preserve">Guyon I., Weston J., Barnhill S., Vapnik V., </w:t>
      </w:r>
      <w:r w:rsidRPr="000D76F8">
        <w:rPr>
          <w:rFonts w:ascii="Times New Roman" w:eastAsia="Times New Roman" w:hAnsi="Times New Roman" w:cs="Times New Roman"/>
          <w:i/>
          <w:color w:val="24292F"/>
          <w:sz w:val="24"/>
          <w:szCs w:val="24"/>
          <w:highlight w:val="white"/>
        </w:rPr>
        <w:t>Gene Selection for Cancer Classification using Support Vector Machines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, Machine Learning, 46, 389–422, 2002</w:t>
      </w:r>
    </w:p>
    <w:p w14:paraId="3720DF46" w14:textId="77777777" w:rsidR="00591D01" w:rsidRPr="000D76F8" w:rsidRDefault="00057B8C" w:rsidP="00287A66">
      <w:pPr>
        <w:spacing w:after="120"/>
        <w:ind w:left="570" w:hanging="57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>[5]</w:t>
      </w:r>
      <w:r w:rsidRPr="000D76F8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Sun L., Zhang XY., Qian YH. et al. </w:t>
      </w:r>
      <w:r w:rsidRPr="000D76F8">
        <w:rPr>
          <w:rFonts w:ascii="Times New Roman" w:eastAsia="Times New Roman" w:hAnsi="Times New Roman" w:cs="Times New Roman"/>
          <w:i/>
          <w:color w:val="24292F"/>
          <w:sz w:val="24"/>
          <w:szCs w:val="24"/>
          <w:highlight w:val="white"/>
        </w:rPr>
        <w:t>Joint neighborhood entropy-based gene selection method with fisher score for tumor classification</w:t>
      </w:r>
      <w:r w:rsidRPr="000D76F8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. Appl Intell 49, 1245–1259 (2019). </w:t>
      </w:r>
      <w:hyperlink r:id="rId10">
        <w:r w:rsidRPr="000D76F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https://doi.org/10.1007/s10489-018-1320-1</w:t>
        </w:r>
      </w:hyperlink>
    </w:p>
    <w:p w14:paraId="032253D4" w14:textId="77777777" w:rsidR="00591D01" w:rsidRPr="000D76F8" w:rsidRDefault="00591D01" w:rsidP="00287A66">
      <w:pPr>
        <w:spacing w:after="120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</w:p>
    <w:sectPr w:rsidR="00591D01" w:rsidRPr="000D76F8" w:rsidSect="000D76F8">
      <w:pgSz w:w="11909" w:h="16834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9052" w14:textId="77777777" w:rsidR="00A31474" w:rsidRDefault="00A31474" w:rsidP="00387688">
      <w:pPr>
        <w:spacing w:line="240" w:lineRule="auto"/>
      </w:pPr>
      <w:r>
        <w:separator/>
      </w:r>
    </w:p>
  </w:endnote>
  <w:endnote w:type="continuationSeparator" w:id="0">
    <w:p w14:paraId="176CF74C" w14:textId="77777777" w:rsidR="00A31474" w:rsidRDefault="00A31474" w:rsidP="00387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98ED2" w14:textId="77777777" w:rsidR="00A31474" w:rsidRDefault="00A31474" w:rsidP="00387688">
      <w:pPr>
        <w:spacing w:line="240" w:lineRule="auto"/>
      </w:pPr>
      <w:r>
        <w:separator/>
      </w:r>
    </w:p>
  </w:footnote>
  <w:footnote w:type="continuationSeparator" w:id="0">
    <w:p w14:paraId="643A9EDB" w14:textId="77777777" w:rsidR="00A31474" w:rsidRDefault="00A31474" w:rsidP="003876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63F"/>
    <w:multiLevelType w:val="multilevel"/>
    <w:tmpl w:val="A82084C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B0BBC"/>
    <w:multiLevelType w:val="multilevel"/>
    <w:tmpl w:val="E06C2F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0306C8"/>
    <w:multiLevelType w:val="hybridMultilevel"/>
    <w:tmpl w:val="D1EE2836"/>
    <w:lvl w:ilvl="0" w:tplc="2700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D0879"/>
    <w:multiLevelType w:val="multilevel"/>
    <w:tmpl w:val="91C826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E849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984709"/>
    <w:multiLevelType w:val="hybridMultilevel"/>
    <w:tmpl w:val="C6A2CFA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2277260"/>
    <w:multiLevelType w:val="multilevel"/>
    <w:tmpl w:val="A82084C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3C1966"/>
    <w:multiLevelType w:val="multilevel"/>
    <w:tmpl w:val="A82084CC"/>
    <w:lvl w:ilvl="0">
      <w:start w:val="1"/>
      <w:numFmt w:val="decimal"/>
      <w:lvlText w:val="%1."/>
      <w:lvlJc w:val="right"/>
      <w:pPr>
        <w:ind w:left="926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646" w:hanging="360"/>
      </w:pPr>
      <w:rPr>
        <w:sz w:val="20"/>
        <w:szCs w:val="20"/>
        <w:u w:val="none"/>
      </w:rPr>
    </w:lvl>
    <w:lvl w:ilvl="2">
      <w:start w:val="1"/>
      <w:numFmt w:val="decimal"/>
      <w:lvlText w:val="%1.%2.%3."/>
      <w:lvlJc w:val="right"/>
      <w:pPr>
        <w:ind w:left="2366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086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806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526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246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966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686" w:hanging="360"/>
      </w:pPr>
      <w:rPr>
        <w:u w:val="none"/>
      </w:rPr>
    </w:lvl>
  </w:abstractNum>
  <w:num w:numId="1" w16cid:durableId="603001870">
    <w:abstractNumId w:val="0"/>
  </w:num>
  <w:num w:numId="2" w16cid:durableId="700742315">
    <w:abstractNumId w:val="1"/>
  </w:num>
  <w:num w:numId="3" w16cid:durableId="1689285417">
    <w:abstractNumId w:val="5"/>
  </w:num>
  <w:num w:numId="4" w16cid:durableId="772436100">
    <w:abstractNumId w:val="6"/>
  </w:num>
  <w:num w:numId="5" w16cid:durableId="162553785">
    <w:abstractNumId w:val="7"/>
  </w:num>
  <w:num w:numId="6" w16cid:durableId="1653101127">
    <w:abstractNumId w:val="4"/>
  </w:num>
  <w:num w:numId="7" w16cid:durableId="813985252">
    <w:abstractNumId w:val="2"/>
  </w:num>
  <w:num w:numId="8" w16cid:durableId="1459760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D01"/>
    <w:rsid w:val="00057B8C"/>
    <w:rsid w:val="000D76F8"/>
    <w:rsid w:val="0012160E"/>
    <w:rsid w:val="00182194"/>
    <w:rsid w:val="001952E1"/>
    <w:rsid w:val="001D498E"/>
    <w:rsid w:val="001E1443"/>
    <w:rsid w:val="001F46F1"/>
    <w:rsid w:val="00230231"/>
    <w:rsid w:val="00281515"/>
    <w:rsid w:val="0028761A"/>
    <w:rsid w:val="00287A66"/>
    <w:rsid w:val="002C6814"/>
    <w:rsid w:val="002D7F64"/>
    <w:rsid w:val="003217E0"/>
    <w:rsid w:val="0032571A"/>
    <w:rsid w:val="00387688"/>
    <w:rsid w:val="003D7C13"/>
    <w:rsid w:val="00405E7B"/>
    <w:rsid w:val="00447D20"/>
    <w:rsid w:val="00491992"/>
    <w:rsid w:val="00496754"/>
    <w:rsid w:val="004C1EF0"/>
    <w:rsid w:val="004D4D34"/>
    <w:rsid w:val="00507D6D"/>
    <w:rsid w:val="00591D01"/>
    <w:rsid w:val="005D352E"/>
    <w:rsid w:val="00622092"/>
    <w:rsid w:val="006C5BC3"/>
    <w:rsid w:val="00702912"/>
    <w:rsid w:val="0071329F"/>
    <w:rsid w:val="007572F2"/>
    <w:rsid w:val="00877BFF"/>
    <w:rsid w:val="008A1E7C"/>
    <w:rsid w:val="008C2BA5"/>
    <w:rsid w:val="00912E88"/>
    <w:rsid w:val="00A31474"/>
    <w:rsid w:val="00B1267D"/>
    <w:rsid w:val="00B72274"/>
    <w:rsid w:val="00B75C07"/>
    <w:rsid w:val="00CA6A3D"/>
    <w:rsid w:val="00D006DD"/>
    <w:rsid w:val="00D306C5"/>
    <w:rsid w:val="00D6175B"/>
    <w:rsid w:val="00DB0FC9"/>
    <w:rsid w:val="00DB5826"/>
    <w:rsid w:val="00E366F8"/>
    <w:rsid w:val="00E6305E"/>
    <w:rsid w:val="00E674FA"/>
    <w:rsid w:val="00ED65D6"/>
    <w:rsid w:val="00F525AD"/>
    <w:rsid w:val="00FE266A"/>
    <w:rsid w:val="00FF70CD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E298"/>
  <w15:docId w15:val="{FF3DF2FC-761E-4876-BEEE-0EA07C5A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0D76F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1329F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32571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4C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87688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8768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876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007/s10489-018-1320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r.ptir.org/artykuly/pl/88/IR(88)_424_p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1329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Sawilska Ada (STUD)</cp:lastModifiedBy>
  <cp:revision>53</cp:revision>
  <cp:lastPrinted>2022-06-05T19:16:00Z</cp:lastPrinted>
  <dcterms:created xsi:type="dcterms:W3CDTF">2022-06-03T00:00:00Z</dcterms:created>
  <dcterms:modified xsi:type="dcterms:W3CDTF">2022-06-05T19:19:00Z</dcterms:modified>
</cp:coreProperties>
</file>