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E7EFC" w14:textId="3C823851" w:rsidR="009904EF" w:rsidRPr="00FD02F9" w:rsidRDefault="00FD02F9" w:rsidP="00FD02F9">
      <w:pPr>
        <w:ind w:firstLine="708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FD02F9">
          <w:rPr>
            <w:rStyle w:val="Hyperlink"/>
            <w:rFonts w:ascii="Times New Roman" w:hAnsi="Times New Roman" w:cs="Times New Roman"/>
            <w:sz w:val="28"/>
            <w:szCs w:val="28"/>
          </w:rPr>
          <w:t>"Квалификационный справочник должностей руководителей, специалистов и других служащих" (утв. Постановлением Минтруда России от 21.08.1998 N 37) (ред. от 27.03.2018)</w:t>
        </w:r>
      </w:hyperlink>
      <w:bookmarkStart w:id="0" w:name="_GoBack"/>
      <w:bookmarkEnd w:id="0"/>
    </w:p>
    <w:sectPr w:rsidR="009904EF" w:rsidRPr="00FD0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EF"/>
    <w:rsid w:val="009904EF"/>
    <w:rsid w:val="00FD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D0783"/>
  <w15:chartTrackingRefBased/>
  <w15:docId w15:val="{2CD7D11A-A27C-46CB-B543-A91CE6FA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2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4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nsultant.ru/document/cons_doc_LAW_588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человек странный</dc:creator>
  <cp:keywords/>
  <dc:description/>
  <cp:lastModifiedBy>человек странный</cp:lastModifiedBy>
  <cp:revision>2</cp:revision>
  <dcterms:created xsi:type="dcterms:W3CDTF">2021-02-17T18:19:00Z</dcterms:created>
  <dcterms:modified xsi:type="dcterms:W3CDTF">2021-02-17T18:20:00Z</dcterms:modified>
</cp:coreProperties>
</file>