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8AE67" w14:textId="77777777" w:rsidR="00AF0A1D" w:rsidRDefault="00AF0A1D" w:rsidP="00AF0A1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95F53C2" w14:textId="4E48D88E" w:rsidR="001C0AC5" w:rsidRDefault="000572D0" w:rsidP="00AF0A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572D0">
        <w:rPr>
          <w:rFonts w:ascii="Times New Roman" w:hAnsi="Times New Roman" w:cs="Times New Roman"/>
          <w:sz w:val="28"/>
          <w:szCs w:val="28"/>
        </w:rPr>
        <w:t>правочн</w:t>
      </w:r>
      <w:r w:rsidRPr="000572D0">
        <w:rPr>
          <w:rFonts w:ascii="Times New Roman" w:hAnsi="Times New Roman" w:cs="Times New Roman"/>
          <w:sz w:val="28"/>
          <w:szCs w:val="28"/>
        </w:rPr>
        <w:t>ая</w:t>
      </w:r>
      <w:r w:rsidRPr="000572D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72D0">
        <w:rPr>
          <w:rFonts w:ascii="Times New Roman" w:hAnsi="Times New Roman" w:cs="Times New Roman"/>
          <w:sz w:val="28"/>
          <w:szCs w:val="28"/>
        </w:rPr>
        <w:t xml:space="preserve"> «Охрана труда»</w:t>
      </w:r>
      <w:r>
        <w:rPr>
          <w:rFonts w:ascii="Times New Roman" w:hAnsi="Times New Roman" w:cs="Times New Roman"/>
          <w:sz w:val="28"/>
          <w:szCs w:val="28"/>
        </w:rPr>
        <w:t xml:space="preserve"> имеет 7 основных разделов:</w:t>
      </w:r>
    </w:p>
    <w:p w14:paraId="2D4E29A0" w14:textId="58E9AD98" w:rsidR="000572D0" w:rsidRDefault="000572D0" w:rsidP="00AF0A1D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572D0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>
        <w:rPr>
          <w:rFonts w:ascii="Times New Roman" w:hAnsi="Times New Roman" w:cs="Times New Roman"/>
          <w:sz w:val="28"/>
          <w:szCs w:val="28"/>
        </w:rPr>
        <w:t xml:space="preserve"> – основная страница, где собраны основные м</w:t>
      </w:r>
      <w:r w:rsidRPr="000572D0">
        <w:rPr>
          <w:rFonts w:ascii="Times New Roman" w:hAnsi="Times New Roman" w:cs="Times New Roman"/>
          <w:sz w:val="28"/>
          <w:szCs w:val="28"/>
        </w:rPr>
        <w:t>атериалы от экспертов и специалистов ведомств</w:t>
      </w:r>
      <w:r w:rsidR="00AF0A1D">
        <w:rPr>
          <w:rFonts w:ascii="Times New Roman" w:hAnsi="Times New Roman" w:cs="Times New Roman"/>
          <w:sz w:val="28"/>
          <w:szCs w:val="28"/>
        </w:rPr>
        <w:t>;</w:t>
      </w:r>
    </w:p>
    <w:p w14:paraId="27394D02" w14:textId="17B58DD7" w:rsidR="000572D0" w:rsidRPr="000572D0" w:rsidRDefault="000572D0" w:rsidP="00AF0A1D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572D0">
        <w:rPr>
          <w:rFonts w:ascii="Times New Roman" w:hAnsi="Times New Roman" w:cs="Times New Roman"/>
          <w:b/>
          <w:bCs/>
          <w:sz w:val="28"/>
          <w:szCs w:val="28"/>
        </w:rPr>
        <w:t>Правовая база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0572D0">
        <w:rPr>
          <w:rFonts w:ascii="Times New Roman" w:hAnsi="Times New Roman" w:cs="Times New Roman"/>
          <w:sz w:val="28"/>
          <w:szCs w:val="28"/>
        </w:rPr>
        <w:t>едеральное и региональное законодательство, судебная практика и официальные разъяснения министерств и ведомств</w:t>
      </w:r>
      <w:r>
        <w:rPr>
          <w:rFonts w:ascii="Times New Roman" w:hAnsi="Times New Roman" w:cs="Times New Roman"/>
          <w:sz w:val="28"/>
          <w:szCs w:val="28"/>
        </w:rPr>
        <w:t xml:space="preserve"> по охране труда</w:t>
      </w:r>
      <w:r w:rsidR="00AF0A1D">
        <w:rPr>
          <w:rFonts w:ascii="Times New Roman" w:hAnsi="Times New Roman" w:cs="Times New Roman"/>
          <w:sz w:val="28"/>
          <w:szCs w:val="28"/>
        </w:rPr>
        <w:t>;</w:t>
      </w:r>
    </w:p>
    <w:p w14:paraId="13DA4ADF" w14:textId="2B0F40FB" w:rsidR="000572D0" w:rsidRPr="000572D0" w:rsidRDefault="000572D0" w:rsidP="00AF0A1D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572D0">
        <w:rPr>
          <w:rFonts w:ascii="Times New Roman" w:hAnsi="Times New Roman" w:cs="Times New Roman"/>
          <w:b/>
          <w:bCs/>
          <w:sz w:val="28"/>
          <w:szCs w:val="28"/>
        </w:rPr>
        <w:t>Шаблоны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0572D0">
        <w:rPr>
          <w:rFonts w:ascii="Times New Roman" w:hAnsi="Times New Roman" w:cs="Times New Roman"/>
          <w:sz w:val="28"/>
          <w:szCs w:val="28"/>
        </w:rPr>
        <w:t>ормы и образцы документов с комментариями</w:t>
      </w:r>
      <w:r w:rsidR="00AF0A1D">
        <w:rPr>
          <w:rFonts w:ascii="Times New Roman" w:hAnsi="Times New Roman" w:cs="Times New Roman"/>
          <w:sz w:val="28"/>
          <w:szCs w:val="28"/>
        </w:rPr>
        <w:t>;</w:t>
      </w:r>
    </w:p>
    <w:p w14:paraId="12DE748E" w14:textId="49240B6C" w:rsidR="000572D0" w:rsidRPr="000572D0" w:rsidRDefault="000572D0" w:rsidP="00AF0A1D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572D0">
        <w:rPr>
          <w:rFonts w:ascii="Times New Roman" w:hAnsi="Times New Roman" w:cs="Times New Roman"/>
          <w:b/>
          <w:bCs/>
          <w:sz w:val="28"/>
          <w:szCs w:val="28"/>
        </w:rPr>
        <w:t>Справочники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0572D0">
        <w:rPr>
          <w:rFonts w:ascii="Times New Roman" w:hAnsi="Times New Roman" w:cs="Times New Roman"/>
          <w:sz w:val="28"/>
          <w:szCs w:val="28"/>
        </w:rPr>
        <w:t>обзоры изменений, планы проверок, перечни отчетности и обязательных документов по охране труда, и другая полезная информация в наглядных таблицах</w:t>
      </w:r>
      <w:r w:rsidR="00AF0A1D">
        <w:rPr>
          <w:rFonts w:ascii="Times New Roman" w:hAnsi="Times New Roman" w:cs="Times New Roman"/>
          <w:sz w:val="28"/>
          <w:szCs w:val="28"/>
        </w:rPr>
        <w:t>;</w:t>
      </w:r>
    </w:p>
    <w:p w14:paraId="15F6A097" w14:textId="534C8D9D" w:rsidR="000572D0" w:rsidRPr="00AF0A1D" w:rsidRDefault="00AF0A1D" w:rsidP="00AF0A1D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0A1D">
        <w:rPr>
          <w:rFonts w:ascii="Times New Roman" w:hAnsi="Times New Roman" w:cs="Times New Roman"/>
          <w:b/>
          <w:bCs/>
          <w:sz w:val="28"/>
          <w:szCs w:val="28"/>
        </w:rPr>
        <w:t>Журналы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F0A1D">
        <w:rPr>
          <w:rFonts w:ascii="Times New Roman" w:hAnsi="Times New Roman" w:cs="Times New Roman"/>
          <w:sz w:val="28"/>
          <w:szCs w:val="28"/>
        </w:rPr>
        <w:t>олный архив журналов по охране труда, включая, «Справочник специалиста по охране труда» и «Охрана труда в вопросах и ответах»</w:t>
      </w:r>
    </w:p>
    <w:p w14:paraId="36ED789C" w14:textId="7A109AE0" w:rsidR="00AF0A1D" w:rsidRPr="00AF0A1D" w:rsidRDefault="00AF0A1D" w:rsidP="00AF0A1D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Видео –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F0A1D">
        <w:rPr>
          <w:rFonts w:ascii="Times New Roman" w:hAnsi="Times New Roman" w:cs="Times New Roman"/>
          <w:sz w:val="28"/>
          <w:szCs w:val="28"/>
        </w:rPr>
        <w:t>жемесячные онлайн-семинары возможностью задать вопрос лектору</w:t>
      </w:r>
    </w:p>
    <w:p w14:paraId="6A1282C0" w14:textId="5A0FCCF6" w:rsidR="00AF0A1D" w:rsidRPr="00AF0A1D" w:rsidRDefault="00AF0A1D" w:rsidP="00AF0A1D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0A1D">
        <w:rPr>
          <w:rFonts w:ascii="Times New Roman" w:hAnsi="Times New Roman" w:cs="Times New Roman"/>
          <w:b/>
          <w:bCs/>
          <w:sz w:val="28"/>
          <w:szCs w:val="28"/>
        </w:rPr>
        <w:t>Сервисы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F0A1D">
        <w:rPr>
          <w:rFonts w:ascii="Times New Roman" w:hAnsi="Times New Roman" w:cs="Times New Roman"/>
          <w:sz w:val="28"/>
          <w:szCs w:val="28"/>
        </w:rPr>
        <w:t>ыстрый поиск по Типовым нормам СИЗ, тестировщик для проверки знаний работников по охране труда, удобные расчетчики по охране труда</w:t>
      </w:r>
    </w:p>
    <w:p w14:paraId="2B36D767" w14:textId="0FCF841B" w:rsidR="00AF0A1D" w:rsidRDefault="00AF0A1D" w:rsidP="00AF0A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система позволяет использовать фильтры, соответствующие текущему разделу</w:t>
      </w:r>
    </w:p>
    <w:p w14:paraId="2E647AD1" w14:textId="7137980E" w:rsidR="00AF0A1D" w:rsidRDefault="00AF0A1D" w:rsidP="00AF0A1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F0A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7918EC" wp14:editId="250EB87A">
            <wp:extent cx="4278220" cy="37783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460" cy="37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4DD7" w14:textId="2660C43D" w:rsidR="00AF0A1D" w:rsidRDefault="00AF0A1D" w:rsidP="00AF0A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сайте реализована адаптивная вёрстка, что позволяет удобно просматривать информацию на различных экранах. Так же предусмотрена молельная версия сайта.</w:t>
      </w:r>
    </w:p>
    <w:p w14:paraId="69552017" w14:textId="219D1745" w:rsidR="00AF0A1D" w:rsidRDefault="00AF0A1D" w:rsidP="00AF0A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0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DA943" wp14:editId="1AFE1CA1">
            <wp:extent cx="2744647" cy="4520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682" cy="45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702F" w14:textId="26C045A3" w:rsidR="00AF0A1D" w:rsidRPr="00AF0A1D" w:rsidRDefault="00AF0A1D" w:rsidP="00AF0A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сайт обладает отличным и чистым интерфейсом несмотря на большое количество </w:t>
      </w:r>
      <w:r w:rsidR="00025D11">
        <w:rPr>
          <w:rFonts w:ascii="Times New Roman" w:hAnsi="Times New Roman" w:cs="Times New Roman"/>
          <w:sz w:val="28"/>
          <w:szCs w:val="28"/>
        </w:rPr>
        <w:t>элементов, что говорит о грамотной работе дизайнеров.</w:t>
      </w:r>
      <w:bookmarkStart w:id="0" w:name="_GoBack"/>
      <w:bookmarkEnd w:id="0"/>
    </w:p>
    <w:sectPr w:rsidR="00AF0A1D" w:rsidRPr="00AF0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2DD0"/>
    <w:multiLevelType w:val="hybridMultilevel"/>
    <w:tmpl w:val="EF949824"/>
    <w:lvl w:ilvl="0" w:tplc="2BF018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C5"/>
    <w:rsid w:val="00025D11"/>
    <w:rsid w:val="000572D0"/>
    <w:rsid w:val="001C0AC5"/>
    <w:rsid w:val="00A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B6D0"/>
  <w15:chartTrackingRefBased/>
  <w15:docId w15:val="{C5507D19-CCAB-4200-A0E6-163DADE5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2021-02-17T18:21:00Z</dcterms:created>
  <dcterms:modified xsi:type="dcterms:W3CDTF">2021-02-17T18:42:00Z</dcterms:modified>
</cp:coreProperties>
</file>