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6"/>
          <w:szCs w:val="72"/>
        </w:rPr>
        <w:id w:val="18862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96"/>
          <w:szCs w:val="96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/>
          </w:tblPr>
          <w:tblGrid>
            <w:gridCol w:w="4943"/>
            <w:gridCol w:w="958"/>
            <w:gridCol w:w="3369"/>
          </w:tblGrid>
          <w:tr w:rsidR="000D37A7">
            <w:sdt>
              <w:sdtPr>
                <w:rPr>
                  <w:rFonts w:asciiTheme="majorHAnsi" w:eastAsiaTheme="majorEastAsia" w:hAnsiTheme="majorHAnsi" w:cstheme="majorBidi"/>
                  <w:sz w:val="76"/>
                  <w:szCs w:val="72"/>
                </w:rPr>
                <w:alias w:val="Título"/>
                <w:id w:val="276713177"/>
                <w:placeholder>
                  <w:docPart w:val="B4A96C19EC114D1DB232D0CE91AE58D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3525" w:type="dxa"/>
                    <w:tcBorders>
                      <w:bottom w:val="single" w:sz="18" w:space="0" w:color="808080" w:themeColor="background1" w:themeShade="80"/>
                      <w:right w:val="single" w:sz="18" w:space="0" w:color="808080" w:themeColor="background1" w:themeShade="80"/>
                    </w:tcBorders>
                    <w:vAlign w:val="center"/>
                  </w:tcPr>
                  <w:p w:rsidR="000D37A7" w:rsidRDefault="000D37A7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  <w:lang w:val="es-SV"/>
                      </w:rPr>
                      <w:t>SISTEMA DE PRODUCCION</w:t>
                    </w:r>
                  </w:p>
                </w:tc>
              </w:sdtContent>
            </w:sdt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Fecha"/>
                  <w:id w:val="276713165"/>
                  <w:placeholder>
                    <w:docPart w:val="C6872666BDAA4F8EB9AA29DB0D1AB69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5-03T00:00:00Z">
                    <w:dateFormat w:val="d 'de' MMMM"/>
                    <w:lid w:val="es-ES"/>
                    <w:storeMappedDataAs w:val="dateTime"/>
                    <w:calendar w:val="gregorian"/>
                  </w:date>
                </w:sdtPr>
                <w:sdtContent>
                  <w:p w:rsidR="000D37A7" w:rsidRDefault="000D37A7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3 de mayo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144"/>
                    <w:szCs w:val="144"/>
                  </w:rPr>
                  <w:alias w:val="Año"/>
                  <w:id w:val="276713170"/>
                  <w:placeholder>
                    <w:docPart w:val="C318E2D8FBCE4C49899035B218D8329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5-03T00:00:00Z">
                    <w:dateFormat w:val="yyyy"/>
                    <w:lid w:val="es-ES"/>
                    <w:storeMappedDataAs w:val="dateTime"/>
                    <w:calendar w:val="gregorian"/>
                  </w:date>
                </w:sdtPr>
                <w:sdtContent>
                  <w:p w:rsidR="000D37A7" w:rsidRDefault="000D37A7">
                    <w:pPr>
                      <w:pStyle w:val="Sinespaciado"/>
                      <w:rPr>
                        <w:color w:val="4F81BD" w:themeColor="accent1"/>
                        <w:sz w:val="200"/>
                        <w:szCs w:val="200"/>
                      </w:rPr>
                    </w:pPr>
                    <w:r w:rsidRPr="000D37A7">
                      <w:rPr>
                        <w:color w:val="4F81BD" w:themeColor="accent1"/>
                        <w:sz w:val="144"/>
                        <w:szCs w:val="144"/>
                      </w:rPr>
                      <w:t>2014</w:t>
                    </w:r>
                  </w:p>
                </w:sdtContent>
              </w:sdt>
            </w:tc>
          </w:tr>
          <w:tr w:rsidR="000D37A7">
            <w:tc>
              <w:tcPr>
                <w:tcW w:w="7054" w:type="dxa"/>
                <w:gridSpan w:val="2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8D17B9" w:rsidRDefault="008D17B9" w:rsidP="008D17B9">
                <w:pPr>
                  <w:widowControl w:val="0"/>
                  <w:autoSpaceDE w:val="0"/>
                  <w:spacing w:after="0" w:line="280" w:lineRule="exact"/>
                  <w:ind w:left="1135" w:right="794"/>
                  <w:jc w:val="both"/>
                  <w:rPr>
                    <w:rFonts w:ascii="Arial" w:eastAsia="Arial Unicode MS" w:hAnsi="Arial" w:cs="Arial"/>
                    <w:color w:val="000000"/>
                    <w:spacing w:val="-4"/>
                    <w:sz w:val="20"/>
                    <w:szCs w:val="20"/>
                  </w:rPr>
                </w:pPr>
                <w:r>
                  <w:rPr>
                    <w:rFonts w:ascii="Arial" w:eastAsia="Arial Unicode MS" w:hAnsi="Arial" w:cs="Arial"/>
                    <w:color w:val="000000"/>
                    <w:spacing w:val="-3"/>
                    <w:sz w:val="20"/>
                    <w:szCs w:val="20"/>
                  </w:rPr>
                  <w:t xml:space="preserve">ESTABLECER REQUERIMIENTOS  PARA  EL  DESARROLLO  DE  UN  SISTEMA  DE </w:t>
                </w:r>
                <w:r>
                  <w:rPr>
                    <w:rFonts w:ascii="Arial" w:eastAsia="Arial Unicode MS" w:hAnsi="Arial" w:cs="Arial"/>
                    <w:color w:val="000000"/>
                    <w:spacing w:val="-4"/>
                    <w:sz w:val="20"/>
                    <w:szCs w:val="20"/>
                  </w:rPr>
                  <w:t xml:space="preserve">INFORMACION AUTOMATIZADO PARA EL CONTROL DE PEDDOS DE PRODUCCION DE BOLSAS Y BOBINAS DE PLASTICO. </w:t>
                </w:r>
              </w:p>
              <w:p w:rsidR="000D37A7" w:rsidRPr="008D17B9" w:rsidRDefault="000D37A7" w:rsidP="000D37A7">
                <w:pPr>
                  <w:pStyle w:val="Sinespaciado"/>
                  <w:rPr>
                    <w:lang w:val="es-SV"/>
                  </w:rPr>
                </w:pPr>
              </w:p>
            </w:tc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ítulo"/>
                <w:id w:val="276713189"/>
                <w:placeholder>
                  <w:docPart w:val="D86A6C3AA98D4355A3B1E57EF36A707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2738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0D37A7" w:rsidRDefault="000D37A7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  <w:lang w:val="es-SV"/>
                      </w:rPr>
                      <w:t>REQUERIMIENTOS FUNCIONALES</w:t>
                    </w:r>
                  </w:p>
                </w:tc>
              </w:sdtContent>
            </w:sdt>
          </w:tr>
        </w:tbl>
        <w:p w:rsidR="000D37A7" w:rsidRDefault="000D37A7">
          <w:pPr>
            <w:rPr>
              <w:lang w:val="es-ES"/>
            </w:rPr>
          </w:pPr>
        </w:p>
        <w:p w:rsidR="000D37A7" w:rsidRDefault="000D37A7">
          <w:pPr>
            <w:rPr>
              <w:sz w:val="96"/>
              <w:szCs w:val="96"/>
              <w:lang w:val="es-ES"/>
            </w:rPr>
          </w:pPr>
          <w:r>
            <w:rPr>
              <w:sz w:val="96"/>
              <w:szCs w:val="96"/>
              <w:lang w:val="es-ES"/>
            </w:rPr>
            <w:br w:type="page"/>
          </w:r>
        </w:p>
      </w:sdtContent>
    </w:sdt>
    <w:p w:rsidR="008D17B9" w:rsidRDefault="008D17B9" w:rsidP="008D17B9">
      <w:pPr>
        <w:widowControl w:val="0"/>
        <w:autoSpaceDE w:val="0"/>
        <w:spacing w:after="0" w:line="276" w:lineRule="exact"/>
        <w:rPr>
          <w:rFonts w:ascii="Arial" w:eastAsia="Arial Unicode MS" w:hAnsi="Arial" w:cs="Arial"/>
          <w:color w:val="000000"/>
          <w:spacing w:val="-4"/>
          <w:sz w:val="20"/>
          <w:szCs w:val="20"/>
        </w:rPr>
      </w:pPr>
      <w:r>
        <w:rPr>
          <w:rFonts w:ascii="Arial" w:eastAsia="Arial Unicode MS" w:hAnsi="Arial" w:cs="Arial"/>
          <w:b/>
          <w:bCs/>
          <w:color w:val="000000"/>
          <w:spacing w:val="-4"/>
          <w:sz w:val="20"/>
          <w:szCs w:val="20"/>
        </w:rPr>
        <w:lastRenderedPageBreak/>
        <w:t>DESCRIPCION GENERAL:</w:t>
      </w:r>
    </w:p>
    <w:p w:rsidR="00E97122" w:rsidRDefault="008D17B9" w:rsidP="00A62B58">
      <w:pPr>
        <w:widowControl w:val="0"/>
        <w:autoSpaceDE w:val="0"/>
        <w:spacing w:after="0" w:line="276" w:lineRule="exact"/>
        <w:jc w:val="both"/>
        <w:rPr>
          <w:rFonts w:ascii="Arial" w:eastAsia="Arial Unicode MS" w:hAnsi="Arial" w:cs="Arial"/>
          <w:color w:val="000000"/>
          <w:spacing w:val="-4"/>
          <w:sz w:val="20"/>
          <w:szCs w:val="20"/>
        </w:rPr>
      </w:pPr>
      <w:r>
        <w:rPr>
          <w:rFonts w:ascii="Arial" w:eastAsia="Arial Unicode MS" w:hAnsi="Arial" w:cs="Arial"/>
          <w:color w:val="000000"/>
          <w:spacing w:val="-4"/>
          <w:sz w:val="20"/>
          <w:szCs w:val="20"/>
        </w:rPr>
        <w:t>El sistema deberá permitir el registro, seguimiento y control de pedidos para la producción de bolsas y bobinas de plástico; las cuales pueden ser impresas y/o transparentes o pigmentadas.</w:t>
      </w:r>
      <w:r w:rsidR="00A62B58">
        <w:rPr>
          <w:rFonts w:ascii="Arial" w:eastAsia="Arial Unicode MS" w:hAnsi="Arial" w:cs="Arial"/>
          <w:color w:val="000000"/>
          <w:spacing w:val="-4"/>
          <w:sz w:val="20"/>
          <w:szCs w:val="20"/>
        </w:rPr>
        <w:t xml:space="preserve"> De igual modo, deberá permitir el registro, seguimiento y control de las órdenes de producción que el pedido genere en cada una de las etapas que involucre el producto. </w:t>
      </w:r>
      <w:r w:rsidR="00E97122">
        <w:rPr>
          <w:rFonts w:ascii="Arial" w:eastAsia="Arial Unicode MS" w:hAnsi="Arial" w:cs="Arial"/>
          <w:color w:val="000000"/>
          <w:spacing w:val="-4"/>
          <w:sz w:val="20"/>
          <w:szCs w:val="20"/>
        </w:rPr>
        <w:t>Llevar control de requisiciones de materias primas y tiempos de producción de bobinas de los operarios.</w:t>
      </w:r>
    </w:p>
    <w:p w:rsidR="00864498" w:rsidRDefault="00864498" w:rsidP="00A62B58">
      <w:pPr>
        <w:widowControl w:val="0"/>
        <w:autoSpaceDE w:val="0"/>
        <w:spacing w:after="0" w:line="276" w:lineRule="exact"/>
        <w:jc w:val="both"/>
        <w:rPr>
          <w:rFonts w:ascii="Arial" w:eastAsia="Arial Unicode MS" w:hAnsi="Arial" w:cs="Arial"/>
          <w:color w:val="000000"/>
          <w:spacing w:val="-4"/>
          <w:sz w:val="20"/>
          <w:szCs w:val="20"/>
        </w:rPr>
      </w:pPr>
    </w:p>
    <w:p w:rsidR="00864498" w:rsidRPr="00864498" w:rsidRDefault="00864498" w:rsidP="00864498">
      <w:pPr>
        <w:widowControl w:val="0"/>
        <w:autoSpaceDE w:val="0"/>
        <w:spacing w:after="0" w:line="276" w:lineRule="exact"/>
        <w:jc w:val="both"/>
        <w:rPr>
          <w:rFonts w:ascii="Arial" w:eastAsia="Arial Unicode MS" w:hAnsi="Arial" w:cs="Arial"/>
          <w:color w:val="000000"/>
          <w:spacing w:val="-4"/>
          <w:sz w:val="20"/>
          <w:szCs w:val="20"/>
        </w:rPr>
      </w:pPr>
      <w:r w:rsidRPr="00864498">
        <w:rPr>
          <w:rFonts w:ascii="Arial" w:eastAsia="Arial Unicode MS" w:hAnsi="Arial" w:cs="Arial"/>
          <w:color w:val="000000"/>
          <w:spacing w:val="-4"/>
          <w:sz w:val="20"/>
          <w:szCs w:val="20"/>
        </w:rPr>
        <w:t xml:space="preserve">Cada bobina creada en las diferentes etapas posee un código único y en cada etapa excepto la primera, se recibe una bobina </w:t>
      </w:r>
      <w:r>
        <w:rPr>
          <w:rFonts w:ascii="Arial" w:eastAsia="Arial Unicode MS" w:hAnsi="Arial" w:cs="Arial"/>
          <w:color w:val="000000"/>
          <w:spacing w:val="-4"/>
          <w:sz w:val="20"/>
          <w:szCs w:val="20"/>
        </w:rPr>
        <w:t xml:space="preserve">como insumo que fue creada </w:t>
      </w:r>
      <w:r w:rsidRPr="00864498">
        <w:rPr>
          <w:rFonts w:ascii="Arial" w:eastAsia="Arial Unicode MS" w:hAnsi="Arial" w:cs="Arial"/>
          <w:color w:val="000000"/>
          <w:spacing w:val="-4"/>
          <w:sz w:val="20"/>
          <w:szCs w:val="20"/>
        </w:rPr>
        <w:t xml:space="preserve">en su etapa anterior, la cual es transformada en su etapa actual y </w:t>
      </w:r>
      <w:r>
        <w:rPr>
          <w:rFonts w:ascii="Arial" w:eastAsia="Arial Unicode MS" w:hAnsi="Arial" w:cs="Arial"/>
          <w:color w:val="000000"/>
          <w:spacing w:val="-4"/>
          <w:sz w:val="20"/>
          <w:szCs w:val="20"/>
        </w:rPr>
        <w:t xml:space="preserve">debe ser </w:t>
      </w:r>
      <w:r w:rsidRPr="00864498">
        <w:rPr>
          <w:rFonts w:ascii="Arial" w:eastAsia="Arial Unicode MS" w:hAnsi="Arial" w:cs="Arial"/>
          <w:color w:val="000000"/>
          <w:spacing w:val="-4"/>
          <w:sz w:val="20"/>
          <w:szCs w:val="20"/>
        </w:rPr>
        <w:t>considera</w:t>
      </w:r>
      <w:r>
        <w:rPr>
          <w:rFonts w:ascii="Arial" w:eastAsia="Arial Unicode MS" w:hAnsi="Arial" w:cs="Arial"/>
          <w:color w:val="000000"/>
          <w:spacing w:val="-4"/>
          <w:sz w:val="20"/>
          <w:szCs w:val="20"/>
        </w:rPr>
        <w:t>da</w:t>
      </w:r>
      <w:r w:rsidRPr="00864498">
        <w:rPr>
          <w:rFonts w:ascii="Arial" w:eastAsia="Arial Unicode MS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 Unicode MS" w:hAnsi="Arial" w:cs="Arial"/>
          <w:color w:val="000000"/>
          <w:spacing w:val="-4"/>
          <w:sz w:val="20"/>
          <w:szCs w:val="20"/>
        </w:rPr>
        <w:t xml:space="preserve">como </w:t>
      </w:r>
      <w:r w:rsidRPr="00864498">
        <w:rPr>
          <w:rFonts w:ascii="Arial" w:eastAsia="Arial Unicode MS" w:hAnsi="Arial" w:cs="Arial"/>
          <w:color w:val="000000"/>
          <w:spacing w:val="-4"/>
          <w:sz w:val="20"/>
          <w:szCs w:val="20"/>
        </w:rPr>
        <w:t xml:space="preserve">una </w:t>
      </w:r>
      <w:r>
        <w:rPr>
          <w:rFonts w:ascii="Arial" w:eastAsia="Arial Unicode MS" w:hAnsi="Arial" w:cs="Arial"/>
          <w:color w:val="000000"/>
          <w:spacing w:val="-4"/>
          <w:sz w:val="20"/>
          <w:szCs w:val="20"/>
        </w:rPr>
        <w:t>bobina o fardo</w:t>
      </w:r>
      <w:r w:rsidRPr="00864498">
        <w:rPr>
          <w:rFonts w:ascii="Arial" w:eastAsia="Arial Unicode MS" w:hAnsi="Arial" w:cs="Arial"/>
          <w:color w:val="000000"/>
          <w:spacing w:val="-4"/>
          <w:sz w:val="20"/>
          <w:szCs w:val="20"/>
        </w:rPr>
        <w:t xml:space="preserve"> con código diferente. </w:t>
      </w:r>
    </w:p>
    <w:p w:rsidR="00864498" w:rsidRDefault="00864498" w:rsidP="00864498">
      <w:pPr>
        <w:widowControl w:val="0"/>
        <w:autoSpaceDE w:val="0"/>
        <w:spacing w:after="0" w:line="276" w:lineRule="exact"/>
        <w:jc w:val="both"/>
        <w:rPr>
          <w:rFonts w:ascii="Arial" w:eastAsia="Arial Unicode MS" w:hAnsi="Arial" w:cs="Arial"/>
          <w:color w:val="000000"/>
          <w:spacing w:val="-4"/>
          <w:sz w:val="20"/>
          <w:szCs w:val="20"/>
        </w:rPr>
      </w:pPr>
    </w:p>
    <w:p w:rsidR="00864498" w:rsidRPr="00864498" w:rsidRDefault="00864498" w:rsidP="00864498">
      <w:pPr>
        <w:widowControl w:val="0"/>
        <w:autoSpaceDE w:val="0"/>
        <w:spacing w:after="0" w:line="276" w:lineRule="exact"/>
        <w:jc w:val="both"/>
        <w:rPr>
          <w:rFonts w:ascii="Arial" w:eastAsia="Arial Unicode MS" w:hAnsi="Arial" w:cs="Arial"/>
          <w:color w:val="000000"/>
          <w:spacing w:val="-4"/>
          <w:sz w:val="20"/>
          <w:szCs w:val="20"/>
        </w:rPr>
      </w:pPr>
      <w:r w:rsidRPr="00864498">
        <w:rPr>
          <w:rFonts w:ascii="Arial" w:eastAsia="Arial Unicode MS" w:hAnsi="Arial" w:cs="Arial"/>
          <w:color w:val="000000"/>
          <w:spacing w:val="-4"/>
          <w:sz w:val="20"/>
          <w:szCs w:val="20"/>
        </w:rPr>
        <w:t>Con la implementación del sistema, se espera poder obtener datos precisos y oportunos en el seguimiento de la producción de un pedido.</w:t>
      </w:r>
    </w:p>
    <w:p w:rsidR="00864498" w:rsidRDefault="00864498" w:rsidP="00A62B58">
      <w:pPr>
        <w:widowControl w:val="0"/>
        <w:autoSpaceDE w:val="0"/>
        <w:spacing w:after="0" w:line="276" w:lineRule="exact"/>
        <w:jc w:val="both"/>
        <w:rPr>
          <w:rFonts w:ascii="Arial" w:eastAsia="Arial Unicode MS" w:hAnsi="Arial" w:cs="Arial"/>
          <w:color w:val="000000"/>
          <w:spacing w:val="-4"/>
          <w:sz w:val="20"/>
          <w:szCs w:val="20"/>
        </w:rPr>
      </w:pPr>
    </w:p>
    <w:p w:rsidR="008D17B9" w:rsidRDefault="008D17B9" w:rsidP="008D17B9">
      <w:pPr>
        <w:widowControl w:val="0"/>
        <w:autoSpaceDE w:val="0"/>
        <w:spacing w:after="0" w:line="276" w:lineRule="exact"/>
        <w:rPr>
          <w:rFonts w:ascii="Arial" w:eastAsia="Arial Unicode MS" w:hAnsi="Arial" w:cs="Arial"/>
          <w:color w:val="000000"/>
          <w:spacing w:val="-4"/>
          <w:sz w:val="20"/>
          <w:szCs w:val="20"/>
        </w:rPr>
      </w:pPr>
    </w:p>
    <w:p w:rsidR="00A62B58" w:rsidRDefault="00A62B58" w:rsidP="008D17B9">
      <w:pPr>
        <w:widowControl w:val="0"/>
        <w:autoSpaceDE w:val="0"/>
        <w:spacing w:after="0" w:line="276" w:lineRule="exact"/>
        <w:rPr>
          <w:rFonts w:ascii="Arial" w:eastAsia="Arial Unicode MS" w:hAnsi="Arial" w:cs="Arial"/>
          <w:color w:val="000000"/>
          <w:spacing w:val="-4"/>
          <w:sz w:val="20"/>
          <w:szCs w:val="20"/>
        </w:rPr>
      </w:pPr>
      <w:r>
        <w:rPr>
          <w:rFonts w:ascii="Arial" w:eastAsia="Arial Unicode MS" w:hAnsi="Arial" w:cs="Arial"/>
          <w:noProof/>
          <w:color w:val="000000"/>
          <w:spacing w:val="-4"/>
          <w:sz w:val="20"/>
          <w:szCs w:val="20"/>
          <w:lang w:eastAsia="es-SV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2653665</wp:posOffset>
            </wp:positionH>
            <wp:positionV relativeFrom="paragraph">
              <wp:posOffset>247015</wp:posOffset>
            </wp:positionV>
            <wp:extent cx="3006090" cy="2124075"/>
            <wp:effectExtent l="19050" t="0" r="3810" b="0"/>
            <wp:wrapSquare wrapText="largest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90" cy="2124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eastAsia="Arial Unicode MS" w:hAnsi="Arial" w:cs="Arial"/>
          <w:noProof/>
          <w:color w:val="000000"/>
          <w:spacing w:val="-4"/>
          <w:sz w:val="20"/>
          <w:szCs w:val="20"/>
          <w:lang w:eastAsia="es-SV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-13335</wp:posOffset>
            </wp:positionH>
            <wp:positionV relativeFrom="paragraph">
              <wp:posOffset>247015</wp:posOffset>
            </wp:positionV>
            <wp:extent cx="2505075" cy="2143125"/>
            <wp:effectExtent l="19050" t="0" r="9525" b="0"/>
            <wp:wrapSquare wrapText="largest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1431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eastAsia="Arial Unicode MS" w:hAnsi="Arial" w:cs="Arial"/>
          <w:color w:val="000000"/>
          <w:spacing w:val="-4"/>
          <w:sz w:val="20"/>
          <w:szCs w:val="20"/>
        </w:rPr>
        <w:t>Bobinas transparente y pigmentadas</w:t>
      </w:r>
      <w:r>
        <w:rPr>
          <w:rFonts w:ascii="Arial" w:eastAsia="Arial Unicode MS" w:hAnsi="Arial" w:cs="Arial"/>
          <w:color w:val="000000"/>
          <w:spacing w:val="-4"/>
          <w:sz w:val="20"/>
          <w:szCs w:val="20"/>
        </w:rPr>
        <w:tab/>
      </w:r>
      <w:r>
        <w:rPr>
          <w:rFonts w:ascii="Arial" w:eastAsia="Arial Unicode MS" w:hAnsi="Arial" w:cs="Arial"/>
          <w:color w:val="000000"/>
          <w:spacing w:val="-4"/>
          <w:sz w:val="20"/>
          <w:szCs w:val="20"/>
        </w:rPr>
        <w:tab/>
        <w:t>Bobinas impresas</w:t>
      </w:r>
    </w:p>
    <w:p w:rsidR="00A62B58" w:rsidRPr="00A62B58" w:rsidRDefault="00A62B58" w:rsidP="00A62B58">
      <w:pPr>
        <w:rPr>
          <w:rFonts w:ascii="Arial" w:eastAsia="Arial Unicode MS" w:hAnsi="Arial" w:cs="Arial"/>
          <w:sz w:val="20"/>
          <w:szCs w:val="20"/>
        </w:rPr>
      </w:pPr>
    </w:p>
    <w:p w:rsidR="00A62B58" w:rsidRDefault="00A62B58" w:rsidP="00A62B58">
      <w:pPr>
        <w:rPr>
          <w:rFonts w:ascii="Arial" w:eastAsia="Arial Unicode MS" w:hAnsi="Arial" w:cs="Arial"/>
          <w:sz w:val="20"/>
          <w:szCs w:val="20"/>
        </w:rPr>
      </w:pPr>
      <w:proofErr w:type="gramStart"/>
      <w:r>
        <w:rPr>
          <w:rFonts w:ascii="Arial" w:eastAsia="Arial Unicode MS" w:hAnsi="Arial" w:cs="Arial"/>
          <w:sz w:val="20"/>
          <w:szCs w:val="20"/>
        </w:rPr>
        <w:t>Bolsas transparente e impresas</w:t>
      </w:r>
      <w:proofErr w:type="gramEnd"/>
    </w:p>
    <w:p w:rsidR="00A62B58" w:rsidRPr="00A62B58" w:rsidRDefault="00A62B58" w:rsidP="00A62B58">
      <w:pPr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noProof/>
          <w:sz w:val="20"/>
          <w:szCs w:val="20"/>
          <w:lang w:eastAsia="es-SV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-13335</wp:posOffset>
            </wp:positionH>
            <wp:positionV relativeFrom="paragraph">
              <wp:posOffset>124460</wp:posOffset>
            </wp:positionV>
            <wp:extent cx="3064510" cy="1657350"/>
            <wp:effectExtent l="19050" t="0" r="2540" b="0"/>
            <wp:wrapSquare wrapText="largest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5882" b="88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10" cy="16573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62B58" w:rsidRPr="00A62B58" w:rsidRDefault="00A62B58" w:rsidP="00A62B58">
      <w:pPr>
        <w:rPr>
          <w:rFonts w:ascii="Arial" w:eastAsia="Arial Unicode MS" w:hAnsi="Arial" w:cs="Arial"/>
          <w:sz w:val="20"/>
          <w:szCs w:val="20"/>
        </w:rPr>
      </w:pPr>
    </w:p>
    <w:p w:rsidR="00A62B58" w:rsidRPr="00A62B58" w:rsidRDefault="00A62B58" w:rsidP="00A62B58">
      <w:pPr>
        <w:rPr>
          <w:rFonts w:ascii="Arial" w:eastAsia="Arial Unicode MS" w:hAnsi="Arial" w:cs="Arial"/>
          <w:sz w:val="20"/>
          <w:szCs w:val="20"/>
        </w:rPr>
      </w:pPr>
    </w:p>
    <w:p w:rsidR="00A62B58" w:rsidRPr="00A62B58" w:rsidRDefault="00A62B58" w:rsidP="00A62B58">
      <w:pPr>
        <w:rPr>
          <w:rFonts w:ascii="Arial" w:eastAsia="Arial Unicode MS" w:hAnsi="Arial" w:cs="Arial"/>
          <w:sz w:val="20"/>
          <w:szCs w:val="20"/>
        </w:rPr>
      </w:pPr>
    </w:p>
    <w:p w:rsidR="00A62B58" w:rsidRPr="00A62B58" w:rsidRDefault="00A62B58" w:rsidP="00A62B58">
      <w:pPr>
        <w:rPr>
          <w:rFonts w:ascii="Arial" w:eastAsia="Arial Unicode MS" w:hAnsi="Arial" w:cs="Arial"/>
          <w:sz w:val="20"/>
          <w:szCs w:val="20"/>
        </w:rPr>
      </w:pPr>
    </w:p>
    <w:p w:rsidR="00A62B58" w:rsidRDefault="00A62B58" w:rsidP="00A62B58">
      <w:pPr>
        <w:rPr>
          <w:rFonts w:ascii="Arial" w:eastAsia="Arial Unicode MS" w:hAnsi="Arial" w:cs="Arial"/>
          <w:sz w:val="20"/>
          <w:szCs w:val="20"/>
        </w:rPr>
      </w:pPr>
    </w:p>
    <w:p w:rsidR="00A62B58" w:rsidRDefault="00A62B58" w:rsidP="00A62B58">
      <w:pPr>
        <w:rPr>
          <w:rFonts w:ascii="Arial" w:eastAsia="Arial Unicode MS" w:hAnsi="Arial" w:cs="Arial"/>
          <w:sz w:val="20"/>
          <w:szCs w:val="20"/>
        </w:rPr>
      </w:pPr>
    </w:p>
    <w:p w:rsidR="00A62B58" w:rsidRDefault="00A62B58" w:rsidP="00FE39D3">
      <w:pPr>
        <w:jc w:val="both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Las etapas por las cuales un pedido puede ser procesado son:</w:t>
      </w:r>
    </w:p>
    <w:p w:rsidR="002E1FCB" w:rsidRPr="002E1FCB" w:rsidRDefault="00A62B58" w:rsidP="002E1FC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lastRenderedPageBreak/>
        <w:t>Extrusión:</w:t>
      </w:r>
      <w:r w:rsidR="00FE39D3" w:rsidRPr="00FE39D3">
        <w:rPr>
          <w:rFonts w:ascii="Arial" w:eastAsia="Arial Unicode MS" w:hAnsi="Arial" w:cs="Arial"/>
          <w:color w:val="000000"/>
          <w:spacing w:val="-4"/>
          <w:sz w:val="20"/>
          <w:szCs w:val="20"/>
        </w:rPr>
        <w:t xml:space="preserve"> </w:t>
      </w:r>
      <w:r w:rsidR="00FE39D3">
        <w:rPr>
          <w:rFonts w:ascii="Arial" w:eastAsia="Arial Unicode MS" w:hAnsi="Arial" w:cs="Arial"/>
          <w:color w:val="000000"/>
          <w:spacing w:val="-4"/>
          <w:sz w:val="20"/>
          <w:szCs w:val="20"/>
        </w:rPr>
        <w:t>crea la película o lamina de plástico a partir de las materias primas solicitadas (</w:t>
      </w:r>
      <w:proofErr w:type="spellStart"/>
      <w:r w:rsidR="00FE39D3">
        <w:rPr>
          <w:rFonts w:ascii="Arial" w:eastAsia="Arial Unicode MS" w:hAnsi="Arial" w:cs="Arial"/>
          <w:color w:val="000000"/>
          <w:spacing w:val="-4"/>
          <w:sz w:val="20"/>
          <w:szCs w:val="20"/>
        </w:rPr>
        <w:t>peletizado</w:t>
      </w:r>
      <w:proofErr w:type="spellEnd"/>
      <w:r w:rsidR="00FE39D3">
        <w:rPr>
          <w:rFonts w:ascii="Arial" w:eastAsia="Arial Unicode MS" w:hAnsi="Arial" w:cs="Arial"/>
          <w:color w:val="000000"/>
          <w:spacing w:val="-4"/>
          <w:sz w:val="20"/>
          <w:szCs w:val="20"/>
        </w:rPr>
        <w:t xml:space="preserve"> y </w:t>
      </w:r>
      <w:proofErr w:type="spellStart"/>
      <w:r w:rsidR="00FE39D3">
        <w:rPr>
          <w:rFonts w:ascii="Arial" w:eastAsia="Arial Unicode MS" w:hAnsi="Arial" w:cs="Arial"/>
          <w:color w:val="000000"/>
          <w:spacing w:val="-4"/>
          <w:sz w:val="20"/>
          <w:szCs w:val="20"/>
        </w:rPr>
        <w:t>masterbach</w:t>
      </w:r>
      <w:proofErr w:type="spellEnd"/>
      <w:r w:rsidR="00FE39D3">
        <w:rPr>
          <w:rFonts w:ascii="Arial" w:eastAsia="Arial Unicode MS" w:hAnsi="Arial" w:cs="Arial"/>
          <w:color w:val="000000"/>
          <w:spacing w:val="-4"/>
          <w:sz w:val="20"/>
          <w:szCs w:val="20"/>
        </w:rPr>
        <w:t>).</w:t>
      </w:r>
    </w:p>
    <w:p w:rsidR="002E1FCB" w:rsidRDefault="002E1FCB" w:rsidP="002E1FCB">
      <w:pPr>
        <w:spacing w:after="0" w:line="240" w:lineRule="auto"/>
        <w:jc w:val="both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noProof/>
          <w:sz w:val="20"/>
          <w:szCs w:val="20"/>
          <w:lang w:eastAsia="es-SV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121920</wp:posOffset>
            </wp:positionV>
            <wp:extent cx="2286000" cy="2066925"/>
            <wp:effectExtent l="19050" t="0" r="0" b="0"/>
            <wp:wrapSquare wrapText="largest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66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eastAsia="Arial Unicode MS" w:hAnsi="Arial" w:cs="Arial"/>
          <w:noProof/>
          <w:sz w:val="20"/>
          <w:szCs w:val="20"/>
          <w:lang w:eastAsia="es-SV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2806065</wp:posOffset>
            </wp:positionH>
            <wp:positionV relativeFrom="paragraph">
              <wp:posOffset>122555</wp:posOffset>
            </wp:positionV>
            <wp:extent cx="2352675" cy="1997710"/>
            <wp:effectExtent l="19050" t="0" r="9525" b="0"/>
            <wp:wrapSquare wrapText="largest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9977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1FCB" w:rsidRDefault="002E1FCB" w:rsidP="002E1FCB">
      <w:pPr>
        <w:spacing w:after="0" w:line="240" w:lineRule="auto"/>
        <w:jc w:val="both"/>
        <w:rPr>
          <w:rFonts w:ascii="Arial" w:eastAsia="Arial Unicode MS" w:hAnsi="Arial" w:cs="Arial"/>
          <w:sz w:val="20"/>
          <w:szCs w:val="20"/>
        </w:rPr>
      </w:pPr>
    </w:p>
    <w:p w:rsidR="002E1FCB" w:rsidRDefault="002E1FCB" w:rsidP="002E1FCB">
      <w:pPr>
        <w:spacing w:after="0" w:line="240" w:lineRule="auto"/>
        <w:jc w:val="both"/>
        <w:rPr>
          <w:rFonts w:ascii="Arial" w:eastAsia="Arial Unicode MS" w:hAnsi="Arial" w:cs="Arial"/>
          <w:sz w:val="20"/>
          <w:szCs w:val="20"/>
        </w:rPr>
      </w:pPr>
    </w:p>
    <w:p w:rsidR="002E1FCB" w:rsidRDefault="002E1FCB" w:rsidP="002E1FCB">
      <w:pPr>
        <w:spacing w:after="0" w:line="240" w:lineRule="auto"/>
        <w:jc w:val="both"/>
        <w:rPr>
          <w:rFonts w:ascii="Arial" w:eastAsia="Arial Unicode MS" w:hAnsi="Arial" w:cs="Arial"/>
          <w:sz w:val="20"/>
          <w:szCs w:val="20"/>
        </w:rPr>
      </w:pPr>
    </w:p>
    <w:p w:rsidR="002E1FCB" w:rsidRPr="002E1FCB" w:rsidRDefault="002E1FCB" w:rsidP="002E1FCB">
      <w:pPr>
        <w:spacing w:after="0" w:line="240" w:lineRule="auto"/>
        <w:jc w:val="both"/>
        <w:rPr>
          <w:rFonts w:ascii="Arial" w:eastAsia="Arial Unicode MS" w:hAnsi="Arial" w:cs="Arial"/>
          <w:sz w:val="20"/>
          <w:szCs w:val="20"/>
        </w:rPr>
      </w:pPr>
    </w:p>
    <w:p w:rsidR="002E1FCB" w:rsidRDefault="002E1FCB" w:rsidP="002E1FCB">
      <w:pPr>
        <w:spacing w:after="0" w:line="240" w:lineRule="auto"/>
        <w:jc w:val="both"/>
        <w:rPr>
          <w:rFonts w:ascii="Arial" w:eastAsia="Arial Unicode MS" w:hAnsi="Arial" w:cs="Arial"/>
          <w:sz w:val="20"/>
          <w:szCs w:val="20"/>
        </w:rPr>
      </w:pPr>
    </w:p>
    <w:p w:rsidR="002E1FCB" w:rsidRDefault="002E1FCB" w:rsidP="002E1FCB">
      <w:pPr>
        <w:spacing w:after="0" w:line="240" w:lineRule="auto"/>
        <w:jc w:val="both"/>
        <w:rPr>
          <w:rFonts w:ascii="Arial" w:eastAsia="Arial Unicode MS" w:hAnsi="Arial" w:cs="Arial"/>
          <w:sz w:val="20"/>
          <w:szCs w:val="20"/>
        </w:rPr>
      </w:pPr>
    </w:p>
    <w:p w:rsidR="002E1FCB" w:rsidRDefault="002E1FCB" w:rsidP="002E1FCB">
      <w:pPr>
        <w:spacing w:after="0" w:line="240" w:lineRule="auto"/>
        <w:jc w:val="both"/>
        <w:rPr>
          <w:rFonts w:ascii="Arial" w:eastAsia="Arial Unicode MS" w:hAnsi="Arial" w:cs="Arial"/>
          <w:sz w:val="20"/>
          <w:szCs w:val="20"/>
        </w:rPr>
      </w:pPr>
    </w:p>
    <w:p w:rsidR="002E1FCB" w:rsidRDefault="002E1FCB" w:rsidP="002E1FCB">
      <w:pPr>
        <w:spacing w:after="0" w:line="240" w:lineRule="auto"/>
        <w:jc w:val="both"/>
        <w:rPr>
          <w:rFonts w:ascii="Arial" w:eastAsia="Arial Unicode MS" w:hAnsi="Arial" w:cs="Arial"/>
          <w:sz w:val="20"/>
          <w:szCs w:val="20"/>
        </w:rPr>
      </w:pPr>
    </w:p>
    <w:p w:rsidR="002E1FCB" w:rsidRPr="002E1FCB" w:rsidRDefault="002E1FCB" w:rsidP="002E1FCB">
      <w:pPr>
        <w:spacing w:after="0" w:line="240" w:lineRule="auto"/>
        <w:jc w:val="both"/>
        <w:rPr>
          <w:rFonts w:ascii="Arial" w:eastAsia="Arial Unicode MS" w:hAnsi="Arial" w:cs="Arial"/>
          <w:sz w:val="20"/>
          <w:szCs w:val="20"/>
        </w:rPr>
      </w:pPr>
    </w:p>
    <w:p w:rsidR="002E1FCB" w:rsidRDefault="002E1FCB" w:rsidP="002E1FCB">
      <w:pPr>
        <w:spacing w:after="0" w:line="240" w:lineRule="auto"/>
        <w:jc w:val="both"/>
        <w:rPr>
          <w:rFonts w:ascii="Arial" w:eastAsia="Arial Unicode MS" w:hAnsi="Arial" w:cs="Arial"/>
          <w:sz w:val="20"/>
          <w:szCs w:val="20"/>
        </w:rPr>
      </w:pPr>
    </w:p>
    <w:p w:rsidR="002E1FCB" w:rsidRPr="002E1FCB" w:rsidRDefault="002E1FCB" w:rsidP="002E1FCB">
      <w:pPr>
        <w:spacing w:after="0" w:line="240" w:lineRule="auto"/>
        <w:jc w:val="both"/>
        <w:rPr>
          <w:rFonts w:ascii="Arial" w:eastAsia="Arial Unicode MS" w:hAnsi="Arial" w:cs="Arial"/>
          <w:sz w:val="20"/>
          <w:szCs w:val="20"/>
        </w:rPr>
      </w:pPr>
    </w:p>
    <w:p w:rsidR="00FE39D3" w:rsidRDefault="00FE39D3" w:rsidP="00FE39D3">
      <w:pPr>
        <w:pStyle w:val="Prrafodelista"/>
        <w:spacing w:after="0" w:line="240" w:lineRule="auto"/>
        <w:jc w:val="both"/>
        <w:rPr>
          <w:rFonts w:ascii="Arial" w:eastAsia="Arial Unicode MS" w:hAnsi="Arial" w:cs="Arial"/>
          <w:sz w:val="20"/>
          <w:szCs w:val="20"/>
        </w:rPr>
      </w:pPr>
    </w:p>
    <w:p w:rsidR="002E1FCB" w:rsidRPr="002E1FCB" w:rsidRDefault="002E1FCB" w:rsidP="002E1FCB">
      <w:pPr>
        <w:spacing w:after="0" w:line="240" w:lineRule="auto"/>
        <w:jc w:val="both"/>
        <w:rPr>
          <w:rFonts w:ascii="Arial" w:eastAsia="Arial Unicode MS" w:hAnsi="Arial" w:cs="Arial"/>
          <w:sz w:val="20"/>
          <w:szCs w:val="20"/>
        </w:rPr>
      </w:pPr>
    </w:p>
    <w:p w:rsidR="002E1FCB" w:rsidRDefault="002E1FCB" w:rsidP="002E1FCB">
      <w:pPr>
        <w:pStyle w:val="Prrafodelista"/>
        <w:spacing w:after="0" w:line="240" w:lineRule="auto"/>
        <w:jc w:val="both"/>
        <w:rPr>
          <w:rFonts w:ascii="Arial" w:eastAsia="Arial Unicode MS" w:hAnsi="Arial" w:cs="Arial"/>
          <w:sz w:val="20"/>
          <w:szCs w:val="20"/>
        </w:rPr>
      </w:pPr>
    </w:p>
    <w:p w:rsidR="002E1FCB" w:rsidRDefault="002E1FCB" w:rsidP="002E1FCB">
      <w:pPr>
        <w:pStyle w:val="Prrafodelista"/>
        <w:spacing w:after="0" w:line="240" w:lineRule="auto"/>
        <w:jc w:val="both"/>
        <w:rPr>
          <w:rFonts w:ascii="Arial" w:eastAsia="Arial Unicode MS" w:hAnsi="Arial" w:cs="Arial"/>
          <w:sz w:val="20"/>
          <w:szCs w:val="20"/>
        </w:rPr>
      </w:pPr>
    </w:p>
    <w:p w:rsidR="00FE39D3" w:rsidRPr="00FE39D3" w:rsidRDefault="00A62B58" w:rsidP="00FE39D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Refilado:</w:t>
      </w:r>
      <w:r w:rsidR="00FE39D3" w:rsidRPr="00FE39D3">
        <w:rPr>
          <w:rFonts w:ascii="Arial" w:eastAsia="Arial Unicode MS" w:hAnsi="Arial" w:cs="Arial"/>
          <w:color w:val="000000"/>
          <w:spacing w:val="-6"/>
          <w:sz w:val="20"/>
          <w:szCs w:val="20"/>
        </w:rPr>
        <w:t xml:space="preserve"> </w:t>
      </w:r>
      <w:r w:rsidR="00FE39D3">
        <w:rPr>
          <w:rFonts w:ascii="Arial" w:eastAsia="Arial Unicode MS" w:hAnsi="Arial" w:cs="Arial"/>
          <w:color w:val="000000"/>
          <w:spacing w:val="-6"/>
          <w:sz w:val="20"/>
          <w:szCs w:val="20"/>
        </w:rPr>
        <w:t>extiende la bobina creada y corta las orillas para ajuste de medidas o control de calidad y la vuelve a enrollar.</w:t>
      </w:r>
    </w:p>
    <w:p w:rsidR="00FE39D3" w:rsidRPr="00FE39D3" w:rsidRDefault="00FE39D3" w:rsidP="00FE39D3">
      <w:pPr>
        <w:pStyle w:val="Prrafodelista"/>
        <w:spacing w:after="0" w:line="240" w:lineRule="auto"/>
        <w:jc w:val="both"/>
        <w:rPr>
          <w:rFonts w:ascii="Arial" w:eastAsia="Arial Unicode MS" w:hAnsi="Arial" w:cs="Arial"/>
          <w:sz w:val="20"/>
          <w:szCs w:val="20"/>
        </w:rPr>
      </w:pPr>
    </w:p>
    <w:p w:rsidR="00A62B58" w:rsidRPr="00FE39D3" w:rsidRDefault="00A62B58" w:rsidP="00FE39D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Arial Unicode MS" w:hAnsi="Arial" w:cs="Arial"/>
          <w:sz w:val="20"/>
          <w:szCs w:val="20"/>
        </w:rPr>
      </w:pPr>
      <w:proofErr w:type="spellStart"/>
      <w:r>
        <w:rPr>
          <w:rFonts w:ascii="Arial" w:eastAsia="Arial Unicode MS" w:hAnsi="Arial" w:cs="Arial"/>
          <w:sz w:val="20"/>
          <w:szCs w:val="20"/>
        </w:rPr>
        <w:t>Fle</w:t>
      </w:r>
      <w:r w:rsidR="00A464EE">
        <w:rPr>
          <w:rFonts w:ascii="Arial" w:eastAsia="Arial Unicode MS" w:hAnsi="Arial" w:cs="Arial"/>
          <w:sz w:val="20"/>
          <w:szCs w:val="20"/>
        </w:rPr>
        <w:t>x</w:t>
      </w:r>
      <w:r>
        <w:rPr>
          <w:rFonts w:ascii="Arial" w:eastAsia="Arial Unicode MS" w:hAnsi="Arial" w:cs="Arial"/>
          <w:sz w:val="20"/>
          <w:szCs w:val="20"/>
        </w:rPr>
        <w:t>ografía</w:t>
      </w:r>
      <w:proofErr w:type="spellEnd"/>
      <w:r>
        <w:rPr>
          <w:rFonts w:ascii="Arial" w:eastAsia="Arial Unicode MS" w:hAnsi="Arial" w:cs="Arial"/>
          <w:sz w:val="20"/>
          <w:szCs w:val="20"/>
        </w:rPr>
        <w:t>:</w:t>
      </w:r>
      <w:r w:rsidR="00FE39D3" w:rsidRPr="00FE39D3">
        <w:rPr>
          <w:rFonts w:ascii="Arial" w:eastAsia="Arial Unicode MS" w:hAnsi="Arial" w:cs="Arial"/>
          <w:color w:val="000000"/>
          <w:spacing w:val="-6"/>
          <w:sz w:val="20"/>
          <w:szCs w:val="20"/>
        </w:rPr>
        <w:t xml:space="preserve"> </w:t>
      </w:r>
      <w:r w:rsidR="00FE39D3">
        <w:rPr>
          <w:rFonts w:ascii="Arial" w:eastAsia="Arial Unicode MS" w:hAnsi="Arial" w:cs="Arial"/>
          <w:color w:val="000000"/>
          <w:spacing w:val="-6"/>
          <w:sz w:val="20"/>
          <w:szCs w:val="20"/>
        </w:rPr>
        <w:t>se encarga de imprimir el arte sobre la bobina extendida, finalmente la vuelve a enrollar.</w:t>
      </w:r>
    </w:p>
    <w:p w:rsidR="00FE39D3" w:rsidRPr="00FE39D3" w:rsidRDefault="00FE39D3" w:rsidP="00FE39D3">
      <w:pPr>
        <w:spacing w:after="0" w:line="240" w:lineRule="auto"/>
        <w:jc w:val="both"/>
        <w:rPr>
          <w:rFonts w:ascii="Arial" w:eastAsia="Arial Unicode MS" w:hAnsi="Arial" w:cs="Arial"/>
          <w:sz w:val="20"/>
          <w:szCs w:val="20"/>
        </w:rPr>
      </w:pPr>
    </w:p>
    <w:p w:rsidR="00A62B58" w:rsidRPr="00FE39D3" w:rsidRDefault="00A62B58" w:rsidP="00FE39D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Doblado:</w:t>
      </w:r>
      <w:r w:rsidR="00FE39D3" w:rsidRPr="00FE39D3">
        <w:rPr>
          <w:rFonts w:ascii="Arial" w:eastAsia="Arial Unicode MS" w:hAnsi="Arial" w:cs="Arial"/>
          <w:color w:val="000000"/>
          <w:spacing w:val="-6"/>
          <w:sz w:val="20"/>
          <w:szCs w:val="20"/>
        </w:rPr>
        <w:t xml:space="preserve"> </w:t>
      </w:r>
      <w:r w:rsidR="00FE39D3">
        <w:rPr>
          <w:rFonts w:ascii="Arial" w:eastAsia="Arial Unicode MS" w:hAnsi="Arial" w:cs="Arial"/>
          <w:color w:val="000000"/>
          <w:spacing w:val="-6"/>
          <w:sz w:val="20"/>
          <w:szCs w:val="20"/>
        </w:rPr>
        <w:t>extiende la bobina y crea un quiebre en ella que la dobla para obtener ambas caras de una bolsa.</w:t>
      </w:r>
    </w:p>
    <w:p w:rsidR="00FE39D3" w:rsidRPr="00FE39D3" w:rsidRDefault="00FE39D3" w:rsidP="00FE39D3">
      <w:pPr>
        <w:spacing w:after="0" w:line="240" w:lineRule="auto"/>
        <w:jc w:val="both"/>
        <w:rPr>
          <w:rFonts w:ascii="Arial" w:eastAsia="Arial Unicode MS" w:hAnsi="Arial" w:cs="Arial"/>
          <w:sz w:val="20"/>
          <w:szCs w:val="20"/>
        </w:rPr>
      </w:pPr>
    </w:p>
    <w:p w:rsidR="00A62B58" w:rsidRPr="00A62B58" w:rsidRDefault="00A62B58" w:rsidP="00FE39D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Corte y Sello:</w:t>
      </w:r>
      <w:r w:rsidR="00FE39D3" w:rsidRPr="00FE39D3">
        <w:rPr>
          <w:rFonts w:ascii="Arial" w:eastAsia="Arial Unicode MS" w:hAnsi="Arial" w:cs="Arial"/>
          <w:color w:val="000000"/>
          <w:spacing w:val="-6"/>
          <w:sz w:val="20"/>
          <w:szCs w:val="20"/>
        </w:rPr>
        <w:t xml:space="preserve"> </w:t>
      </w:r>
      <w:r w:rsidR="00FE39D3">
        <w:rPr>
          <w:rFonts w:ascii="Arial" w:eastAsia="Arial Unicode MS" w:hAnsi="Arial" w:cs="Arial"/>
          <w:color w:val="000000"/>
          <w:spacing w:val="-6"/>
          <w:sz w:val="20"/>
          <w:szCs w:val="20"/>
        </w:rPr>
        <w:t xml:space="preserve">se encarga de tomar la bobina doblada y cortarla de acuerdo al tamaño </w:t>
      </w:r>
      <w:proofErr w:type="gramStart"/>
      <w:r w:rsidR="00FE39D3">
        <w:rPr>
          <w:rFonts w:ascii="Arial" w:eastAsia="Arial Unicode MS" w:hAnsi="Arial" w:cs="Arial"/>
          <w:color w:val="000000"/>
          <w:spacing w:val="-6"/>
          <w:sz w:val="20"/>
          <w:szCs w:val="20"/>
        </w:rPr>
        <w:t>de la</w:t>
      </w:r>
      <w:proofErr w:type="gramEnd"/>
      <w:r w:rsidR="00FE39D3">
        <w:rPr>
          <w:rFonts w:ascii="Arial" w:eastAsia="Arial Unicode MS" w:hAnsi="Arial" w:cs="Arial"/>
          <w:color w:val="000000"/>
          <w:spacing w:val="-6"/>
          <w:sz w:val="20"/>
          <w:szCs w:val="20"/>
        </w:rPr>
        <w:t xml:space="preserve"> solicitado y sellarla para formar la bolsa.</w:t>
      </w:r>
    </w:p>
    <w:p w:rsidR="008D17B9" w:rsidRDefault="008D17B9" w:rsidP="00A62B58">
      <w:pPr>
        <w:rPr>
          <w:rFonts w:ascii="Arial" w:eastAsia="Arial Unicode MS" w:hAnsi="Arial" w:cs="Arial"/>
          <w:sz w:val="20"/>
          <w:szCs w:val="20"/>
        </w:rPr>
      </w:pPr>
    </w:p>
    <w:p w:rsidR="002E1FCB" w:rsidRDefault="002E1FCB" w:rsidP="00A62B58">
      <w:pPr>
        <w:rPr>
          <w:rFonts w:ascii="Arial" w:eastAsia="Arial Unicode MS" w:hAnsi="Arial" w:cs="Arial"/>
          <w:b/>
          <w:sz w:val="20"/>
          <w:szCs w:val="20"/>
        </w:rPr>
      </w:pPr>
      <w:r w:rsidRPr="002E1FCB">
        <w:rPr>
          <w:rFonts w:ascii="Arial" w:eastAsia="Arial Unicode MS" w:hAnsi="Arial" w:cs="Arial"/>
          <w:b/>
          <w:sz w:val="20"/>
          <w:szCs w:val="20"/>
        </w:rPr>
        <w:t>REQUERIMIENTOS FUNCIONALES:</w:t>
      </w:r>
    </w:p>
    <w:p w:rsidR="002E1FCB" w:rsidRPr="002E1FCB" w:rsidRDefault="002E1FCB" w:rsidP="002E1FCB">
      <w:pPr>
        <w:spacing w:after="0" w:line="240" w:lineRule="auto"/>
        <w:rPr>
          <w:rFonts w:ascii="Arial" w:eastAsia="Arial Unicode MS" w:hAnsi="Arial" w:cs="Arial"/>
          <w:sz w:val="20"/>
          <w:szCs w:val="20"/>
        </w:rPr>
      </w:pPr>
      <w:r w:rsidRPr="002E1FCB">
        <w:rPr>
          <w:rFonts w:ascii="Arial" w:eastAsia="Arial Unicode MS" w:hAnsi="Arial" w:cs="Arial"/>
          <w:sz w:val="20"/>
          <w:szCs w:val="20"/>
        </w:rPr>
        <w:t>El sistema deberá permitir:</w:t>
      </w:r>
    </w:p>
    <w:p w:rsidR="002E1FCB" w:rsidRDefault="002E1FCB" w:rsidP="002E1FCB">
      <w:pPr>
        <w:spacing w:after="0" w:line="240" w:lineRule="auto"/>
        <w:rPr>
          <w:rFonts w:ascii="Arial" w:eastAsia="Arial Unicode MS" w:hAnsi="Arial" w:cs="Arial"/>
          <w:sz w:val="20"/>
          <w:szCs w:val="20"/>
        </w:rPr>
      </w:pPr>
    </w:p>
    <w:p w:rsidR="002E1FCB" w:rsidRPr="002E1FCB" w:rsidRDefault="002E1FCB" w:rsidP="002E1FCB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Arial Unicode MS" w:hAnsi="Arial" w:cs="Arial"/>
          <w:sz w:val="20"/>
          <w:szCs w:val="20"/>
        </w:rPr>
      </w:pPr>
      <w:r w:rsidRPr="002E1FCB">
        <w:rPr>
          <w:rFonts w:ascii="Arial" w:eastAsia="Arial Unicode MS" w:hAnsi="Arial" w:cs="Arial"/>
          <w:sz w:val="20"/>
          <w:szCs w:val="20"/>
        </w:rPr>
        <w:t xml:space="preserve">Registrar y aprobar nuevos pedidos para iniciar con la producción del mismo. </w:t>
      </w:r>
    </w:p>
    <w:p w:rsidR="002E1FCB" w:rsidRPr="002E1FCB" w:rsidRDefault="002E1FCB" w:rsidP="002E1FCB">
      <w:pPr>
        <w:widowControl w:val="0"/>
        <w:autoSpaceDE w:val="0"/>
        <w:spacing w:after="0" w:line="260" w:lineRule="exact"/>
        <w:ind w:left="1496"/>
        <w:rPr>
          <w:rFonts w:ascii="Arial" w:eastAsia="Arial Unicode MS" w:hAnsi="Arial" w:cs="Arial"/>
          <w:color w:val="000000"/>
          <w:spacing w:val="-10"/>
          <w:w w:val="96"/>
          <w:sz w:val="20"/>
          <w:szCs w:val="20"/>
        </w:rPr>
      </w:pPr>
    </w:p>
    <w:p w:rsidR="002E1FCB" w:rsidRPr="002E1FCB" w:rsidRDefault="002E1FCB" w:rsidP="002E1FCB">
      <w:pPr>
        <w:pStyle w:val="Prrafodelista"/>
        <w:widowControl w:val="0"/>
        <w:numPr>
          <w:ilvl w:val="0"/>
          <w:numId w:val="3"/>
        </w:numPr>
        <w:tabs>
          <w:tab w:val="left" w:pos="1856"/>
        </w:tabs>
        <w:autoSpaceDE w:val="0"/>
        <w:spacing w:before="4" w:after="0" w:line="276" w:lineRule="exact"/>
        <w:rPr>
          <w:rFonts w:ascii="Arial" w:eastAsia="Arial Unicode MS" w:hAnsi="Arial" w:cs="Arial"/>
          <w:color w:val="000000"/>
          <w:spacing w:val="-11"/>
          <w:w w:val="94"/>
          <w:sz w:val="20"/>
          <w:szCs w:val="20"/>
        </w:rPr>
      </w:pPr>
      <w:r w:rsidRPr="002E1FCB">
        <w:rPr>
          <w:rFonts w:ascii="Arial" w:eastAsia="Arial Unicode MS" w:hAnsi="Arial" w:cs="Arial"/>
          <w:sz w:val="20"/>
          <w:szCs w:val="20"/>
        </w:rPr>
        <w:t>Registrar una orden de producción por cada etapa en la cual deba ser procesado un pedido. Esto, según el tipo de producto solicitado, bajo el siguiente esquema:</w:t>
      </w:r>
      <w:r w:rsidRPr="002E1FCB">
        <w:rPr>
          <w:rFonts w:ascii="Arial" w:eastAsia="Arial Unicode MS" w:hAnsi="Arial" w:cs="Arial"/>
          <w:color w:val="000000"/>
          <w:spacing w:val="-10"/>
          <w:w w:val="96"/>
          <w:sz w:val="20"/>
          <w:szCs w:val="20"/>
        </w:rPr>
        <w:t xml:space="preserve"> </w:t>
      </w:r>
    </w:p>
    <w:p w:rsidR="002E1FCB" w:rsidRDefault="002E1FCB" w:rsidP="002E1FCB">
      <w:pPr>
        <w:pStyle w:val="Prrafodelista"/>
        <w:widowControl w:val="0"/>
        <w:numPr>
          <w:ilvl w:val="0"/>
          <w:numId w:val="4"/>
        </w:numPr>
        <w:autoSpaceDE w:val="0"/>
        <w:spacing w:before="11" w:after="0" w:line="276" w:lineRule="exact"/>
        <w:rPr>
          <w:rFonts w:ascii="Arial" w:eastAsia="Arial Unicode MS" w:hAnsi="Arial" w:cs="Arial"/>
          <w:sz w:val="20"/>
          <w:szCs w:val="20"/>
        </w:rPr>
      </w:pPr>
      <w:r w:rsidRPr="002E1FCB">
        <w:rPr>
          <w:rFonts w:ascii="Arial" w:eastAsia="Arial Unicode MS" w:hAnsi="Arial" w:cs="Arial"/>
          <w:sz w:val="20"/>
          <w:szCs w:val="20"/>
        </w:rPr>
        <w:t xml:space="preserve">Bolsa Transparente </w:t>
      </w:r>
    </w:p>
    <w:p w:rsidR="002E1FCB" w:rsidRPr="002E1FCB" w:rsidRDefault="002E1FCB" w:rsidP="002E1FCB">
      <w:pPr>
        <w:pStyle w:val="Prrafodelista"/>
        <w:widowControl w:val="0"/>
        <w:numPr>
          <w:ilvl w:val="0"/>
          <w:numId w:val="5"/>
        </w:numPr>
        <w:autoSpaceDE w:val="0"/>
        <w:spacing w:after="0" w:line="240" w:lineRule="auto"/>
        <w:rPr>
          <w:rFonts w:ascii="Arial" w:eastAsia="Arial Unicode MS" w:hAnsi="Arial" w:cs="Arial"/>
          <w:color w:val="000000"/>
          <w:spacing w:val="-5"/>
          <w:sz w:val="20"/>
          <w:szCs w:val="20"/>
        </w:rPr>
      </w:pPr>
      <w:r w:rsidRPr="002E1FCB">
        <w:rPr>
          <w:rFonts w:ascii="Arial" w:eastAsia="Arial Unicode MS" w:hAnsi="Arial" w:cs="Arial"/>
          <w:color w:val="000000"/>
          <w:spacing w:val="-6"/>
          <w:sz w:val="20"/>
          <w:szCs w:val="20"/>
        </w:rPr>
        <w:t xml:space="preserve">Extrusión </w:t>
      </w:r>
    </w:p>
    <w:p w:rsidR="002E1FCB" w:rsidRPr="002E1FCB" w:rsidRDefault="002E1FCB" w:rsidP="002E1FCB">
      <w:pPr>
        <w:pStyle w:val="Prrafodelista"/>
        <w:widowControl w:val="0"/>
        <w:numPr>
          <w:ilvl w:val="0"/>
          <w:numId w:val="5"/>
        </w:numPr>
        <w:autoSpaceDE w:val="0"/>
        <w:spacing w:after="0" w:line="240" w:lineRule="auto"/>
        <w:rPr>
          <w:rFonts w:ascii="Arial" w:eastAsia="Arial" w:hAnsi="Arial" w:cs="Arial"/>
          <w:color w:val="000000"/>
          <w:spacing w:val="-8"/>
          <w:sz w:val="20"/>
          <w:szCs w:val="20"/>
        </w:rPr>
      </w:pPr>
      <w:r w:rsidRPr="002E1FCB">
        <w:rPr>
          <w:rFonts w:ascii="Arial" w:eastAsia="Arial Unicode MS" w:hAnsi="Arial" w:cs="Arial"/>
          <w:color w:val="000000"/>
          <w:spacing w:val="-5"/>
          <w:sz w:val="20"/>
          <w:szCs w:val="20"/>
        </w:rPr>
        <w:t xml:space="preserve">Doblado * </w:t>
      </w:r>
    </w:p>
    <w:p w:rsidR="002E1FCB" w:rsidRPr="002E1FCB" w:rsidRDefault="002E1FCB" w:rsidP="002E1FCB">
      <w:pPr>
        <w:pStyle w:val="Prrafodelista"/>
        <w:widowControl w:val="0"/>
        <w:numPr>
          <w:ilvl w:val="0"/>
          <w:numId w:val="5"/>
        </w:numPr>
        <w:autoSpaceDE w:val="0"/>
        <w:spacing w:after="0" w:line="240" w:lineRule="auto"/>
        <w:ind w:right="1469"/>
        <w:rPr>
          <w:rFonts w:ascii="Arial" w:eastAsia="Arial Unicode MS" w:hAnsi="Arial" w:cs="Arial"/>
          <w:color w:val="000000"/>
          <w:spacing w:val="-8"/>
          <w:sz w:val="20"/>
          <w:szCs w:val="20"/>
        </w:rPr>
      </w:pPr>
      <w:r w:rsidRPr="002E1FCB">
        <w:rPr>
          <w:rFonts w:ascii="Arial" w:eastAsia="Arial Unicode MS" w:hAnsi="Arial" w:cs="Arial"/>
          <w:color w:val="000000"/>
          <w:spacing w:val="-8"/>
          <w:sz w:val="20"/>
          <w:szCs w:val="20"/>
        </w:rPr>
        <w:t xml:space="preserve">Corte y Sello </w:t>
      </w:r>
    </w:p>
    <w:p w:rsidR="002E1FCB" w:rsidRPr="002E1FCB" w:rsidRDefault="002E1FCB" w:rsidP="002E1FCB">
      <w:pPr>
        <w:pStyle w:val="Prrafodelista"/>
        <w:widowControl w:val="0"/>
        <w:autoSpaceDE w:val="0"/>
        <w:spacing w:before="11" w:after="0" w:line="276" w:lineRule="exact"/>
        <w:ind w:left="1068"/>
        <w:rPr>
          <w:rFonts w:ascii="Arial" w:eastAsia="Arial Unicode MS" w:hAnsi="Arial" w:cs="Arial"/>
          <w:sz w:val="20"/>
          <w:szCs w:val="20"/>
        </w:rPr>
      </w:pPr>
    </w:p>
    <w:p w:rsidR="002E1FCB" w:rsidRDefault="002E1FCB" w:rsidP="002E1FCB">
      <w:pPr>
        <w:pStyle w:val="Prrafodelista"/>
        <w:widowControl w:val="0"/>
        <w:numPr>
          <w:ilvl w:val="0"/>
          <w:numId w:val="4"/>
        </w:numPr>
        <w:autoSpaceDE w:val="0"/>
        <w:spacing w:before="11" w:after="0" w:line="276" w:lineRule="exact"/>
        <w:rPr>
          <w:rFonts w:ascii="Arial" w:eastAsia="Arial Unicode MS" w:hAnsi="Arial" w:cs="Arial"/>
          <w:sz w:val="20"/>
          <w:szCs w:val="20"/>
        </w:rPr>
      </w:pPr>
      <w:r w:rsidRPr="002E1FCB">
        <w:rPr>
          <w:rFonts w:ascii="Arial" w:eastAsia="Arial Unicode MS" w:hAnsi="Arial" w:cs="Arial"/>
          <w:sz w:val="20"/>
          <w:szCs w:val="20"/>
        </w:rPr>
        <w:t>Bolsa Impresa</w:t>
      </w:r>
    </w:p>
    <w:p w:rsidR="002E1FCB" w:rsidRPr="002E1FCB" w:rsidRDefault="002E1FCB" w:rsidP="002E1FCB">
      <w:pPr>
        <w:pStyle w:val="Prrafodelista"/>
        <w:widowControl w:val="0"/>
        <w:numPr>
          <w:ilvl w:val="0"/>
          <w:numId w:val="6"/>
        </w:numPr>
        <w:autoSpaceDE w:val="0"/>
        <w:spacing w:after="0" w:line="240" w:lineRule="auto"/>
        <w:rPr>
          <w:rFonts w:ascii="Arial" w:eastAsia="Arial Unicode MS" w:hAnsi="Arial" w:cs="Arial"/>
          <w:color w:val="000000"/>
          <w:spacing w:val="-6"/>
          <w:sz w:val="20"/>
          <w:szCs w:val="20"/>
        </w:rPr>
      </w:pPr>
      <w:r w:rsidRPr="002E1FCB">
        <w:rPr>
          <w:rFonts w:ascii="Arial" w:eastAsia="Arial Unicode MS" w:hAnsi="Arial" w:cs="Arial"/>
          <w:color w:val="000000"/>
          <w:spacing w:val="-6"/>
          <w:sz w:val="20"/>
          <w:szCs w:val="20"/>
        </w:rPr>
        <w:t>Extrusión</w:t>
      </w:r>
    </w:p>
    <w:p w:rsidR="002E1FCB" w:rsidRPr="002E1FCB" w:rsidRDefault="002E1FCB" w:rsidP="002E1FCB">
      <w:pPr>
        <w:pStyle w:val="Prrafodelista"/>
        <w:widowControl w:val="0"/>
        <w:numPr>
          <w:ilvl w:val="0"/>
          <w:numId w:val="6"/>
        </w:numPr>
        <w:autoSpaceDE w:val="0"/>
        <w:spacing w:after="0" w:line="240" w:lineRule="auto"/>
        <w:rPr>
          <w:rFonts w:ascii="Arial" w:eastAsia="Arial Unicode MS" w:hAnsi="Arial" w:cs="Arial"/>
          <w:color w:val="000000"/>
          <w:spacing w:val="-6"/>
          <w:sz w:val="20"/>
          <w:szCs w:val="20"/>
        </w:rPr>
      </w:pPr>
      <w:r w:rsidRPr="002E1FCB">
        <w:rPr>
          <w:rFonts w:ascii="Arial" w:eastAsia="Arial Unicode MS" w:hAnsi="Arial" w:cs="Arial"/>
          <w:color w:val="000000"/>
          <w:spacing w:val="-6"/>
          <w:sz w:val="20"/>
          <w:szCs w:val="20"/>
        </w:rPr>
        <w:t xml:space="preserve">Refilado * </w:t>
      </w:r>
    </w:p>
    <w:p w:rsidR="002E1FCB" w:rsidRPr="002E1FCB" w:rsidRDefault="002E1FCB" w:rsidP="002E1FCB">
      <w:pPr>
        <w:pStyle w:val="Prrafodelista"/>
        <w:widowControl w:val="0"/>
        <w:numPr>
          <w:ilvl w:val="0"/>
          <w:numId w:val="6"/>
        </w:numPr>
        <w:autoSpaceDE w:val="0"/>
        <w:spacing w:after="0" w:line="240" w:lineRule="auto"/>
        <w:rPr>
          <w:rFonts w:ascii="Arial" w:eastAsia="Arial Unicode MS" w:hAnsi="Arial" w:cs="Arial"/>
          <w:color w:val="000000"/>
          <w:spacing w:val="-6"/>
          <w:sz w:val="20"/>
          <w:szCs w:val="20"/>
        </w:rPr>
      </w:pPr>
      <w:proofErr w:type="spellStart"/>
      <w:r w:rsidRPr="002E1FCB">
        <w:rPr>
          <w:rFonts w:ascii="Arial" w:eastAsia="Arial Unicode MS" w:hAnsi="Arial" w:cs="Arial"/>
          <w:color w:val="000000"/>
          <w:spacing w:val="-6"/>
          <w:sz w:val="20"/>
          <w:szCs w:val="20"/>
        </w:rPr>
        <w:t>Flexografia</w:t>
      </w:r>
      <w:proofErr w:type="spellEnd"/>
    </w:p>
    <w:p w:rsidR="002E1FCB" w:rsidRPr="002E1FCB" w:rsidRDefault="002E1FCB" w:rsidP="002E1FCB">
      <w:pPr>
        <w:pStyle w:val="Prrafodelista"/>
        <w:widowControl w:val="0"/>
        <w:numPr>
          <w:ilvl w:val="0"/>
          <w:numId w:val="6"/>
        </w:numPr>
        <w:autoSpaceDE w:val="0"/>
        <w:spacing w:after="0" w:line="240" w:lineRule="auto"/>
        <w:rPr>
          <w:rFonts w:ascii="Arial" w:eastAsia="Arial Unicode MS" w:hAnsi="Arial" w:cs="Arial"/>
          <w:color w:val="000000"/>
          <w:spacing w:val="-6"/>
          <w:sz w:val="20"/>
          <w:szCs w:val="20"/>
        </w:rPr>
      </w:pPr>
      <w:r w:rsidRPr="002E1FCB">
        <w:rPr>
          <w:rFonts w:ascii="Arial" w:eastAsia="Arial Unicode MS" w:hAnsi="Arial" w:cs="Arial"/>
          <w:color w:val="000000"/>
          <w:spacing w:val="-6"/>
          <w:sz w:val="20"/>
          <w:szCs w:val="20"/>
        </w:rPr>
        <w:t>Doblado *</w:t>
      </w:r>
    </w:p>
    <w:p w:rsidR="002E1FCB" w:rsidRPr="002E1FCB" w:rsidRDefault="002E1FCB" w:rsidP="002E1FCB">
      <w:pPr>
        <w:pStyle w:val="Prrafodelista"/>
        <w:widowControl w:val="0"/>
        <w:numPr>
          <w:ilvl w:val="0"/>
          <w:numId w:val="6"/>
        </w:numPr>
        <w:autoSpaceDE w:val="0"/>
        <w:spacing w:after="0" w:line="240" w:lineRule="auto"/>
        <w:rPr>
          <w:rFonts w:ascii="Arial" w:eastAsia="Arial Unicode MS" w:hAnsi="Arial" w:cs="Arial"/>
          <w:color w:val="000000"/>
          <w:spacing w:val="-6"/>
          <w:sz w:val="20"/>
          <w:szCs w:val="20"/>
        </w:rPr>
      </w:pPr>
      <w:r w:rsidRPr="002E1FCB">
        <w:rPr>
          <w:rFonts w:ascii="Arial" w:eastAsia="Arial Unicode MS" w:hAnsi="Arial" w:cs="Arial"/>
          <w:color w:val="000000"/>
          <w:spacing w:val="-6"/>
          <w:sz w:val="20"/>
          <w:szCs w:val="20"/>
        </w:rPr>
        <w:t xml:space="preserve">Corte y Sello </w:t>
      </w:r>
    </w:p>
    <w:p w:rsidR="002E1FCB" w:rsidRPr="002E1FCB" w:rsidRDefault="002E1FCB" w:rsidP="002E1FCB">
      <w:pPr>
        <w:pStyle w:val="Prrafodelista"/>
        <w:rPr>
          <w:rFonts w:ascii="Arial" w:eastAsia="Arial Unicode MS" w:hAnsi="Arial" w:cs="Arial"/>
          <w:sz w:val="20"/>
          <w:szCs w:val="20"/>
        </w:rPr>
      </w:pPr>
    </w:p>
    <w:p w:rsidR="002E1FCB" w:rsidRPr="00773069" w:rsidRDefault="002E1FCB" w:rsidP="00773069">
      <w:pPr>
        <w:pStyle w:val="Prrafodelista"/>
        <w:widowControl w:val="0"/>
        <w:numPr>
          <w:ilvl w:val="0"/>
          <w:numId w:val="4"/>
        </w:numPr>
        <w:autoSpaceDE w:val="0"/>
        <w:spacing w:before="11" w:after="0" w:line="276" w:lineRule="exact"/>
        <w:rPr>
          <w:rFonts w:ascii="Arial" w:eastAsia="Arial Unicode MS" w:hAnsi="Arial" w:cs="Arial"/>
          <w:sz w:val="20"/>
          <w:szCs w:val="20"/>
        </w:rPr>
      </w:pPr>
      <w:r w:rsidRPr="002E1FCB">
        <w:rPr>
          <w:rFonts w:ascii="Arial" w:eastAsia="Arial Unicode MS" w:hAnsi="Arial" w:cs="Arial"/>
          <w:sz w:val="20"/>
          <w:szCs w:val="20"/>
        </w:rPr>
        <w:t>Bobina Transparente</w:t>
      </w:r>
      <w:r w:rsidRPr="00773069">
        <w:rPr>
          <w:rFonts w:ascii="Arial" w:eastAsia="Arial Unicode MS" w:hAnsi="Arial" w:cs="Arial"/>
          <w:sz w:val="20"/>
          <w:szCs w:val="20"/>
        </w:rPr>
        <w:t xml:space="preserve"> </w:t>
      </w:r>
    </w:p>
    <w:p w:rsidR="00773069" w:rsidRPr="00773069" w:rsidRDefault="00773069" w:rsidP="00773069">
      <w:pPr>
        <w:pStyle w:val="Prrafodelista"/>
        <w:widowControl w:val="0"/>
        <w:numPr>
          <w:ilvl w:val="0"/>
          <w:numId w:val="7"/>
        </w:numPr>
        <w:autoSpaceDE w:val="0"/>
        <w:spacing w:before="1" w:after="0" w:line="256" w:lineRule="exact"/>
        <w:rPr>
          <w:rFonts w:ascii="Arial" w:eastAsia="Arial Unicode MS" w:hAnsi="Arial" w:cs="Arial"/>
          <w:color w:val="000000"/>
          <w:spacing w:val="-4"/>
          <w:sz w:val="20"/>
          <w:szCs w:val="20"/>
        </w:rPr>
      </w:pPr>
      <w:r w:rsidRPr="00773069">
        <w:rPr>
          <w:rFonts w:ascii="Arial" w:eastAsia="Arial Unicode MS" w:hAnsi="Arial" w:cs="Arial"/>
          <w:color w:val="000000"/>
          <w:spacing w:val="-6"/>
          <w:sz w:val="20"/>
          <w:szCs w:val="20"/>
        </w:rPr>
        <w:t xml:space="preserve">Extrusión </w:t>
      </w:r>
    </w:p>
    <w:p w:rsidR="00773069" w:rsidRPr="00773069" w:rsidRDefault="00773069" w:rsidP="00773069">
      <w:pPr>
        <w:pStyle w:val="Prrafodelista"/>
        <w:widowControl w:val="0"/>
        <w:numPr>
          <w:ilvl w:val="0"/>
          <w:numId w:val="7"/>
        </w:numPr>
        <w:autoSpaceDE w:val="0"/>
        <w:spacing w:before="8" w:after="0" w:line="276" w:lineRule="exact"/>
        <w:rPr>
          <w:rFonts w:ascii="Arial" w:eastAsia="Arial Unicode MS" w:hAnsi="Arial" w:cs="Arial"/>
          <w:color w:val="000000"/>
          <w:spacing w:val="-4"/>
          <w:sz w:val="20"/>
          <w:szCs w:val="20"/>
        </w:rPr>
      </w:pPr>
      <w:r w:rsidRPr="00773069">
        <w:rPr>
          <w:rFonts w:ascii="Arial" w:eastAsia="Arial Unicode MS" w:hAnsi="Arial" w:cs="Arial"/>
          <w:color w:val="000000"/>
          <w:spacing w:val="-4"/>
          <w:sz w:val="20"/>
          <w:szCs w:val="20"/>
        </w:rPr>
        <w:t xml:space="preserve">Refilado * </w:t>
      </w:r>
    </w:p>
    <w:p w:rsidR="002E1FCB" w:rsidRPr="00773069" w:rsidRDefault="002E1FCB" w:rsidP="00773069">
      <w:pPr>
        <w:pStyle w:val="Prrafodelista"/>
        <w:widowControl w:val="0"/>
        <w:numPr>
          <w:ilvl w:val="0"/>
          <w:numId w:val="4"/>
        </w:numPr>
        <w:autoSpaceDE w:val="0"/>
        <w:spacing w:before="11" w:after="0" w:line="276" w:lineRule="exact"/>
        <w:rPr>
          <w:rFonts w:ascii="Arial" w:eastAsia="Arial Unicode MS" w:hAnsi="Arial" w:cs="Arial"/>
          <w:sz w:val="20"/>
          <w:szCs w:val="20"/>
        </w:rPr>
      </w:pPr>
      <w:r w:rsidRPr="00773069">
        <w:rPr>
          <w:rFonts w:ascii="Arial" w:eastAsia="Arial Unicode MS" w:hAnsi="Arial" w:cs="Arial"/>
          <w:sz w:val="20"/>
          <w:szCs w:val="20"/>
        </w:rPr>
        <w:lastRenderedPageBreak/>
        <w:t xml:space="preserve">Bobina Impresa </w:t>
      </w:r>
    </w:p>
    <w:p w:rsidR="002E1FCB" w:rsidRPr="00773069" w:rsidRDefault="002E1FCB" w:rsidP="00773069">
      <w:pPr>
        <w:pStyle w:val="Prrafodelista"/>
        <w:widowControl w:val="0"/>
        <w:numPr>
          <w:ilvl w:val="0"/>
          <w:numId w:val="8"/>
        </w:numPr>
        <w:autoSpaceDE w:val="0"/>
        <w:spacing w:before="4" w:after="0" w:line="276" w:lineRule="exact"/>
        <w:rPr>
          <w:rFonts w:ascii="Arial" w:eastAsia="Arial Unicode MS" w:hAnsi="Arial" w:cs="Arial"/>
          <w:color w:val="000000"/>
          <w:spacing w:val="-4"/>
          <w:sz w:val="20"/>
          <w:szCs w:val="20"/>
        </w:rPr>
      </w:pPr>
      <w:r w:rsidRPr="00773069">
        <w:rPr>
          <w:rFonts w:ascii="Arial" w:eastAsia="Arial Unicode MS" w:hAnsi="Arial" w:cs="Arial"/>
          <w:color w:val="000000"/>
          <w:spacing w:val="-6"/>
          <w:sz w:val="20"/>
          <w:szCs w:val="20"/>
        </w:rPr>
        <w:t xml:space="preserve">Extrusión </w:t>
      </w:r>
    </w:p>
    <w:p w:rsidR="002E1FCB" w:rsidRPr="00773069" w:rsidRDefault="002E1FCB" w:rsidP="00773069">
      <w:pPr>
        <w:pStyle w:val="Prrafodelista"/>
        <w:widowControl w:val="0"/>
        <w:numPr>
          <w:ilvl w:val="0"/>
          <w:numId w:val="8"/>
        </w:numPr>
        <w:autoSpaceDE w:val="0"/>
        <w:spacing w:before="1" w:after="0" w:line="256" w:lineRule="exact"/>
        <w:rPr>
          <w:rFonts w:ascii="Arial" w:eastAsia="Arial Unicode MS" w:hAnsi="Arial" w:cs="Arial"/>
          <w:color w:val="000000"/>
          <w:spacing w:val="-7"/>
          <w:sz w:val="20"/>
          <w:szCs w:val="20"/>
        </w:rPr>
      </w:pPr>
      <w:r w:rsidRPr="00773069">
        <w:rPr>
          <w:rFonts w:ascii="Arial" w:eastAsia="Arial Unicode MS" w:hAnsi="Arial" w:cs="Arial"/>
          <w:color w:val="000000"/>
          <w:spacing w:val="-4"/>
          <w:sz w:val="20"/>
          <w:szCs w:val="20"/>
        </w:rPr>
        <w:t xml:space="preserve">Refilado * </w:t>
      </w:r>
    </w:p>
    <w:p w:rsidR="002E1FCB" w:rsidRPr="00773069" w:rsidRDefault="002E1FCB" w:rsidP="00773069">
      <w:pPr>
        <w:pStyle w:val="Prrafodelista"/>
        <w:widowControl w:val="0"/>
        <w:numPr>
          <w:ilvl w:val="0"/>
          <w:numId w:val="8"/>
        </w:numPr>
        <w:autoSpaceDE w:val="0"/>
        <w:spacing w:before="8" w:after="0" w:line="276" w:lineRule="exact"/>
        <w:rPr>
          <w:rFonts w:ascii="Arial" w:eastAsia="Arial Unicode MS" w:hAnsi="Arial" w:cs="Arial"/>
          <w:color w:val="000000"/>
          <w:spacing w:val="-7"/>
          <w:sz w:val="20"/>
          <w:szCs w:val="20"/>
        </w:rPr>
      </w:pPr>
      <w:proofErr w:type="spellStart"/>
      <w:r w:rsidRPr="00773069">
        <w:rPr>
          <w:rFonts w:ascii="Arial" w:eastAsia="Arial Unicode MS" w:hAnsi="Arial" w:cs="Arial"/>
          <w:color w:val="000000"/>
          <w:spacing w:val="-7"/>
          <w:sz w:val="20"/>
          <w:szCs w:val="20"/>
        </w:rPr>
        <w:t>Flexografia</w:t>
      </w:r>
      <w:proofErr w:type="spellEnd"/>
      <w:r w:rsidRPr="00773069">
        <w:rPr>
          <w:rFonts w:ascii="Arial" w:eastAsia="Arial Unicode MS" w:hAnsi="Arial" w:cs="Arial"/>
          <w:color w:val="000000"/>
          <w:spacing w:val="-7"/>
          <w:sz w:val="20"/>
          <w:szCs w:val="20"/>
        </w:rPr>
        <w:t xml:space="preserve"> </w:t>
      </w:r>
    </w:p>
    <w:p w:rsidR="002E1FCB" w:rsidRPr="002E1FCB" w:rsidRDefault="002E1FCB" w:rsidP="002E1FCB">
      <w:pPr>
        <w:widowControl w:val="0"/>
        <w:autoSpaceDE w:val="0"/>
        <w:spacing w:after="0" w:line="276" w:lineRule="exact"/>
        <w:ind w:left="1846"/>
        <w:rPr>
          <w:rFonts w:ascii="Arial" w:eastAsia="Arial Unicode MS" w:hAnsi="Arial" w:cs="Arial"/>
          <w:color w:val="000000"/>
          <w:spacing w:val="-7"/>
          <w:sz w:val="20"/>
          <w:szCs w:val="20"/>
        </w:rPr>
      </w:pPr>
    </w:p>
    <w:p w:rsidR="002E1FCB" w:rsidRPr="00773069" w:rsidRDefault="002E1FCB" w:rsidP="00773069">
      <w:pPr>
        <w:widowControl w:val="0"/>
        <w:tabs>
          <w:tab w:val="left" w:pos="9900"/>
        </w:tabs>
        <w:autoSpaceDE w:val="0"/>
        <w:spacing w:before="12" w:after="0" w:line="276" w:lineRule="exact"/>
        <w:ind w:left="708"/>
        <w:jc w:val="both"/>
        <w:rPr>
          <w:rFonts w:ascii="Arial" w:eastAsia="Arial Unicode MS" w:hAnsi="Arial" w:cs="Arial"/>
          <w:sz w:val="20"/>
          <w:szCs w:val="20"/>
        </w:rPr>
      </w:pPr>
      <w:r w:rsidRPr="00773069">
        <w:rPr>
          <w:rFonts w:ascii="Arial" w:eastAsia="Arial Unicode MS" w:hAnsi="Arial" w:cs="Arial"/>
          <w:sz w:val="20"/>
          <w:szCs w:val="20"/>
        </w:rPr>
        <w:t xml:space="preserve">* </w:t>
      </w:r>
      <w:r w:rsidRPr="00773069">
        <w:rPr>
          <w:rFonts w:ascii="Arial" w:eastAsia="Arial Unicode MS" w:hAnsi="Arial" w:cs="Arial"/>
          <w:b/>
          <w:sz w:val="20"/>
          <w:szCs w:val="20"/>
        </w:rPr>
        <w:t>Opcional</w:t>
      </w:r>
      <w:r w:rsidRPr="00773069">
        <w:rPr>
          <w:rFonts w:ascii="Arial" w:eastAsia="Arial Unicode MS" w:hAnsi="Arial" w:cs="Arial"/>
          <w:sz w:val="20"/>
          <w:szCs w:val="20"/>
        </w:rPr>
        <w:t>, se llevara a cabo solo si se especifica en el pedido que debe pasar por esta etapa.</w:t>
      </w:r>
    </w:p>
    <w:p w:rsidR="002E1FCB" w:rsidRDefault="002E1FCB" w:rsidP="00A62B58">
      <w:pPr>
        <w:rPr>
          <w:rFonts w:ascii="Arial" w:eastAsia="Arial Unicode MS" w:hAnsi="Arial" w:cs="Arial"/>
          <w:sz w:val="20"/>
          <w:szCs w:val="20"/>
        </w:rPr>
      </w:pPr>
    </w:p>
    <w:p w:rsidR="00060DA5" w:rsidRDefault="00060DA5" w:rsidP="00FF7A9A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Consultar pedidos a los vendedores. Solo podrán consultar aquellos que pertenezcan a ellos mismos y modificarlos mientras no estén aprobados.</w:t>
      </w:r>
    </w:p>
    <w:p w:rsidR="00060DA5" w:rsidRDefault="00060DA5" w:rsidP="00FF7A9A">
      <w:pPr>
        <w:pStyle w:val="Prrafodelista"/>
        <w:spacing w:after="0" w:line="240" w:lineRule="auto"/>
        <w:rPr>
          <w:rFonts w:ascii="Arial" w:eastAsia="Arial Unicode MS" w:hAnsi="Arial" w:cs="Arial"/>
          <w:sz w:val="20"/>
          <w:szCs w:val="20"/>
        </w:rPr>
      </w:pPr>
    </w:p>
    <w:p w:rsidR="009E2C3F" w:rsidRPr="009E2C3F" w:rsidRDefault="009E2C3F" w:rsidP="00FF7A9A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C</w:t>
      </w:r>
      <w:r w:rsidRPr="009E2C3F">
        <w:rPr>
          <w:rFonts w:ascii="Arial" w:eastAsia="Arial Unicode MS" w:hAnsi="Arial" w:cs="Arial"/>
          <w:sz w:val="20"/>
          <w:szCs w:val="20"/>
        </w:rPr>
        <w:t xml:space="preserve">alcular automáticamente las libras del pedido a partir de una fórmula establecida </w:t>
      </w:r>
      <w:r>
        <w:rPr>
          <w:rFonts w:ascii="Arial" w:eastAsia="Arial Unicode MS" w:hAnsi="Arial" w:cs="Arial"/>
          <w:sz w:val="20"/>
          <w:szCs w:val="20"/>
        </w:rPr>
        <w:t>c</w:t>
      </w:r>
      <w:r w:rsidRPr="009E2C3F">
        <w:rPr>
          <w:rFonts w:ascii="Arial" w:eastAsia="Arial Unicode MS" w:hAnsi="Arial" w:cs="Arial"/>
          <w:sz w:val="20"/>
          <w:szCs w:val="20"/>
        </w:rPr>
        <w:t>uando el producto a producir se</w:t>
      </w:r>
      <w:r>
        <w:rPr>
          <w:rFonts w:ascii="Arial" w:eastAsia="Arial Unicode MS" w:hAnsi="Arial" w:cs="Arial"/>
          <w:sz w:val="20"/>
          <w:szCs w:val="20"/>
        </w:rPr>
        <w:t>a</w:t>
      </w:r>
      <w:r w:rsidRPr="009E2C3F">
        <w:rPr>
          <w:rFonts w:ascii="Arial" w:eastAsia="Arial Unicode MS" w:hAnsi="Arial" w:cs="Arial"/>
          <w:sz w:val="20"/>
          <w:szCs w:val="20"/>
        </w:rPr>
        <w:t xml:space="preserve"> bolsa.</w:t>
      </w:r>
    </w:p>
    <w:p w:rsidR="009E2C3F" w:rsidRDefault="009E2C3F" w:rsidP="00FF7A9A">
      <w:pPr>
        <w:pStyle w:val="Prrafodelista"/>
        <w:spacing w:after="0" w:line="240" w:lineRule="auto"/>
        <w:rPr>
          <w:rFonts w:ascii="Arial" w:eastAsia="Arial Unicode MS" w:hAnsi="Arial" w:cs="Arial"/>
          <w:sz w:val="20"/>
          <w:szCs w:val="20"/>
        </w:rPr>
      </w:pPr>
    </w:p>
    <w:p w:rsidR="00051344" w:rsidRDefault="00051344" w:rsidP="00FF7A9A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 xml:space="preserve">Manejar estados para el pedido: pendiente, </w:t>
      </w:r>
      <w:r w:rsidR="00060DA5">
        <w:rPr>
          <w:rFonts w:ascii="Arial" w:eastAsia="Arial Unicode MS" w:hAnsi="Arial" w:cs="Arial"/>
          <w:sz w:val="20"/>
          <w:szCs w:val="20"/>
        </w:rPr>
        <w:t xml:space="preserve">aprobado, </w:t>
      </w:r>
      <w:r w:rsidR="00583B75">
        <w:rPr>
          <w:rFonts w:ascii="Arial" w:eastAsia="Arial Unicode MS" w:hAnsi="Arial" w:cs="Arial"/>
          <w:sz w:val="20"/>
          <w:szCs w:val="20"/>
        </w:rPr>
        <w:t xml:space="preserve">anulado, </w:t>
      </w:r>
      <w:r>
        <w:rPr>
          <w:rFonts w:ascii="Arial" w:eastAsia="Arial Unicode MS" w:hAnsi="Arial" w:cs="Arial"/>
          <w:sz w:val="20"/>
          <w:szCs w:val="20"/>
        </w:rPr>
        <w:t>en proceso y terminado. El sistema deberá finalizar automáticamente el pedido cuando la orden de producción de su última etapa sea finalizada.</w:t>
      </w:r>
    </w:p>
    <w:p w:rsidR="00051344" w:rsidRDefault="00051344" w:rsidP="00FF7A9A">
      <w:pPr>
        <w:pStyle w:val="Prrafodelista"/>
        <w:spacing w:after="0" w:line="240" w:lineRule="auto"/>
        <w:rPr>
          <w:rFonts w:ascii="Arial" w:eastAsia="Arial Unicode MS" w:hAnsi="Arial" w:cs="Arial"/>
          <w:sz w:val="20"/>
          <w:szCs w:val="20"/>
        </w:rPr>
      </w:pPr>
    </w:p>
    <w:p w:rsidR="00051344" w:rsidRPr="009E2C3F" w:rsidRDefault="00051344" w:rsidP="00FF7A9A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Arial Unicode MS" w:hAnsi="Arial" w:cs="Arial"/>
          <w:sz w:val="20"/>
          <w:szCs w:val="20"/>
        </w:rPr>
      </w:pPr>
      <w:r w:rsidRPr="009E2C3F">
        <w:rPr>
          <w:rFonts w:ascii="Arial" w:eastAsia="Arial Unicode MS" w:hAnsi="Arial" w:cs="Arial"/>
          <w:sz w:val="20"/>
          <w:szCs w:val="20"/>
        </w:rPr>
        <w:t>Manejar estados para la orden de producción</w:t>
      </w:r>
      <w:r>
        <w:rPr>
          <w:rFonts w:ascii="Arial" w:eastAsia="Arial Unicode MS" w:hAnsi="Arial" w:cs="Arial"/>
          <w:sz w:val="20"/>
          <w:szCs w:val="20"/>
        </w:rPr>
        <w:t xml:space="preserve"> (en proceso y terminado)</w:t>
      </w:r>
      <w:r w:rsidRPr="009E2C3F">
        <w:rPr>
          <w:rFonts w:ascii="Arial" w:eastAsia="Arial Unicode MS" w:hAnsi="Arial" w:cs="Arial"/>
          <w:sz w:val="20"/>
          <w:szCs w:val="20"/>
        </w:rPr>
        <w:t>. Si e</w:t>
      </w:r>
      <w:r>
        <w:rPr>
          <w:rFonts w:ascii="Arial" w:eastAsia="Arial Unicode MS" w:hAnsi="Arial" w:cs="Arial"/>
          <w:sz w:val="20"/>
          <w:szCs w:val="20"/>
        </w:rPr>
        <w:t>l</w:t>
      </w:r>
      <w:r w:rsidRPr="009E2C3F">
        <w:rPr>
          <w:rFonts w:ascii="Arial" w:eastAsia="Arial Unicode MS" w:hAnsi="Arial" w:cs="Arial"/>
          <w:sz w:val="20"/>
          <w:szCs w:val="20"/>
        </w:rPr>
        <w:t xml:space="preserve"> estado es TERMINADO no deberá permitir más registros de bobinas o fardos.</w:t>
      </w:r>
    </w:p>
    <w:p w:rsidR="00051344" w:rsidRDefault="00051344" w:rsidP="00FF7A9A">
      <w:pPr>
        <w:pStyle w:val="Prrafodelista"/>
        <w:spacing w:after="0" w:line="240" w:lineRule="auto"/>
        <w:rPr>
          <w:rFonts w:ascii="Arial" w:eastAsia="Arial Unicode MS" w:hAnsi="Arial" w:cs="Arial"/>
          <w:sz w:val="20"/>
          <w:szCs w:val="20"/>
        </w:rPr>
      </w:pPr>
    </w:p>
    <w:p w:rsidR="00051344" w:rsidRPr="00051344" w:rsidRDefault="00051344" w:rsidP="00FF7A9A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Arial Unicode MS" w:hAnsi="Arial" w:cs="Arial"/>
          <w:sz w:val="20"/>
          <w:szCs w:val="20"/>
        </w:rPr>
      </w:pPr>
      <w:r w:rsidRPr="00051344">
        <w:rPr>
          <w:rFonts w:ascii="Arial" w:eastAsia="Arial Unicode MS" w:hAnsi="Arial" w:cs="Arial"/>
          <w:sz w:val="20"/>
          <w:szCs w:val="20"/>
        </w:rPr>
        <w:t xml:space="preserve">Manejar simultáneamente órdenes de producción de las diferentes etapas de un pedido. Es decir, el pedido puede tener </w:t>
      </w:r>
      <w:r w:rsidR="005A1C1D">
        <w:rPr>
          <w:rFonts w:ascii="Arial" w:eastAsia="Arial Unicode MS" w:hAnsi="Arial" w:cs="Arial"/>
          <w:sz w:val="20"/>
          <w:szCs w:val="20"/>
        </w:rPr>
        <w:t>órdenes</w:t>
      </w:r>
      <w:r>
        <w:rPr>
          <w:rFonts w:ascii="Arial" w:eastAsia="Arial Unicode MS" w:hAnsi="Arial" w:cs="Arial"/>
          <w:sz w:val="20"/>
          <w:szCs w:val="20"/>
        </w:rPr>
        <w:t xml:space="preserve"> de producción </w:t>
      </w:r>
      <w:r w:rsidRPr="00051344">
        <w:rPr>
          <w:rFonts w:ascii="Arial" w:eastAsia="Arial Unicode MS" w:hAnsi="Arial" w:cs="Arial"/>
          <w:sz w:val="20"/>
          <w:szCs w:val="20"/>
        </w:rPr>
        <w:t xml:space="preserve">en proceso en diferentes etapas antes de darse por finalizado. </w:t>
      </w:r>
    </w:p>
    <w:p w:rsidR="00051344" w:rsidRDefault="00051344" w:rsidP="009E2C3F">
      <w:pPr>
        <w:widowControl w:val="0"/>
        <w:tabs>
          <w:tab w:val="left" w:pos="9900"/>
        </w:tabs>
        <w:autoSpaceDE w:val="0"/>
        <w:spacing w:before="12" w:after="0" w:line="276" w:lineRule="exact"/>
        <w:jc w:val="both"/>
        <w:rPr>
          <w:rFonts w:ascii="Arial" w:eastAsia="Arial Unicode MS" w:hAnsi="Arial" w:cs="Arial"/>
          <w:sz w:val="20"/>
          <w:szCs w:val="20"/>
        </w:rPr>
      </w:pPr>
    </w:p>
    <w:p w:rsidR="00051344" w:rsidRPr="009E2C3F" w:rsidRDefault="00051344" w:rsidP="00FF7A9A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Arial Unicode MS" w:hAnsi="Arial" w:cs="Arial"/>
          <w:sz w:val="20"/>
          <w:szCs w:val="20"/>
        </w:rPr>
      </w:pPr>
      <w:r w:rsidRPr="009E2C3F">
        <w:rPr>
          <w:rFonts w:ascii="Arial" w:eastAsia="Arial Unicode MS" w:hAnsi="Arial" w:cs="Arial"/>
          <w:sz w:val="20"/>
          <w:szCs w:val="20"/>
        </w:rPr>
        <w:t>El sistema deberá establecer automáticamente la etapa siguiente del pedido. Por ejemplo, si es una bobina transparente; una vez creada la orden de extrusión, y mientras aun se esté procesando</w:t>
      </w:r>
      <w:r>
        <w:rPr>
          <w:rFonts w:ascii="Arial" w:eastAsia="Arial Unicode MS" w:hAnsi="Arial" w:cs="Arial"/>
          <w:sz w:val="20"/>
          <w:szCs w:val="20"/>
        </w:rPr>
        <w:t xml:space="preserve"> en esta etapa</w:t>
      </w:r>
      <w:r w:rsidRPr="009E2C3F">
        <w:rPr>
          <w:rFonts w:ascii="Arial" w:eastAsia="Arial Unicode MS" w:hAnsi="Arial" w:cs="Arial"/>
          <w:sz w:val="20"/>
          <w:szCs w:val="20"/>
        </w:rPr>
        <w:t xml:space="preserve">, el pedido deberá aparecer pendiente de </w:t>
      </w:r>
      <w:r>
        <w:rPr>
          <w:rFonts w:ascii="Arial" w:eastAsia="Arial Unicode MS" w:hAnsi="Arial" w:cs="Arial"/>
          <w:sz w:val="20"/>
          <w:szCs w:val="20"/>
        </w:rPr>
        <w:t>crear</w:t>
      </w:r>
      <w:r w:rsidRPr="009E2C3F">
        <w:rPr>
          <w:rFonts w:ascii="Arial" w:eastAsia="Arial Unicode MS" w:hAnsi="Arial" w:cs="Arial"/>
          <w:sz w:val="20"/>
          <w:szCs w:val="20"/>
        </w:rPr>
        <w:t xml:space="preserve"> orden </w:t>
      </w:r>
      <w:r>
        <w:rPr>
          <w:rFonts w:ascii="Arial" w:eastAsia="Arial Unicode MS" w:hAnsi="Arial" w:cs="Arial"/>
          <w:sz w:val="20"/>
          <w:szCs w:val="20"/>
        </w:rPr>
        <w:t xml:space="preserve">de producción </w:t>
      </w:r>
      <w:r w:rsidRPr="009E2C3F">
        <w:rPr>
          <w:rFonts w:ascii="Arial" w:eastAsia="Arial Unicode MS" w:hAnsi="Arial" w:cs="Arial"/>
          <w:sz w:val="20"/>
          <w:szCs w:val="20"/>
        </w:rPr>
        <w:t>en la etapa de refilado y no en las otras etapas.</w:t>
      </w:r>
    </w:p>
    <w:p w:rsidR="009E2C3F" w:rsidRDefault="009E2C3F" w:rsidP="00FF7A9A">
      <w:pPr>
        <w:pStyle w:val="Prrafodelista"/>
        <w:spacing w:after="0" w:line="240" w:lineRule="auto"/>
        <w:rPr>
          <w:rFonts w:ascii="Arial" w:eastAsia="Arial Unicode MS" w:hAnsi="Arial" w:cs="Arial"/>
          <w:sz w:val="20"/>
          <w:szCs w:val="20"/>
        </w:rPr>
      </w:pPr>
    </w:p>
    <w:p w:rsidR="009E2C3F" w:rsidRPr="009E2C3F" w:rsidRDefault="009E2C3F" w:rsidP="00FF7A9A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Arial Unicode MS" w:hAnsi="Arial" w:cs="Arial"/>
          <w:sz w:val="20"/>
          <w:szCs w:val="20"/>
        </w:rPr>
      </w:pPr>
      <w:r w:rsidRPr="009E2C3F">
        <w:rPr>
          <w:rFonts w:ascii="Arial" w:eastAsia="Arial Unicode MS" w:hAnsi="Arial" w:cs="Arial"/>
          <w:sz w:val="20"/>
          <w:szCs w:val="20"/>
        </w:rPr>
        <w:t>Registrar y aprobar requisici</w:t>
      </w:r>
      <w:r>
        <w:rPr>
          <w:rFonts w:ascii="Arial" w:eastAsia="Arial Unicode MS" w:hAnsi="Arial" w:cs="Arial"/>
          <w:sz w:val="20"/>
          <w:szCs w:val="20"/>
        </w:rPr>
        <w:t>o</w:t>
      </w:r>
      <w:r w:rsidRPr="009E2C3F">
        <w:rPr>
          <w:rFonts w:ascii="Arial" w:eastAsia="Arial Unicode MS" w:hAnsi="Arial" w:cs="Arial"/>
          <w:sz w:val="20"/>
          <w:szCs w:val="20"/>
        </w:rPr>
        <w:t>n</w:t>
      </w:r>
      <w:r>
        <w:rPr>
          <w:rFonts w:ascii="Arial" w:eastAsia="Arial Unicode MS" w:hAnsi="Arial" w:cs="Arial"/>
          <w:sz w:val="20"/>
          <w:szCs w:val="20"/>
        </w:rPr>
        <w:t>es</w:t>
      </w:r>
      <w:r w:rsidRPr="009E2C3F">
        <w:rPr>
          <w:rFonts w:ascii="Arial" w:eastAsia="Arial Unicode MS" w:hAnsi="Arial" w:cs="Arial"/>
          <w:sz w:val="20"/>
          <w:szCs w:val="20"/>
        </w:rPr>
        <w:t xml:space="preserve"> de materias primas a bodega de materiales en las etapas de Extrusión</w:t>
      </w:r>
      <w:r>
        <w:rPr>
          <w:rFonts w:ascii="Arial" w:eastAsia="Arial Unicode MS" w:hAnsi="Arial" w:cs="Arial"/>
          <w:sz w:val="20"/>
          <w:szCs w:val="20"/>
        </w:rPr>
        <w:t xml:space="preserve"> y/o</w:t>
      </w:r>
      <w:r w:rsidRPr="009E2C3F">
        <w:rPr>
          <w:rFonts w:ascii="Arial" w:eastAsia="Arial Unicode MS" w:hAnsi="Arial" w:cs="Arial"/>
          <w:sz w:val="20"/>
          <w:szCs w:val="20"/>
        </w:rPr>
        <w:t xml:space="preserve"> </w:t>
      </w:r>
      <w:proofErr w:type="spellStart"/>
      <w:r w:rsidRPr="009E2C3F">
        <w:rPr>
          <w:rFonts w:ascii="Arial" w:eastAsia="Arial Unicode MS" w:hAnsi="Arial" w:cs="Arial"/>
          <w:sz w:val="20"/>
          <w:szCs w:val="20"/>
        </w:rPr>
        <w:t>Flexografia</w:t>
      </w:r>
      <w:proofErr w:type="spellEnd"/>
      <w:r w:rsidRPr="009E2C3F">
        <w:rPr>
          <w:rFonts w:ascii="Arial" w:eastAsia="Arial Unicode MS" w:hAnsi="Arial" w:cs="Arial"/>
          <w:sz w:val="20"/>
          <w:szCs w:val="20"/>
        </w:rPr>
        <w:t xml:space="preserve">; </w:t>
      </w:r>
      <w:r>
        <w:rPr>
          <w:rFonts w:ascii="Arial" w:eastAsia="Arial Unicode MS" w:hAnsi="Arial" w:cs="Arial"/>
          <w:sz w:val="20"/>
          <w:szCs w:val="20"/>
        </w:rPr>
        <w:t>la orden de producción NO PODRA ser iniciada hasta que la requisición sea entregada</w:t>
      </w:r>
      <w:r w:rsidRPr="009E2C3F">
        <w:rPr>
          <w:rFonts w:ascii="Arial" w:eastAsia="Arial Unicode MS" w:hAnsi="Arial" w:cs="Arial"/>
          <w:sz w:val="20"/>
          <w:szCs w:val="20"/>
        </w:rPr>
        <w:t xml:space="preserve">. </w:t>
      </w:r>
    </w:p>
    <w:p w:rsidR="009E2C3F" w:rsidRDefault="009E2C3F" w:rsidP="00FF7A9A">
      <w:pPr>
        <w:pStyle w:val="Prrafodelista"/>
        <w:spacing w:after="0" w:line="240" w:lineRule="auto"/>
        <w:rPr>
          <w:rFonts w:ascii="Arial" w:eastAsia="Arial Unicode MS" w:hAnsi="Arial" w:cs="Arial"/>
          <w:sz w:val="20"/>
          <w:szCs w:val="20"/>
        </w:rPr>
      </w:pPr>
    </w:p>
    <w:p w:rsidR="009E2C3F" w:rsidRPr="009E2C3F" w:rsidRDefault="009E2C3F" w:rsidP="00FF7A9A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Arial Unicode MS" w:hAnsi="Arial" w:cs="Arial"/>
          <w:sz w:val="20"/>
          <w:szCs w:val="20"/>
        </w:rPr>
      </w:pPr>
      <w:r w:rsidRPr="009E2C3F">
        <w:rPr>
          <w:rFonts w:ascii="Arial" w:eastAsia="Arial Unicode MS" w:hAnsi="Arial" w:cs="Arial"/>
          <w:sz w:val="20"/>
          <w:szCs w:val="20"/>
        </w:rPr>
        <w:t>Registrar cada bobina o fardo creado en cada orden de producción detallando la bobina que sirv</w:t>
      </w:r>
      <w:r>
        <w:rPr>
          <w:rFonts w:ascii="Arial" w:eastAsia="Arial Unicode MS" w:hAnsi="Arial" w:cs="Arial"/>
          <w:sz w:val="20"/>
          <w:szCs w:val="20"/>
        </w:rPr>
        <w:t>i</w:t>
      </w:r>
      <w:r w:rsidRPr="009E2C3F">
        <w:rPr>
          <w:rFonts w:ascii="Arial" w:eastAsia="Arial Unicode MS" w:hAnsi="Arial" w:cs="Arial"/>
          <w:sz w:val="20"/>
          <w:szCs w:val="20"/>
        </w:rPr>
        <w:t>ó de insumo.</w:t>
      </w:r>
    </w:p>
    <w:p w:rsidR="009E2C3F" w:rsidRDefault="009E2C3F" w:rsidP="00FF7A9A">
      <w:pPr>
        <w:pStyle w:val="Prrafodelista"/>
        <w:spacing w:after="0" w:line="240" w:lineRule="auto"/>
        <w:rPr>
          <w:rFonts w:ascii="Arial" w:eastAsia="Arial Unicode MS" w:hAnsi="Arial" w:cs="Arial"/>
          <w:sz w:val="20"/>
          <w:szCs w:val="20"/>
        </w:rPr>
      </w:pPr>
    </w:p>
    <w:p w:rsidR="005A1C1D" w:rsidRPr="005A1C1D" w:rsidRDefault="005A1C1D" w:rsidP="00FF7A9A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Arial Unicode MS" w:hAnsi="Arial" w:cs="Arial"/>
          <w:sz w:val="20"/>
          <w:szCs w:val="20"/>
        </w:rPr>
      </w:pPr>
      <w:r w:rsidRPr="005A1C1D">
        <w:rPr>
          <w:rFonts w:ascii="Arial" w:eastAsia="Arial Unicode MS" w:hAnsi="Arial" w:cs="Arial"/>
          <w:sz w:val="20"/>
          <w:szCs w:val="20"/>
        </w:rPr>
        <w:t>Validar existencias de materia prima al momento de la requisición, no permitiendo requisar mat</w:t>
      </w:r>
      <w:r>
        <w:rPr>
          <w:rFonts w:ascii="Arial" w:eastAsia="Arial Unicode MS" w:hAnsi="Arial" w:cs="Arial"/>
          <w:sz w:val="20"/>
          <w:szCs w:val="20"/>
        </w:rPr>
        <w:t>e</w:t>
      </w:r>
      <w:r w:rsidRPr="005A1C1D">
        <w:rPr>
          <w:rFonts w:ascii="Arial" w:eastAsia="Arial Unicode MS" w:hAnsi="Arial" w:cs="Arial"/>
          <w:sz w:val="20"/>
          <w:szCs w:val="20"/>
        </w:rPr>
        <w:t>rias primas sin existencias suficientes</w:t>
      </w:r>
      <w:r>
        <w:rPr>
          <w:rFonts w:ascii="Arial" w:eastAsia="Arial Unicode MS" w:hAnsi="Arial" w:cs="Arial"/>
          <w:sz w:val="20"/>
          <w:szCs w:val="20"/>
        </w:rPr>
        <w:t xml:space="preserve"> en bodega</w:t>
      </w:r>
      <w:r w:rsidRPr="005A1C1D">
        <w:rPr>
          <w:rFonts w:ascii="Arial" w:eastAsia="Arial Unicode MS" w:hAnsi="Arial" w:cs="Arial"/>
          <w:sz w:val="20"/>
          <w:szCs w:val="20"/>
        </w:rPr>
        <w:t>.</w:t>
      </w:r>
    </w:p>
    <w:p w:rsidR="005A1C1D" w:rsidRPr="009E2C3F" w:rsidRDefault="005A1C1D" w:rsidP="00FF7A9A">
      <w:pPr>
        <w:pStyle w:val="Prrafodelista"/>
        <w:spacing w:after="0" w:line="240" w:lineRule="auto"/>
        <w:rPr>
          <w:rFonts w:ascii="Arial" w:eastAsia="Arial Unicode MS" w:hAnsi="Arial" w:cs="Arial"/>
          <w:sz w:val="20"/>
          <w:szCs w:val="20"/>
        </w:rPr>
      </w:pPr>
    </w:p>
    <w:p w:rsidR="009E2C3F" w:rsidRDefault="009E2C3F" w:rsidP="00FF7A9A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Arial Unicode MS" w:hAnsi="Arial" w:cs="Arial"/>
          <w:sz w:val="20"/>
          <w:szCs w:val="20"/>
        </w:rPr>
      </w:pPr>
      <w:r w:rsidRPr="009E2C3F">
        <w:rPr>
          <w:rFonts w:ascii="Arial" w:eastAsia="Arial Unicode MS" w:hAnsi="Arial" w:cs="Arial"/>
          <w:sz w:val="20"/>
          <w:szCs w:val="20"/>
        </w:rPr>
        <w:t xml:space="preserve">Asignar un código compuesto a cada bobina o fardo creado. Este deberá contener el número de pedido, el </w:t>
      </w:r>
      <w:r w:rsidR="00051344" w:rsidRPr="009E2C3F">
        <w:rPr>
          <w:rFonts w:ascii="Arial" w:eastAsia="Arial Unicode MS" w:hAnsi="Arial" w:cs="Arial"/>
          <w:sz w:val="20"/>
          <w:szCs w:val="20"/>
        </w:rPr>
        <w:t>número</w:t>
      </w:r>
      <w:r w:rsidRPr="009E2C3F">
        <w:rPr>
          <w:rFonts w:ascii="Arial" w:eastAsia="Arial Unicode MS" w:hAnsi="Arial" w:cs="Arial"/>
          <w:sz w:val="20"/>
          <w:szCs w:val="20"/>
        </w:rPr>
        <w:t xml:space="preserve"> de la orden</w:t>
      </w:r>
      <w:r>
        <w:rPr>
          <w:rFonts w:ascii="Arial" w:eastAsia="Arial Unicode MS" w:hAnsi="Arial" w:cs="Arial"/>
          <w:sz w:val="20"/>
          <w:szCs w:val="20"/>
        </w:rPr>
        <w:t xml:space="preserve"> </w:t>
      </w:r>
      <w:r w:rsidRPr="009E2C3F">
        <w:rPr>
          <w:rFonts w:ascii="Arial" w:eastAsia="Arial Unicode MS" w:hAnsi="Arial" w:cs="Arial"/>
          <w:sz w:val="20"/>
          <w:szCs w:val="20"/>
        </w:rPr>
        <w:t>y un correlativo</w:t>
      </w:r>
      <w:r w:rsidR="00583B75">
        <w:rPr>
          <w:rFonts w:ascii="Arial" w:eastAsia="Arial Unicode MS" w:hAnsi="Arial" w:cs="Arial"/>
          <w:sz w:val="20"/>
          <w:szCs w:val="20"/>
        </w:rPr>
        <w:t>.</w:t>
      </w:r>
    </w:p>
    <w:p w:rsidR="00583B75" w:rsidRDefault="00583B75" w:rsidP="00FF7A9A">
      <w:pPr>
        <w:pStyle w:val="Prrafodelista"/>
        <w:spacing w:after="0" w:line="240" w:lineRule="auto"/>
        <w:rPr>
          <w:rFonts w:ascii="Arial" w:eastAsia="Arial Unicode MS" w:hAnsi="Arial" w:cs="Arial"/>
          <w:sz w:val="20"/>
          <w:szCs w:val="20"/>
        </w:rPr>
      </w:pPr>
    </w:p>
    <w:p w:rsidR="00583B75" w:rsidRPr="009E2C3F" w:rsidRDefault="00583B75" w:rsidP="00FF7A9A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Registrar operarios y supervisores</w:t>
      </w:r>
      <w:r w:rsidR="00FF7A9A">
        <w:rPr>
          <w:rFonts w:ascii="Arial" w:eastAsia="Arial Unicode MS" w:hAnsi="Arial" w:cs="Arial"/>
          <w:sz w:val="20"/>
          <w:szCs w:val="20"/>
        </w:rPr>
        <w:t xml:space="preserve"> asignándoles el departamento o etapa de trabajo. No pueden estar en más de una etapa a la vez.</w:t>
      </w:r>
    </w:p>
    <w:p w:rsidR="009E2C3F" w:rsidRDefault="009E2C3F" w:rsidP="009E2C3F">
      <w:pPr>
        <w:widowControl w:val="0"/>
        <w:tabs>
          <w:tab w:val="left" w:pos="1856"/>
        </w:tabs>
        <w:autoSpaceDE w:val="0"/>
        <w:spacing w:before="4" w:after="0" w:line="276" w:lineRule="exact"/>
        <w:ind w:left="1856"/>
        <w:rPr>
          <w:rFonts w:ascii="Arial" w:eastAsia="Arial Unicode MS" w:hAnsi="Arial" w:cs="Arial"/>
          <w:color w:val="000000"/>
          <w:spacing w:val="-10"/>
          <w:w w:val="96"/>
          <w:sz w:val="20"/>
          <w:szCs w:val="20"/>
        </w:rPr>
      </w:pPr>
    </w:p>
    <w:p w:rsidR="009E2C3F" w:rsidRPr="005A1C1D" w:rsidRDefault="009E2C3F" w:rsidP="00FF7A9A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Arial Unicode MS" w:hAnsi="Arial" w:cs="Arial"/>
          <w:sz w:val="20"/>
          <w:szCs w:val="20"/>
        </w:rPr>
      </w:pPr>
      <w:r w:rsidRPr="005A1C1D">
        <w:rPr>
          <w:rFonts w:ascii="Arial" w:eastAsia="Arial Unicode MS" w:hAnsi="Arial" w:cs="Arial"/>
          <w:sz w:val="20"/>
          <w:szCs w:val="20"/>
        </w:rPr>
        <w:t>Consulta</w:t>
      </w:r>
      <w:r w:rsidR="005A1C1D" w:rsidRPr="005A1C1D">
        <w:rPr>
          <w:rFonts w:ascii="Arial" w:eastAsia="Arial Unicode MS" w:hAnsi="Arial" w:cs="Arial"/>
          <w:sz w:val="20"/>
          <w:szCs w:val="20"/>
        </w:rPr>
        <w:t>r</w:t>
      </w:r>
      <w:r w:rsidRPr="005A1C1D">
        <w:rPr>
          <w:rFonts w:ascii="Arial" w:eastAsia="Arial Unicode MS" w:hAnsi="Arial" w:cs="Arial"/>
          <w:sz w:val="20"/>
          <w:szCs w:val="20"/>
        </w:rPr>
        <w:t xml:space="preserve"> en pantalla </w:t>
      </w:r>
      <w:r w:rsidR="005A1C1D" w:rsidRPr="005A1C1D">
        <w:rPr>
          <w:rFonts w:ascii="Arial" w:eastAsia="Arial Unicode MS" w:hAnsi="Arial" w:cs="Arial"/>
          <w:sz w:val="20"/>
          <w:szCs w:val="20"/>
        </w:rPr>
        <w:t>un</w:t>
      </w:r>
      <w:r w:rsidRPr="005A1C1D">
        <w:rPr>
          <w:rFonts w:ascii="Arial" w:eastAsia="Arial Unicode MS" w:hAnsi="Arial" w:cs="Arial"/>
          <w:sz w:val="20"/>
          <w:szCs w:val="20"/>
        </w:rPr>
        <w:t xml:space="preserve"> pedido</w:t>
      </w:r>
      <w:r w:rsidR="005A1C1D" w:rsidRPr="005A1C1D">
        <w:rPr>
          <w:rFonts w:ascii="Arial" w:eastAsia="Arial Unicode MS" w:hAnsi="Arial" w:cs="Arial"/>
          <w:sz w:val="20"/>
          <w:szCs w:val="20"/>
        </w:rPr>
        <w:t xml:space="preserve"> </w:t>
      </w:r>
      <w:r w:rsidRPr="005A1C1D">
        <w:rPr>
          <w:rFonts w:ascii="Arial" w:eastAsia="Arial Unicode MS" w:hAnsi="Arial" w:cs="Arial"/>
          <w:sz w:val="20"/>
          <w:szCs w:val="20"/>
        </w:rPr>
        <w:t>y su desarrollo en cada etapa.</w:t>
      </w:r>
    </w:p>
    <w:p w:rsidR="009E2C3F" w:rsidRPr="00FF7A9A" w:rsidRDefault="009E2C3F" w:rsidP="00FF7A9A">
      <w:pPr>
        <w:pStyle w:val="Prrafodelista"/>
        <w:spacing w:after="0" w:line="240" w:lineRule="auto"/>
        <w:rPr>
          <w:rFonts w:ascii="Arial" w:eastAsia="Arial Unicode MS" w:hAnsi="Arial" w:cs="Arial"/>
          <w:sz w:val="20"/>
          <w:szCs w:val="20"/>
        </w:rPr>
      </w:pPr>
    </w:p>
    <w:p w:rsidR="009E2C3F" w:rsidRPr="005A1C1D" w:rsidRDefault="009E2C3F" w:rsidP="00FF7A9A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Arial Unicode MS" w:hAnsi="Arial" w:cs="Arial"/>
          <w:sz w:val="20"/>
          <w:szCs w:val="20"/>
        </w:rPr>
      </w:pPr>
      <w:r w:rsidRPr="005A1C1D">
        <w:rPr>
          <w:rFonts w:ascii="Arial" w:eastAsia="Arial Unicode MS" w:hAnsi="Arial" w:cs="Arial"/>
          <w:sz w:val="20"/>
          <w:szCs w:val="20"/>
        </w:rPr>
        <w:t xml:space="preserve">Registrar </w:t>
      </w:r>
      <w:r w:rsidR="005A1C1D" w:rsidRPr="005A1C1D">
        <w:rPr>
          <w:rFonts w:ascii="Arial" w:eastAsia="Arial Unicode MS" w:hAnsi="Arial" w:cs="Arial"/>
          <w:sz w:val="20"/>
          <w:szCs w:val="20"/>
        </w:rPr>
        <w:t>órdenes</w:t>
      </w:r>
      <w:r w:rsidRPr="005A1C1D">
        <w:rPr>
          <w:rFonts w:ascii="Arial" w:eastAsia="Arial Unicode MS" w:hAnsi="Arial" w:cs="Arial"/>
          <w:sz w:val="20"/>
          <w:szCs w:val="20"/>
        </w:rPr>
        <w:t xml:space="preserve"> de compra para el inventario de materias primas.</w:t>
      </w:r>
    </w:p>
    <w:p w:rsidR="009E2C3F" w:rsidRPr="005A1C1D" w:rsidRDefault="009E2C3F" w:rsidP="00FF7A9A">
      <w:pPr>
        <w:pStyle w:val="Prrafodelista"/>
        <w:spacing w:after="0" w:line="240" w:lineRule="auto"/>
        <w:rPr>
          <w:rFonts w:ascii="Arial" w:eastAsia="Arial Unicode MS" w:hAnsi="Arial" w:cs="Arial"/>
          <w:sz w:val="20"/>
          <w:szCs w:val="20"/>
        </w:rPr>
      </w:pPr>
    </w:p>
    <w:p w:rsidR="009E2C3F" w:rsidRPr="005A1C1D" w:rsidRDefault="005A1C1D" w:rsidP="00FF7A9A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Arial Unicode MS" w:hAnsi="Arial" w:cs="Arial"/>
          <w:sz w:val="20"/>
          <w:szCs w:val="20"/>
        </w:rPr>
      </w:pPr>
      <w:r w:rsidRPr="005A1C1D">
        <w:rPr>
          <w:rFonts w:ascii="Arial" w:eastAsia="Arial Unicode MS" w:hAnsi="Arial" w:cs="Arial"/>
          <w:sz w:val="20"/>
          <w:szCs w:val="20"/>
        </w:rPr>
        <w:t xml:space="preserve">Consultar existencias de bobinas y fardos en bodegas de Producto en </w:t>
      </w:r>
      <w:r w:rsidR="009E2C3F" w:rsidRPr="005A1C1D">
        <w:rPr>
          <w:rFonts w:ascii="Arial" w:eastAsia="Arial Unicode MS" w:hAnsi="Arial" w:cs="Arial"/>
          <w:sz w:val="20"/>
          <w:szCs w:val="20"/>
        </w:rPr>
        <w:t>Proceso</w:t>
      </w:r>
      <w:r w:rsidRPr="005A1C1D">
        <w:rPr>
          <w:rFonts w:ascii="Arial" w:eastAsia="Arial Unicode MS" w:hAnsi="Arial" w:cs="Arial"/>
          <w:sz w:val="20"/>
          <w:szCs w:val="20"/>
        </w:rPr>
        <w:t xml:space="preserve"> </w:t>
      </w:r>
      <w:r w:rsidR="009E2C3F" w:rsidRPr="005A1C1D">
        <w:rPr>
          <w:rFonts w:ascii="Arial" w:eastAsia="Arial Unicode MS" w:hAnsi="Arial" w:cs="Arial"/>
          <w:sz w:val="20"/>
          <w:szCs w:val="20"/>
        </w:rPr>
        <w:t>(BPP) y Producto Terminado</w:t>
      </w:r>
      <w:r>
        <w:rPr>
          <w:rFonts w:ascii="Arial" w:eastAsia="Arial Unicode MS" w:hAnsi="Arial" w:cs="Arial"/>
          <w:sz w:val="20"/>
          <w:szCs w:val="20"/>
        </w:rPr>
        <w:t xml:space="preserve"> </w:t>
      </w:r>
      <w:r w:rsidR="009E2C3F" w:rsidRPr="005A1C1D">
        <w:rPr>
          <w:rFonts w:ascii="Arial" w:eastAsia="Arial Unicode MS" w:hAnsi="Arial" w:cs="Arial"/>
          <w:sz w:val="20"/>
          <w:szCs w:val="20"/>
        </w:rPr>
        <w:t xml:space="preserve">(BPT). </w:t>
      </w:r>
    </w:p>
    <w:p w:rsidR="005A1C1D" w:rsidRDefault="005A1C1D" w:rsidP="00FF7A9A">
      <w:pPr>
        <w:pStyle w:val="Prrafodelista"/>
        <w:spacing w:after="0" w:line="240" w:lineRule="auto"/>
        <w:rPr>
          <w:rFonts w:ascii="Arial" w:eastAsia="Arial Unicode MS" w:hAnsi="Arial" w:cs="Arial"/>
          <w:sz w:val="20"/>
          <w:szCs w:val="20"/>
        </w:rPr>
      </w:pPr>
    </w:p>
    <w:p w:rsidR="005A1C1D" w:rsidRDefault="005A1C1D" w:rsidP="00FF7A9A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Arial Unicode MS" w:hAnsi="Arial" w:cs="Arial"/>
          <w:sz w:val="20"/>
          <w:szCs w:val="20"/>
        </w:rPr>
      </w:pPr>
      <w:r w:rsidRPr="005A1C1D">
        <w:rPr>
          <w:rFonts w:ascii="Arial" w:eastAsia="Arial Unicode MS" w:hAnsi="Arial" w:cs="Arial"/>
          <w:sz w:val="20"/>
          <w:szCs w:val="20"/>
        </w:rPr>
        <w:lastRenderedPageBreak/>
        <w:t>Manej</w:t>
      </w:r>
      <w:r>
        <w:rPr>
          <w:rFonts w:ascii="Arial" w:eastAsia="Arial Unicode MS" w:hAnsi="Arial" w:cs="Arial"/>
          <w:sz w:val="20"/>
          <w:szCs w:val="20"/>
        </w:rPr>
        <w:t>ar</w:t>
      </w:r>
      <w:r w:rsidRPr="005A1C1D">
        <w:rPr>
          <w:rFonts w:ascii="Arial" w:eastAsia="Arial Unicode MS" w:hAnsi="Arial" w:cs="Arial"/>
          <w:sz w:val="20"/>
          <w:szCs w:val="20"/>
        </w:rPr>
        <w:t xml:space="preserve"> perfiles  de administrador, vendedor, supervisor, operario, bodeguero y consulta; con la siguiente diferenciación de procesos: </w:t>
      </w:r>
    </w:p>
    <w:p w:rsidR="005A1C1D" w:rsidRPr="005A1C1D" w:rsidRDefault="005A1C1D" w:rsidP="005A1C1D">
      <w:pPr>
        <w:widowControl w:val="0"/>
        <w:tabs>
          <w:tab w:val="left" w:pos="9900"/>
        </w:tabs>
        <w:autoSpaceDE w:val="0"/>
        <w:spacing w:before="12" w:after="0" w:line="276" w:lineRule="exact"/>
        <w:jc w:val="both"/>
        <w:rPr>
          <w:rFonts w:ascii="Arial" w:eastAsia="Arial Unicode MS" w:hAnsi="Arial" w:cs="Arial"/>
          <w:sz w:val="20"/>
          <w:szCs w:val="20"/>
        </w:rPr>
      </w:pPr>
    </w:p>
    <w:p w:rsidR="005A1C1D" w:rsidRPr="005A1C1D" w:rsidRDefault="005A1C1D" w:rsidP="00FF7A9A">
      <w:pPr>
        <w:pStyle w:val="Prrafodelista"/>
        <w:widowControl w:val="0"/>
        <w:numPr>
          <w:ilvl w:val="0"/>
          <w:numId w:val="10"/>
        </w:numPr>
        <w:tabs>
          <w:tab w:val="left" w:pos="9900"/>
        </w:tabs>
        <w:autoSpaceDE w:val="0"/>
        <w:spacing w:before="12" w:after="0" w:line="276" w:lineRule="exact"/>
        <w:ind w:left="1068"/>
        <w:jc w:val="both"/>
        <w:rPr>
          <w:rFonts w:ascii="Arial" w:eastAsia="Arial Unicode MS" w:hAnsi="Arial" w:cs="Arial"/>
          <w:sz w:val="20"/>
          <w:szCs w:val="20"/>
        </w:rPr>
      </w:pPr>
      <w:r w:rsidRPr="005A1C1D">
        <w:rPr>
          <w:rFonts w:ascii="Arial" w:eastAsia="Arial Unicode MS" w:hAnsi="Arial" w:cs="Arial"/>
          <w:sz w:val="20"/>
          <w:szCs w:val="20"/>
        </w:rPr>
        <w:t>ADMINISTRADOR: encargado de mantenimiento tablas maestras (usuarios, perfiles, operarios, supervisores, maquinas</w:t>
      </w:r>
      <w:r w:rsidR="00583B75">
        <w:rPr>
          <w:rFonts w:ascii="Arial" w:eastAsia="Arial Unicode MS" w:hAnsi="Arial" w:cs="Arial"/>
          <w:sz w:val="20"/>
          <w:szCs w:val="20"/>
        </w:rPr>
        <w:t>, bodegas, clientes, vendedores</w:t>
      </w:r>
      <w:r w:rsidRPr="005A1C1D">
        <w:rPr>
          <w:rFonts w:ascii="Arial" w:eastAsia="Arial Unicode MS" w:hAnsi="Arial" w:cs="Arial"/>
          <w:sz w:val="20"/>
          <w:szCs w:val="20"/>
        </w:rPr>
        <w:t xml:space="preserve">). </w:t>
      </w:r>
    </w:p>
    <w:p w:rsidR="005A1C1D" w:rsidRPr="005A1C1D" w:rsidRDefault="005A1C1D" w:rsidP="00FF7A9A">
      <w:pPr>
        <w:widowControl w:val="0"/>
        <w:tabs>
          <w:tab w:val="left" w:pos="9900"/>
        </w:tabs>
        <w:autoSpaceDE w:val="0"/>
        <w:spacing w:before="12" w:after="0" w:line="276" w:lineRule="exact"/>
        <w:ind w:left="348"/>
        <w:jc w:val="both"/>
        <w:rPr>
          <w:rFonts w:ascii="Arial" w:eastAsia="Arial Unicode MS" w:hAnsi="Arial" w:cs="Arial"/>
          <w:sz w:val="20"/>
          <w:szCs w:val="20"/>
        </w:rPr>
      </w:pPr>
    </w:p>
    <w:p w:rsidR="005A1C1D" w:rsidRPr="005A1C1D" w:rsidRDefault="005A1C1D" w:rsidP="00FF7A9A">
      <w:pPr>
        <w:pStyle w:val="Prrafodelista"/>
        <w:widowControl w:val="0"/>
        <w:numPr>
          <w:ilvl w:val="0"/>
          <w:numId w:val="10"/>
        </w:numPr>
        <w:tabs>
          <w:tab w:val="left" w:pos="9900"/>
        </w:tabs>
        <w:autoSpaceDE w:val="0"/>
        <w:spacing w:before="12" w:after="0" w:line="276" w:lineRule="exact"/>
        <w:ind w:left="1068"/>
        <w:jc w:val="both"/>
        <w:rPr>
          <w:rFonts w:ascii="Arial" w:eastAsia="Arial Unicode MS" w:hAnsi="Arial" w:cs="Arial"/>
          <w:sz w:val="20"/>
          <w:szCs w:val="20"/>
        </w:rPr>
      </w:pPr>
      <w:r w:rsidRPr="005A1C1D">
        <w:rPr>
          <w:rFonts w:ascii="Arial" w:eastAsia="Arial Unicode MS" w:hAnsi="Arial" w:cs="Arial"/>
          <w:sz w:val="20"/>
          <w:szCs w:val="20"/>
        </w:rPr>
        <w:t>VENDEDOR: registro</w:t>
      </w:r>
      <w:r w:rsidR="00583B75">
        <w:rPr>
          <w:rFonts w:ascii="Arial" w:eastAsia="Arial Unicode MS" w:hAnsi="Arial" w:cs="Arial"/>
          <w:sz w:val="20"/>
          <w:szCs w:val="20"/>
        </w:rPr>
        <w:t>, consulta y modificación</w:t>
      </w:r>
      <w:r w:rsidRPr="005A1C1D">
        <w:rPr>
          <w:rFonts w:ascii="Arial" w:eastAsia="Arial Unicode MS" w:hAnsi="Arial" w:cs="Arial"/>
          <w:sz w:val="20"/>
          <w:szCs w:val="20"/>
        </w:rPr>
        <w:t xml:space="preserve"> de pedidos. </w:t>
      </w:r>
    </w:p>
    <w:p w:rsidR="005A1C1D" w:rsidRPr="005A1C1D" w:rsidRDefault="005A1C1D" w:rsidP="00FF7A9A">
      <w:pPr>
        <w:widowControl w:val="0"/>
        <w:tabs>
          <w:tab w:val="left" w:pos="9900"/>
        </w:tabs>
        <w:autoSpaceDE w:val="0"/>
        <w:spacing w:before="12" w:after="0" w:line="276" w:lineRule="exact"/>
        <w:ind w:left="348"/>
        <w:jc w:val="both"/>
        <w:rPr>
          <w:rFonts w:ascii="Arial" w:eastAsia="Arial Unicode MS" w:hAnsi="Arial" w:cs="Arial"/>
          <w:sz w:val="20"/>
          <w:szCs w:val="20"/>
        </w:rPr>
      </w:pPr>
    </w:p>
    <w:p w:rsidR="005A1C1D" w:rsidRPr="005A1C1D" w:rsidRDefault="00583B75" w:rsidP="00FF7A9A">
      <w:pPr>
        <w:pStyle w:val="Prrafodelista"/>
        <w:widowControl w:val="0"/>
        <w:numPr>
          <w:ilvl w:val="0"/>
          <w:numId w:val="10"/>
        </w:numPr>
        <w:tabs>
          <w:tab w:val="left" w:pos="9900"/>
        </w:tabs>
        <w:autoSpaceDE w:val="0"/>
        <w:spacing w:before="12" w:after="0" w:line="276" w:lineRule="exact"/>
        <w:ind w:left="1068"/>
        <w:jc w:val="both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JEFE PRODUCCION</w:t>
      </w:r>
      <w:r w:rsidR="005A1C1D" w:rsidRPr="005A1C1D">
        <w:rPr>
          <w:rFonts w:ascii="Arial" w:eastAsia="Arial Unicode MS" w:hAnsi="Arial" w:cs="Arial"/>
          <w:sz w:val="20"/>
          <w:szCs w:val="20"/>
        </w:rPr>
        <w:t>: aprobación</w:t>
      </w:r>
      <w:r>
        <w:rPr>
          <w:rFonts w:ascii="Arial" w:eastAsia="Arial Unicode MS" w:hAnsi="Arial" w:cs="Arial"/>
          <w:sz w:val="20"/>
          <w:szCs w:val="20"/>
        </w:rPr>
        <w:t xml:space="preserve">, anulación y consulta </w:t>
      </w:r>
      <w:r w:rsidR="005A1C1D" w:rsidRPr="005A1C1D">
        <w:rPr>
          <w:rFonts w:ascii="Arial" w:eastAsia="Arial Unicode MS" w:hAnsi="Arial" w:cs="Arial"/>
          <w:sz w:val="20"/>
          <w:szCs w:val="20"/>
        </w:rPr>
        <w:t>de pedidos</w:t>
      </w:r>
      <w:r>
        <w:rPr>
          <w:rFonts w:ascii="Arial" w:eastAsia="Arial Unicode MS" w:hAnsi="Arial" w:cs="Arial"/>
          <w:sz w:val="20"/>
          <w:szCs w:val="20"/>
        </w:rPr>
        <w:t xml:space="preserve">. </w:t>
      </w:r>
    </w:p>
    <w:p w:rsidR="005A1C1D" w:rsidRPr="005A1C1D" w:rsidRDefault="005A1C1D" w:rsidP="00FF7A9A">
      <w:pPr>
        <w:widowControl w:val="0"/>
        <w:tabs>
          <w:tab w:val="left" w:pos="9900"/>
        </w:tabs>
        <w:autoSpaceDE w:val="0"/>
        <w:spacing w:before="12" w:after="0" w:line="276" w:lineRule="exact"/>
        <w:ind w:left="348"/>
        <w:jc w:val="both"/>
        <w:rPr>
          <w:rFonts w:ascii="Arial" w:eastAsia="Arial Unicode MS" w:hAnsi="Arial" w:cs="Arial"/>
          <w:sz w:val="20"/>
          <w:szCs w:val="20"/>
        </w:rPr>
      </w:pPr>
    </w:p>
    <w:p w:rsidR="005A1C1D" w:rsidRPr="005A1C1D" w:rsidRDefault="005A1C1D" w:rsidP="00FF7A9A">
      <w:pPr>
        <w:pStyle w:val="Prrafodelista"/>
        <w:widowControl w:val="0"/>
        <w:numPr>
          <w:ilvl w:val="0"/>
          <w:numId w:val="10"/>
        </w:numPr>
        <w:tabs>
          <w:tab w:val="left" w:pos="9900"/>
        </w:tabs>
        <w:autoSpaceDE w:val="0"/>
        <w:spacing w:before="12" w:after="0" w:line="276" w:lineRule="exact"/>
        <w:ind w:left="1068"/>
        <w:jc w:val="both"/>
        <w:rPr>
          <w:rFonts w:ascii="Arial" w:eastAsia="Arial Unicode MS" w:hAnsi="Arial" w:cs="Arial"/>
          <w:sz w:val="20"/>
          <w:szCs w:val="20"/>
        </w:rPr>
      </w:pPr>
      <w:r w:rsidRPr="005A1C1D">
        <w:rPr>
          <w:rFonts w:ascii="Arial" w:eastAsia="Arial Unicode MS" w:hAnsi="Arial" w:cs="Arial"/>
          <w:sz w:val="20"/>
          <w:szCs w:val="20"/>
        </w:rPr>
        <w:t>SUPERVISOR: registro y finali</w:t>
      </w:r>
      <w:r w:rsidR="00583B75">
        <w:rPr>
          <w:rFonts w:ascii="Arial" w:eastAsia="Arial Unicode MS" w:hAnsi="Arial" w:cs="Arial"/>
          <w:sz w:val="20"/>
          <w:szCs w:val="20"/>
        </w:rPr>
        <w:t xml:space="preserve">zación de ordenes de producción; </w:t>
      </w:r>
      <w:r w:rsidR="00583B75" w:rsidRPr="005A1C1D">
        <w:rPr>
          <w:rFonts w:ascii="Arial" w:eastAsia="Arial Unicode MS" w:hAnsi="Arial" w:cs="Arial"/>
          <w:sz w:val="20"/>
          <w:szCs w:val="20"/>
        </w:rPr>
        <w:t xml:space="preserve">requisición de materias primas. </w:t>
      </w:r>
      <w:r w:rsidRPr="005A1C1D">
        <w:rPr>
          <w:rFonts w:ascii="Arial" w:eastAsia="Arial Unicode MS" w:hAnsi="Arial" w:cs="Arial"/>
          <w:sz w:val="20"/>
          <w:szCs w:val="20"/>
        </w:rPr>
        <w:t xml:space="preserve"> </w:t>
      </w:r>
    </w:p>
    <w:p w:rsidR="005A1C1D" w:rsidRPr="005A1C1D" w:rsidRDefault="005A1C1D" w:rsidP="00FF7A9A">
      <w:pPr>
        <w:widowControl w:val="0"/>
        <w:tabs>
          <w:tab w:val="left" w:pos="9900"/>
        </w:tabs>
        <w:autoSpaceDE w:val="0"/>
        <w:spacing w:before="12" w:after="0" w:line="276" w:lineRule="exact"/>
        <w:ind w:left="348"/>
        <w:jc w:val="both"/>
        <w:rPr>
          <w:rFonts w:ascii="Arial" w:eastAsia="Arial Unicode MS" w:hAnsi="Arial" w:cs="Arial"/>
          <w:sz w:val="20"/>
          <w:szCs w:val="20"/>
        </w:rPr>
      </w:pPr>
    </w:p>
    <w:p w:rsidR="005A1C1D" w:rsidRPr="005A1C1D" w:rsidRDefault="005A1C1D" w:rsidP="00FF7A9A">
      <w:pPr>
        <w:pStyle w:val="Prrafodelista"/>
        <w:widowControl w:val="0"/>
        <w:numPr>
          <w:ilvl w:val="0"/>
          <w:numId w:val="10"/>
        </w:numPr>
        <w:tabs>
          <w:tab w:val="left" w:pos="9900"/>
        </w:tabs>
        <w:autoSpaceDE w:val="0"/>
        <w:spacing w:before="12" w:after="0" w:line="276" w:lineRule="exact"/>
        <w:ind w:left="1068"/>
        <w:jc w:val="both"/>
        <w:rPr>
          <w:rFonts w:ascii="Arial" w:eastAsia="Arial Unicode MS" w:hAnsi="Arial" w:cs="Arial"/>
          <w:sz w:val="20"/>
          <w:szCs w:val="20"/>
        </w:rPr>
      </w:pPr>
      <w:r w:rsidRPr="005A1C1D">
        <w:rPr>
          <w:rFonts w:ascii="Arial" w:eastAsia="Arial Unicode MS" w:hAnsi="Arial" w:cs="Arial"/>
          <w:sz w:val="20"/>
          <w:szCs w:val="20"/>
        </w:rPr>
        <w:t xml:space="preserve">OPERARIO: registro de bobinas en las </w:t>
      </w:r>
      <w:proofErr w:type="gramStart"/>
      <w:r w:rsidRPr="005A1C1D">
        <w:rPr>
          <w:rFonts w:ascii="Arial" w:eastAsia="Arial Unicode MS" w:hAnsi="Arial" w:cs="Arial"/>
          <w:sz w:val="20"/>
          <w:szCs w:val="20"/>
        </w:rPr>
        <w:t>ordenes</w:t>
      </w:r>
      <w:proofErr w:type="gramEnd"/>
      <w:r w:rsidRPr="005A1C1D">
        <w:rPr>
          <w:rFonts w:ascii="Arial" w:eastAsia="Arial Unicode MS" w:hAnsi="Arial" w:cs="Arial"/>
          <w:sz w:val="20"/>
          <w:szCs w:val="20"/>
        </w:rPr>
        <w:t xml:space="preserve"> de producción y co</w:t>
      </w:r>
      <w:r w:rsidR="00583B75">
        <w:rPr>
          <w:rFonts w:ascii="Arial" w:eastAsia="Arial Unicode MS" w:hAnsi="Arial" w:cs="Arial"/>
          <w:sz w:val="20"/>
          <w:szCs w:val="20"/>
        </w:rPr>
        <w:t>nsulta de existencias de bodega de producto en proceso.</w:t>
      </w:r>
    </w:p>
    <w:p w:rsidR="005A1C1D" w:rsidRPr="005A1C1D" w:rsidRDefault="005A1C1D" w:rsidP="00FF7A9A">
      <w:pPr>
        <w:widowControl w:val="0"/>
        <w:tabs>
          <w:tab w:val="left" w:pos="9900"/>
        </w:tabs>
        <w:autoSpaceDE w:val="0"/>
        <w:spacing w:before="12" w:after="0" w:line="276" w:lineRule="exact"/>
        <w:ind w:left="348" w:firstLine="60"/>
        <w:jc w:val="both"/>
        <w:rPr>
          <w:rFonts w:ascii="Arial" w:eastAsia="Arial Unicode MS" w:hAnsi="Arial" w:cs="Arial"/>
          <w:sz w:val="20"/>
          <w:szCs w:val="20"/>
        </w:rPr>
      </w:pPr>
    </w:p>
    <w:p w:rsidR="005A1C1D" w:rsidRPr="005A1C1D" w:rsidRDefault="005A1C1D" w:rsidP="00FF7A9A">
      <w:pPr>
        <w:pStyle w:val="Prrafodelista"/>
        <w:widowControl w:val="0"/>
        <w:numPr>
          <w:ilvl w:val="0"/>
          <w:numId w:val="10"/>
        </w:numPr>
        <w:tabs>
          <w:tab w:val="left" w:pos="9900"/>
        </w:tabs>
        <w:autoSpaceDE w:val="0"/>
        <w:spacing w:before="12" w:after="0" w:line="276" w:lineRule="exact"/>
        <w:ind w:left="1068"/>
        <w:jc w:val="both"/>
        <w:rPr>
          <w:rFonts w:ascii="Arial" w:eastAsia="Arial Unicode MS" w:hAnsi="Arial" w:cs="Arial"/>
          <w:sz w:val="20"/>
          <w:szCs w:val="20"/>
        </w:rPr>
      </w:pPr>
      <w:r w:rsidRPr="005A1C1D">
        <w:rPr>
          <w:rFonts w:ascii="Arial" w:eastAsia="Arial Unicode MS" w:hAnsi="Arial" w:cs="Arial"/>
          <w:sz w:val="20"/>
          <w:szCs w:val="20"/>
        </w:rPr>
        <w:t xml:space="preserve">BODEGUERO: aprobación de movimientos de entrada y salida de bodegas. </w:t>
      </w:r>
    </w:p>
    <w:p w:rsidR="005A1C1D" w:rsidRDefault="005A1C1D" w:rsidP="00FF7A9A">
      <w:pPr>
        <w:widowControl w:val="0"/>
        <w:tabs>
          <w:tab w:val="left" w:pos="9900"/>
        </w:tabs>
        <w:autoSpaceDE w:val="0"/>
        <w:spacing w:before="12" w:after="0" w:line="276" w:lineRule="exact"/>
        <w:ind w:left="348"/>
        <w:jc w:val="both"/>
        <w:rPr>
          <w:rFonts w:ascii="Arial" w:eastAsia="Arial Unicode MS" w:hAnsi="Arial" w:cs="Arial"/>
          <w:sz w:val="20"/>
          <w:szCs w:val="20"/>
        </w:rPr>
      </w:pPr>
    </w:p>
    <w:p w:rsidR="005A1C1D" w:rsidRPr="005A1C1D" w:rsidRDefault="005A1C1D" w:rsidP="00FF7A9A">
      <w:pPr>
        <w:pStyle w:val="Prrafodelista"/>
        <w:widowControl w:val="0"/>
        <w:numPr>
          <w:ilvl w:val="0"/>
          <w:numId w:val="10"/>
        </w:numPr>
        <w:tabs>
          <w:tab w:val="left" w:pos="9900"/>
        </w:tabs>
        <w:autoSpaceDE w:val="0"/>
        <w:spacing w:before="12" w:after="0" w:line="276" w:lineRule="exact"/>
        <w:ind w:left="1068"/>
        <w:jc w:val="both"/>
        <w:rPr>
          <w:rFonts w:ascii="Arial" w:eastAsia="Arial Unicode MS" w:hAnsi="Arial" w:cs="Arial"/>
          <w:sz w:val="20"/>
          <w:szCs w:val="20"/>
        </w:rPr>
      </w:pPr>
      <w:r w:rsidRPr="005A1C1D">
        <w:rPr>
          <w:rFonts w:ascii="Arial" w:eastAsia="Arial Unicode MS" w:hAnsi="Arial" w:cs="Arial"/>
          <w:sz w:val="20"/>
          <w:szCs w:val="20"/>
        </w:rPr>
        <w:t xml:space="preserve">CONSULTA: consulta sin modificación de pedidos, ordenes de producción y existencias de bodega. </w:t>
      </w:r>
    </w:p>
    <w:p w:rsidR="005A1C1D" w:rsidRDefault="005A1C1D" w:rsidP="005A1C1D">
      <w:pPr>
        <w:widowControl w:val="0"/>
        <w:tabs>
          <w:tab w:val="left" w:pos="9900"/>
        </w:tabs>
        <w:autoSpaceDE w:val="0"/>
        <w:spacing w:before="12" w:after="0" w:line="276" w:lineRule="exact"/>
        <w:jc w:val="both"/>
        <w:rPr>
          <w:rFonts w:ascii="Arial" w:eastAsia="Arial Unicode MS" w:hAnsi="Arial" w:cs="Arial"/>
          <w:b/>
          <w:sz w:val="20"/>
          <w:szCs w:val="20"/>
        </w:rPr>
      </w:pPr>
    </w:p>
    <w:p w:rsidR="00FF7A9A" w:rsidRPr="00FF7A9A" w:rsidRDefault="00FF7A9A" w:rsidP="00FF7A9A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Arial Unicode MS" w:hAnsi="Arial" w:cs="Arial"/>
          <w:sz w:val="20"/>
          <w:szCs w:val="20"/>
        </w:rPr>
      </w:pPr>
      <w:r w:rsidRPr="00FF7A9A">
        <w:rPr>
          <w:rFonts w:ascii="Arial" w:eastAsia="Arial Unicode MS" w:hAnsi="Arial" w:cs="Arial"/>
          <w:sz w:val="20"/>
          <w:szCs w:val="20"/>
        </w:rPr>
        <w:t xml:space="preserve">Generar los siguientes reportes: </w:t>
      </w:r>
    </w:p>
    <w:p w:rsidR="00FF7A9A" w:rsidRPr="00FF7A9A" w:rsidRDefault="00FF7A9A" w:rsidP="00FF7A9A">
      <w:pPr>
        <w:pStyle w:val="Prrafodelista"/>
        <w:widowControl w:val="0"/>
        <w:numPr>
          <w:ilvl w:val="0"/>
          <w:numId w:val="11"/>
        </w:numPr>
        <w:autoSpaceDE w:val="0"/>
        <w:spacing w:before="4" w:after="0" w:line="276" w:lineRule="exact"/>
        <w:rPr>
          <w:rFonts w:ascii="Arial" w:eastAsia="Arial Unicode MS" w:hAnsi="Arial" w:cs="Arial"/>
          <w:sz w:val="20"/>
          <w:szCs w:val="20"/>
        </w:rPr>
      </w:pPr>
      <w:r w:rsidRPr="00FF7A9A">
        <w:rPr>
          <w:rFonts w:ascii="Arial" w:eastAsia="Arial Unicode MS" w:hAnsi="Arial" w:cs="Arial"/>
          <w:sz w:val="20"/>
          <w:szCs w:val="20"/>
        </w:rPr>
        <w:t>Reporte de</w:t>
      </w:r>
      <w:r>
        <w:rPr>
          <w:rFonts w:ascii="Arial" w:eastAsia="Arial Unicode MS" w:hAnsi="Arial" w:cs="Arial"/>
          <w:sz w:val="20"/>
          <w:szCs w:val="20"/>
        </w:rPr>
        <w:t xml:space="preserve"> seguimiento de pedidos.</w:t>
      </w:r>
    </w:p>
    <w:p w:rsidR="00FF7A9A" w:rsidRPr="00FF7A9A" w:rsidRDefault="00FF7A9A" w:rsidP="00FF7A9A">
      <w:pPr>
        <w:pStyle w:val="Prrafodelista"/>
        <w:widowControl w:val="0"/>
        <w:numPr>
          <w:ilvl w:val="0"/>
          <w:numId w:val="11"/>
        </w:numPr>
        <w:autoSpaceDE w:val="0"/>
        <w:spacing w:before="1" w:after="0" w:line="280" w:lineRule="exact"/>
        <w:ind w:right="3440"/>
        <w:rPr>
          <w:rFonts w:ascii="Arial" w:eastAsia="Arial Unicode MS" w:hAnsi="Arial" w:cs="Arial"/>
          <w:sz w:val="20"/>
          <w:szCs w:val="20"/>
        </w:rPr>
      </w:pPr>
      <w:r w:rsidRPr="00FF7A9A">
        <w:rPr>
          <w:rFonts w:ascii="Arial" w:eastAsia="Arial Unicode MS" w:hAnsi="Arial" w:cs="Arial"/>
          <w:sz w:val="20"/>
          <w:szCs w:val="20"/>
        </w:rPr>
        <w:t xml:space="preserve">Reporte de </w:t>
      </w:r>
      <w:r>
        <w:rPr>
          <w:rFonts w:ascii="Arial" w:eastAsia="Arial Unicode MS" w:hAnsi="Arial" w:cs="Arial"/>
          <w:sz w:val="20"/>
          <w:szCs w:val="20"/>
        </w:rPr>
        <w:t>órdenes en producción por etapa.</w:t>
      </w:r>
    </w:p>
    <w:p w:rsidR="00FF7A9A" w:rsidRPr="00FF7A9A" w:rsidRDefault="00FF7A9A" w:rsidP="00FF7A9A">
      <w:pPr>
        <w:pStyle w:val="Prrafodelista"/>
        <w:widowControl w:val="0"/>
        <w:numPr>
          <w:ilvl w:val="0"/>
          <w:numId w:val="11"/>
        </w:numPr>
        <w:autoSpaceDE w:val="0"/>
        <w:spacing w:before="1" w:after="0" w:line="280" w:lineRule="exact"/>
        <w:ind w:right="3440"/>
        <w:rPr>
          <w:rFonts w:ascii="Arial" w:eastAsia="Arial Unicode MS" w:hAnsi="Arial" w:cs="Arial"/>
          <w:sz w:val="20"/>
          <w:szCs w:val="20"/>
        </w:rPr>
      </w:pPr>
      <w:r w:rsidRPr="00FF7A9A">
        <w:rPr>
          <w:rFonts w:ascii="Arial" w:eastAsia="Arial Unicode MS" w:hAnsi="Arial" w:cs="Arial"/>
          <w:sz w:val="20"/>
          <w:szCs w:val="20"/>
        </w:rPr>
        <w:t>R</w:t>
      </w:r>
      <w:r>
        <w:rPr>
          <w:rFonts w:ascii="Arial" w:eastAsia="Arial Unicode MS" w:hAnsi="Arial" w:cs="Arial"/>
          <w:sz w:val="20"/>
          <w:szCs w:val="20"/>
        </w:rPr>
        <w:t>eporte de existencias en bodega.</w:t>
      </w:r>
    </w:p>
    <w:p w:rsidR="00FF7A9A" w:rsidRDefault="00FF7A9A" w:rsidP="00FF7A9A">
      <w:pPr>
        <w:pStyle w:val="Prrafodelista"/>
        <w:widowControl w:val="0"/>
        <w:numPr>
          <w:ilvl w:val="0"/>
          <w:numId w:val="11"/>
        </w:numPr>
        <w:autoSpaceDE w:val="0"/>
        <w:spacing w:before="1" w:after="0" w:line="280" w:lineRule="exact"/>
        <w:ind w:right="3440"/>
        <w:rPr>
          <w:rFonts w:ascii="Arial" w:eastAsia="Arial Unicode MS" w:hAnsi="Arial" w:cs="Arial"/>
          <w:sz w:val="20"/>
          <w:szCs w:val="20"/>
        </w:rPr>
      </w:pPr>
      <w:r w:rsidRPr="00FF7A9A">
        <w:rPr>
          <w:rFonts w:ascii="Arial" w:eastAsia="Arial Unicode MS" w:hAnsi="Arial" w:cs="Arial"/>
          <w:sz w:val="20"/>
          <w:szCs w:val="20"/>
        </w:rPr>
        <w:t>Reporte de pedidos por vendedor</w:t>
      </w:r>
    </w:p>
    <w:p w:rsidR="00FF7A9A" w:rsidRPr="00FF7A9A" w:rsidRDefault="00FF7A9A" w:rsidP="00FF7A9A">
      <w:pPr>
        <w:pStyle w:val="Prrafodelista"/>
        <w:widowControl w:val="0"/>
        <w:numPr>
          <w:ilvl w:val="0"/>
          <w:numId w:val="11"/>
        </w:numPr>
        <w:autoSpaceDE w:val="0"/>
        <w:spacing w:before="1" w:after="0" w:line="280" w:lineRule="exact"/>
        <w:ind w:right="3440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Impresión de viñeta para ser adherida a la bobina o fardo.</w:t>
      </w:r>
    </w:p>
    <w:p w:rsidR="00FF7A9A" w:rsidRDefault="00FF7A9A" w:rsidP="005A1C1D">
      <w:pPr>
        <w:widowControl w:val="0"/>
        <w:tabs>
          <w:tab w:val="left" w:pos="9900"/>
        </w:tabs>
        <w:autoSpaceDE w:val="0"/>
        <w:spacing w:before="12" w:after="0" w:line="276" w:lineRule="exact"/>
        <w:jc w:val="both"/>
        <w:rPr>
          <w:rFonts w:ascii="Arial" w:eastAsia="Arial Unicode MS" w:hAnsi="Arial" w:cs="Arial"/>
          <w:b/>
          <w:sz w:val="20"/>
          <w:szCs w:val="20"/>
        </w:rPr>
      </w:pPr>
    </w:p>
    <w:p w:rsidR="00583B75" w:rsidRDefault="00583B75" w:rsidP="005A1C1D">
      <w:pPr>
        <w:rPr>
          <w:rFonts w:ascii="Arial" w:eastAsia="Arial Unicode MS" w:hAnsi="Arial" w:cs="Arial"/>
          <w:b/>
          <w:sz w:val="20"/>
          <w:szCs w:val="20"/>
        </w:rPr>
      </w:pPr>
    </w:p>
    <w:p w:rsidR="00FF7A9A" w:rsidRDefault="00FF7A9A">
      <w:pPr>
        <w:rPr>
          <w:rFonts w:ascii="Arial" w:eastAsia="Arial Unicode MS" w:hAnsi="Arial" w:cs="Arial"/>
          <w:b/>
          <w:sz w:val="20"/>
          <w:szCs w:val="20"/>
        </w:rPr>
      </w:pPr>
      <w:r>
        <w:rPr>
          <w:rFonts w:ascii="Arial" w:eastAsia="Arial Unicode MS" w:hAnsi="Arial" w:cs="Arial"/>
          <w:b/>
          <w:sz w:val="20"/>
          <w:szCs w:val="20"/>
        </w:rPr>
        <w:br w:type="page"/>
      </w:r>
    </w:p>
    <w:p w:rsidR="00562C07" w:rsidRDefault="00562C07" w:rsidP="005A1C1D">
      <w:pPr>
        <w:rPr>
          <w:rFonts w:ascii="Arial" w:eastAsia="Arial Unicode MS" w:hAnsi="Arial" w:cs="Arial"/>
          <w:b/>
          <w:sz w:val="20"/>
          <w:szCs w:val="20"/>
        </w:rPr>
        <w:sectPr w:rsidR="00562C07" w:rsidSect="00562C07">
          <w:headerReference w:type="default" r:id="rId13"/>
          <w:footerReference w:type="default" r:id="rId14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5A1C1D" w:rsidRDefault="005A1C1D" w:rsidP="005A1C1D">
      <w:pPr>
        <w:rPr>
          <w:rFonts w:ascii="Arial" w:eastAsia="Arial Unicode MS" w:hAnsi="Arial" w:cs="Arial"/>
          <w:b/>
          <w:sz w:val="20"/>
          <w:szCs w:val="20"/>
        </w:rPr>
      </w:pPr>
      <w:r>
        <w:rPr>
          <w:rFonts w:ascii="Arial" w:eastAsia="Arial Unicode MS" w:hAnsi="Arial" w:cs="Arial"/>
          <w:b/>
          <w:sz w:val="20"/>
          <w:szCs w:val="20"/>
        </w:rPr>
        <w:lastRenderedPageBreak/>
        <w:t>DIAGRAMA ENTIDAD-RELACION:</w:t>
      </w:r>
    </w:p>
    <w:p w:rsidR="00FF7A9A" w:rsidRDefault="00562C07" w:rsidP="005A1C1D">
      <w:pPr>
        <w:rPr>
          <w:rFonts w:ascii="Arial" w:eastAsia="Arial Unicode MS" w:hAnsi="Arial" w:cs="Arial"/>
          <w:b/>
          <w:sz w:val="20"/>
          <w:szCs w:val="20"/>
        </w:rPr>
      </w:pPr>
      <w:r>
        <w:rPr>
          <w:rFonts w:ascii="Arial" w:eastAsia="Arial Unicode MS" w:hAnsi="Arial" w:cs="Arial"/>
          <w:b/>
          <w:noProof/>
          <w:sz w:val="20"/>
          <w:szCs w:val="20"/>
          <w:lang w:eastAsia="es-SV"/>
        </w:rPr>
        <w:drawing>
          <wp:inline distT="0" distB="0" distL="0" distR="0">
            <wp:extent cx="8247159" cy="5200650"/>
            <wp:effectExtent l="19050" t="0" r="1491" b="0"/>
            <wp:docPr id="2" name="1 Imagen" descr="sisprod_n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sprod_n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48650" cy="52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C07" w:rsidRDefault="00562C07" w:rsidP="00A62B58">
      <w:pPr>
        <w:rPr>
          <w:rFonts w:ascii="Arial" w:eastAsia="Arial Unicode MS" w:hAnsi="Arial" w:cs="Arial"/>
          <w:sz w:val="20"/>
          <w:szCs w:val="20"/>
        </w:rPr>
        <w:sectPr w:rsidR="00562C07" w:rsidSect="00562C07">
          <w:pgSz w:w="15840" w:h="12240" w:orient="landscape" w:code="1"/>
          <w:pgMar w:top="1701" w:right="1418" w:bottom="1701" w:left="1418" w:header="709" w:footer="709" w:gutter="0"/>
          <w:cols w:space="708"/>
          <w:titlePg/>
          <w:docGrid w:linePitch="360"/>
        </w:sectPr>
      </w:pPr>
    </w:p>
    <w:p w:rsidR="005A1C1D" w:rsidRPr="00A62B58" w:rsidRDefault="00562C07" w:rsidP="00A62B58">
      <w:pPr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noProof/>
          <w:sz w:val="20"/>
          <w:szCs w:val="20"/>
          <w:lang w:eastAsia="es-SV"/>
        </w:rPr>
        <w:lastRenderedPageBreak/>
        <w:drawing>
          <wp:inline distT="0" distB="0" distL="0" distR="0">
            <wp:extent cx="8220075" cy="5314950"/>
            <wp:effectExtent l="19050" t="0" r="0" b="0"/>
            <wp:docPr id="3" name="2 Imagen" descr="sisprod_n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sprod_n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2866" cy="53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C1D" w:rsidRPr="00A62B58" w:rsidSect="00562C07">
      <w:pgSz w:w="15840" w:h="12240" w:orient="landscape"/>
      <w:pgMar w:top="1701" w:right="1418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7021" w:rsidRDefault="00FF7021" w:rsidP="000D37A7">
      <w:pPr>
        <w:spacing w:after="0" w:line="240" w:lineRule="auto"/>
      </w:pPr>
      <w:r>
        <w:separator/>
      </w:r>
    </w:p>
  </w:endnote>
  <w:endnote w:type="continuationSeparator" w:id="0">
    <w:p w:rsidR="00FF7021" w:rsidRDefault="00FF7021" w:rsidP="000D3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8730"/>
      <w:docPartObj>
        <w:docPartGallery w:val="Page Numbers (Bottom of Page)"/>
        <w:docPartUnique/>
      </w:docPartObj>
    </w:sdtPr>
    <w:sdtContent>
      <w:p w:rsidR="00060DA5" w:rsidRDefault="00060DA5">
        <w:pPr>
          <w:pStyle w:val="Piedepgina"/>
          <w:jc w:val="center"/>
        </w:pPr>
        <w:fldSimple w:instr=" PAGE   \* MERGEFORMAT ">
          <w:r w:rsidR="009E53B5">
            <w:rPr>
              <w:noProof/>
            </w:rPr>
            <w:t>5</w:t>
          </w:r>
        </w:fldSimple>
      </w:p>
    </w:sdtContent>
  </w:sdt>
  <w:p w:rsidR="00060DA5" w:rsidRDefault="00060DA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7021" w:rsidRDefault="00FF7021" w:rsidP="000D37A7">
      <w:pPr>
        <w:spacing w:after="0" w:line="240" w:lineRule="auto"/>
      </w:pPr>
      <w:r>
        <w:separator/>
      </w:r>
    </w:p>
  </w:footnote>
  <w:footnote w:type="continuationSeparator" w:id="0">
    <w:p w:rsidR="00FF7021" w:rsidRDefault="00FF7021" w:rsidP="000D3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188729"/>
      <w:placeholder>
        <w:docPart w:val="5CC7FFBC506A4BECBEDC85354B6B045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60DA5" w:rsidRDefault="00060DA5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SISTEMA DE PRODUCCION</w:t>
        </w:r>
      </w:p>
    </w:sdtContent>
  </w:sdt>
  <w:p w:rsidR="00060DA5" w:rsidRDefault="00060DA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2560" w:hanging="360"/>
      </w:pPr>
      <w:rPr>
        <w:rFonts w:ascii="Symbol" w:hAnsi="Symbol" w:cs="Symbol"/>
        <w:color w:val="000000"/>
        <w:spacing w:val="-11"/>
        <w:w w:val="96"/>
        <w:sz w:val="20"/>
        <w:szCs w:val="20"/>
      </w:rPr>
    </w:lvl>
  </w:abstractNum>
  <w:abstractNum w:abstractNumId="1">
    <w:nsid w:val="00000003"/>
    <w:multiLevelType w:val="singleLevel"/>
    <w:tmpl w:val="00000003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856" w:hanging="360"/>
      </w:pPr>
      <w:rPr>
        <w:rFonts w:ascii="Arial" w:eastAsia="Arial Unicode MS" w:hAnsi="Arial" w:cs="Arial"/>
        <w:color w:val="000000"/>
        <w:spacing w:val="-10"/>
        <w:w w:val="94"/>
        <w:sz w:val="20"/>
        <w:szCs w:val="20"/>
      </w:rPr>
    </w:lvl>
  </w:abstractNum>
  <w:abstractNum w:abstractNumId="2">
    <w:nsid w:val="0C484920"/>
    <w:multiLevelType w:val="hybridMultilevel"/>
    <w:tmpl w:val="C2A01CC0"/>
    <w:lvl w:ilvl="0" w:tplc="6B94A9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53249B"/>
    <w:multiLevelType w:val="hybridMultilevel"/>
    <w:tmpl w:val="FA50743A"/>
    <w:lvl w:ilvl="0" w:tplc="68EA77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2911FB"/>
    <w:multiLevelType w:val="hybridMultilevel"/>
    <w:tmpl w:val="5E289014"/>
    <w:lvl w:ilvl="0" w:tplc="4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F9A29AB"/>
    <w:multiLevelType w:val="hybridMultilevel"/>
    <w:tmpl w:val="938834F6"/>
    <w:lvl w:ilvl="0" w:tplc="44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53CA3ED3"/>
    <w:multiLevelType w:val="hybridMultilevel"/>
    <w:tmpl w:val="B5C851A6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117237"/>
    <w:multiLevelType w:val="hybridMultilevel"/>
    <w:tmpl w:val="FB661752"/>
    <w:lvl w:ilvl="0" w:tplc="44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>
    <w:nsid w:val="5E232102"/>
    <w:multiLevelType w:val="hybridMultilevel"/>
    <w:tmpl w:val="FE50D5AA"/>
    <w:lvl w:ilvl="0" w:tplc="44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6D3A27B4"/>
    <w:multiLevelType w:val="multilevel"/>
    <w:tmpl w:val="C81A105A"/>
    <w:lvl w:ilvl="0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2496" w:hanging="360"/>
      </w:pPr>
    </w:lvl>
    <w:lvl w:ilvl="2">
      <w:start w:val="1"/>
      <w:numFmt w:val="lowerRoman"/>
      <w:lvlText w:val="%3)"/>
      <w:lvlJc w:val="left"/>
      <w:pPr>
        <w:ind w:left="2856" w:hanging="360"/>
      </w:pPr>
    </w:lvl>
    <w:lvl w:ilvl="3">
      <w:start w:val="1"/>
      <w:numFmt w:val="decimal"/>
      <w:lvlText w:val="(%4)"/>
      <w:lvlJc w:val="left"/>
      <w:pPr>
        <w:ind w:left="3216" w:hanging="360"/>
      </w:pPr>
    </w:lvl>
    <w:lvl w:ilvl="4">
      <w:start w:val="1"/>
      <w:numFmt w:val="lowerLetter"/>
      <w:lvlText w:val="(%5)"/>
      <w:lvlJc w:val="left"/>
      <w:pPr>
        <w:ind w:left="3576" w:hanging="360"/>
      </w:pPr>
    </w:lvl>
    <w:lvl w:ilvl="5">
      <w:start w:val="1"/>
      <w:numFmt w:val="lowerRoman"/>
      <w:lvlText w:val="(%6)"/>
      <w:lvlJc w:val="left"/>
      <w:pPr>
        <w:ind w:left="3936" w:hanging="360"/>
      </w:pPr>
    </w:lvl>
    <w:lvl w:ilvl="6">
      <w:start w:val="1"/>
      <w:numFmt w:val="decimal"/>
      <w:lvlText w:val="%7."/>
      <w:lvlJc w:val="left"/>
      <w:pPr>
        <w:ind w:left="4296" w:hanging="360"/>
      </w:pPr>
    </w:lvl>
    <w:lvl w:ilvl="7">
      <w:start w:val="1"/>
      <w:numFmt w:val="lowerLetter"/>
      <w:lvlText w:val="%8."/>
      <w:lvlJc w:val="left"/>
      <w:pPr>
        <w:ind w:left="4656" w:hanging="360"/>
      </w:pPr>
    </w:lvl>
    <w:lvl w:ilvl="8">
      <w:start w:val="1"/>
      <w:numFmt w:val="lowerRoman"/>
      <w:lvlText w:val="%9."/>
      <w:lvlJc w:val="left"/>
      <w:pPr>
        <w:ind w:left="5016" w:hanging="360"/>
      </w:pPr>
    </w:lvl>
  </w:abstractNum>
  <w:abstractNum w:abstractNumId="10">
    <w:nsid w:val="71E64D10"/>
    <w:multiLevelType w:val="multilevel"/>
    <w:tmpl w:val="C81A105A"/>
    <w:lvl w:ilvl="0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2496" w:hanging="360"/>
      </w:pPr>
    </w:lvl>
    <w:lvl w:ilvl="2">
      <w:start w:val="1"/>
      <w:numFmt w:val="lowerRoman"/>
      <w:lvlText w:val="%3)"/>
      <w:lvlJc w:val="left"/>
      <w:pPr>
        <w:ind w:left="2856" w:hanging="360"/>
      </w:pPr>
    </w:lvl>
    <w:lvl w:ilvl="3">
      <w:start w:val="1"/>
      <w:numFmt w:val="decimal"/>
      <w:lvlText w:val="(%4)"/>
      <w:lvlJc w:val="left"/>
      <w:pPr>
        <w:ind w:left="3216" w:hanging="360"/>
      </w:pPr>
    </w:lvl>
    <w:lvl w:ilvl="4">
      <w:start w:val="1"/>
      <w:numFmt w:val="lowerLetter"/>
      <w:lvlText w:val="(%5)"/>
      <w:lvlJc w:val="left"/>
      <w:pPr>
        <w:ind w:left="3576" w:hanging="360"/>
      </w:pPr>
    </w:lvl>
    <w:lvl w:ilvl="5">
      <w:start w:val="1"/>
      <w:numFmt w:val="lowerRoman"/>
      <w:lvlText w:val="(%6)"/>
      <w:lvlJc w:val="left"/>
      <w:pPr>
        <w:ind w:left="3936" w:hanging="360"/>
      </w:pPr>
    </w:lvl>
    <w:lvl w:ilvl="6">
      <w:start w:val="1"/>
      <w:numFmt w:val="decimal"/>
      <w:lvlText w:val="%7."/>
      <w:lvlJc w:val="left"/>
      <w:pPr>
        <w:ind w:left="4296" w:hanging="360"/>
      </w:pPr>
    </w:lvl>
    <w:lvl w:ilvl="7">
      <w:start w:val="1"/>
      <w:numFmt w:val="lowerLetter"/>
      <w:lvlText w:val="%8."/>
      <w:lvlJc w:val="left"/>
      <w:pPr>
        <w:ind w:left="4656" w:hanging="360"/>
      </w:pPr>
    </w:lvl>
    <w:lvl w:ilvl="8">
      <w:start w:val="1"/>
      <w:numFmt w:val="lowerRoman"/>
      <w:lvlText w:val="%9."/>
      <w:lvlJc w:val="left"/>
      <w:pPr>
        <w:ind w:left="5016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10"/>
  </w:num>
  <w:num w:numId="6">
    <w:abstractNumId w:val="9"/>
  </w:num>
  <w:num w:numId="7">
    <w:abstractNumId w:val="7"/>
  </w:num>
  <w:num w:numId="8">
    <w:abstractNumId w:val="5"/>
  </w:num>
  <w:num w:numId="9">
    <w:abstractNumId w:val="0"/>
  </w:num>
  <w:num w:numId="10">
    <w:abstractNumId w:val="6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37A7"/>
    <w:rsid w:val="00051344"/>
    <w:rsid w:val="00060DA5"/>
    <w:rsid w:val="000D37A7"/>
    <w:rsid w:val="002E1FCB"/>
    <w:rsid w:val="0045456F"/>
    <w:rsid w:val="004A4989"/>
    <w:rsid w:val="00562C07"/>
    <w:rsid w:val="00583B75"/>
    <w:rsid w:val="005A1C1D"/>
    <w:rsid w:val="005F306A"/>
    <w:rsid w:val="0064164E"/>
    <w:rsid w:val="00773069"/>
    <w:rsid w:val="00864498"/>
    <w:rsid w:val="008D17B9"/>
    <w:rsid w:val="009700E6"/>
    <w:rsid w:val="009E2C3F"/>
    <w:rsid w:val="009E53B5"/>
    <w:rsid w:val="00A464EE"/>
    <w:rsid w:val="00A62B58"/>
    <w:rsid w:val="00E97122"/>
    <w:rsid w:val="00FE39D3"/>
    <w:rsid w:val="00FF7021"/>
    <w:rsid w:val="00FF7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6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D37A7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D37A7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3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37A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D37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37A7"/>
  </w:style>
  <w:style w:type="paragraph" w:styleId="Piedepgina">
    <w:name w:val="footer"/>
    <w:basedOn w:val="Normal"/>
    <w:link w:val="PiedepginaCar"/>
    <w:uiPriority w:val="99"/>
    <w:unhideWhenUsed/>
    <w:rsid w:val="000D37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37A7"/>
  </w:style>
  <w:style w:type="paragraph" w:styleId="Prrafodelista">
    <w:name w:val="List Paragraph"/>
    <w:basedOn w:val="Normal"/>
    <w:uiPriority w:val="34"/>
    <w:qFormat/>
    <w:rsid w:val="00A62B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4A96C19EC114D1DB232D0CE91AE58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DDAED-5A8C-4992-B771-4BE5FC67504A}"/>
      </w:docPartPr>
      <w:docPartBody>
        <w:p w:rsidR="00596299" w:rsidRDefault="00596299" w:rsidP="00596299">
          <w:pPr>
            <w:pStyle w:val="B4A96C19EC114D1DB232D0CE91AE58DC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C6872666BDAA4F8EB9AA29DB0D1AB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DDB9C-6A3C-4853-8765-A70707B7681C}"/>
      </w:docPartPr>
      <w:docPartBody>
        <w:p w:rsidR="00596299" w:rsidRDefault="00596299" w:rsidP="00596299">
          <w:pPr>
            <w:pStyle w:val="C6872666BDAA4F8EB9AA29DB0D1AB694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[Seleccionar fecha]</w:t>
          </w:r>
        </w:p>
      </w:docPartBody>
    </w:docPart>
    <w:docPart>
      <w:docPartPr>
        <w:name w:val="C318E2D8FBCE4C49899035B218D83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93722-02CA-40DE-A27A-C24C075E086E}"/>
      </w:docPartPr>
      <w:docPartBody>
        <w:p w:rsidR="00596299" w:rsidRDefault="00596299" w:rsidP="00596299">
          <w:pPr>
            <w:pStyle w:val="C318E2D8FBCE4C49899035B218D8329B"/>
          </w:pPr>
          <w:r>
            <w:rPr>
              <w:color w:val="4F81BD" w:themeColor="accent1"/>
              <w:sz w:val="200"/>
              <w:szCs w:val="200"/>
              <w:lang w:val="es-ES"/>
            </w:rPr>
            <w:t>[Año]</w:t>
          </w:r>
        </w:p>
      </w:docPartBody>
    </w:docPart>
    <w:docPart>
      <w:docPartPr>
        <w:name w:val="D86A6C3AA98D4355A3B1E57EF36A7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A635E-2E81-4ACC-8226-ED3EA6B46E66}"/>
      </w:docPartPr>
      <w:docPartBody>
        <w:p w:rsidR="00596299" w:rsidRDefault="00596299" w:rsidP="00596299">
          <w:pPr>
            <w:pStyle w:val="D86A6C3AA98D4355A3B1E57EF36A7077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[Escribir el subtítulo del documento]</w:t>
          </w:r>
        </w:p>
      </w:docPartBody>
    </w:docPart>
    <w:docPart>
      <w:docPartPr>
        <w:name w:val="5CC7FFBC506A4BECBEDC85354B6B0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3427A-DD93-4962-9FFD-DDB3F85A9DC6}"/>
      </w:docPartPr>
      <w:docPartBody>
        <w:p w:rsidR="00596299" w:rsidRDefault="00596299" w:rsidP="00596299">
          <w:pPr>
            <w:pStyle w:val="5CC7FFBC506A4BECBEDC85354B6B0453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96299"/>
    <w:rsid w:val="00596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6319C97BEAC4490B8B4773445AEDE2A">
    <w:name w:val="16319C97BEAC4490B8B4773445AEDE2A"/>
    <w:rsid w:val="00596299"/>
  </w:style>
  <w:style w:type="paragraph" w:customStyle="1" w:styleId="AFFEFCB830804891A08380072DA2B29E">
    <w:name w:val="AFFEFCB830804891A08380072DA2B29E"/>
    <w:rsid w:val="00596299"/>
  </w:style>
  <w:style w:type="paragraph" w:customStyle="1" w:styleId="9DD0A0B6A3C641CE81072CFCA541E43D">
    <w:name w:val="9DD0A0B6A3C641CE81072CFCA541E43D"/>
    <w:rsid w:val="00596299"/>
  </w:style>
  <w:style w:type="paragraph" w:customStyle="1" w:styleId="1B30476F56B2414F8A4EBEB183C4751D">
    <w:name w:val="1B30476F56B2414F8A4EBEB183C4751D"/>
    <w:rsid w:val="00596299"/>
  </w:style>
  <w:style w:type="paragraph" w:customStyle="1" w:styleId="CBF893947146495F8B5E14F531AB7C53">
    <w:name w:val="CBF893947146495F8B5E14F531AB7C53"/>
    <w:rsid w:val="00596299"/>
  </w:style>
  <w:style w:type="paragraph" w:customStyle="1" w:styleId="F4DB929BE700417AB67B15EC3A92DA8C">
    <w:name w:val="F4DB929BE700417AB67B15EC3A92DA8C"/>
    <w:rsid w:val="00596299"/>
  </w:style>
  <w:style w:type="paragraph" w:customStyle="1" w:styleId="9F29AD3A168148C0ADAA1F2A42BAB1A5">
    <w:name w:val="9F29AD3A168148C0ADAA1F2A42BAB1A5"/>
    <w:rsid w:val="00596299"/>
  </w:style>
  <w:style w:type="paragraph" w:customStyle="1" w:styleId="63E22AF72B0F429290D0BBB44E393DB3">
    <w:name w:val="63E22AF72B0F429290D0BBB44E393DB3"/>
    <w:rsid w:val="00596299"/>
  </w:style>
  <w:style w:type="paragraph" w:customStyle="1" w:styleId="14445090389B4D6D9EAD052C1FBFEB84">
    <w:name w:val="14445090389B4D6D9EAD052C1FBFEB84"/>
    <w:rsid w:val="00596299"/>
  </w:style>
  <w:style w:type="paragraph" w:customStyle="1" w:styleId="866627657CF54117891802A11B95BEC8">
    <w:name w:val="866627657CF54117891802A11B95BEC8"/>
    <w:rsid w:val="00596299"/>
  </w:style>
  <w:style w:type="paragraph" w:customStyle="1" w:styleId="5E1F7A2438B0436F89DA996412368C08">
    <w:name w:val="5E1F7A2438B0436F89DA996412368C08"/>
    <w:rsid w:val="00596299"/>
  </w:style>
  <w:style w:type="paragraph" w:customStyle="1" w:styleId="EF1FF573558D4670B2D909F0C7625415">
    <w:name w:val="EF1FF573558D4670B2D909F0C7625415"/>
    <w:rsid w:val="00596299"/>
  </w:style>
  <w:style w:type="paragraph" w:customStyle="1" w:styleId="F776C77B939B4FA49677FF09AD9F0FEB">
    <w:name w:val="F776C77B939B4FA49677FF09AD9F0FEB"/>
    <w:rsid w:val="00596299"/>
  </w:style>
  <w:style w:type="paragraph" w:customStyle="1" w:styleId="36FF4090895C44EA9DC4FEF365CBBD4B">
    <w:name w:val="36FF4090895C44EA9DC4FEF365CBBD4B"/>
    <w:rsid w:val="00596299"/>
  </w:style>
  <w:style w:type="paragraph" w:customStyle="1" w:styleId="4B3B0AEB0EDE49839B05DBBD62437FC8">
    <w:name w:val="4B3B0AEB0EDE49839B05DBBD62437FC8"/>
    <w:rsid w:val="00596299"/>
  </w:style>
  <w:style w:type="paragraph" w:customStyle="1" w:styleId="B4A96C19EC114D1DB232D0CE91AE58DC">
    <w:name w:val="B4A96C19EC114D1DB232D0CE91AE58DC"/>
    <w:rsid w:val="00596299"/>
  </w:style>
  <w:style w:type="paragraph" w:customStyle="1" w:styleId="C6872666BDAA4F8EB9AA29DB0D1AB694">
    <w:name w:val="C6872666BDAA4F8EB9AA29DB0D1AB694"/>
    <w:rsid w:val="00596299"/>
  </w:style>
  <w:style w:type="paragraph" w:customStyle="1" w:styleId="C318E2D8FBCE4C49899035B218D8329B">
    <w:name w:val="C318E2D8FBCE4C49899035B218D8329B"/>
    <w:rsid w:val="00596299"/>
  </w:style>
  <w:style w:type="paragraph" w:customStyle="1" w:styleId="820E30D44A9642D8A431629213E6ED87">
    <w:name w:val="820E30D44A9642D8A431629213E6ED87"/>
    <w:rsid w:val="00596299"/>
  </w:style>
  <w:style w:type="paragraph" w:customStyle="1" w:styleId="D86A6C3AA98D4355A3B1E57EF36A7077">
    <w:name w:val="D86A6C3AA98D4355A3B1E57EF36A7077"/>
    <w:rsid w:val="00596299"/>
  </w:style>
  <w:style w:type="paragraph" w:customStyle="1" w:styleId="5CC7FFBC506A4BECBEDC85354B6B0453">
    <w:name w:val="5CC7FFBC506A4BECBEDC85354B6B0453"/>
    <w:rsid w:val="0059629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2014-05-03T00:00:00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883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PRODUCCION</vt:lpstr>
    </vt:vector>
  </TitlesOfParts>
  <Company>JAVA-APLICACIONES EMPRESARIALES WEB - MODULO III</Company>
  <LinksUpToDate>false</LinksUpToDate>
  <CharactersWithSpaces>5733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PRODUCCION</dc:title>
  <dc:subject>REQUERIMIENTOS FUNCIONALES</dc:subject>
  <dc:creator>Grupo:  </dc:creator>
  <cp:keywords/>
  <dc:description/>
  <cp:lastModifiedBy>EMMA</cp:lastModifiedBy>
  <cp:revision>15</cp:revision>
  <dcterms:created xsi:type="dcterms:W3CDTF">2014-05-03T14:52:00Z</dcterms:created>
  <dcterms:modified xsi:type="dcterms:W3CDTF">2014-05-03T16:37:00Z</dcterms:modified>
</cp:coreProperties>
</file>