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453E1" w:rsidTr="00A453E1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ab/cd</w:t>
            </w:r>
          </w:p>
        </w:tc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A453E1" w:rsidTr="00626BFA"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  <w:tc>
          <w:tcPr>
            <w:tcW w:w="1842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A453E1" w:rsidRPr="00A453E1" w:rsidRDefault="00A453E1" w:rsidP="00A453E1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</w:tbl>
    <w:p w:rsidR="008E4D8C" w:rsidRDefault="0057329B" w:rsidP="00A453E1">
      <w:pPr>
        <w:jc w:val="center"/>
      </w:pPr>
    </w:p>
    <w:p w:rsidR="00A453E1" w:rsidRPr="004B5F69" w:rsidRDefault="00A453E1" w:rsidP="00A453E1">
      <w:pPr>
        <w:jc w:val="center"/>
        <w:rPr>
          <w:rFonts w:eastAsiaTheme="minorEastAsia"/>
          <w:sz w:val="26"/>
          <w:szCs w:val="26"/>
        </w:rPr>
      </w:pPr>
      <w:r w:rsidRPr="004B5F69">
        <w:rPr>
          <w:sz w:val="26"/>
          <w:szCs w:val="26"/>
        </w:rPr>
        <w:t>f</w:t>
      </w:r>
      <w:r w:rsidR="004B5F69" w:rsidRPr="004B5F69">
        <w:rPr>
          <w:sz w:val="26"/>
          <w:szCs w:val="26"/>
        </w:rPr>
        <w:t>(</w:t>
      </w:r>
      <w:proofErr w:type="spellStart"/>
      <w:r w:rsidR="004B5F69" w:rsidRPr="004B5F69">
        <w:rPr>
          <w:sz w:val="26"/>
          <w:szCs w:val="26"/>
        </w:rPr>
        <w:t>abcd</w:t>
      </w:r>
      <w:proofErr w:type="spellEnd"/>
      <w:r w:rsidR="004B5F69" w:rsidRPr="004B5F69">
        <w:rPr>
          <w:sz w:val="26"/>
          <w:szCs w:val="26"/>
        </w:rPr>
        <w:t xml:space="preserve">) = </w:t>
      </w:r>
      <m:oMath>
        <m:r>
          <w:rPr>
            <w:rFonts w:ascii="Cambria Math" w:hAnsi="Cambria Math"/>
            <w:sz w:val="26"/>
            <w:szCs w:val="26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d</m:t>
        </m:r>
      </m:oMath>
    </w:p>
    <w:p w:rsidR="004B5F69" w:rsidRPr="004B5F69" w:rsidRDefault="004B5F69" w:rsidP="00A453E1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Po przekształceniu z praw de Morgana</w:t>
      </w:r>
    </w:p>
    <w:p w:rsidR="004B5F69" w:rsidRDefault="004B5F69" w:rsidP="00A453E1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f(</w:t>
      </w:r>
      <w:proofErr w:type="spellStart"/>
      <w:r w:rsidRPr="004B5F69">
        <w:rPr>
          <w:rFonts w:eastAsiaTheme="minorEastAsia"/>
          <w:sz w:val="26"/>
          <w:szCs w:val="26"/>
        </w:rPr>
        <w:t>abcd</w:t>
      </w:r>
      <w:proofErr w:type="spellEnd"/>
      <w:r w:rsidRPr="004B5F69">
        <w:rPr>
          <w:rFonts w:eastAsiaTheme="minorEastAsia"/>
          <w:sz w:val="26"/>
          <w:szCs w:val="26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acc>
            <m:r>
              <w:rPr>
                <w:rFonts w:ascii="Cambria Math" w:hAnsi="Cambria Math"/>
                <w:sz w:val="26"/>
                <w:szCs w:val="26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</m:acc>
          </m:e>
        </m:acc>
      </m:oMath>
    </w:p>
    <w:p w:rsidR="00626BFA" w:rsidRPr="00626BFA" w:rsidRDefault="00626BFA" w:rsidP="00A453E1">
      <w:pPr>
        <w:jc w:val="center"/>
        <w:rPr>
          <w:rFonts w:eastAsiaTheme="minorEastAsia"/>
          <w:b/>
          <w:sz w:val="30"/>
          <w:szCs w:val="30"/>
        </w:rPr>
      </w:pPr>
      <w:r w:rsidRPr="00626BFA">
        <w:rPr>
          <w:rFonts w:eastAsiaTheme="minorEastAsia"/>
          <w:b/>
          <w:sz w:val="30"/>
          <w:szCs w:val="30"/>
        </w:rPr>
        <w:t>Eliminacja hazardu z układu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26BFA" w:rsidTr="00E63E59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ab/cd</w:t>
            </w:r>
          </w:p>
        </w:tc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626BFA" w:rsidTr="00626BFA"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  <w:tc>
          <w:tcPr>
            <w:tcW w:w="1842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1</w:t>
            </w:r>
          </w:p>
        </w:tc>
        <w:tc>
          <w:tcPr>
            <w:tcW w:w="1843" w:type="dxa"/>
          </w:tcPr>
          <w:p w:rsidR="00626BFA" w:rsidRPr="00A453E1" w:rsidRDefault="00626BFA" w:rsidP="00E63E59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</w:tbl>
    <w:p w:rsidR="00626BFA" w:rsidRDefault="00626BFA" w:rsidP="00626BFA">
      <w:pPr>
        <w:jc w:val="center"/>
      </w:pPr>
    </w:p>
    <w:p w:rsidR="00626BFA" w:rsidRPr="004B5F69" w:rsidRDefault="00626BFA" w:rsidP="00626BFA">
      <w:pPr>
        <w:jc w:val="center"/>
        <w:rPr>
          <w:rFonts w:eastAsiaTheme="minorEastAsia"/>
          <w:sz w:val="26"/>
          <w:szCs w:val="26"/>
        </w:rPr>
      </w:pPr>
      <w:r w:rsidRPr="004B5F69">
        <w:rPr>
          <w:sz w:val="26"/>
          <w:szCs w:val="26"/>
        </w:rPr>
        <w:t>f(</w:t>
      </w:r>
      <w:proofErr w:type="spellStart"/>
      <w:r w:rsidRPr="004B5F69">
        <w:rPr>
          <w:sz w:val="26"/>
          <w:szCs w:val="26"/>
        </w:rPr>
        <w:t>abcd</w:t>
      </w:r>
      <w:proofErr w:type="spellEnd"/>
      <w:r w:rsidRPr="004B5F69">
        <w:rPr>
          <w:sz w:val="26"/>
          <w:szCs w:val="26"/>
        </w:rPr>
        <w:t xml:space="preserve">) = </w:t>
      </w:r>
      <m:oMath>
        <m:r>
          <w:rPr>
            <w:rFonts w:ascii="Cambria Math" w:hAnsi="Cambria Math"/>
            <w:sz w:val="26"/>
            <w:szCs w:val="26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d</m:t>
        </m:r>
        <m: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  <m:r>
          <w:rPr>
            <w:rFonts w:ascii="Cambria Math" w:hAnsi="Cambria Math"/>
            <w:sz w:val="26"/>
            <w:szCs w:val="26"/>
          </w:rPr>
          <m:t>d</m:t>
        </m:r>
      </m:oMath>
    </w:p>
    <w:p w:rsidR="00626BFA" w:rsidRPr="004B5F69" w:rsidRDefault="00626BFA" w:rsidP="00626BFA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Po przekształceniu z praw de Morgana</w:t>
      </w:r>
    </w:p>
    <w:p w:rsidR="00626BFA" w:rsidRPr="004B5F69" w:rsidRDefault="00626BFA" w:rsidP="00626BFA">
      <w:pPr>
        <w:jc w:val="center"/>
        <w:rPr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f(</w:t>
      </w:r>
      <w:proofErr w:type="spellStart"/>
      <w:r w:rsidRPr="004B5F69">
        <w:rPr>
          <w:rFonts w:eastAsiaTheme="minorEastAsia"/>
          <w:sz w:val="26"/>
          <w:szCs w:val="26"/>
        </w:rPr>
        <w:t>abcd</w:t>
      </w:r>
      <w:proofErr w:type="spellEnd"/>
      <w:r w:rsidRPr="004B5F69">
        <w:rPr>
          <w:rFonts w:eastAsiaTheme="minorEastAsia"/>
          <w:sz w:val="26"/>
          <w:szCs w:val="26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acc>
            <m:r>
              <w:rPr>
                <w:rFonts w:ascii="Cambria Math" w:hAnsi="Cambria Math"/>
                <w:sz w:val="26"/>
                <w:szCs w:val="26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</m:acc>
            <w:bookmarkStart w:id="0" w:name="_GoBack"/>
            <w:bookmarkEnd w:id="0"/>
          </m:e>
        </m:acc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74AD" w:rsidTr="00785113">
        <w:tc>
          <w:tcPr>
            <w:tcW w:w="1842" w:type="dxa"/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ab/cd</w:t>
            </w:r>
          </w:p>
        </w:tc>
        <w:tc>
          <w:tcPr>
            <w:tcW w:w="1842" w:type="dxa"/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3" w:type="dxa"/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3" w:type="dxa"/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</w:tr>
      <w:tr w:rsidR="009774AD" w:rsidTr="00987D64">
        <w:tc>
          <w:tcPr>
            <w:tcW w:w="1842" w:type="dxa"/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774AD" w:rsidRPr="00A453E1" w:rsidRDefault="00987D64" w:rsidP="0078511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9774AD" w:rsidRPr="00A453E1" w:rsidRDefault="00987D64" w:rsidP="0078511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9774AD" w:rsidRPr="00A453E1" w:rsidRDefault="009774AD" w:rsidP="00785113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</w:tr>
      <w:tr w:rsidR="00987D64" w:rsidTr="00987D64">
        <w:tc>
          <w:tcPr>
            <w:tcW w:w="1842" w:type="dxa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 w:rsidRPr="00A453E1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87D64" w:rsidTr="00987D64">
        <w:tc>
          <w:tcPr>
            <w:tcW w:w="1842" w:type="dxa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 w:rsidRPr="00A453E1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87D64" w:rsidTr="00987D64">
        <w:tc>
          <w:tcPr>
            <w:tcW w:w="1842" w:type="dxa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 w:rsidRPr="00A453E1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 w:rsidRPr="00A453E1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87D64" w:rsidRPr="00A453E1" w:rsidRDefault="00987D64" w:rsidP="00987D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774AD" w:rsidRDefault="009774AD" w:rsidP="009774AD">
      <w:pPr>
        <w:jc w:val="center"/>
      </w:pPr>
    </w:p>
    <w:p w:rsidR="009774AD" w:rsidRPr="004B5F69" w:rsidRDefault="009774AD" w:rsidP="009774AD">
      <w:pPr>
        <w:jc w:val="center"/>
        <w:rPr>
          <w:rFonts w:eastAsiaTheme="minorEastAsia"/>
          <w:sz w:val="26"/>
          <w:szCs w:val="26"/>
        </w:rPr>
      </w:pPr>
      <w:r w:rsidRPr="004B5F69">
        <w:rPr>
          <w:sz w:val="26"/>
          <w:szCs w:val="26"/>
        </w:rPr>
        <w:t>f(</w:t>
      </w:r>
      <w:proofErr w:type="spellStart"/>
      <w:r w:rsidRPr="004B5F69">
        <w:rPr>
          <w:sz w:val="26"/>
          <w:szCs w:val="26"/>
        </w:rPr>
        <w:t>abcd</w:t>
      </w:r>
      <w:proofErr w:type="spellEnd"/>
      <w:r w:rsidRPr="004B5F69">
        <w:rPr>
          <w:sz w:val="26"/>
          <w:szCs w:val="26"/>
        </w:rPr>
        <w:t xml:space="preserve">) = </w:t>
      </w:r>
      <w:proofErr w:type="spellStart"/>
      <w:r w:rsidR="00987D64">
        <w:rPr>
          <w:sz w:val="26"/>
          <w:szCs w:val="26"/>
        </w:rPr>
        <w:t>ac</w:t>
      </w:r>
      <w:proofErr w:type="spellEnd"/>
      <w:r w:rsidR="00987D64">
        <w:rPr>
          <w:sz w:val="26"/>
          <w:szCs w:val="26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acc>
        <m:r>
          <w:rPr>
            <w:rFonts w:ascii="Cambria Math" w:hAnsi="Cambria Math"/>
            <w:sz w:val="26"/>
            <w:szCs w:val="26"/>
          </w:rPr>
          <m:t>bd</m:t>
        </m:r>
      </m:oMath>
    </w:p>
    <w:p w:rsidR="009774AD" w:rsidRPr="004B5F69" w:rsidRDefault="009774AD" w:rsidP="009774AD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Po przekształceniu z praw de Morgana</w:t>
      </w:r>
    </w:p>
    <w:p w:rsidR="009774AD" w:rsidRPr="00DE7432" w:rsidRDefault="009774AD" w:rsidP="00DE7432">
      <w:pPr>
        <w:jc w:val="center"/>
        <w:rPr>
          <w:rFonts w:eastAsiaTheme="minorEastAsia"/>
          <w:sz w:val="26"/>
          <w:szCs w:val="26"/>
        </w:rPr>
      </w:pPr>
      <w:r w:rsidRPr="004B5F69">
        <w:rPr>
          <w:rFonts w:eastAsiaTheme="minorEastAsia"/>
          <w:sz w:val="26"/>
          <w:szCs w:val="26"/>
        </w:rPr>
        <w:t>f(</w:t>
      </w:r>
      <w:proofErr w:type="spellStart"/>
      <w:r w:rsidRPr="004B5F69">
        <w:rPr>
          <w:rFonts w:eastAsiaTheme="minorEastAsia"/>
          <w:sz w:val="26"/>
          <w:szCs w:val="26"/>
        </w:rPr>
        <w:t>abcd</w:t>
      </w:r>
      <w:proofErr w:type="spellEnd"/>
      <w:r w:rsidRPr="004B5F69">
        <w:rPr>
          <w:rFonts w:eastAsiaTheme="minorEastAsia"/>
          <w:sz w:val="26"/>
          <w:szCs w:val="26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z w:val="26"/>
                <w:szCs w:val="26"/>
                <w:shd w:val="clear" w:color="auto" w:fill="F8F9FA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</m:acc>
          </m:e>
        </m:acc>
      </m:oMath>
    </w:p>
    <w:p w:rsidR="00626BFA" w:rsidRPr="004B5F69" w:rsidRDefault="00626BFA" w:rsidP="00626BFA">
      <w:pPr>
        <w:rPr>
          <w:sz w:val="26"/>
          <w:szCs w:val="26"/>
        </w:rPr>
      </w:pPr>
    </w:p>
    <w:sectPr w:rsidR="00626BFA" w:rsidRPr="004B5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E1"/>
    <w:rsid w:val="00112A9F"/>
    <w:rsid w:val="004B5F69"/>
    <w:rsid w:val="0057329B"/>
    <w:rsid w:val="00626BFA"/>
    <w:rsid w:val="007B5F40"/>
    <w:rsid w:val="00814F30"/>
    <w:rsid w:val="009774AD"/>
    <w:rsid w:val="00987D64"/>
    <w:rsid w:val="00A453E1"/>
    <w:rsid w:val="00DE7432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E8CA"/>
  <w15:docId w15:val="{24700583-E0F1-4FC9-B0A1-C7B46EED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453E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5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Student 242423</cp:lastModifiedBy>
  <cp:revision>8</cp:revision>
  <dcterms:created xsi:type="dcterms:W3CDTF">2018-03-25T12:15:00Z</dcterms:created>
  <dcterms:modified xsi:type="dcterms:W3CDTF">2018-03-25T13:41:00Z</dcterms:modified>
</cp:coreProperties>
</file>