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8942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ED2188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5C0DD5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E616F8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4AAA9B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D52033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7FE6F6" w14:textId="787FB1CE" w:rsidR="00727AEE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D7F8A">
        <w:rPr>
          <w:rFonts w:ascii="Times New Roman" w:hAnsi="Times New Roman" w:cs="Times New Roman"/>
          <w:sz w:val="36"/>
          <w:szCs w:val="36"/>
        </w:rPr>
        <w:t>SantóPT</w:t>
      </w:r>
      <w:proofErr w:type="spellEnd"/>
    </w:p>
    <w:p w14:paraId="42151D8F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BB07E0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5CACC3" w14:textId="20FFE530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Adalberto Jr. </w:t>
      </w:r>
      <w:r w:rsidR="0065427C">
        <w:rPr>
          <w:rFonts w:ascii="Times New Roman" w:hAnsi="Times New Roman" w:cs="Times New Roman"/>
          <w:sz w:val="36"/>
          <w:szCs w:val="36"/>
        </w:rPr>
        <w:t>da</w:t>
      </w:r>
      <w:r>
        <w:rPr>
          <w:rFonts w:ascii="Times New Roman" w:hAnsi="Times New Roman" w:cs="Times New Roman"/>
          <w:sz w:val="36"/>
          <w:szCs w:val="36"/>
        </w:rPr>
        <w:t xml:space="preserve"> Tr. Vaz do Rosário</w:t>
      </w:r>
    </w:p>
    <w:p w14:paraId="27D19E73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7EFC4F57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39508662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755435F9" w14:textId="19FD6CFA" w:rsidR="0065427C" w:rsidRPr="0065427C" w:rsidRDefault="0065427C" w:rsidP="0065427C">
      <w:pPr>
        <w:jc w:val="right"/>
        <w:rPr>
          <w:rFonts w:ascii="Times New Roman" w:hAnsi="Times New Roman" w:cs="Times New Roman"/>
          <w:sz w:val="20"/>
          <w:szCs w:val="20"/>
        </w:rPr>
      </w:pPr>
      <w:r w:rsidRPr="0065427C">
        <w:rPr>
          <w:rFonts w:ascii="Times New Roman" w:hAnsi="Times New Roman" w:cs="Times New Roman"/>
          <w:sz w:val="20"/>
          <w:szCs w:val="20"/>
        </w:rPr>
        <w:t>Data de início: 14/06/2023</w:t>
      </w:r>
    </w:p>
    <w:p w14:paraId="533D3023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7BD01270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22EE3FDA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0C868E5D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0512E0CB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6C15792B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513C4985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173E8E2D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380C77C3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1177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58857" w14:textId="746F6B74" w:rsidR="0065427C" w:rsidRDefault="0065427C">
          <w:pPr>
            <w:pStyle w:val="Cabealhodondice"/>
          </w:pPr>
          <w:r>
            <w:t>Índice</w:t>
          </w:r>
        </w:p>
        <w:p w14:paraId="5D995C7E" w14:textId="7FCC1BEE" w:rsidR="0065427C" w:rsidRDefault="0065427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79883" w:history="1">
            <w:r w:rsidRPr="00361B1A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361B1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38C5" w14:textId="2EAECA99" w:rsidR="0065427C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7679884" w:history="1">
            <w:r w:rsidR="0065427C" w:rsidRPr="00361B1A">
              <w:rPr>
                <w:rStyle w:val="Hiperligao"/>
                <w:noProof/>
              </w:rPr>
              <w:t>Contexto</w:t>
            </w:r>
            <w:r w:rsidR="0065427C">
              <w:rPr>
                <w:noProof/>
                <w:webHidden/>
              </w:rPr>
              <w:tab/>
            </w:r>
            <w:r w:rsidR="0065427C">
              <w:rPr>
                <w:noProof/>
                <w:webHidden/>
              </w:rPr>
              <w:fldChar w:fldCharType="begin"/>
            </w:r>
            <w:r w:rsidR="0065427C">
              <w:rPr>
                <w:noProof/>
                <w:webHidden/>
              </w:rPr>
              <w:instrText xml:space="preserve"> PAGEREF _Toc137679884 \h </w:instrText>
            </w:r>
            <w:r w:rsidR="0065427C">
              <w:rPr>
                <w:noProof/>
                <w:webHidden/>
              </w:rPr>
            </w:r>
            <w:r w:rsidR="0065427C">
              <w:rPr>
                <w:noProof/>
                <w:webHidden/>
              </w:rPr>
              <w:fldChar w:fldCharType="separate"/>
            </w:r>
            <w:r w:rsidR="0065427C">
              <w:rPr>
                <w:noProof/>
                <w:webHidden/>
              </w:rPr>
              <w:t>3</w:t>
            </w:r>
            <w:r w:rsidR="0065427C">
              <w:rPr>
                <w:noProof/>
                <w:webHidden/>
              </w:rPr>
              <w:fldChar w:fldCharType="end"/>
            </w:r>
          </w:hyperlink>
        </w:p>
        <w:p w14:paraId="0854C618" w14:textId="396FA039" w:rsidR="0065427C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7679885" w:history="1">
            <w:r w:rsidR="0065427C" w:rsidRPr="00361B1A">
              <w:rPr>
                <w:rStyle w:val="Hiperligao"/>
                <w:noProof/>
              </w:rPr>
              <w:t>Motivação</w:t>
            </w:r>
            <w:r w:rsidR="0065427C">
              <w:rPr>
                <w:noProof/>
                <w:webHidden/>
              </w:rPr>
              <w:tab/>
            </w:r>
            <w:r w:rsidR="0065427C">
              <w:rPr>
                <w:noProof/>
                <w:webHidden/>
              </w:rPr>
              <w:fldChar w:fldCharType="begin"/>
            </w:r>
            <w:r w:rsidR="0065427C">
              <w:rPr>
                <w:noProof/>
                <w:webHidden/>
              </w:rPr>
              <w:instrText xml:space="preserve"> PAGEREF _Toc137679885 \h </w:instrText>
            </w:r>
            <w:r w:rsidR="0065427C">
              <w:rPr>
                <w:noProof/>
                <w:webHidden/>
              </w:rPr>
            </w:r>
            <w:r w:rsidR="0065427C">
              <w:rPr>
                <w:noProof/>
                <w:webHidden/>
              </w:rPr>
              <w:fldChar w:fldCharType="separate"/>
            </w:r>
            <w:r w:rsidR="0065427C">
              <w:rPr>
                <w:noProof/>
                <w:webHidden/>
              </w:rPr>
              <w:t>3</w:t>
            </w:r>
            <w:r w:rsidR="0065427C">
              <w:rPr>
                <w:noProof/>
                <w:webHidden/>
              </w:rPr>
              <w:fldChar w:fldCharType="end"/>
            </w:r>
          </w:hyperlink>
        </w:p>
        <w:p w14:paraId="3740491B" w14:textId="072E49FB" w:rsidR="0065427C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7679886" w:history="1">
            <w:r w:rsidR="0065427C" w:rsidRPr="00361B1A">
              <w:rPr>
                <w:rStyle w:val="Hiperligao"/>
                <w:noProof/>
              </w:rPr>
              <w:t>Objetivos</w:t>
            </w:r>
            <w:r w:rsidR="0065427C">
              <w:rPr>
                <w:noProof/>
                <w:webHidden/>
              </w:rPr>
              <w:tab/>
            </w:r>
            <w:r w:rsidR="0065427C">
              <w:rPr>
                <w:noProof/>
                <w:webHidden/>
              </w:rPr>
              <w:fldChar w:fldCharType="begin"/>
            </w:r>
            <w:r w:rsidR="0065427C">
              <w:rPr>
                <w:noProof/>
                <w:webHidden/>
              </w:rPr>
              <w:instrText xml:space="preserve"> PAGEREF _Toc137679886 \h </w:instrText>
            </w:r>
            <w:r w:rsidR="0065427C">
              <w:rPr>
                <w:noProof/>
                <w:webHidden/>
              </w:rPr>
            </w:r>
            <w:r w:rsidR="0065427C">
              <w:rPr>
                <w:noProof/>
                <w:webHidden/>
              </w:rPr>
              <w:fldChar w:fldCharType="separate"/>
            </w:r>
            <w:r w:rsidR="0065427C">
              <w:rPr>
                <w:noProof/>
                <w:webHidden/>
              </w:rPr>
              <w:t>3</w:t>
            </w:r>
            <w:r w:rsidR="0065427C">
              <w:rPr>
                <w:noProof/>
                <w:webHidden/>
              </w:rPr>
              <w:fldChar w:fldCharType="end"/>
            </w:r>
          </w:hyperlink>
        </w:p>
        <w:p w14:paraId="3841681A" w14:textId="70A67C56" w:rsidR="0065427C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7679887" w:history="1">
            <w:r w:rsidR="0065427C" w:rsidRPr="00361B1A">
              <w:rPr>
                <w:rStyle w:val="Hiperligao"/>
                <w:noProof/>
              </w:rPr>
              <w:t>Estado da arte</w:t>
            </w:r>
            <w:r w:rsidR="0065427C">
              <w:rPr>
                <w:noProof/>
                <w:webHidden/>
              </w:rPr>
              <w:tab/>
            </w:r>
            <w:r w:rsidR="0065427C">
              <w:rPr>
                <w:noProof/>
                <w:webHidden/>
              </w:rPr>
              <w:fldChar w:fldCharType="begin"/>
            </w:r>
            <w:r w:rsidR="0065427C">
              <w:rPr>
                <w:noProof/>
                <w:webHidden/>
              </w:rPr>
              <w:instrText xml:space="preserve"> PAGEREF _Toc137679887 \h </w:instrText>
            </w:r>
            <w:r w:rsidR="0065427C">
              <w:rPr>
                <w:noProof/>
                <w:webHidden/>
              </w:rPr>
            </w:r>
            <w:r w:rsidR="0065427C">
              <w:rPr>
                <w:noProof/>
                <w:webHidden/>
              </w:rPr>
              <w:fldChar w:fldCharType="separate"/>
            </w:r>
            <w:r w:rsidR="0065427C">
              <w:rPr>
                <w:noProof/>
                <w:webHidden/>
              </w:rPr>
              <w:t>4</w:t>
            </w:r>
            <w:r w:rsidR="0065427C">
              <w:rPr>
                <w:noProof/>
                <w:webHidden/>
              </w:rPr>
              <w:fldChar w:fldCharType="end"/>
            </w:r>
          </w:hyperlink>
        </w:p>
        <w:p w14:paraId="041C7722" w14:textId="40437860" w:rsidR="0065427C" w:rsidRDefault="0065427C">
          <w:r>
            <w:rPr>
              <w:b/>
              <w:bCs/>
            </w:rPr>
            <w:fldChar w:fldCharType="end"/>
          </w:r>
        </w:p>
      </w:sdtContent>
    </w:sdt>
    <w:p w14:paraId="3392627C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4AB3069E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066AFEF2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48F4A410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7343EA12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7DD3B4F9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5949939E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7F0EF08A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51F18585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36720EB4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43B77CAA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4C0A18C2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40291E4F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386357EE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33BEB356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3E5BDFA9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2D26B092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50D18818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01A272B7" w14:textId="7CA6D1C8" w:rsidR="00AD7F8A" w:rsidRDefault="00AD7F8A" w:rsidP="0065427C">
      <w:pPr>
        <w:pStyle w:val="Ttulo1"/>
        <w:numPr>
          <w:ilvl w:val="0"/>
          <w:numId w:val="2"/>
        </w:numPr>
      </w:pPr>
      <w:bookmarkStart w:id="0" w:name="_Toc137679883"/>
      <w:r w:rsidRPr="006C60BB">
        <w:lastRenderedPageBreak/>
        <w:t>Introdução</w:t>
      </w:r>
      <w:bookmarkEnd w:id="0"/>
    </w:p>
    <w:p w14:paraId="3DA1EC0D" w14:textId="77777777" w:rsidR="0065427C" w:rsidRPr="0065427C" w:rsidRDefault="0065427C" w:rsidP="0065427C"/>
    <w:p w14:paraId="528787BB" w14:textId="727224D2" w:rsidR="00AD7F8A" w:rsidRDefault="00AD7F8A" w:rsidP="00654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Tomé e Príncipe é um arquipélago situado no golfo da guiné, na costa ocidental da Africa. Foram </w:t>
      </w:r>
      <w:r w:rsidR="0065427C">
        <w:rPr>
          <w:rFonts w:ascii="Times New Roman" w:hAnsi="Times New Roman" w:cs="Times New Roman"/>
          <w:sz w:val="24"/>
          <w:szCs w:val="24"/>
        </w:rPr>
        <w:t>descobertos</w:t>
      </w:r>
      <w:r>
        <w:rPr>
          <w:rFonts w:ascii="Times New Roman" w:hAnsi="Times New Roman" w:cs="Times New Roman"/>
          <w:sz w:val="24"/>
          <w:szCs w:val="24"/>
        </w:rPr>
        <w:t xml:space="preserve"> pelos portugueses João de Santarém e </w:t>
      </w:r>
      <w:r w:rsidR="0065427C">
        <w:rPr>
          <w:rFonts w:ascii="Times New Roman" w:hAnsi="Times New Roman" w:cs="Times New Roman"/>
          <w:sz w:val="24"/>
          <w:szCs w:val="24"/>
        </w:rPr>
        <w:t>Pedro</w:t>
      </w:r>
      <w:r>
        <w:rPr>
          <w:rFonts w:ascii="Times New Roman" w:hAnsi="Times New Roman" w:cs="Times New Roman"/>
          <w:sz w:val="24"/>
          <w:szCs w:val="24"/>
        </w:rPr>
        <w:t xml:space="preserve"> Escobar, em 1470. </w:t>
      </w:r>
      <w:r w:rsidR="00CF71BF">
        <w:rPr>
          <w:rFonts w:ascii="Times New Roman" w:hAnsi="Times New Roman" w:cs="Times New Roman"/>
          <w:sz w:val="24"/>
          <w:szCs w:val="24"/>
        </w:rPr>
        <w:t xml:space="preserve">São Tomé e </w:t>
      </w:r>
      <w:r w:rsidR="0065427C">
        <w:rPr>
          <w:rFonts w:ascii="Times New Roman" w:hAnsi="Times New Roman" w:cs="Times New Roman"/>
          <w:sz w:val="24"/>
          <w:szCs w:val="24"/>
        </w:rPr>
        <w:t>Príncipe</w:t>
      </w:r>
      <w:r w:rsidR="00CF71BF">
        <w:rPr>
          <w:rFonts w:ascii="Times New Roman" w:hAnsi="Times New Roman" w:cs="Times New Roman"/>
          <w:sz w:val="24"/>
          <w:szCs w:val="24"/>
        </w:rPr>
        <w:t xml:space="preserve"> é visto como um </w:t>
      </w:r>
      <w:r w:rsidR="0065427C">
        <w:rPr>
          <w:rFonts w:ascii="Times New Roman" w:hAnsi="Times New Roman" w:cs="Times New Roman"/>
          <w:sz w:val="24"/>
          <w:szCs w:val="24"/>
        </w:rPr>
        <w:t>país mestiço</w:t>
      </w:r>
      <w:r w:rsidR="00CF71BF">
        <w:rPr>
          <w:rFonts w:ascii="Times New Roman" w:hAnsi="Times New Roman" w:cs="Times New Roman"/>
          <w:sz w:val="24"/>
          <w:szCs w:val="24"/>
        </w:rPr>
        <w:t xml:space="preserve">, não somente pela </w:t>
      </w:r>
      <w:r w:rsidR="0065427C">
        <w:rPr>
          <w:rFonts w:ascii="Times New Roman" w:hAnsi="Times New Roman" w:cs="Times New Roman"/>
          <w:sz w:val="24"/>
          <w:szCs w:val="24"/>
        </w:rPr>
        <w:t>raça,</w:t>
      </w:r>
      <w:r w:rsidR="00CF71BF">
        <w:rPr>
          <w:rFonts w:ascii="Times New Roman" w:hAnsi="Times New Roman" w:cs="Times New Roman"/>
          <w:sz w:val="24"/>
          <w:szCs w:val="24"/>
        </w:rPr>
        <w:t xml:space="preserve"> mas também pela união, fusão de culturas. Sendo que cultura, costumes, </w:t>
      </w:r>
      <w:r w:rsidR="0065427C">
        <w:rPr>
          <w:rFonts w:ascii="Times New Roman" w:hAnsi="Times New Roman" w:cs="Times New Roman"/>
          <w:sz w:val="24"/>
          <w:szCs w:val="24"/>
        </w:rPr>
        <w:t>músicas</w:t>
      </w:r>
      <w:r w:rsidR="00CF71BF">
        <w:rPr>
          <w:rFonts w:ascii="Times New Roman" w:hAnsi="Times New Roman" w:cs="Times New Roman"/>
          <w:sz w:val="24"/>
          <w:szCs w:val="24"/>
        </w:rPr>
        <w:t xml:space="preserve"> são fundidas com </w:t>
      </w:r>
      <w:r w:rsidR="0065427C">
        <w:rPr>
          <w:rFonts w:ascii="Times New Roman" w:hAnsi="Times New Roman" w:cs="Times New Roman"/>
          <w:sz w:val="24"/>
          <w:szCs w:val="24"/>
        </w:rPr>
        <w:t>influência</w:t>
      </w:r>
      <w:r w:rsidR="00CF71BF">
        <w:rPr>
          <w:rFonts w:ascii="Times New Roman" w:hAnsi="Times New Roman" w:cs="Times New Roman"/>
          <w:sz w:val="24"/>
          <w:szCs w:val="24"/>
        </w:rPr>
        <w:t xml:space="preserve"> europeias e africanas. As ilhas caracterizam-se por uma grande diversidade linguística. A língua oficial das ilhas é o </w:t>
      </w:r>
      <w:r w:rsidR="0065427C">
        <w:rPr>
          <w:rFonts w:ascii="Times New Roman" w:hAnsi="Times New Roman" w:cs="Times New Roman"/>
          <w:sz w:val="24"/>
          <w:szCs w:val="24"/>
        </w:rPr>
        <w:t>português</w:t>
      </w:r>
      <w:r w:rsidR="00CF71BF">
        <w:rPr>
          <w:rFonts w:ascii="Times New Roman" w:hAnsi="Times New Roman" w:cs="Times New Roman"/>
          <w:sz w:val="24"/>
          <w:szCs w:val="24"/>
        </w:rPr>
        <w:t xml:space="preserve">, mas há muitas outras línguas faladas pelos povos, sendo estão denominadas de crioulos, línguas crioulas. </w:t>
      </w:r>
    </w:p>
    <w:p w14:paraId="0C16DB38" w14:textId="682B66E2" w:rsidR="00CF71BF" w:rsidRDefault="00CF71BF" w:rsidP="00654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contacto entre os povoadores portugueses e os escravos africanos surgiram as línguas crioulas: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Angolar,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Lung’ie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Ambô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crioulo falado maioritariamente em São Tomé e atualmente esta</w:t>
      </w:r>
      <w:r w:rsidR="00B00060">
        <w:rPr>
          <w:rFonts w:ascii="Times New Roman" w:hAnsi="Times New Roman" w:cs="Times New Roman"/>
          <w:sz w:val="24"/>
          <w:szCs w:val="24"/>
        </w:rPr>
        <w:t xml:space="preserve"> língua tem sofrido extinção, visto que são cada vez menos falantes, os </w:t>
      </w:r>
      <w:r w:rsidR="0065427C">
        <w:rPr>
          <w:rFonts w:ascii="Times New Roman" w:hAnsi="Times New Roman" w:cs="Times New Roman"/>
          <w:sz w:val="24"/>
          <w:szCs w:val="24"/>
        </w:rPr>
        <w:t>jovens</w:t>
      </w:r>
      <w:r w:rsidR="00B00060">
        <w:rPr>
          <w:rFonts w:ascii="Times New Roman" w:hAnsi="Times New Roman" w:cs="Times New Roman"/>
          <w:sz w:val="24"/>
          <w:szCs w:val="24"/>
        </w:rPr>
        <w:t xml:space="preserve"> cada vez mais estão a perder essa ligação linguística. Isto deve-se á ausência de um manual de instruções, livros, ausência de ensinamentos e referencias. Este projeto consiste na criação de um sistema que comporte como um dicionário que ajude a preservar a língua motivando as pessoas a buscar significado das palavras de </w:t>
      </w:r>
      <w:r w:rsidR="0065427C">
        <w:rPr>
          <w:rFonts w:ascii="Times New Roman" w:hAnsi="Times New Roman" w:cs="Times New Roman"/>
          <w:sz w:val="24"/>
          <w:szCs w:val="24"/>
        </w:rPr>
        <w:t>forma dinâmica</w:t>
      </w:r>
      <w:r w:rsidR="006C60BB">
        <w:rPr>
          <w:rFonts w:ascii="Times New Roman" w:hAnsi="Times New Roman" w:cs="Times New Roman"/>
          <w:sz w:val="24"/>
          <w:szCs w:val="24"/>
        </w:rPr>
        <w:t xml:space="preserve"> e rápida. </w:t>
      </w:r>
    </w:p>
    <w:p w14:paraId="7CA7B35F" w14:textId="24BF15EA" w:rsidR="006C60BB" w:rsidRDefault="006C60BB" w:rsidP="006213F0">
      <w:pPr>
        <w:pStyle w:val="Ttulo2"/>
        <w:numPr>
          <w:ilvl w:val="1"/>
          <w:numId w:val="2"/>
        </w:numPr>
      </w:pPr>
      <w:bookmarkStart w:id="1" w:name="_Toc137679884"/>
      <w:r>
        <w:t>Contexto</w:t>
      </w:r>
      <w:bookmarkEnd w:id="1"/>
    </w:p>
    <w:p w14:paraId="231AC5A7" w14:textId="77777777" w:rsidR="0065427C" w:rsidRPr="0065427C" w:rsidRDefault="0065427C" w:rsidP="0065427C"/>
    <w:p w14:paraId="717A353A" w14:textId="5CBB0C4C" w:rsidR="006C60BB" w:rsidRDefault="006C60BB" w:rsidP="0065427C">
      <w:pPr>
        <w:ind w:firstLine="708"/>
      </w:pPr>
      <w:r>
        <w:t xml:space="preserve">Este trabalho foi realizado no âmbito de desenvolvimento pessoal, como uma curiosidade e vontade de fazer algo para alem do que é pedido. </w:t>
      </w:r>
    </w:p>
    <w:p w14:paraId="6622E8EA" w14:textId="755601B2" w:rsidR="006C60BB" w:rsidRDefault="006C60BB" w:rsidP="006213F0">
      <w:pPr>
        <w:pStyle w:val="Ttulo2"/>
        <w:numPr>
          <w:ilvl w:val="1"/>
          <w:numId w:val="2"/>
        </w:numPr>
      </w:pPr>
      <w:bookmarkStart w:id="2" w:name="_Toc137679885"/>
      <w:r>
        <w:t>Motivação</w:t>
      </w:r>
      <w:bookmarkEnd w:id="2"/>
    </w:p>
    <w:p w14:paraId="6390114E" w14:textId="77777777" w:rsidR="0065427C" w:rsidRPr="0065427C" w:rsidRDefault="0065427C" w:rsidP="0065427C"/>
    <w:p w14:paraId="472F2E75" w14:textId="7500A3A3" w:rsidR="003873F2" w:rsidRDefault="006C60BB" w:rsidP="0065427C">
      <w:pPr>
        <w:ind w:firstLine="708"/>
        <w:jc w:val="both"/>
      </w:pPr>
      <w:r>
        <w:t xml:space="preserve">O crioulo </w:t>
      </w:r>
      <w:proofErr w:type="spellStart"/>
      <w:r>
        <w:t>Santme</w:t>
      </w:r>
      <w:proofErr w:type="spellEnd"/>
      <w:r>
        <w:t xml:space="preserve"> é uns dos crioulos de São Tomé e </w:t>
      </w:r>
      <w:r w:rsidR="0065427C">
        <w:t>Príncipe</w:t>
      </w:r>
      <w:r>
        <w:t xml:space="preserve">, com passar de tempo o mesmo tem estado a perder-se, porque cada vez há menos curiosidade em apreender e vontade de ensinar, sendo que este </w:t>
      </w:r>
      <w:r w:rsidR="003873F2">
        <w:t xml:space="preserve">é mais falado por população mais idosas que são menos ouvidas pelos jovens. Atualmente não temos um livro ou manual para aprender esta </w:t>
      </w:r>
      <w:r w:rsidR="0065427C">
        <w:t>bela língua</w:t>
      </w:r>
      <w:r w:rsidR="003873F2">
        <w:t xml:space="preserve">, que por si só </w:t>
      </w:r>
      <w:r w:rsidR="0065427C">
        <w:t>carrega</w:t>
      </w:r>
      <w:r w:rsidR="003873F2">
        <w:t xml:space="preserve"> grande histórias do </w:t>
      </w:r>
      <w:proofErr w:type="gramStart"/>
      <w:r w:rsidR="003873F2">
        <w:t>pais</w:t>
      </w:r>
      <w:proofErr w:type="gramEnd"/>
      <w:r w:rsidR="003873F2">
        <w:t>., Única referencia encontrada é o dicionário que será o material principal deste projeto.</w:t>
      </w:r>
      <w:r w:rsidR="0065427C">
        <w:t xml:space="preserve"> </w:t>
      </w:r>
      <w:r w:rsidR="003873F2">
        <w:t>Com o desenvolvimento tecnológico podemos melhor o aprendizado, por isso surge a ideia de tornar um dicionário estático em um dicionário.</w:t>
      </w:r>
    </w:p>
    <w:p w14:paraId="68B2D615" w14:textId="3E288C7E" w:rsidR="003873F2" w:rsidRDefault="003873F2" w:rsidP="006213F0">
      <w:pPr>
        <w:pStyle w:val="Ttulo2"/>
        <w:numPr>
          <w:ilvl w:val="1"/>
          <w:numId w:val="2"/>
        </w:numPr>
      </w:pPr>
      <w:bookmarkStart w:id="3" w:name="_Toc137679886"/>
      <w:r>
        <w:t>Objetivos</w:t>
      </w:r>
      <w:bookmarkEnd w:id="3"/>
      <w:r>
        <w:t xml:space="preserve"> </w:t>
      </w:r>
    </w:p>
    <w:p w14:paraId="519F4E70" w14:textId="77777777" w:rsidR="0065427C" w:rsidRPr="0065427C" w:rsidRDefault="0065427C" w:rsidP="0065427C"/>
    <w:p w14:paraId="775AAA8E" w14:textId="5ED180C9" w:rsidR="003873F2" w:rsidRDefault="003873F2" w:rsidP="0065427C">
      <w:pPr>
        <w:ind w:firstLine="708"/>
        <w:jc w:val="both"/>
      </w:pPr>
      <w:r>
        <w:t xml:space="preserve">O principal objetivo deste projeto é o desenvolvimento de um sistema que motive os jovens a buscarem a bela de aprender a língua crioula </w:t>
      </w:r>
      <w:proofErr w:type="spellStart"/>
      <w:r>
        <w:t>Santome</w:t>
      </w:r>
      <w:proofErr w:type="spellEnd"/>
      <w:r>
        <w:t xml:space="preserve">. Para tal farei uso de novas tecnologias para auxiliar o </w:t>
      </w:r>
      <w:r w:rsidR="0065427C">
        <w:t>aprendizado</w:t>
      </w:r>
      <w:r>
        <w:t xml:space="preserve"> tradicional, de forma a tornar a pesquisa de palavras mais rápida e dinâmica.</w:t>
      </w:r>
    </w:p>
    <w:p w14:paraId="7CA23308" w14:textId="77777777" w:rsidR="0065427C" w:rsidRDefault="0065427C" w:rsidP="0065427C">
      <w:pPr>
        <w:ind w:firstLine="708"/>
        <w:jc w:val="both"/>
      </w:pPr>
    </w:p>
    <w:p w14:paraId="349E40F8" w14:textId="77777777" w:rsidR="0065427C" w:rsidRDefault="0065427C" w:rsidP="0065427C">
      <w:pPr>
        <w:ind w:firstLine="708"/>
        <w:jc w:val="both"/>
      </w:pPr>
    </w:p>
    <w:p w14:paraId="4CFAC8C2" w14:textId="77777777" w:rsidR="0065427C" w:rsidRDefault="0065427C" w:rsidP="0065427C">
      <w:pPr>
        <w:ind w:firstLine="708"/>
        <w:jc w:val="both"/>
      </w:pPr>
    </w:p>
    <w:p w14:paraId="559E302C" w14:textId="65C1C3AD" w:rsidR="003873F2" w:rsidRDefault="003873F2" w:rsidP="006213F0">
      <w:pPr>
        <w:pStyle w:val="Ttulo1"/>
        <w:numPr>
          <w:ilvl w:val="0"/>
          <w:numId w:val="2"/>
        </w:numPr>
      </w:pPr>
      <w:bookmarkStart w:id="4" w:name="_Toc137679887"/>
      <w:r>
        <w:lastRenderedPageBreak/>
        <w:t>Estado da arte</w:t>
      </w:r>
      <w:bookmarkEnd w:id="4"/>
    </w:p>
    <w:p w14:paraId="4108344A" w14:textId="77777777" w:rsidR="0065427C" w:rsidRPr="0065427C" w:rsidRDefault="0065427C" w:rsidP="0065427C"/>
    <w:p w14:paraId="0B5B7479" w14:textId="35B39B8B" w:rsidR="003873F2" w:rsidRDefault="003873F2" w:rsidP="0065427C">
      <w:pPr>
        <w:ind w:firstLine="708"/>
        <w:jc w:val="both"/>
      </w:pPr>
      <w:r>
        <w:t xml:space="preserve">Esta secção tem como objetivo apresentar trabalho cujo domínio coincida com este projeto. Estes trabalhos incluem diversos estudos nas áreas </w:t>
      </w:r>
      <w:r w:rsidR="0065427C">
        <w:t>pretendidas, incluindo as seguintes: Dicionário dinâmico, Google Tradutor, tradutor.</w:t>
      </w:r>
    </w:p>
    <w:p w14:paraId="3EA71CE3" w14:textId="370C9168" w:rsidR="00971578" w:rsidRDefault="00971578" w:rsidP="00971578">
      <w:pPr>
        <w:pStyle w:val="Ttulo2"/>
        <w:numPr>
          <w:ilvl w:val="1"/>
          <w:numId w:val="2"/>
        </w:numPr>
      </w:pPr>
      <w:r>
        <w:t xml:space="preserve">Método </w:t>
      </w:r>
    </w:p>
    <w:p w14:paraId="4039B481" w14:textId="2C62FD0F" w:rsidR="00971578" w:rsidRDefault="00971578" w:rsidP="00971578">
      <w:r>
        <w:t xml:space="preserve">A pesquisa de trabalho foi iniciada com a escolha de uma lista de palavras-chaves que foram utilizadas para a pesquisa de artigos relacionados com o projeto. A pesquisa foi maioritariamente </w:t>
      </w:r>
      <w:proofErr w:type="gramStart"/>
      <w:r>
        <w:t>feito</w:t>
      </w:r>
      <w:proofErr w:type="gramEnd"/>
      <w:r>
        <w:t xml:space="preserve"> no Google académico. </w:t>
      </w:r>
    </w:p>
    <w:p w14:paraId="5E306989" w14:textId="5E1A29FF" w:rsidR="00971578" w:rsidRDefault="00971578" w:rsidP="00971578">
      <w:r>
        <w:t>Foi criado uma lista de artigos que se relacionavam de alguma forma com o projeto, dessa lista foi selecionado os mais relevantes e adequados.</w:t>
      </w:r>
    </w:p>
    <w:p w14:paraId="5BC3F084" w14:textId="4CA88D85" w:rsidR="00971578" w:rsidRPr="00971578" w:rsidRDefault="00971578" w:rsidP="00971578">
      <w:pPr>
        <w:pStyle w:val="Ttulo2"/>
        <w:numPr>
          <w:ilvl w:val="1"/>
          <w:numId w:val="2"/>
        </w:numPr>
      </w:pPr>
      <w:r>
        <w:t>Trabalhos relacionados</w:t>
      </w:r>
    </w:p>
    <w:p w14:paraId="29DABEE9" w14:textId="446FA7E5" w:rsidR="00AD7F8A" w:rsidRDefault="00971578" w:rsidP="00971578">
      <w:pPr>
        <w:pStyle w:val="Ttulo3"/>
        <w:numPr>
          <w:ilvl w:val="2"/>
          <w:numId w:val="2"/>
        </w:numPr>
      </w:pPr>
      <w:r w:rsidRPr="00971578">
        <w:t xml:space="preserve">Para um dicionário da língua </w:t>
      </w:r>
      <w:proofErr w:type="spellStart"/>
      <w:r w:rsidRPr="00971578">
        <w:t>Kayabí</w:t>
      </w:r>
      <w:proofErr w:type="spellEnd"/>
    </w:p>
    <w:p w14:paraId="64614A57" w14:textId="17BB4625" w:rsidR="00584460" w:rsidRDefault="00584460" w:rsidP="00971578">
      <w:r>
        <w:t xml:space="preserve">Este é um artigo de tese de </w:t>
      </w:r>
      <w:proofErr w:type="spellStart"/>
      <w:r>
        <w:t>doutoramente</w:t>
      </w:r>
      <w:proofErr w:type="spellEnd"/>
      <w:r>
        <w:t xml:space="preserve"> na qual foi feito um estudo da língua </w:t>
      </w:r>
      <w:proofErr w:type="spellStart"/>
      <w:r>
        <w:t>Kayabí</w:t>
      </w:r>
      <w:proofErr w:type="spellEnd"/>
      <w:r>
        <w:t xml:space="preserve">, língua da família </w:t>
      </w:r>
      <w:proofErr w:type="spellStart"/>
      <w:r>
        <w:t>Tupí-Guaraní</w:t>
      </w:r>
      <w:proofErr w:type="spellEnd"/>
      <w:r>
        <w:t xml:space="preserve">, com objetivo de criar um Dicionário básico </w:t>
      </w:r>
      <w:proofErr w:type="spellStart"/>
      <w:proofErr w:type="gramStart"/>
      <w:r>
        <w:t>Kayabí</w:t>
      </w:r>
      <w:proofErr w:type="spellEnd"/>
      <w:r>
        <w:t>-Português</w:t>
      </w:r>
      <w:proofErr w:type="gramEnd"/>
      <w:r>
        <w:t xml:space="preserve">. Foi estudado a lexicografia, a tipologia de dicionários e a compilação de dicionários. A pesquisa da referida língua foi </w:t>
      </w:r>
      <w:proofErr w:type="gramStart"/>
      <w:r>
        <w:t>coletado</w:t>
      </w:r>
      <w:proofErr w:type="gramEnd"/>
      <w:r>
        <w:t xml:space="preserve"> num trabalho de campo. Foi usado o software </w:t>
      </w:r>
      <w:r w:rsidR="000562FD">
        <w:t>“</w:t>
      </w:r>
      <w:proofErr w:type="spellStart"/>
      <w:r>
        <w:t>Shoebox</w:t>
      </w:r>
      <w:proofErr w:type="spellEnd"/>
      <w:r w:rsidR="000562FD">
        <w:t xml:space="preserve">: a data management </w:t>
      </w:r>
      <w:proofErr w:type="spellStart"/>
      <w:r w:rsidR="000562FD">
        <w:t>program</w:t>
      </w:r>
      <w:proofErr w:type="spellEnd"/>
      <w:r w:rsidR="000562FD">
        <w:t xml:space="preserve"> for </w:t>
      </w:r>
      <w:proofErr w:type="spellStart"/>
      <w:r w:rsidR="000562FD">
        <w:t>field</w:t>
      </w:r>
      <w:proofErr w:type="spellEnd"/>
      <w:r w:rsidR="000562FD">
        <w:t xml:space="preserve"> linguista”</w:t>
      </w:r>
      <w:r>
        <w:t xml:space="preserve">, para o processamento computacional do banco de dados. </w:t>
      </w:r>
    </w:p>
    <w:p w14:paraId="48C4769D" w14:textId="4BC00D06" w:rsidR="000562FD" w:rsidRDefault="000562FD" w:rsidP="000562FD">
      <w:pPr>
        <w:pStyle w:val="Ttulo3"/>
        <w:numPr>
          <w:ilvl w:val="2"/>
          <w:numId w:val="2"/>
        </w:numPr>
      </w:pPr>
      <w:r w:rsidRPr="000562FD">
        <w:t>SWDB: UM SISTEMA DE DICIONÁRIOS PARA AS LÍNGUAS DE SINAIS USADAS PELOS SURDOS</w:t>
      </w:r>
    </w:p>
    <w:p w14:paraId="7F057B77" w14:textId="3C5F96FE" w:rsidR="000562FD" w:rsidRDefault="00DE3065" w:rsidP="000562FD">
      <w:r>
        <w:t xml:space="preserve">Este trabalho teve como objetivo desenvolver um sistema de dicionários(léxico) para as línguas de sinais usadas pelos surdos, </w:t>
      </w:r>
      <w:proofErr w:type="gramStart"/>
      <w:r>
        <w:t>SWDB(</w:t>
      </w:r>
      <w:proofErr w:type="spellStart"/>
      <w:proofErr w:type="gramEnd"/>
      <w:r>
        <w:t>SignWritting</w:t>
      </w:r>
      <w:proofErr w:type="spellEnd"/>
      <w:r>
        <w:t xml:space="preserve"> Data Base), na qual iria proporcionar aos usuários desta língua um auxilio quanto ao significados e as características dos sinais escritos em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, bem como algumas traduções orais e escritas para estes sinais. </w:t>
      </w:r>
    </w:p>
    <w:p w14:paraId="6C87642E" w14:textId="73D8CBFB" w:rsidR="00DE3065" w:rsidRDefault="00DE3065" w:rsidP="000562FD">
      <w:r w:rsidRPr="00DE3065">
        <w:t xml:space="preserve">Pensando na dificuldade de escrita e interpretação da língua oral por parte das pessoas surdas que </w:t>
      </w:r>
      <w:proofErr w:type="spellStart"/>
      <w:r w:rsidRPr="00DE3065">
        <w:t>Valerie</w:t>
      </w:r>
      <w:proofErr w:type="spellEnd"/>
      <w:r w:rsidRPr="00DE3065">
        <w:t xml:space="preserve"> </w:t>
      </w:r>
      <w:proofErr w:type="spellStart"/>
      <w:r w:rsidRPr="00DE3065">
        <w:t>Sutton</w:t>
      </w:r>
      <w:proofErr w:type="spellEnd"/>
      <w:r w:rsidRPr="00DE3065">
        <w:t xml:space="preserve"> Desta, do </w:t>
      </w:r>
      <w:proofErr w:type="spellStart"/>
      <w:r w:rsidRPr="00DE3065">
        <w:t>Center</w:t>
      </w:r>
      <w:proofErr w:type="spellEnd"/>
      <w:r w:rsidRPr="00DE3065">
        <w:t xml:space="preserve"> For </w:t>
      </w:r>
      <w:proofErr w:type="spellStart"/>
      <w:r w:rsidRPr="00DE3065">
        <w:t>Sutton</w:t>
      </w:r>
      <w:proofErr w:type="spellEnd"/>
      <w:r w:rsidRPr="00DE3065">
        <w:t xml:space="preserve"> </w:t>
      </w:r>
      <w:proofErr w:type="spellStart"/>
      <w:r w:rsidRPr="00DE3065">
        <w:t>Moviment</w:t>
      </w:r>
      <w:proofErr w:type="spellEnd"/>
      <w:r w:rsidRPr="00DE3065">
        <w:t xml:space="preserve"> </w:t>
      </w:r>
      <w:proofErr w:type="spellStart"/>
      <w:r w:rsidRPr="00DE3065">
        <w:t>Writing</w:t>
      </w:r>
      <w:proofErr w:type="spellEnd"/>
      <w:r w:rsidRPr="00DE3065">
        <w:t xml:space="preserve">, da Califórnia, USA desenvolveu uma notação gráfica para as línguas de sinais, a </w:t>
      </w:r>
      <w:proofErr w:type="spellStart"/>
      <w:r w:rsidRPr="00DE3065">
        <w:t>SignWriting</w:t>
      </w:r>
      <w:proofErr w:type="spellEnd"/>
      <w:r w:rsidRPr="00DE3065">
        <w:t xml:space="preserve"> (</w:t>
      </w:r>
      <w:proofErr w:type="spellStart"/>
      <w:r w:rsidRPr="00DE3065">
        <w:t>Sutton</w:t>
      </w:r>
      <w:proofErr w:type="spellEnd"/>
      <w:r w:rsidRPr="00DE3065">
        <w:t xml:space="preserve"> – 1996). A </w:t>
      </w:r>
      <w:proofErr w:type="spellStart"/>
      <w:r w:rsidRPr="00DE3065">
        <w:t>SignWriting</w:t>
      </w:r>
      <w:proofErr w:type="spellEnd"/>
      <w:r w:rsidRPr="00DE3065">
        <w:t xml:space="preserve"> consiste em uma representação gráfica da forma gestual da língua de sinais. Ele é um sistema </w:t>
      </w:r>
      <w:proofErr w:type="spellStart"/>
      <w:r w:rsidRPr="00DE3065">
        <w:t>notacional</w:t>
      </w:r>
      <w:proofErr w:type="spellEnd"/>
      <w:r w:rsidRPr="00DE3065">
        <w:t xml:space="preserve"> de características gráficas e esquemáticas, constituído de um rico repertório de elementos para a representação dos principais </w:t>
      </w:r>
      <w:proofErr w:type="spellStart"/>
      <w:r w:rsidRPr="00DE3065">
        <w:t>aspectos</w:t>
      </w:r>
      <w:proofErr w:type="spellEnd"/>
      <w:r w:rsidRPr="00DE3065">
        <w:t xml:space="preserve"> gestuais das línguas de sinais tais como: configuração de mãos, pontos de articulação, movimentos, expressões faciais, entre outros.</w:t>
      </w:r>
    </w:p>
    <w:p w14:paraId="35FD9EB6" w14:textId="0C568AA7" w:rsidR="00DE3065" w:rsidRDefault="00DE3065" w:rsidP="000562FD">
      <w:r>
        <w:t xml:space="preserve">Para a base de dados foi </w:t>
      </w:r>
      <w:proofErr w:type="gramStart"/>
      <w:r>
        <w:t>usados</w:t>
      </w:r>
      <w:proofErr w:type="gramEnd"/>
      <w:r>
        <w:t xml:space="preserve"> o banco de dedos XML nativo, </w:t>
      </w:r>
      <w:r w:rsidR="00834C5A">
        <w:t>“</w:t>
      </w:r>
      <w:r w:rsidR="00834C5A">
        <w:t>A XML (</w:t>
      </w:r>
      <w:proofErr w:type="spellStart"/>
      <w:r w:rsidR="00834C5A">
        <w:t>eXtensible</w:t>
      </w:r>
      <w:proofErr w:type="spellEnd"/>
      <w:r w:rsidR="00834C5A">
        <w:t xml:space="preserve"> </w:t>
      </w:r>
      <w:proofErr w:type="spellStart"/>
      <w:r w:rsidR="00834C5A">
        <w:t>Markup</w:t>
      </w:r>
      <w:proofErr w:type="spellEnd"/>
      <w:r w:rsidR="00834C5A">
        <w:t xml:space="preserve"> </w:t>
      </w:r>
      <w:proofErr w:type="spellStart"/>
      <w:r w:rsidR="00834C5A">
        <w:t>Language</w:t>
      </w:r>
      <w:proofErr w:type="spellEnd"/>
      <w:r w:rsidR="00834C5A">
        <w:t xml:space="preserve">) é utilizada para a criação de linguagens próprias de marcações personalizadas, essas marcações descrevem os dados contidos nesta marcação personalizada, isto torna a XML particularmente útil para as áreas cujas informações tenham uma organização complexa e hierárquica (Graves - 2002). A XML possui características comuns a um banco de dados, por exemplo, ambos armazenam dados, possuem esquemas, linguagens de consulta e interfaces de programação. Os bancos de dados XML nativo possuem algumas vantagens em relação a outros paradigmas quando queremos armazenar dados XML: coleções de documentos, linguagem de consulta, </w:t>
      </w:r>
      <w:proofErr w:type="spellStart"/>
      <w:r w:rsidR="00834C5A">
        <w:t>updates</w:t>
      </w:r>
      <w:proofErr w:type="spellEnd"/>
      <w:r w:rsidR="00834C5A">
        <w:t xml:space="preserve"> e deletes, transações, travas e concorrências, </w:t>
      </w:r>
      <w:proofErr w:type="spellStart"/>
      <w:r w:rsidR="00834C5A">
        <w:t>APIs</w:t>
      </w:r>
      <w:proofErr w:type="spellEnd"/>
      <w:r w:rsidR="00834C5A">
        <w:t>, índices normalização, integridade referencial, escalabilidade. (Graves - 2002).</w:t>
      </w:r>
      <w:r w:rsidR="00834C5A">
        <w:t>”</w:t>
      </w:r>
    </w:p>
    <w:p w14:paraId="525B7A8B" w14:textId="309F7CF1" w:rsidR="00834C5A" w:rsidRDefault="00834C5A" w:rsidP="000562FD">
      <w:r>
        <w:lastRenderedPageBreak/>
        <w:t xml:space="preserve">Para este projeto foi usado </w:t>
      </w:r>
      <w:proofErr w:type="gramStart"/>
      <w:r>
        <w:t>duas interface</w:t>
      </w:r>
      <w:proofErr w:type="gramEnd"/>
      <w:r>
        <w:t xml:space="preserve">: </w:t>
      </w:r>
      <w:r w:rsidRPr="00834C5A">
        <w:t xml:space="preserve">uma interface gráfica usando a biblioteca gráfica do </w:t>
      </w:r>
      <w:proofErr w:type="spellStart"/>
      <w:r w:rsidRPr="00834C5A">
        <w:t>Python</w:t>
      </w:r>
      <w:proofErr w:type="spellEnd"/>
      <w:r w:rsidRPr="00834C5A">
        <w:t xml:space="preserve"> (</w:t>
      </w:r>
      <w:proofErr w:type="spellStart"/>
      <w:r w:rsidRPr="00834C5A">
        <w:t>wxPython</w:t>
      </w:r>
      <w:proofErr w:type="spellEnd"/>
      <w:r w:rsidRPr="00834C5A">
        <w:t>) e outra interface web usando XML-RPC</w:t>
      </w:r>
    </w:p>
    <w:p w14:paraId="421E324B" w14:textId="77777777" w:rsidR="00834C5A" w:rsidRDefault="00834C5A" w:rsidP="00834C5A">
      <w:pPr>
        <w:keepNext/>
      </w:pPr>
      <w:r w:rsidRPr="00834C5A">
        <w:drawing>
          <wp:inline distT="0" distB="0" distL="0" distR="0" wp14:anchorId="4A96D70E" wp14:editId="4E34B159">
            <wp:extent cx="3863675" cy="1470787"/>
            <wp:effectExtent l="0" t="0" r="3810" b="0"/>
            <wp:docPr id="1559158174" name="Imagem 1" descr="Uma imagem com diagrama, texto, Esquema, Retângulo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58174" name="Imagem 1" descr="Uma imagem com diagrama, texto, Esquema, Retângulo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906" w14:textId="1005A84D" w:rsidR="00834C5A" w:rsidRDefault="00834C5A" w:rsidP="00834C5A">
      <w:pPr>
        <w:pStyle w:val="Legenda"/>
        <w:ind w:left="708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Arquiterura do SWDB do projeto descrito</w:t>
      </w:r>
    </w:p>
    <w:p w14:paraId="75BE815F" w14:textId="77777777" w:rsidR="00834C5A" w:rsidRPr="00834C5A" w:rsidRDefault="00834C5A" w:rsidP="00834C5A"/>
    <w:p w14:paraId="54823221" w14:textId="77777777" w:rsidR="00AD7F8A" w:rsidRPr="00AD7F8A" w:rsidRDefault="00AD7F8A" w:rsidP="00AD7F8A">
      <w:pPr>
        <w:jc w:val="center"/>
        <w:rPr>
          <w:rFonts w:ascii="Times New Roman" w:hAnsi="Times New Roman" w:cs="Times New Roman"/>
        </w:rPr>
      </w:pPr>
    </w:p>
    <w:p w14:paraId="295DB4CB" w14:textId="77777777" w:rsidR="00834C5A" w:rsidRDefault="00834C5A" w:rsidP="00834C5A">
      <w:pPr>
        <w:keepNext/>
      </w:pPr>
      <w:r w:rsidRPr="00834C5A">
        <w:drawing>
          <wp:inline distT="0" distB="0" distL="0" distR="0" wp14:anchorId="3E5D9DA7" wp14:editId="7A2586D2">
            <wp:extent cx="5400040" cy="2084705"/>
            <wp:effectExtent l="0" t="0" r="0" b="0"/>
            <wp:docPr id="1752898734" name="Imagem 1" descr="Uma imagem com texto, captura de ecrã, Websit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98734" name="Imagem 1" descr="Uma imagem com texto, captura de ecrã, Website, Página web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8737" w14:textId="4A5DD82C" w:rsidR="00AD7F8A" w:rsidRDefault="00834C5A" w:rsidP="00834C5A">
      <w:pPr>
        <w:pStyle w:val="Legenda"/>
        <w:ind w:left="1416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Uma das interfaces mencionada</w:t>
      </w:r>
    </w:p>
    <w:p w14:paraId="2A84BA2B" w14:textId="4A5A5C06" w:rsidR="00834C5A" w:rsidRDefault="00834C5A" w:rsidP="003C28A5">
      <w:pPr>
        <w:pStyle w:val="Ttulo2"/>
        <w:numPr>
          <w:ilvl w:val="1"/>
          <w:numId w:val="2"/>
        </w:numPr>
      </w:pPr>
      <w:r>
        <w:t xml:space="preserve">Conclusões </w:t>
      </w:r>
    </w:p>
    <w:p w14:paraId="1C07D217" w14:textId="3139934C" w:rsidR="003C28A5" w:rsidRDefault="003C28A5" w:rsidP="003C28A5">
      <w:r>
        <w:t xml:space="preserve">Do Artigo 2.2.1 e do 2.2.1 pude confirmar a importância de ter uma ferramenta para auxiliar e motivar o apre3endisado das línguas, especialmente aquelas menores e menos faladas. E também pude ver o quão é trabalhoso fazer este trabalho, visto que o mesmo requer estudos profundos da linguagem em conta.  </w:t>
      </w:r>
    </w:p>
    <w:p w14:paraId="61483ADA" w14:textId="77777777" w:rsidR="003C28A5" w:rsidRDefault="003C28A5" w:rsidP="003C28A5"/>
    <w:p w14:paraId="39CB4430" w14:textId="57668734" w:rsidR="003C28A5" w:rsidRDefault="003C28A5" w:rsidP="003C28A5">
      <w:pPr>
        <w:pStyle w:val="Ttulo1"/>
        <w:numPr>
          <w:ilvl w:val="0"/>
          <w:numId w:val="2"/>
        </w:numPr>
      </w:pPr>
      <w:r>
        <w:t>Persona</w:t>
      </w:r>
    </w:p>
    <w:p w14:paraId="07C79725" w14:textId="77777777" w:rsidR="003C28A5" w:rsidRDefault="003C28A5" w:rsidP="003C28A5"/>
    <w:p w14:paraId="434C7407" w14:textId="1024DB1A" w:rsidR="003C28A5" w:rsidRDefault="003C28A5" w:rsidP="003C28A5">
      <w:r>
        <w:t xml:space="preserve">Antes de pensar em requisitos, é necessário </w:t>
      </w:r>
      <w:r w:rsidR="00F7751F">
        <w:t>ter uma ideia de como os utilizadores irão usar a aplicação. Para tal, é criado cenários com base numa persona, sendo essa persona o jovem Tomé.</w:t>
      </w:r>
    </w:p>
    <w:p w14:paraId="2DB1428E" w14:textId="1A3E8F8D" w:rsidR="00F7751F" w:rsidRPr="00F7751F" w:rsidRDefault="00F7751F" w:rsidP="003C28A5">
      <w:pPr>
        <w:rPr>
          <w:b/>
          <w:bCs/>
        </w:rPr>
      </w:pPr>
      <w:r w:rsidRPr="00F7751F">
        <w:rPr>
          <w:b/>
          <w:bCs/>
        </w:rPr>
        <w:t>Quem é o jovem Tomé</w:t>
      </w:r>
    </w:p>
    <w:sectPr w:rsidR="00F7751F" w:rsidRPr="00F77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16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CB4A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6946E8"/>
    <w:multiLevelType w:val="hybridMultilevel"/>
    <w:tmpl w:val="C958C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66B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740FF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CF0D9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5612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0077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8644879">
    <w:abstractNumId w:val="2"/>
  </w:num>
  <w:num w:numId="2" w16cid:durableId="1945262094">
    <w:abstractNumId w:val="5"/>
  </w:num>
  <w:num w:numId="3" w16cid:durableId="1412197613">
    <w:abstractNumId w:val="0"/>
  </w:num>
  <w:num w:numId="4" w16cid:durableId="720250210">
    <w:abstractNumId w:val="6"/>
  </w:num>
  <w:num w:numId="5" w16cid:durableId="1979187284">
    <w:abstractNumId w:val="4"/>
  </w:num>
  <w:num w:numId="6" w16cid:durableId="1232273753">
    <w:abstractNumId w:val="7"/>
  </w:num>
  <w:num w:numId="7" w16cid:durableId="220213255">
    <w:abstractNumId w:val="1"/>
  </w:num>
  <w:num w:numId="8" w16cid:durableId="1638953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47"/>
    <w:rsid w:val="000562FD"/>
    <w:rsid w:val="00371922"/>
    <w:rsid w:val="003873F2"/>
    <w:rsid w:val="003C28A5"/>
    <w:rsid w:val="00584460"/>
    <w:rsid w:val="006213F0"/>
    <w:rsid w:val="0065427C"/>
    <w:rsid w:val="006C60BB"/>
    <w:rsid w:val="00727AEE"/>
    <w:rsid w:val="00834C5A"/>
    <w:rsid w:val="00954D8F"/>
    <w:rsid w:val="00971578"/>
    <w:rsid w:val="00AD7F8A"/>
    <w:rsid w:val="00B00060"/>
    <w:rsid w:val="00CC2D47"/>
    <w:rsid w:val="00CF71BF"/>
    <w:rsid w:val="00DE3065"/>
    <w:rsid w:val="00F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F1FB"/>
  <w15:chartTrackingRefBased/>
  <w15:docId w15:val="{AA963CBC-9F96-4AE5-ABAD-FF75163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6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C6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71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F8A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6C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C6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C6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427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542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542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5427C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71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34C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94C00-90C6-48F0-8E1A-B914FE621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1060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Rosário</dc:creator>
  <cp:keywords/>
  <dc:description/>
  <cp:lastModifiedBy>Adalberto Rosário</cp:lastModifiedBy>
  <cp:revision>3</cp:revision>
  <dcterms:created xsi:type="dcterms:W3CDTF">2023-06-14T21:13:00Z</dcterms:created>
  <dcterms:modified xsi:type="dcterms:W3CDTF">2023-06-15T18:03:00Z</dcterms:modified>
</cp:coreProperties>
</file>