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DD" w14:textId="77777777" w:rsidR="006B7A63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41D24FF5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“Usability Evaluation of </w:t>
      </w:r>
      <w:r w:rsidR="00A516C9">
        <w:rPr>
          <w:rFonts w:asciiTheme="minorHAnsi" w:hAnsiTheme="minorHAnsi" w:cstheme="minorHAnsi"/>
          <w:b/>
          <w:sz w:val="24"/>
          <w:lang w:val="en-US"/>
        </w:rPr>
        <w:t>Scout Panel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Application”</w:t>
      </w:r>
    </w:p>
    <w:p w14:paraId="046A3EA7" w14:textId="5DD889D3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Coordinator: </w:t>
      </w:r>
      <w:r w:rsidR="00A516C9">
        <w:rPr>
          <w:rFonts w:asciiTheme="minorHAnsi" w:hAnsiTheme="minorHAnsi" w:cstheme="minorHAnsi"/>
          <w:b/>
          <w:sz w:val="24"/>
          <w:lang w:val="en-US"/>
        </w:rPr>
        <w:t>Adalberto Jr., Daniel Silva, Marco Almeida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5C1F6525" w:rsidR="003A1AB1" w:rsidRPr="00A516C9" w:rsidRDefault="00A36E0A" w:rsidP="003A1AB1">
      <w:pPr>
        <w:jc w:val="both"/>
        <w:rPr>
          <w:rFonts w:asciiTheme="minorHAnsi" w:hAnsiTheme="minorHAnsi" w:cstheme="minorHAnsi"/>
          <w:sz w:val="24"/>
          <w:u w:val="single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5AA8E7AE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8" w:history="1">
        <w:r w:rsidR="00A516C9">
          <w:rPr>
            <w:rStyle w:val="Hiperligao"/>
            <w:rFonts w:asciiTheme="minorHAnsi" w:hAnsiTheme="minorHAnsi" w:cstheme="minorHAnsi"/>
            <w:sz w:val="24"/>
            <w:lang w:val="en-US"/>
          </w:rPr>
          <w:t>Scout</w:t>
        </w:r>
      </w:hyperlink>
      <w:r w:rsidR="00A516C9">
        <w:rPr>
          <w:rStyle w:val="Hiperligao"/>
          <w:rFonts w:asciiTheme="minorHAnsi" w:hAnsiTheme="minorHAnsi" w:cstheme="minorHAnsi"/>
          <w:sz w:val="24"/>
          <w:lang w:val="en-US"/>
        </w:rPr>
        <w:t xml:space="preserve"> Panel</w:t>
      </w:r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1CCCD20F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0DC53D" w14:textId="3C0D0FAE" w:rsidR="00E01EE6" w:rsidRDefault="003A1AB1" w:rsidP="00A516C9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the observer </w:t>
      </w: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form</w:t>
      </w:r>
      <w:proofErr w:type="gramEnd"/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77777777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="00ED6DA4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</w:t>
        </w:r>
        <w:r w:rsidR="00ED6DA4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l</w:t>
        </w:r>
        <w:r w:rsidR="00ED6DA4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inas/IHC-ECT/Usability test/Questionnaire.pdf</w:t>
        </w:r>
      </w:hyperlink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94714382">
    <w:abstractNumId w:val="0"/>
  </w:num>
  <w:num w:numId="2" w16cid:durableId="1767724422">
    <w:abstractNumId w:val="0"/>
  </w:num>
  <w:num w:numId="3" w16cid:durableId="615329305">
    <w:abstractNumId w:val="0"/>
  </w:num>
  <w:num w:numId="4" w16cid:durableId="1437210156">
    <w:abstractNumId w:val="0"/>
  </w:num>
  <w:num w:numId="5" w16cid:durableId="221795237">
    <w:abstractNumId w:val="0"/>
  </w:num>
  <w:num w:numId="6" w16cid:durableId="897595823">
    <w:abstractNumId w:val="0"/>
  </w:num>
  <w:num w:numId="7" w16cid:durableId="120876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5A0788"/>
    <w:rsid w:val="0071002A"/>
    <w:rsid w:val="00756986"/>
    <w:rsid w:val="00824D10"/>
    <w:rsid w:val="008A6FD1"/>
    <w:rsid w:val="008D5F7F"/>
    <w:rsid w:val="00931061"/>
    <w:rsid w:val="009B189E"/>
    <w:rsid w:val="00A36E0A"/>
    <w:rsid w:val="00A516C9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weet.ua.pt/bss/disciplinas/IHC-ECT/Usability%20test/Questionnaire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Adalberto Rosário</cp:lastModifiedBy>
  <cp:revision>4</cp:revision>
  <cp:lastPrinted>2021-04-07T11:42:00Z</cp:lastPrinted>
  <dcterms:created xsi:type="dcterms:W3CDTF">2022-04-05T09:26:00Z</dcterms:created>
  <dcterms:modified xsi:type="dcterms:W3CDTF">2023-05-15T00:20:00Z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