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F72EE" w14:textId="36E85845" w:rsidR="000274A2" w:rsidRPr="00A11BE9" w:rsidRDefault="000274A2" w:rsidP="00E15E46">
      <w:pPr>
        <w:rPr>
          <w:b/>
          <w:bCs/>
          <w:sz w:val="24"/>
          <w:szCs w:val="24"/>
        </w:rPr>
      </w:pPr>
      <w:r w:rsidRPr="00A11BE9">
        <w:rPr>
          <w:b/>
          <w:bCs/>
          <w:sz w:val="24"/>
          <w:szCs w:val="24"/>
        </w:rPr>
        <w:t>UNIT 1 READING NOTES</w:t>
      </w:r>
    </w:p>
    <w:p w14:paraId="590747D4" w14:textId="51484C99" w:rsidR="00E15E46" w:rsidRPr="00E15E46" w:rsidRDefault="00E15E46" w:rsidP="00E15E46">
      <w:pPr>
        <w:rPr>
          <w:sz w:val="24"/>
          <w:szCs w:val="24"/>
        </w:rPr>
      </w:pPr>
      <w:r w:rsidRPr="00E15E46">
        <w:rPr>
          <w:b/>
          <w:bCs/>
          <w:sz w:val="24"/>
          <w:szCs w:val="24"/>
        </w:rPr>
        <w:t>Chapter 2: Names and Values</w:t>
      </w:r>
    </w:p>
    <w:p w14:paraId="32FE2D1E" w14:textId="7010E286" w:rsidR="00E15E46" w:rsidRPr="00A11BE9" w:rsidRDefault="00E15E46" w:rsidP="00E15E46">
      <w:pPr>
        <w:numPr>
          <w:ilvl w:val="0"/>
          <w:numId w:val="1"/>
        </w:numPr>
        <w:rPr>
          <w:sz w:val="24"/>
          <w:szCs w:val="24"/>
        </w:rPr>
      </w:pPr>
      <w:r w:rsidRPr="00E15E46">
        <w:rPr>
          <w:sz w:val="24"/>
          <w:szCs w:val="24"/>
        </w:rPr>
        <w:t xml:space="preserve">What are the rules for object names, and what happens if you try to use a not-allowed name with &lt;- or with </w:t>
      </w:r>
      <w:proofErr w:type="spellStart"/>
      <w:proofErr w:type="gramStart"/>
      <w:r w:rsidRPr="00E15E46">
        <w:rPr>
          <w:sz w:val="24"/>
          <w:szCs w:val="24"/>
        </w:rPr>
        <w:t>make.names</w:t>
      </w:r>
      <w:proofErr w:type="spellEnd"/>
      <w:proofErr w:type="gramEnd"/>
      <w:r w:rsidRPr="00E15E46">
        <w:rPr>
          <w:sz w:val="24"/>
          <w:szCs w:val="24"/>
        </w:rPr>
        <w:t>()?</w:t>
      </w:r>
    </w:p>
    <w:p w14:paraId="714665D8" w14:textId="71BA45C3" w:rsidR="00E15E46" w:rsidRPr="00A11BE9" w:rsidRDefault="00E15E46" w:rsidP="00E15E46">
      <w:pPr>
        <w:numPr>
          <w:ilvl w:val="1"/>
          <w:numId w:val="1"/>
        </w:numPr>
        <w:rPr>
          <w:sz w:val="24"/>
          <w:szCs w:val="24"/>
        </w:rPr>
      </w:pPr>
      <w:r w:rsidRPr="00A11BE9">
        <w:rPr>
          <w:sz w:val="24"/>
          <w:szCs w:val="24"/>
        </w:rPr>
        <w:t>A </w:t>
      </w:r>
      <w:r w:rsidRPr="00A11BE9">
        <w:rPr>
          <w:b/>
          <w:bCs/>
          <w:sz w:val="24"/>
          <w:szCs w:val="24"/>
        </w:rPr>
        <w:t>syntactic</w:t>
      </w:r>
      <w:r w:rsidRPr="00A11BE9">
        <w:rPr>
          <w:sz w:val="24"/>
          <w:szCs w:val="24"/>
        </w:rPr>
        <w:t> name must consist of letters</w:t>
      </w:r>
      <w:r w:rsidRPr="00A11BE9">
        <w:rPr>
          <w:sz w:val="24"/>
          <w:szCs w:val="24"/>
          <w:vertAlign w:val="superscript"/>
        </w:rPr>
        <w:t>10</w:t>
      </w:r>
      <w:r w:rsidRPr="00A11BE9">
        <w:rPr>
          <w:sz w:val="24"/>
          <w:szCs w:val="24"/>
        </w:rPr>
        <w:t>, digits</w:t>
      </w:r>
      <w:proofErr w:type="gramStart"/>
      <w:r w:rsidRPr="00A11BE9">
        <w:rPr>
          <w:sz w:val="24"/>
          <w:szCs w:val="24"/>
        </w:rPr>
        <w:t>, .</w:t>
      </w:r>
      <w:proofErr w:type="gramEnd"/>
      <w:r w:rsidRPr="00A11BE9">
        <w:rPr>
          <w:sz w:val="24"/>
          <w:szCs w:val="24"/>
        </w:rPr>
        <w:t> and _ but can’t begin with _ or a digit. Additionally, you can’t use any of the </w:t>
      </w:r>
      <w:r w:rsidRPr="00A11BE9">
        <w:rPr>
          <w:b/>
          <w:bCs/>
          <w:sz w:val="24"/>
          <w:szCs w:val="24"/>
        </w:rPr>
        <w:t>reserved words</w:t>
      </w:r>
      <w:r w:rsidRPr="00A11BE9">
        <w:rPr>
          <w:sz w:val="24"/>
          <w:szCs w:val="24"/>
        </w:rPr>
        <w:t> like TRUE, NULL, if, and function</w:t>
      </w:r>
    </w:p>
    <w:p w14:paraId="70A28200" w14:textId="78F2B1F7" w:rsidR="00E15E46" w:rsidRPr="00E15E46" w:rsidRDefault="00E15E46" w:rsidP="00E15E46">
      <w:pPr>
        <w:numPr>
          <w:ilvl w:val="1"/>
          <w:numId w:val="1"/>
        </w:numPr>
        <w:rPr>
          <w:sz w:val="24"/>
          <w:szCs w:val="24"/>
        </w:rPr>
      </w:pPr>
      <w:r w:rsidRPr="00A11BE9">
        <w:rPr>
          <w:sz w:val="24"/>
          <w:szCs w:val="24"/>
        </w:rPr>
        <w:t xml:space="preserve">If you try to use a not-allowed name, R will say unexpected input or unexpected output in </w:t>
      </w:r>
      <w:proofErr w:type="gramStart"/>
      <w:r w:rsidRPr="00A11BE9">
        <w:rPr>
          <w:sz w:val="24"/>
          <w:szCs w:val="24"/>
        </w:rPr>
        <w:t>“ “</w:t>
      </w:r>
      <w:proofErr w:type="gramEnd"/>
    </w:p>
    <w:p w14:paraId="5B7CAB43" w14:textId="77777777" w:rsidR="00E15E46" w:rsidRPr="00A11BE9" w:rsidRDefault="00E15E46" w:rsidP="00E15E46">
      <w:pPr>
        <w:numPr>
          <w:ilvl w:val="0"/>
          <w:numId w:val="1"/>
        </w:numPr>
        <w:rPr>
          <w:sz w:val="24"/>
          <w:szCs w:val="24"/>
        </w:rPr>
      </w:pPr>
      <w:r w:rsidRPr="00E15E46">
        <w:rPr>
          <w:sz w:val="24"/>
          <w:szCs w:val="24"/>
        </w:rPr>
        <w:t>What does </w:t>
      </w:r>
      <w:r w:rsidRPr="00E15E46">
        <w:rPr>
          <w:i/>
          <w:iCs/>
          <w:sz w:val="24"/>
          <w:szCs w:val="24"/>
        </w:rPr>
        <w:t>copy-on-modify</w:t>
      </w:r>
      <w:r w:rsidRPr="00E15E46">
        <w:rPr>
          <w:sz w:val="24"/>
          <w:szCs w:val="24"/>
        </w:rPr>
        <w:t> mean and why is it important for designing fast/efficient code?</w:t>
      </w:r>
    </w:p>
    <w:p w14:paraId="1C88E13E" w14:textId="37E87A6C" w:rsidR="00E15E46" w:rsidRPr="00A11BE9" w:rsidRDefault="00E15E46" w:rsidP="00E15E46">
      <w:pPr>
        <w:numPr>
          <w:ilvl w:val="1"/>
          <w:numId w:val="1"/>
        </w:numPr>
        <w:rPr>
          <w:sz w:val="24"/>
          <w:szCs w:val="24"/>
        </w:rPr>
      </w:pPr>
      <w:r w:rsidRPr="00A11BE9">
        <w:rPr>
          <w:sz w:val="24"/>
          <w:szCs w:val="24"/>
        </w:rPr>
        <w:t xml:space="preserve">Modifying y clearly didn’t modify x. </w:t>
      </w:r>
      <w:proofErr w:type="gramStart"/>
      <w:r w:rsidRPr="00A11BE9">
        <w:rPr>
          <w:sz w:val="24"/>
          <w:szCs w:val="24"/>
        </w:rPr>
        <w:t>So</w:t>
      </w:r>
      <w:proofErr w:type="gramEnd"/>
      <w:r w:rsidRPr="00A11BE9">
        <w:rPr>
          <w:sz w:val="24"/>
          <w:szCs w:val="24"/>
        </w:rPr>
        <w:t xml:space="preserve"> what happened to the shared binding? While the value associated with y changed, the original object did not.</w:t>
      </w:r>
    </w:p>
    <w:p w14:paraId="4FEAEC53" w14:textId="3DD4F27B" w:rsidR="00E15E46" w:rsidRPr="00E15E46" w:rsidRDefault="00E15E46" w:rsidP="00E15E46">
      <w:pPr>
        <w:numPr>
          <w:ilvl w:val="2"/>
          <w:numId w:val="1"/>
        </w:numPr>
        <w:rPr>
          <w:sz w:val="24"/>
          <w:szCs w:val="24"/>
        </w:rPr>
      </w:pPr>
      <w:r w:rsidRPr="00A11BE9">
        <w:rPr>
          <w:sz w:val="24"/>
          <w:szCs w:val="24"/>
        </w:rPr>
        <w:t xml:space="preserve">Modifying a copy of a values in </w:t>
      </w:r>
      <w:proofErr w:type="gramStart"/>
      <w:r w:rsidRPr="00A11BE9">
        <w:rPr>
          <w:sz w:val="24"/>
          <w:szCs w:val="24"/>
        </w:rPr>
        <w:t xml:space="preserve">R </w:t>
      </w:r>
      <w:r w:rsidR="009471A1" w:rsidRPr="00A11BE9">
        <w:rPr>
          <w:sz w:val="24"/>
          <w:szCs w:val="24"/>
        </w:rPr>
        <w:t xml:space="preserve"> creates</w:t>
      </w:r>
      <w:proofErr w:type="gramEnd"/>
      <w:r w:rsidR="009471A1" w:rsidRPr="00A11BE9">
        <w:rPr>
          <w:sz w:val="24"/>
          <w:szCs w:val="24"/>
        </w:rPr>
        <w:t xml:space="preserve"> a new value and it makes sense because </w:t>
      </w:r>
      <w:proofErr w:type="gramStart"/>
      <w:r w:rsidR="009471A1" w:rsidRPr="00A11BE9">
        <w:rPr>
          <w:sz w:val="24"/>
          <w:szCs w:val="24"/>
        </w:rPr>
        <w:t>its</w:t>
      </w:r>
      <w:proofErr w:type="gramEnd"/>
      <w:r w:rsidR="009471A1" w:rsidRPr="00A11BE9">
        <w:rPr>
          <w:sz w:val="24"/>
          <w:szCs w:val="24"/>
        </w:rPr>
        <w:t xml:space="preserve"> faster to create a new value rather than overwrite another since it’s immutable.</w:t>
      </w:r>
    </w:p>
    <w:p w14:paraId="58C30055" w14:textId="77777777" w:rsidR="00E15E46" w:rsidRPr="00A11BE9" w:rsidRDefault="00E15E46" w:rsidP="00E15E46">
      <w:pPr>
        <w:numPr>
          <w:ilvl w:val="0"/>
          <w:numId w:val="1"/>
        </w:numPr>
        <w:rPr>
          <w:sz w:val="24"/>
          <w:szCs w:val="24"/>
        </w:rPr>
      </w:pPr>
      <w:r w:rsidRPr="00E15E46">
        <w:rPr>
          <w:sz w:val="24"/>
          <w:szCs w:val="24"/>
        </w:rPr>
        <w:t>Why might the size of a </w:t>
      </w:r>
      <w:r w:rsidRPr="00E15E46">
        <w:rPr>
          <w:i/>
          <w:iCs/>
          <w:sz w:val="24"/>
          <w:szCs w:val="24"/>
        </w:rPr>
        <w:t>list </w:t>
      </w:r>
      <w:r w:rsidRPr="00E15E46">
        <w:rPr>
          <w:sz w:val="24"/>
          <w:szCs w:val="24"/>
        </w:rPr>
        <w:t>seem surprisingly small, even if it contains large objects?</w:t>
      </w:r>
    </w:p>
    <w:p w14:paraId="6C7CDFAB" w14:textId="279E88B5" w:rsidR="009471A1" w:rsidRPr="00A11BE9" w:rsidRDefault="009471A1" w:rsidP="009471A1">
      <w:pPr>
        <w:numPr>
          <w:ilvl w:val="1"/>
          <w:numId w:val="1"/>
        </w:numPr>
        <w:rPr>
          <w:sz w:val="24"/>
          <w:szCs w:val="24"/>
        </w:rPr>
      </w:pPr>
      <w:r w:rsidRPr="00A11BE9">
        <w:rPr>
          <w:sz w:val="24"/>
          <w:szCs w:val="24"/>
        </w:rPr>
        <w:t>This list is more complex because instead of storing the values itself, it stores references to them:</w:t>
      </w:r>
    </w:p>
    <w:p w14:paraId="17615589" w14:textId="7DA32EB7" w:rsidR="009471A1" w:rsidRPr="00A11BE9" w:rsidRDefault="009471A1" w:rsidP="009471A1">
      <w:pPr>
        <w:numPr>
          <w:ilvl w:val="2"/>
          <w:numId w:val="1"/>
        </w:numPr>
        <w:rPr>
          <w:sz w:val="24"/>
          <w:szCs w:val="24"/>
        </w:rPr>
      </w:pPr>
      <w:r w:rsidRPr="00A11BE9">
        <w:rPr>
          <w:sz w:val="24"/>
          <w:szCs w:val="24"/>
        </w:rPr>
        <w:t>As seen by this excerpt, the list appears to be small because it doesn’t contain the actual large objects, but just references to them.</w:t>
      </w:r>
    </w:p>
    <w:p w14:paraId="673B992E" w14:textId="68A267B0" w:rsidR="009471A1" w:rsidRPr="00A11BE9" w:rsidRDefault="009471A1" w:rsidP="009471A1">
      <w:pPr>
        <w:numPr>
          <w:ilvl w:val="0"/>
          <w:numId w:val="1"/>
        </w:numPr>
        <w:rPr>
          <w:sz w:val="24"/>
          <w:szCs w:val="24"/>
        </w:rPr>
      </w:pPr>
      <w:r w:rsidRPr="00A11BE9">
        <w:rPr>
          <w:sz w:val="24"/>
          <w:szCs w:val="24"/>
        </w:rPr>
        <w:t xml:space="preserve">When data frames column </w:t>
      </w:r>
      <w:proofErr w:type="gramStart"/>
      <w:r w:rsidRPr="00A11BE9">
        <w:rPr>
          <w:sz w:val="24"/>
          <w:szCs w:val="24"/>
        </w:rPr>
        <w:t>are</w:t>
      </w:r>
      <w:proofErr w:type="gramEnd"/>
      <w:r w:rsidRPr="00A11BE9">
        <w:rPr>
          <w:sz w:val="24"/>
          <w:szCs w:val="24"/>
        </w:rPr>
        <w:t xml:space="preserve"> modified only the column gets modified and the data frame references that modified column. But if multiple columns are modified than the entire data frame is modified.</w:t>
      </w:r>
    </w:p>
    <w:p w14:paraId="36537F94" w14:textId="7A9450FB" w:rsidR="009471A1" w:rsidRPr="00A11BE9" w:rsidRDefault="009471A1" w:rsidP="009471A1">
      <w:pPr>
        <w:numPr>
          <w:ilvl w:val="0"/>
          <w:numId w:val="1"/>
        </w:numPr>
        <w:rPr>
          <w:sz w:val="24"/>
          <w:szCs w:val="24"/>
        </w:rPr>
      </w:pPr>
      <w:r w:rsidRPr="00A11BE9">
        <w:rPr>
          <w:sz w:val="24"/>
          <w:szCs w:val="24"/>
        </w:rPr>
        <w:t xml:space="preserve">Modify-in-place: </w:t>
      </w:r>
    </w:p>
    <w:p w14:paraId="6B137A5F" w14:textId="23377EFC" w:rsidR="009471A1" w:rsidRPr="00A11BE9" w:rsidRDefault="009471A1" w:rsidP="009471A1">
      <w:pPr>
        <w:numPr>
          <w:ilvl w:val="1"/>
          <w:numId w:val="1"/>
        </w:numPr>
        <w:rPr>
          <w:sz w:val="24"/>
          <w:szCs w:val="24"/>
        </w:rPr>
      </w:pPr>
      <w:r w:rsidRPr="00A11BE9">
        <w:rPr>
          <w:sz w:val="24"/>
          <w:szCs w:val="24"/>
        </w:rPr>
        <w:t>R creates a copy, but here are two exceptions:</w:t>
      </w:r>
    </w:p>
    <w:p w14:paraId="6E3ABD83" w14:textId="77777777" w:rsidR="009471A1" w:rsidRPr="00A11BE9" w:rsidRDefault="009471A1" w:rsidP="009471A1">
      <w:pPr>
        <w:pStyle w:val="NormalWeb"/>
        <w:numPr>
          <w:ilvl w:val="0"/>
          <w:numId w:val="1"/>
        </w:numPr>
        <w:shd w:val="clear" w:color="auto" w:fill="FFFFFF"/>
        <w:spacing w:before="0" w:beforeAutospacing="0"/>
        <w:rPr>
          <w:rFonts w:asciiTheme="minorHAnsi" w:hAnsiTheme="minorHAnsi" w:cs="Segoe UI"/>
          <w:color w:val="212529"/>
        </w:rPr>
      </w:pPr>
      <w:r w:rsidRPr="00A11BE9">
        <w:rPr>
          <w:rFonts w:asciiTheme="minorHAnsi" w:hAnsiTheme="minorHAnsi" w:cs="Segoe UI"/>
          <w:color w:val="212529"/>
        </w:rPr>
        <w:t xml:space="preserve">Objects with a single binding get a special performance </w:t>
      </w:r>
      <w:proofErr w:type="spellStart"/>
      <w:r w:rsidRPr="00A11BE9">
        <w:rPr>
          <w:rFonts w:asciiTheme="minorHAnsi" w:hAnsiTheme="minorHAnsi" w:cs="Segoe UI"/>
          <w:color w:val="212529"/>
        </w:rPr>
        <w:t>optimisation</w:t>
      </w:r>
      <w:proofErr w:type="spellEnd"/>
      <w:r w:rsidRPr="00A11BE9">
        <w:rPr>
          <w:rFonts w:asciiTheme="minorHAnsi" w:hAnsiTheme="minorHAnsi" w:cs="Segoe UI"/>
          <w:color w:val="212529"/>
        </w:rPr>
        <w:t>.</w:t>
      </w:r>
    </w:p>
    <w:p w14:paraId="49853FD2" w14:textId="2572A70D" w:rsidR="009471A1" w:rsidRPr="00A11BE9" w:rsidRDefault="009471A1" w:rsidP="009471A1">
      <w:pPr>
        <w:pStyle w:val="NormalWeb"/>
        <w:numPr>
          <w:ilvl w:val="0"/>
          <w:numId w:val="1"/>
        </w:numPr>
        <w:shd w:val="clear" w:color="auto" w:fill="FFFFFF"/>
        <w:spacing w:before="0" w:beforeAutospacing="0"/>
        <w:rPr>
          <w:rFonts w:asciiTheme="minorHAnsi" w:hAnsiTheme="minorHAnsi" w:cs="Segoe UI"/>
          <w:color w:val="212529"/>
        </w:rPr>
      </w:pPr>
      <w:r w:rsidRPr="00A11BE9">
        <w:rPr>
          <w:rFonts w:asciiTheme="minorHAnsi" w:hAnsiTheme="minorHAnsi" w:cs="Segoe UI"/>
          <w:color w:val="212529"/>
        </w:rPr>
        <w:t>Environments, a special type of object, are always modified in place.</w:t>
      </w:r>
    </w:p>
    <w:p w14:paraId="5B2DEA11" w14:textId="1A3CFE2A" w:rsidR="009471A1" w:rsidRPr="00A11BE9" w:rsidRDefault="009471A1" w:rsidP="009471A1">
      <w:pPr>
        <w:pStyle w:val="NormalWeb"/>
        <w:numPr>
          <w:ilvl w:val="0"/>
          <w:numId w:val="1"/>
        </w:numPr>
        <w:shd w:val="clear" w:color="auto" w:fill="FFFFFF"/>
        <w:spacing w:before="0" w:beforeAutospacing="0"/>
        <w:rPr>
          <w:rFonts w:asciiTheme="minorHAnsi" w:hAnsiTheme="minorHAnsi" w:cs="Segoe UI"/>
          <w:color w:val="212529"/>
        </w:rPr>
      </w:pPr>
      <w:r w:rsidRPr="00A11BE9">
        <w:rPr>
          <w:rFonts w:asciiTheme="minorHAnsi" w:hAnsiTheme="minorHAnsi" w:cs="Segoe UI"/>
          <w:color w:val="212529"/>
        </w:rPr>
        <w:t>Garbage Collector</w:t>
      </w:r>
    </w:p>
    <w:p w14:paraId="276E4F01" w14:textId="03A08544" w:rsidR="009471A1" w:rsidRPr="00A11BE9" w:rsidRDefault="009471A1" w:rsidP="009471A1">
      <w:pPr>
        <w:pStyle w:val="NormalWeb"/>
        <w:numPr>
          <w:ilvl w:val="0"/>
          <w:numId w:val="1"/>
        </w:numPr>
        <w:shd w:val="clear" w:color="auto" w:fill="FFFFFF"/>
        <w:spacing w:before="0" w:beforeAutospacing="0"/>
        <w:rPr>
          <w:rFonts w:asciiTheme="minorHAnsi" w:hAnsiTheme="minorHAnsi" w:cs="Segoe UI"/>
          <w:color w:val="212529"/>
        </w:rPr>
      </w:pPr>
      <w:r w:rsidRPr="00A11BE9">
        <w:rPr>
          <w:rFonts w:asciiTheme="minorHAnsi" w:hAnsiTheme="minorHAnsi" w:cs="Segoe UI"/>
          <w:color w:val="212529"/>
        </w:rPr>
        <w:t>Tracing</w:t>
      </w:r>
    </w:p>
    <w:p w14:paraId="4BF0924C" w14:textId="77777777" w:rsidR="00E15E46" w:rsidRPr="00E15E46" w:rsidRDefault="00E15E46" w:rsidP="00E15E46">
      <w:pPr>
        <w:rPr>
          <w:sz w:val="24"/>
          <w:szCs w:val="24"/>
        </w:rPr>
      </w:pPr>
      <w:r w:rsidRPr="00E15E46">
        <w:rPr>
          <w:b/>
          <w:bCs/>
          <w:sz w:val="24"/>
          <w:szCs w:val="24"/>
        </w:rPr>
        <w:t>Chapter 3: Vectors</w:t>
      </w:r>
    </w:p>
    <w:p w14:paraId="67294A25" w14:textId="77777777" w:rsidR="00E15E46" w:rsidRPr="00A11BE9" w:rsidRDefault="00E15E46" w:rsidP="00E15E46">
      <w:pPr>
        <w:numPr>
          <w:ilvl w:val="0"/>
          <w:numId w:val="2"/>
        </w:numPr>
        <w:rPr>
          <w:sz w:val="24"/>
          <w:szCs w:val="24"/>
        </w:rPr>
      </w:pPr>
      <w:r w:rsidRPr="00E15E46">
        <w:rPr>
          <w:sz w:val="24"/>
          <w:szCs w:val="24"/>
        </w:rPr>
        <w:t>What is the relationship between vectors, lists, matrices, and data frames?</w:t>
      </w:r>
    </w:p>
    <w:p w14:paraId="6BFAB3F6" w14:textId="77777777" w:rsidR="009471A1" w:rsidRPr="00A11BE9" w:rsidRDefault="009471A1" w:rsidP="009471A1">
      <w:pPr>
        <w:rPr>
          <w:sz w:val="24"/>
          <w:szCs w:val="24"/>
        </w:rPr>
      </w:pPr>
    </w:p>
    <w:p w14:paraId="4C7BF8B0" w14:textId="77777777" w:rsidR="009471A1" w:rsidRPr="00E15E46" w:rsidRDefault="009471A1" w:rsidP="009471A1">
      <w:pPr>
        <w:rPr>
          <w:sz w:val="24"/>
          <w:szCs w:val="24"/>
        </w:rPr>
      </w:pPr>
    </w:p>
    <w:p w14:paraId="360E53CB" w14:textId="77777777" w:rsidR="00E15E46" w:rsidRPr="00A11BE9" w:rsidRDefault="00E15E46" w:rsidP="00E15E46">
      <w:pPr>
        <w:numPr>
          <w:ilvl w:val="0"/>
          <w:numId w:val="2"/>
        </w:numPr>
        <w:rPr>
          <w:sz w:val="24"/>
          <w:szCs w:val="24"/>
        </w:rPr>
      </w:pPr>
      <w:r w:rsidRPr="00E15E46">
        <w:rPr>
          <w:sz w:val="24"/>
          <w:szCs w:val="24"/>
        </w:rPr>
        <w:t>What are </w:t>
      </w:r>
      <w:r w:rsidRPr="00E15E46">
        <w:rPr>
          <w:i/>
          <w:iCs/>
          <w:sz w:val="24"/>
          <w:szCs w:val="24"/>
        </w:rPr>
        <w:t>attributes</w:t>
      </w:r>
      <w:r w:rsidRPr="00E15E46">
        <w:rPr>
          <w:sz w:val="24"/>
          <w:szCs w:val="24"/>
        </w:rPr>
        <w:t>?  How can you modify them?</w:t>
      </w:r>
    </w:p>
    <w:p w14:paraId="65D83644" w14:textId="2C0B2AE0" w:rsidR="009471A1" w:rsidRPr="00A11BE9" w:rsidRDefault="009471A1" w:rsidP="009471A1">
      <w:pPr>
        <w:numPr>
          <w:ilvl w:val="1"/>
          <w:numId w:val="2"/>
        </w:numPr>
        <w:rPr>
          <w:sz w:val="24"/>
          <w:szCs w:val="24"/>
        </w:rPr>
      </w:pPr>
      <w:r w:rsidRPr="00A11BE9">
        <w:rPr>
          <w:sz w:val="24"/>
          <w:szCs w:val="24"/>
        </w:rPr>
        <w:t>“</w:t>
      </w:r>
      <w:proofErr w:type="gramStart"/>
      <w:r w:rsidRPr="00A11BE9">
        <w:rPr>
          <w:sz w:val="24"/>
          <w:szCs w:val="24"/>
        </w:rPr>
        <w:t>named</w:t>
      </w:r>
      <w:proofErr w:type="gramEnd"/>
      <w:r w:rsidRPr="00A11BE9">
        <w:rPr>
          <w:sz w:val="24"/>
          <w:szCs w:val="24"/>
        </w:rPr>
        <w:t xml:space="preserve"> list of arbitrary metadata”</w:t>
      </w:r>
    </w:p>
    <w:p w14:paraId="04442F11" w14:textId="371D8482" w:rsidR="009471A1" w:rsidRPr="00E15E46" w:rsidRDefault="00B26369" w:rsidP="009471A1">
      <w:pPr>
        <w:numPr>
          <w:ilvl w:val="1"/>
          <w:numId w:val="2"/>
        </w:numPr>
        <w:rPr>
          <w:sz w:val="24"/>
          <w:szCs w:val="24"/>
        </w:rPr>
      </w:pPr>
      <w:r w:rsidRPr="00A11BE9">
        <w:rPr>
          <w:sz w:val="24"/>
          <w:szCs w:val="24"/>
        </w:rPr>
        <w:t>Modify atomic vectors by adding attributes to create matrices, arrays, factors, or date-times.</w:t>
      </w:r>
    </w:p>
    <w:p w14:paraId="5EB1713B" w14:textId="77777777" w:rsidR="00E15E46" w:rsidRPr="00A11BE9" w:rsidRDefault="00E15E46" w:rsidP="00E15E46">
      <w:pPr>
        <w:numPr>
          <w:ilvl w:val="0"/>
          <w:numId w:val="2"/>
        </w:numPr>
        <w:rPr>
          <w:sz w:val="24"/>
          <w:szCs w:val="24"/>
        </w:rPr>
      </w:pPr>
      <w:r w:rsidRPr="00E15E46">
        <w:rPr>
          <w:sz w:val="24"/>
          <w:szCs w:val="24"/>
        </w:rPr>
        <w:t>What is special about the attribute called "class"?</w:t>
      </w:r>
    </w:p>
    <w:p w14:paraId="49BDBAF1" w14:textId="61D16768" w:rsidR="00B26369" w:rsidRPr="00A11BE9" w:rsidRDefault="00B26369" w:rsidP="00B26369">
      <w:pPr>
        <w:numPr>
          <w:ilvl w:val="1"/>
          <w:numId w:val="2"/>
        </w:numPr>
        <w:rPr>
          <w:sz w:val="24"/>
          <w:szCs w:val="24"/>
        </w:rPr>
      </w:pPr>
      <w:r w:rsidRPr="00A11BE9">
        <w:rPr>
          <w:sz w:val="24"/>
          <w:szCs w:val="24"/>
        </w:rPr>
        <w:t>Class is special because it turns objects into s3 vectors, factors, dates, and date-times.</w:t>
      </w:r>
    </w:p>
    <w:p w14:paraId="7E585D94" w14:textId="547166B2" w:rsidR="00B26369" w:rsidRPr="00A11BE9" w:rsidRDefault="00B26369" w:rsidP="00B26369">
      <w:pPr>
        <w:numPr>
          <w:ilvl w:val="0"/>
          <w:numId w:val="2"/>
        </w:numPr>
        <w:rPr>
          <w:sz w:val="24"/>
          <w:szCs w:val="24"/>
        </w:rPr>
      </w:pPr>
      <w:r w:rsidRPr="00A11BE9">
        <w:rPr>
          <w:sz w:val="24"/>
          <w:szCs w:val="24"/>
        </w:rPr>
        <w:t>Two attributes that are routinely preserved are:</w:t>
      </w:r>
    </w:p>
    <w:p w14:paraId="339ED1E2" w14:textId="77777777" w:rsidR="00B26369" w:rsidRPr="00B26369" w:rsidRDefault="00B26369" w:rsidP="00B26369">
      <w:pPr>
        <w:numPr>
          <w:ilvl w:val="1"/>
          <w:numId w:val="2"/>
        </w:numPr>
        <w:shd w:val="clear" w:color="auto" w:fill="FFFFFF"/>
        <w:spacing w:before="100" w:beforeAutospacing="1" w:after="100" w:afterAutospacing="1" w:line="240" w:lineRule="auto"/>
        <w:rPr>
          <w:rFonts w:eastAsia="Times New Roman" w:cs="Segoe UI"/>
          <w:color w:val="212529"/>
          <w:kern w:val="0"/>
          <w:sz w:val="24"/>
          <w:szCs w:val="24"/>
          <w14:ligatures w14:val="none"/>
        </w:rPr>
      </w:pPr>
      <w:r w:rsidRPr="00B26369">
        <w:rPr>
          <w:rFonts w:eastAsia="Times New Roman" w:cs="Segoe UI"/>
          <w:b/>
          <w:bCs/>
          <w:color w:val="212529"/>
          <w:kern w:val="0"/>
          <w:sz w:val="24"/>
          <w:szCs w:val="24"/>
          <w14:ligatures w14:val="none"/>
        </w:rPr>
        <w:t>names</w:t>
      </w:r>
      <w:r w:rsidRPr="00B26369">
        <w:rPr>
          <w:rFonts w:eastAsia="Times New Roman" w:cs="Segoe UI"/>
          <w:color w:val="212529"/>
          <w:kern w:val="0"/>
          <w:sz w:val="24"/>
          <w:szCs w:val="24"/>
          <w14:ligatures w14:val="none"/>
        </w:rPr>
        <w:t>, a character vector giving each element a name.</w:t>
      </w:r>
    </w:p>
    <w:p w14:paraId="29DB726E" w14:textId="47CB6C33" w:rsidR="00B26369" w:rsidRPr="00E15E46" w:rsidRDefault="00B26369" w:rsidP="00B26369">
      <w:pPr>
        <w:numPr>
          <w:ilvl w:val="1"/>
          <w:numId w:val="2"/>
        </w:numPr>
        <w:shd w:val="clear" w:color="auto" w:fill="FFFFFF"/>
        <w:spacing w:before="100" w:beforeAutospacing="1" w:after="100" w:afterAutospacing="1" w:line="240" w:lineRule="auto"/>
        <w:rPr>
          <w:rFonts w:eastAsia="Times New Roman" w:cs="Segoe UI"/>
          <w:color w:val="212529"/>
          <w:kern w:val="0"/>
          <w:sz w:val="24"/>
          <w:szCs w:val="24"/>
          <w14:ligatures w14:val="none"/>
        </w:rPr>
      </w:pPr>
      <w:r w:rsidRPr="00B26369">
        <w:rPr>
          <w:rFonts w:eastAsia="Times New Roman" w:cs="Segoe UI"/>
          <w:b/>
          <w:bCs/>
          <w:color w:val="212529"/>
          <w:kern w:val="0"/>
          <w:sz w:val="24"/>
          <w:szCs w:val="24"/>
          <w14:ligatures w14:val="none"/>
        </w:rPr>
        <w:t>dim</w:t>
      </w:r>
      <w:r w:rsidRPr="00B26369">
        <w:rPr>
          <w:rFonts w:eastAsia="Times New Roman" w:cs="Segoe UI"/>
          <w:color w:val="212529"/>
          <w:kern w:val="0"/>
          <w:sz w:val="24"/>
          <w:szCs w:val="24"/>
          <w14:ligatures w14:val="none"/>
        </w:rPr>
        <w:t>, short for dimensions, an integer vector, used to turn vectors into matrices or arrays.</w:t>
      </w:r>
    </w:p>
    <w:p w14:paraId="56F6A26E" w14:textId="03CF6D79" w:rsidR="00B26369" w:rsidRPr="00A11BE9" w:rsidRDefault="00E15E46" w:rsidP="00B26369">
      <w:pPr>
        <w:numPr>
          <w:ilvl w:val="0"/>
          <w:numId w:val="2"/>
        </w:numPr>
        <w:rPr>
          <w:sz w:val="24"/>
          <w:szCs w:val="24"/>
        </w:rPr>
      </w:pPr>
      <w:r w:rsidRPr="00E15E46">
        <w:rPr>
          <w:sz w:val="24"/>
          <w:szCs w:val="24"/>
        </w:rPr>
        <w:t xml:space="preserve">What is dangerous about </w:t>
      </w:r>
      <w:proofErr w:type="spellStart"/>
      <w:r w:rsidRPr="00E15E46">
        <w:rPr>
          <w:sz w:val="24"/>
          <w:szCs w:val="24"/>
        </w:rPr>
        <w:t>stringsAsFactors</w:t>
      </w:r>
      <w:proofErr w:type="spellEnd"/>
      <w:r w:rsidRPr="00E15E46">
        <w:rPr>
          <w:sz w:val="24"/>
          <w:szCs w:val="24"/>
        </w:rPr>
        <w:t>?  (Hint: What is the </w:t>
      </w:r>
      <w:r w:rsidRPr="00E15E46">
        <w:rPr>
          <w:i/>
          <w:iCs/>
          <w:sz w:val="24"/>
          <w:szCs w:val="24"/>
        </w:rPr>
        <w:t>type</w:t>
      </w:r>
      <w:r w:rsidRPr="00E15E46">
        <w:rPr>
          <w:sz w:val="24"/>
          <w:szCs w:val="24"/>
        </w:rPr>
        <w:t> for factors?)</w:t>
      </w:r>
    </w:p>
    <w:p w14:paraId="1EA02F38" w14:textId="09598DCC" w:rsidR="00B26369" w:rsidRPr="00A11BE9" w:rsidRDefault="00B26369" w:rsidP="00B26369">
      <w:pPr>
        <w:numPr>
          <w:ilvl w:val="1"/>
          <w:numId w:val="2"/>
        </w:numPr>
        <w:rPr>
          <w:sz w:val="24"/>
          <w:szCs w:val="24"/>
        </w:rPr>
      </w:pPr>
      <w:r w:rsidRPr="00A11BE9">
        <w:rPr>
          <w:sz w:val="24"/>
          <w:szCs w:val="24"/>
        </w:rPr>
        <w:t>It’s dangerous because R does not know the order or set of all possible levels.</w:t>
      </w:r>
    </w:p>
    <w:p w14:paraId="041F0FF6" w14:textId="77777777" w:rsidR="00B26369" w:rsidRPr="00A11BE9" w:rsidRDefault="00B26369" w:rsidP="00B26369">
      <w:pPr>
        <w:pStyle w:val="NormalWeb"/>
        <w:shd w:val="clear" w:color="auto" w:fill="FFFFFF"/>
        <w:spacing w:before="0" w:beforeAutospacing="0"/>
        <w:rPr>
          <w:rFonts w:asciiTheme="minorHAnsi" w:hAnsiTheme="minorHAnsi" w:cs="Segoe UI"/>
          <w:color w:val="212529"/>
        </w:rPr>
      </w:pPr>
      <w:r w:rsidRPr="00A11BE9">
        <w:rPr>
          <w:rFonts w:asciiTheme="minorHAnsi" w:hAnsiTheme="minorHAnsi" w:cs="Segoe UI"/>
          <w:color w:val="212529"/>
        </w:rPr>
        <w:t>In this section, we’ll discuss four important S3 vectors used in base R:</w:t>
      </w:r>
    </w:p>
    <w:p w14:paraId="36B406B1" w14:textId="77777777" w:rsidR="00B26369" w:rsidRPr="00A11BE9" w:rsidRDefault="00B26369" w:rsidP="00B26369">
      <w:pPr>
        <w:pStyle w:val="NormalWeb"/>
        <w:numPr>
          <w:ilvl w:val="0"/>
          <w:numId w:val="2"/>
        </w:numPr>
        <w:shd w:val="clear" w:color="auto" w:fill="FFFFFF"/>
        <w:spacing w:before="0" w:beforeAutospacing="0"/>
        <w:rPr>
          <w:rFonts w:asciiTheme="minorHAnsi" w:hAnsiTheme="minorHAnsi" w:cs="Segoe UI"/>
          <w:color w:val="212529"/>
        </w:rPr>
      </w:pPr>
      <w:r w:rsidRPr="00A11BE9">
        <w:rPr>
          <w:rFonts w:asciiTheme="minorHAnsi" w:hAnsiTheme="minorHAnsi" w:cs="Segoe UI"/>
          <w:color w:val="212529"/>
        </w:rPr>
        <w:t>Categorical data, where values come from a fixed set of levels recorded in </w:t>
      </w:r>
      <w:r w:rsidRPr="00A11BE9">
        <w:rPr>
          <w:rStyle w:val="Strong"/>
          <w:rFonts w:asciiTheme="minorHAnsi" w:eastAsiaTheme="majorEastAsia" w:hAnsiTheme="minorHAnsi" w:cs="Segoe UI"/>
          <w:color w:val="212529"/>
        </w:rPr>
        <w:t>factor</w:t>
      </w:r>
      <w:r w:rsidRPr="00A11BE9">
        <w:rPr>
          <w:rFonts w:asciiTheme="minorHAnsi" w:hAnsiTheme="minorHAnsi" w:cs="Segoe UI"/>
          <w:color w:val="212529"/>
        </w:rPr>
        <w:t> vectors.</w:t>
      </w:r>
    </w:p>
    <w:p w14:paraId="3371823A" w14:textId="77777777" w:rsidR="00B26369" w:rsidRPr="00A11BE9" w:rsidRDefault="00B26369" w:rsidP="00B26369">
      <w:pPr>
        <w:pStyle w:val="NormalWeb"/>
        <w:numPr>
          <w:ilvl w:val="0"/>
          <w:numId w:val="2"/>
        </w:numPr>
        <w:shd w:val="clear" w:color="auto" w:fill="FFFFFF"/>
        <w:spacing w:before="0" w:beforeAutospacing="0"/>
        <w:rPr>
          <w:rFonts w:asciiTheme="minorHAnsi" w:hAnsiTheme="minorHAnsi" w:cs="Segoe UI"/>
          <w:color w:val="212529"/>
        </w:rPr>
      </w:pPr>
      <w:r w:rsidRPr="00A11BE9">
        <w:rPr>
          <w:rFonts w:asciiTheme="minorHAnsi" w:hAnsiTheme="minorHAnsi" w:cs="Segoe UI"/>
          <w:color w:val="212529"/>
        </w:rPr>
        <w:t>Dates (with day resolution), which are recorded in </w:t>
      </w:r>
      <w:r w:rsidRPr="00A11BE9">
        <w:rPr>
          <w:rStyle w:val="Strong"/>
          <w:rFonts w:asciiTheme="minorHAnsi" w:eastAsiaTheme="majorEastAsia" w:hAnsiTheme="minorHAnsi" w:cs="Segoe UI"/>
          <w:color w:val="212529"/>
        </w:rPr>
        <w:t>Date</w:t>
      </w:r>
      <w:r w:rsidRPr="00A11BE9">
        <w:rPr>
          <w:rFonts w:asciiTheme="minorHAnsi" w:hAnsiTheme="minorHAnsi" w:cs="Segoe UI"/>
          <w:color w:val="212529"/>
        </w:rPr>
        <w:t> vectors.</w:t>
      </w:r>
    </w:p>
    <w:p w14:paraId="249DC151" w14:textId="77777777" w:rsidR="00B26369" w:rsidRPr="00A11BE9" w:rsidRDefault="00B26369" w:rsidP="00B26369">
      <w:pPr>
        <w:pStyle w:val="NormalWeb"/>
        <w:numPr>
          <w:ilvl w:val="0"/>
          <w:numId w:val="2"/>
        </w:numPr>
        <w:shd w:val="clear" w:color="auto" w:fill="FFFFFF"/>
        <w:spacing w:before="0" w:beforeAutospacing="0"/>
        <w:rPr>
          <w:rFonts w:asciiTheme="minorHAnsi" w:hAnsiTheme="minorHAnsi" w:cs="Segoe UI"/>
          <w:color w:val="212529"/>
        </w:rPr>
      </w:pPr>
      <w:r w:rsidRPr="00A11BE9">
        <w:rPr>
          <w:rFonts w:asciiTheme="minorHAnsi" w:hAnsiTheme="minorHAnsi" w:cs="Segoe UI"/>
          <w:color w:val="212529"/>
        </w:rPr>
        <w:t>Date-times (with second or sub-second resolution), which are stored in </w:t>
      </w:r>
      <w:proofErr w:type="spellStart"/>
      <w:r w:rsidRPr="00A11BE9">
        <w:rPr>
          <w:rStyle w:val="Strong"/>
          <w:rFonts w:asciiTheme="minorHAnsi" w:eastAsiaTheme="majorEastAsia" w:hAnsiTheme="minorHAnsi" w:cs="Segoe UI"/>
          <w:color w:val="212529"/>
        </w:rPr>
        <w:t>POSIXct</w:t>
      </w:r>
      <w:proofErr w:type="spellEnd"/>
      <w:r w:rsidRPr="00A11BE9">
        <w:rPr>
          <w:rFonts w:asciiTheme="minorHAnsi" w:hAnsiTheme="minorHAnsi" w:cs="Segoe UI"/>
          <w:color w:val="212529"/>
        </w:rPr>
        <w:t> vectors.</w:t>
      </w:r>
    </w:p>
    <w:p w14:paraId="530DF686" w14:textId="77777777" w:rsidR="00B26369" w:rsidRPr="00A11BE9" w:rsidRDefault="00B26369" w:rsidP="00B26369">
      <w:pPr>
        <w:pStyle w:val="NormalWeb"/>
        <w:numPr>
          <w:ilvl w:val="0"/>
          <w:numId w:val="2"/>
        </w:numPr>
        <w:shd w:val="clear" w:color="auto" w:fill="FFFFFF"/>
        <w:spacing w:before="0" w:beforeAutospacing="0"/>
        <w:rPr>
          <w:rFonts w:asciiTheme="minorHAnsi" w:hAnsiTheme="minorHAnsi" w:cs="Segoe UI"/>
          <w:color w:val="212529"/>
        </w:rPr>
      </w:pPr>
      <w:r w:rsidRPr="00A11BE9">
        <w:rPr>
          <w:rFonts w:asciiTheme="minorHAnsi" w:hAnsiTheme="minorHAnsi" w:cs="Segoe UI"/>
          <w:color w:val="212529"/>
        </w:rPr>
        <w:t>Durations, which are stored in </w:t>
      </w:r>
      <w:proofErr w:type="spellStart"/>
      <w:r w:rsidRPr="00A11BE9">
        <w:rPr>
          <w:rStyle w:val="Strong"/>
          <w:rFonts w:asciiTheme="minorHAnsi" w:eastAsiaTheme="majorEastAsia" w:hAnsiTheme="minorHAnsi" w:cs="Segoe UI"/>
          <w:color w:val="212529"/>
        </w:rPr>
        <w:t>difftime</w:t>
      </w:r>
      <w:proofErr w:type="spellEnd"/>
      <w:r w:rsidRPr="00A11BE9">
        <w:rPr>
          <w:rFonts w:asciiTheme="minorHAnsi" w:hAnsiTheme="minorHAnsi" w:cs="Segoe UI"/>
          <w:color w:val="212529"/>
        </w:rPr>
        <w:t> vectors.</w:t>
      </w:r>
    </w:p>
    <w:p w14:paraId="27CF43B4" w14:textId="6FA94FE5" w:rsidR="00B26369" w:rsidRPr="00A11BE9" w:rsidRDefault="00B26369" w:rsidP="00B26369">
      <w:pPr>
        <w:ind w:left="360"/>
        <w:rPr>
          <w:sz w:val="24"/>
          <w:szCs w:val="24"/>
        </w:rPr>
      </w:pPr>
      <w:r w:rsidRPr="00A11BE9">
        <w:rPr>
          <w:noProof/>
          <w:sz w:val="24"/>
          <w:szCs w:val="24"/>
        </w:rPr>
        <w:lastRenderedPageBreak/>
        <w:drawing>
          <wp:inline distT="0" distB="0" distL="0" distR="0" wp14:anchorId="60E8B32D" wp14:editId="2B2B32ED">
            <wp:extent cx="2814501" cy="2857500"/>
            <wp:effectExtent l="0" t="0" r="5080" b="0"/>
            <wp:docPr id="1870455089" name="Picture 1" descr="A diagram of different types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55089" name="Picture 1" descr="A diagram of different types of numbe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8813" cy="2861878"/>
                    </a:xfrm>
                    <a:prstGeom prst="rect">
                      <a:avLst/>
                    </a:prstGeom>
                    <a:noFill/>
                    <a:ln>
                      <a:noFill/>
                    </a:ln>
                  </pic:spPr>
                </pic:pic>
              </a:graphicData>
            </a:graphic>
          </wp:inline>
        </w:drawing>
      </w:r>
    </w:p>
    <w:p w14:paraId="0895B080" w14:textId="1B4B90BB" w:rsidR="00566A4E" w:rsidRPr="00A11BE9" w:rsidRDefault="00566A4E" w:rsidP="00566A4E">
      <w:pPr>
        <w:pStyle w:val="ListParagraph"/>
        <w:numPr>
          <w:ilvl w:val="0"/>
          <w:numId w:val="12"/>
        </w:numPr>
        <w:rPr>
          <w:sz w:val="24"/>
          <w:szCs w:val="24"/>
        </w:rPr>
      </w:pPr>
      <w:r w:rsidRPr="00A11BE9">
        <w:rPr>
          <w:sz w:val="24"/>
          <w:szCs w:val="24"/>
        </w:rPr>
        <w:t xml:space="preserve">List </w:t>
      </w:r>
      <w:proofErr w:type="gramStart"/>
      <w:r w:rsidRPr="00A11BE9">
        <w:rPr>
          <w:sz w:val="24"/>
          <w:szCs w:val="24"/>
        </w:rPr>
        <w:t>are</w:t>
      </w:r>
      <w:proofErr w:type="gramEnd"/>
      <w:r w:rsidRPr="00A11BE9">
        <w:rPr>
          <w:sz w:val="24"/>
          <w:szCs w:val="24"/>
        </w:rPr>
        <w:t xml:space="preserve"> a complexity step up from atomic vectors.</w:t>
      </w:r>
    </w:p>
    <w:p w14:paraId="1A4A88C3" w14:textId="77777777" w:rsidR="00566A4E" w:rsidRPr="00A11BE9" w:rsidRDefault="00566A4E" w:rsidP="00566A4E">
      <w:pPr>
        <w:pStyle w:val="NormalWeb"/>
        <w:shd w:val="clear" w:color="auto" w:fill="FFFFFF"/>
        <w:spacing w:before="0" w:beforeAutospacing="0"/>
        <w:rPr>
          <w:rFonts w:asciiTheme="minorHAnsi" w:hAnsiTheme="minorHAnsi" w:cs="Segoe UI"/>
          <w:color w:val="212529"/>
        </w:rPr>
      </w:pPr>
      <w:r w:rsidRPr="00A11BE9">
        <w:rPr>
          <w:rFonts w:asciiTheme="minorHAnsi" w:hAnsiTheme="minorHAnsi" w:cs="Segoe UI"/>
          <w:color w:val="212529"/>
        </w:rPr>
        <w:t>There are three reasons why row names are undesirable:</w:t>
      </w:r>
    </w:p>
    <w:p w14:paraId="386D4F17" w14:textId="77777777" w:rsidR="00566A4E" w:rsidRPr="00A11BE9" w:rsidRDefault="00566A4E" w:rsidP="00566A4E">
      <w:pPr>
        <w:pStyle w:val="NormalWeb"/>
        <w:numPr>
          <w:ilvl w:val="0"/>
          <w:numId w:val="12"/>
        </w:numPr>
        <w:shd w:val="clear" w:color="auto" w:fill="FFFFFF"/>
        <w:spacing w:before="0" w:beforeAutospacing="0"/>
        <w:rPr>
          <w:rFonts w:asciiTheme="minorHAnsi" w:hAnsiTheme="minorHAnsi" w:cs="Segoe UI"/>
          <w:color w:val="212529"/>
        </w:rPr>
      </w:pPr>
      <w:r w:rsidRPr="00A11BE9">
        <w:rPr>
          <w:rFonts w:asciiTheme="minorHAnsi" w:hAnsiTheme="minorHAnsi" w:cs="Segoe UI"/>
          <w:color w:val="212529"/>
        </w:rPr>
        <w:t>Metadata is data, so storing it in a different way to the rest of the data is fundamentally a bad idea. It also means that you need to learn a new set of tools to work with row names; you can’t use what you already know about manipulating columns.</w:t>
      </w:r>
    </w:p>
    <w:p w14:paraId="547FFA1E" w14:textId="77777777" w:rsidR="00566A4E" w:rsidRPr="00A11BE9" w:rsidRDefault="00566A4E" w:rsidP="00566A4E">
      <w:pPr>
        <w:pStyle w:val="NormalWeb"/>
        <w:numPr>
          <w:ilvl w:val="0"/>
          <w:numId w:val="12"/>
        </w:numPr>
        <w:shd w:val="clear" w:color="auto" w:fill="FFFFFF"/>
        <w:spacing w:before="0" w:beforeAutospacing="0"/>
        <w:rPr>
          <w:rFonts w:asciiTheme="minorHAnsi" w:hAnsiTheme="minorHAnsi" w:cs="Segoe UI"/>
          <w:color w:val="212529"/>
        </w:rPr>
      </w:pPr>
      <w:r w:rsidRPr="00A11BE9">
        <w:rPr>
          <w:rFonts w:asciiTheme="minorHAnsi" w:hAnsiTheme="minorHAnsi" w:cs="Segoe UI"/>
          <w:color w:val="212529"/>
        </w:rPr>
        <w:t>Row names are a poor abstraction for labelling rows because they only work when a row can be identified by a single string. This fails in many cases, for example when you want to identify a row by a non-character vector (e.g. a time point), or with multiple vectors (e.g. position, encoded by latitude and longitude).</w:t>
      </w:r>
    </w:p>
    <w:p w14:paraId="2F5D4C26" w14:textId="28F25121" w:rsidR="00566A4E" w:rsidRPr="00A11BE9" w:rsidRDefault="00566A4E" w:rsidP="00566A4E">
      <w:pPr>
        <w:pStyle w:val="NormalWeb"/>
        <w:numPr>
          <w:ilvl w:val="0"/>
          <w:numId w:val="12"/>
        </w:numPr>
        <w:shd w:val="clear" w:color="auto" w:fill="FFFFFF"/>
        <w:spacing w:before="0" w:beforeAutospacing="0"/>
        <w:rPr>
          <w:rFonts w:asciiTheme="minorHAnsi" w:hAnsiTheme="minorHAnsi" w:cs="Segoe UI"/>
          <w:color w:val="212529"/>
        </w:rPr>
      </w:pPr>
      <w:r w:rsidRPr="00A11BE9">
        <w:rPr>
          <w:rFonts w:asciiTheme="minorHAnsi" w:hAnsiTheme="minorHAnsi" w:cs="Segoe UI"/>
          <w:color w:val="212529"/>
        </w:rPr>
        <w:t>Row names must be unique, so any duplication of rows (e.g. from bootstrapping) will create new row names. If you want to match rows from before and after the transformation, you’ll need to perform complicated string surgery.</w:t>
      </w:r>
    </w:p>
    <w:p w14:paraId="796F2156" w14:textId="77777777" w:rsidR="00566A4E" w:rsidRPr="00A11BE9" w:rsidRDefault="00566A4E" w:rsidP="00566A4E">
      <w:pPr>
        <w:pStyle w:val="NormalWeb"/>
        <w:shd w:val="clear" w:color="auto" w:fill="FFFFFF"/>
        <w:spacing w:before="0" w:beforeAutospacing="0"/>
        <w:rPr>
          <w:rFonts w:asciiTheme="minorHAnsi" w:hAnsiTheme="minorHAnsi" w:cs="Segoe UI"/>
          <w:color w:val="212529"/>
        </w:rPr>
      </w:pPr>
    </w:p>
    <w:p w14:paraId="534531DE" w14:textId="77777777" w:rsidR="00E15E46" w:rsidRPr="00E15E46" w:rsidRDefault="00E15E46" w:rsidP="00E15E46">
      <w:pPr>
        <w:rPr>
          <w:sz w:val="24"/>
          <w:szCs w:val="24"/>
        </w:rPr>
      </w:pPr>
      <w:r w:rsidRPr="00E15E46">
        <w:rPr>
          <w:b/>
          <w:bCs/>
          <w:sz w:val="24"/>
          <w:szCs w:val="24"/>
        </w:rPr>
        <w:t xml:space="preserve">Chapter 4: </w:t>
      </w:r>
      <w:proofErr w:type="spellStart"/>
      <w:r w:rsidRPr="00E15E46">
        <w:rPr>
          <w:b/>
          <w:bCs/>
          <w:sz w:val="24"/>
          <w:szCs w:val="24"/>
        </w:rPr>
        <w:t>Subsetting</w:t>
      </w:r>
      <w:proofErr w:type="spellEnd"/>
    </w:p>
    <w:p w14:paraId="2096F71B" w14:textId="77777777" w:rsidR="00E15E46" w:rsidRPr="00A11BE9" w:rsidRDefault="00E15E46" w:rsidP="00E15E46">
      <w:pPr>
        <w:numPr>
          <w:ilvl w:val="0"/>
          <w:numId w:val="3"/>
        </w:numPr>
        <w:rPr>
          <w:sz w:val="24"/>
          <w:szCs w:val="24"/>
        </w:rPr>
      </w:pPr>
      <w:r w:rsidRPr="00E15E46">
        <w:rPr>
          <w:sz w:val="24"/>
          <w:szCs w:val="24"/>
        </w:rPr>
        <w:t xml:space="preserve">What are the six ways of </w:t>
      </w:r>
      <w:proofErr w:type="spellStart"/>
      <w:r w:rsidRPr="00E15E46">
        <w:rPr>
          <w:sz w:val="24"/>
          <w:szCs w:val="24"/>
        </w:rPr>
        <w:t>subsetting</w:t>
      </w:r>
      <w:proofErr w:type="spellEnd"/>
      <w:r w:rsidRPr="00E15E46">
        <w:rPr>
          <w:sz w:val="24"/>
          <w:szCs w:val="24"/>
        </w:rPr>
        <w:t xml:space="preserve"> vectors?</w:t>
      </w:r>
    </w:p>
    <w:p w14:paraId="4C6DF767" w14:textId="630A4977" w:rsidR="00566A4E" w:rsidRPr="00A11BE9" w:rsidRDefault="00566A4E" w:rsidP="00566A4E">
      <w:pPr>
        <w:numPr>
          <w:ilvl w:val="1"/>
          <w:numId w:val="3"/>
        </w:numPr>
        <w:rPr>
          <w:sz w:val="24"/>
          <w:szCs w:val="24"/>
        </w:rPr>
      </w:pPr>
      <w:r w:rsidRPr="00A11BE9">
        <w:rPr>
          <w:b/>
          <w:bCs/>
          <w:sz w:val="24"/>
          <w:szCs w:val="24"/>
        </w:rPr>
        <w:t>Positive integers</w:t>
      </w:r>
      <w:r w:rsidRPr="00A11BE9">
        <w:rPr>
          <w:sz w:val="24"/>
          <w:szCs w:val="24"/>
        </w:rPr>
        <w:t> return elements at the specified positions:</w:t>
      </w:r>
    </w:p>
    <w:p w14:paraId="37D4C14E" w14:textId="1C1F00ED" w:rsidR="00566A4E" w:rsidRPr="00A11BE9" w:rsidRDefault="00566A4E" w:rsidP="00566A4E">
      <w:pPr>
        <w:numPr>
          <w:ilvl w:val="1"/>
          <w:numId w:val="3"/>
        </w:numPr>
        <w:rPr>
          <w:sz w:val="24"/>
          <w:szCs w:val="24"/>
        </w:rPr>
      </w:pPr>
      <w:r w:rsidRPr="00A11BE9">
        <w:rPr>
          <w:b/>
          <w:bCs/>
          <w:sz w:val="24"/>
          <w:szCs w:val="24"/>
        </w:rPr>
        <w:t>Negative integers</w:t>
      </w:r>
      <w:r w:rsidRPr="00A11BE9">
        <w:rPr>
          <w:sz w:val="24"/>
          <w:szCs w:val="24"/>
        </w:rPr>
        <w:t> exclude elements at the specified positions:</w:t>
      </w:r>
    </w:p>
    <w:p w14:paraId="2A08388A" w14:textId="51198BD4" w:rsidR="00566A4E" w:rsidRPr="00A11BE9" w:rsidRDefault="00566A4E" w:rsidP="00566A4E">
      <w:pPr>
        <w:numPr>
          <w:ilvl w:val="1"/>
          <w:numId w:val="3"/>
        </w:numPr>
        <w:rPr>
          <w:sz w:val="24"/>
          <w:szCs w:val="24"/>
        </w:rPr>
      </w:pPr>
      <w:r w:rsidRPr="00A11BE9">
        <w:rPr>
          <w:b/>
          <w:bCs/>
          <w:sz w:val="24"/>
          <w:szCs w:val="24"/>
        </w:rPr>
        <w:lastRenderedPageBreak/>
        <w:t>Logical vectors</w:t>
      </w:r>
      <w:r w:rsidRPr="00A11BE9">
        <w:rPr>
          <w:sz w:val="24"/>
          <w:szCs w:val="24"/>
        </w:rPr>
        <w:t xml:space="preserve"> select elements where the corresponding logical value is TRUE. This is probably the most useful type of </w:t>
      </w:r>
      <w:proofErr w:type="spellStart"/>
      <w:r w:rsidRPr="00A11BE9">
        <w:rPr>
          <w:sz w:val="24"/>
          <w:szCs w:val="24"/>
        </w:rPr>
        <w:t>subsetting</w:t>
      </w:r>
      <w:proofErr w:type="spellEnd"/>
      <w:r w:rsidRPr="00A11BE9">
        <w:rPr>
          <w:sz w:val="24"/>
          <w:szCs w:val="24"/>
        </w:rPr>
        <w:t xml:space="preserve"> because you can write an expression that uses a logical vector:</w:t>
      </w:r>
    </w:p>
    <w:p w14:paraId="397D17E8" w14:textId="0430744A" w:rsidR="00566A4E" w:rsidRPr="00A11BE9" w:rsidRDefault="00566A4E" w:rsidP="00566A4E">
      <w:pPr>
        <w:numPr>
          <w:ilvl w:val="1"/>
          <w:numId w:val="3"/>
        </w:numPr>
        <w:rPr>
          <w:sz w:val="24"/>
          <w:szCs w:val="24"/>
        </w:rPr>
      </w:pPr>
      <w:r w:rsidRPr="00A11BE9">
        <w:rPr>
          <w:b/>
          <w:bCs/>
          <w:sz w:val="24"/>
          <w:szCs w:val="24"/>
        </w:rPr>
        <w:t>Nothing</w:t>
      </w:r>
      <w:r w:rsidRPr="00A11BE9">
        <w:rPr>
          <w:sz w:val="24"/>
          <w:szCs w:val="24"/>
        </w:rPr>
        <w:t xml:space="preserve"> returns the original vector. This is not useful for 1D vectors, but, as you’ll see shortly, is very useful for matrices, data frames, and arrays. It can also be useful in conjunction with </w:t>
      </w:r>
      <w:proofErr w:type="gramStart"/>
      <w:r w:rsidRPr="00A11BE9">
        <w:rPr>
          <w:sz w:val="24"/>
          <w:szCs w:val="24"/>
        </w:rPr>
        <w:t>assignment</w:t>
      </w:r>
      <w:proofErr w:type="gramEnd"/>
      <w:r w:rsidRPr="00A11BE9">
        <w:rPr>
          <w:sz w:val="24"/>
          <w:szCs w:val="24"/>
        </w:rPr>
        <w:t>.</w:t>
      </w:r>
    </w:p>
    <w:p w14:paraId="3EA6963D" w14:textId="43DAC9D7" w:rsidR="00566A4E" w:rsidRPr="00A11BE9" w:rsidRDefault="00566A4E" w:rsidP="00566A4E">
      <w:pPr>
        <w:numPr>
          <w:ilvl w:val="1"/>
          <w:numId w:val="3"/>
        </w:numPr>
        <w:rPr>
          <w:sz w:val="24"/>
          <w:szCs w:val="24"/>
        </w:rPr>
      </w:pPr>
      <w:r w:rsidRPr="00A11BE9">
        <w:rPr>
          <w:b/>
          <w:bCs/>
          <w:sz w:val="24"/>
          <w:szCs w:val="24"/>
        </w:rPr>
        <w:t>Zero</w:t>
      </w:r>
      <w:r w:rsidRPr="00A11BE9">
        <w:rPr>
          <w:sz w:val="24"/>
          <w:szCs w:val="24"/>
        </w:rPr>
        <w:t> returns a zero-length vector. This is not something you usually do on purpose, but it can be helpful for generating test data.</w:t>
      </w:r>
    </w:p>
    <w:p w14:paraId="7B3D4E5E" w14:textId="16AFFA9E" w:rsidR="00E4667D" w:rsidRPr="00E15E46" w:rsidRDefault="00E4667D" w:rsidP="00566A4E">
      <w:pPr>
        <w:numPr>
          <w:ilvl w:val="1"/>
          <w:numId w:val="3"/>
        </w:numPr>
        <w:rPr>
          <w:sz w:val="24"/>
          <w:szCs w:val="24"/>
        </w:rPr>
      </w:pPr>
      <w:r w:rsidRPr="00A11BE9">
        <w:rPr>
          <w:sz w:val="24"/>
          <w:szCs w:val="24"/>
        </w:rPr>
        <w:t>If the vector is named, you can also use </w:t>
      </w:r>
      <w:r w:rsidRPr="00A11BE9">
        <w:rPr>
          <w:b/>
          <w:bCs/>
          <w:sz w:val="24"/>
          <w:szCs w:val="24"/>
        </w:rPr>
        <w:t>character vectors</w:t>
      </w:r>
      <w:r w:rsidRPr="00A11BE9">
        <w:rPr>
          <w:sz w:val="24"/>
          <w:szCs w:val="24"/>
        </w:rPr>
        <w:t> to return elements with matching names.</w:t>
      </w:r>
    </w:p>
    <w:p w14:paraId="5A927809" w14:textId="77777777" w:rsidR="00E15E46" w:rsidRPr="00A11BE9" w:rsidRDefault="00E15E46" w:rsidP="00E15E46">
      <w:pPr>
        <w:numPr>
          <w:ilvl w:val="0"/>
          <w:numId w:val="3"/>
        </w:numPr>
        <w:rPr>
          <w:sz w:val="24"/>
          <w:szCs w:val="24"/>
        </w:rPr>
      </w:pPr>
      <w:r w:rsidRPr="00E15E46">
        <w:rPr>
          <w:sz w:val="24"/>
          <w:szCs w:val="24"/>
        </w:rPr>
        <w:t>When should you use drop = FALSE?</w:t>
      </w:r>
    </w:p>
    <w:p w14:paraId="20A05844" w14:textId="243FBD4F" w:rsidR="00566A4E" w:rsidRPr="00E15E46" w:rsidRDefault="00566A4E" w:rsidP="00566A4E">
      <w:pPr>
        <w:numPr>
          <w:ilvl w:val="1"/>
          <w:numId w:val="3"/>
        </w:numPr>
        <w:rPr>
          <w:sz w:val="24"/>
          <w:szCs w:val="24"/>
        </w:rPr>
      </w:pPr>
      <w:r w:rsidRPr="00A11BE9">
        <w:rPr>
          <w:sz w:val="24"/>
          <w:szCs w:val="24"/>
        </w:rPr>
        <w:t>To preserve original dimensionality</w:t>
      </w:r>
    </w:p>
    <w:p w14:paraId="4013D812" w14:textId="77777777" w:rsidR="00E15E46" w:rsidRPr="00A11BE9" w:rsidRDefault="00E15E46" w:rsidP="00E15E46">
      <w:pPr>
        <w:numPr>
          <w:ilvl w:val="0"/>
          <w:numId w:val="3"/>
        </w:numPr>
        <w:rPr>
          <w:sz w:val="24"/>
          <w:szCs w:val="24"/>
        </w:rPr>
      </w:pPr>
      <w:r w:rsidRPr="00E15E46">
        <w:rPr>
          <w:sz w:val="24"/>
          <w:szCs w:val="24"/>
        </w:rPr>
        <w:t>What is </w:t>
      </w:r>
      <w:r w:rsidRPr="00E15E46">
        <w:rPr>
          <w:i/>
          <w:iCs/>
          <w:sz w:val="24"/>
          <w:szCs w:val="24"/>
        </w:rPr>
        <w:t>recycling</w:t>
      </w:r>
      <w:r w:rsidRPr="00E15E46">
        <w:rPr>
          <w:sz w:val="24"/>
          <w:szCs w:val="24"/>
        </w:rPr>
        <w:t> and in what circumstances does it occur?</w:t>
      </w:r>
    </w:p>
    <w:p w14:paraId="5FC7FA31" w14:textId="77F9C34F" w:rsidR="00566A4E" w:rsidRPr="00A11BE9" w:rsidRDefault="00566A4E" w:rsidP="00566A4E">
      <w:pPr>
        <w:numPr>
          <w:ilvl w:val="1"/>
          <w:numId w:val="3"/>
        </w:numPr>
        <w:rPr>
          <w:sz w:val="24"/>
          <w:szCs w:val="24"/>
        </w:rPr>
      </w:pPr>
      <w:r w:rsidRPr="00A11BE9">
        <w:rPr>
          <w:sz w:val="24"/>
          <w:szCs w:val="24"/>
        </w:rPr>
        <w:t>Recycling means reusing values in the shorter length vector when doing an operation.</w:t>
      </w:r>
    </w:p>
    <w:p w14:paraId="7FD479F9" w14:textId="34E567B2" w:rsidR="00566A4E" w:rsidRPr="00A11BE9" w:rsidRDefault="00566A4E" w:rsidP="00566A4E">
      <w:pPr>
        <w:numPr>
          <w:ilvl w:val="1"/>
          <w:numId w:val="3"/>
        </w:numPr>
        <w:rPr>
          <w:sz w:val="24"/>
          <w:szCs w:val="24"/>
        </w:rPr>
      </w:pPr>
      <w:r w:rsidRPr="00A11BE9">
        <w:rPr>
          <w:sz w:val="24"/>
          <w:szCs w:val="24"/>
        </w:rPr>
        <w:t>If x and y are different lengths. The shorter of the two are recycled to the length of the longer one.</w:t>
      </w:r>
    </w:p>
    <w:p w14:paraId="37FC1876" w14:textId="0DE197F9" w:rsidR="005A689A" w:rsidRPr="00A11BE9" w:rsidRDefault="005A689A" w:rsidP="005A689A">
      <w:pPr>
        <w:numPr>
          <w:ilvl w:val="0"/>
          <w:numId w:val="3"/>
        </w:numPr>
        <w:rPr>
          <w:sz w:val="24"/>
          <w:szCs w:val="24"/>
        </w:rPr>
      </w:pPr>
      <w:proofErr w:type="spellStart"/>
      <w:r w:rsidRPr="00A11BE9">
        <w:rPr>
          <w:sz w:val="24"/>
          <w:szCs w:val="24"/>
        </w:rPr>
        <w:t>Subsetting</w:t>
      </w:r>
      <w:proofErr w:type="spellEnd"/>
      <w:r w:rsidRPr="00A11BE9">
        <w:rPr>
          <w:sz w:val="24"/>
          <w:szCs w:val="24"/>
        </w:rPr>
        <w:t xml:space="preserve"> a single element:</w:t>
      </w:r>
    </w:p>
    <w:p w14:paraId="04348AD4" w14:textId="6793AB0F" w:rsidR="005A689A" w:rsidRPr="00A11BE9" w:rsidRDefault="005A689A" w:rsidP="005A689A">
      <w:pPr>
        <w:numPr>
          <w:ilvl w:val="1"/>
          <w:numId w:val="3"/>
        </w:numPr>
        <w:rPr>
          <w:sz w:val="24"/>
          <w:szCs w:val="24"/>
        </w:rPr>
      </w:pPr>
      <w:hyperlink r:id="rId6" w:history="1">
        <w:r w:rsidRPr="00A11BE9">
          <w:rPr>
            <w:rStyle w:val="Hyperlink"/>
            <w:sz w:val="24"/>
            <w:szCs w:val="24"/>
          </w:rPr>
          <w:t>[[</w:t>
        </w:r>
      </w:hyperlink>
      <w:r w:rsidRPr="00A11BE9">
        <w:rPr>
          <w:sz w:val="24"/>
          <w:szCs w:val="24"/>
        </w:rPr>
        <w:t xml:space="preserve"> is most important when working with lists because </w:t>
      </w:r>
      <w:proofErr w:type="spellStart"/>
      <w:r w:rsidRPr="00A11BE9">
        <w:rPr>
          <w:sz w:val="24"/>
          <w:szCs w:val="24"/>
        </w:rPr>
        <w:t>subsetting</w:t>
      </w:r>
      <w:proofErr w:type="spellEnd"/>
      <w:r w:rsidRPr="00A11BE9">
        <w:rPr>
          <w:sz w:val="24"/>
          <w:szCs w:val="24"/>
        </w:rPr>
        <w:t xml:space="preserve"> a list with </w:t>
      </w:r>
      <w:hyperlink r:id="rId7" w:history="1">
        <w:r w:rsidRPr="00A11BE9">
          <w:rPr>
            <w:rStyle w:val="Hyperlink"/>
            <w:sz w:val="24"/>
            <w:szCs w:val="24"/>
          </w:rPr>
          <w:t>[</w:t>
        </w:r>
      </w:hyperlink>
      <w:r w:rsidRPr="00A11BE9">
        <w:rPr>
          <w:sz w:val="24"/>
          <w:szCs w:val="24"/>
        </w:rPr>
        <w:t> always returns a smaller list.</w:t>
      </w:r>
    </w:p>
    <w:p w14:paraId="65A13553" w14:textId="6F040A4A" w:rsidR="005A689A" w:rsidRPr="00A11BE9" w:rsidRDefault="005A689A" w:rsidP="005A689A">
      <w:pPr>
        <w:numPr>
          <w:ilvl w:val="1"/>
          <w:numId w:val="3"/>
        </w:numPr>
        <w:rPr>
          <w:sz w:val="24"/>
          <w:szCs w:val="24"/>
        </w:rPr>
      </w:pPr>
      <w:hyperlink r:id="rId8" w:history="1">
        <w:r w:rsidRPr="00A11BE9">
          <w:rPr>
            <w:rStyle w:val="Hyperlink"/>
            <w:sz w:val="24"/>
            <w:szCs w:val="24"/>
          </w:rPr>
          <w:t>$</w:t>
        </w:r>
      </w:hyperlink>
      <w:r w:rsidRPr="00A11BE9">
        <w:rPr>
          <w:sz w:val="24"/>
          <w:szCs w:val="24"/>
        </w:rPr>
        <w:t> is a shorthand operator: </w:t>
      </w:r>
      <w:proofErr w:type="spellStart"/>
      <w:r w:rsidRPr="00A11BE9">
        <w:rPr>
          <w:sz w:val="24"/>
          <w:szCs w:val="24"/>
        </w:rPr>
        <w:t>x$y</w:t>
      </w:r>
      <w:proofErr w:type="spellEnd"/>
      <w:r w:rsidRPr="00A11BE9">
        <w:rPr>
          <w:sz w:val="24"/>
          <w:szCs w:val="24"/>
        </w:rPr>
        <w:t> is roughly equivalent to x[["y"]]. It’s often used to access variables in a data frame</w:t>
      </w:r>
    </w:p>
    <w:p w14:paraId="40BE532F" w14:textId="6089F9C7" w:rsidR="005A689A" w:rsidRPr="00E15E46" w:rsidRDefault="005A689A" w:rsidP="005A689A">
      <w:pPr>
        <w:rPr>
          <w:sz w:val="24"/>
          <w:szCs w:val="24"/>
        </w:rPr>
      </w:pPr>
      <w:r w:rsidRPr="00A11BE9">
        <w:rPr>
          <w:noProof/>
          <w:sz w:val="24"/>
          <w:szCs w:val="24"/>
        </w:rPr>
        <w:drawing>
          <wp:inline distT="0" distB="0" distL="0" distR="0" wp14:anchorId="12339E57" wp14:editId="4E807C28">
            <wp:extent cx="5943600" cy="1413510"/>
            <wp:effectExtent l="0" t="0" r="0" b="0"/>
            <wp:docPr id="2032302996"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02996" name="Picture 1" descr="A screenshot of a computer error&#10;&#10;Description automatically generated"/>
                    <pic:cNvPicPr/>
                  </pic:nvPicPr>
                  <pic:blipFill>
                    <a:blip r:embed="rId9"/>
                    <a:stretch>
                      <a:fillRect/>
                    </a:stretch>
                  </pic:blipFill>
                  <pic:spPr>
                    <a:xfrm>
                      <a:off x="0" y="0"/>
                      <a:ext cx="5943600" cy="1413510"/>
                    </a:xfrm>
                    <a:prstGeom prst="rect">
                      <a:avLst/>
                    </a:prstGeom>
                  </pic:spPr>
                </pic:pic>
              </a:graphicData>
            </a:graphic>
          </wp:inline>
        </w:drawing>
      </w:r>
    </w:p>
    <w:p w14:paraId="4409900F" w14:textId="5BA80BC6" w:rsidR="005A689A" w:rsidRPr="00A11BE9" w:rsidRDefault="005A689A" w:rsidP="00E15E46">
      <w:pPr>
        <w:numPr>
          <w:ilvl w:val="0"/>
          <w:numId w:val="3"/>
        </w:numPr>
        <w:rPr>
          <w:sz w:val="24"/>
          <w:szCs w:val="24"/>
        </w:rPr>
      </w:pPr>
      <w:proofErr w:type="spellStart"/>
      <w:r w:rsidRPr="00A11BE9">
        <w:rPr>
          <w:sz w:val="24"/>
          <w:szCs w:val="24"/>
        </w:rPr>
        <w:t>Subsetting</w:t>
      </w:r>
      <w:proofErr w:type="spellEnd"/>
      <w:r w:rsidRPr="00A11BE9">
        <w:rPr>
          <w:sz w:val="24"/>
          <w:szCs w:val="24"/>
        </w:rPr>
        <w:t xml:space="preserve"> additional:</w:t>
      </w:r>
    </w:p>
    <w:p w14:paraId="0736368D" w14:textId="6F190B1D" w:rsidR="005A689A" w:rsidRPr="00A11BE9" w:rsidRDefault="005A689A" w:rsidP="005A689A">
      <w:pPr>
        <w:numPr>
          <w:ilvl w:val="1"/>
          <w:numId w:val="3"/>
        </w:numPr>
        <w:rPr>
          <w:sz w:val="24"/>
          <w:szCs w:val="24"/>
        </w:rPr>
      </w:pPr>
      <w:r w:rsidRPr="00A11BE9">
        <w:rPr>
          <w:sz w:val="24"/>
          <w:szCs w:val="24"/>
        </w:rPr>
        <w:t xml:space="preserve">There are two additional </w:t>
      </w:r>
      <w:proofErr w:type="spellStart"/>
      <w:r w:rsidRPr="00A11BE9">
        <w:rPr>
          <w:sz w:val="24"/>
          <w:szCs w:val="24"/>
        </w:rPr>
        <w:t>subsetting</w:t>
      </w:r>
      <w:proofErr w:type="spellEnd"/>
      <w:r w:rsidRPr="00A11BE9">
        <w:rPr>
          <w:sz w:val="24"/>
          <w:szCs w:val="24"/>
        </w:rPr>
        <w:t xml:space="preserve"> operators, which are needed for S4 objects: </w:t>
      </w:r>
      <w:hyperlink r:id="rId10" w:history="1">
        <w:r w:rsidRPr="00A11BE9">
          <w:rPr>
            <w:rStyle w:val="Hyperlink"/>
            <w:sz w:val="24"/>
            <w:szCs w:val="24"/>
          </w:rPr>
          <w:t>@</w:t>
        </w:r>
      </w:hyperlink>
      <w:r w:rsidRPr="00A11BE9">
        <w:rPr>
          <w:sz w:val="24"/>
          <w:szCs w:val="24"/>
        </w:rPr>
        <w:t> (equivalent to </w:t>
      </w:r>
      <w:hyperlink r:id="rId11" w:history="1">
        <w:r w:rsidRPr="00A11BE9">
          <w:rPr>
            <w:rStyle w:val="Hyperlink"/>
            <w:sz w:val="24"/>
            <w:szCs w:val="24"/>
          </w:rPr>
          <w:t>$</w:t>
        </w:r>
      </w:hyperlink>
      <w:r w:rsidRPr="00A11BE9">
        <w:rPr>
          <w:sz w:val="24"/>
          <w:szCs w:val="24"/>
        </w:rPr>
        <w:t>), and slot() (equivalent to </w:t>
      </w:r>
      <w:hyperlink r:id="rId12" w:history="1">
        <w:r w:rsidRPr="00A11BE9">
          <w:rPr>
            <w:rStyle w:val="Hyperlink"/>
            <w:sz w:val="24"/>
            <w:szCs w:val="24"/>
          </w:rPr>
          <w:t>[[</w:t>
        </w:r>
      </w:hyperlink>
      <w:r w:rsidRPr="00A11BE9">
        <w:rPr>
          <w:sz w:val="24"/>
          <w:szCs w:val="24"/>
        </w:rPr>
        <w:t>). </w:t>
      </w:r>
      <w:hyperlink r:id="rId13" w:history="1">
        <w:r w:rsidRPr="00A11BE9">
          <w:rPr>
            <w:rStyle w:val="Hyperlink"/>
            <w:sz w:val="24"/>
            <w:szCs w:val="24"/>
          </w:rPr>
          <w:t>@</w:t>
        </w:r>
      </w:hyperlink>
      <w:r w:rsidRPr="00A11BE9">
        <w:rPr>
          <w:sz w:val="24"/>
          <w:szCs w:val="24"/>
        </w:rPr>
        <w:t xml:space="preserve"> is more restrictive </w:t>
      </w:r>
      <w:r w:rsidRPr="00A11BE9">
        <w:rPr>
          <w:sz w:val="24"/>
          <w:szCs w:val="24"/>
        </w:rPr>
        <w:lastRenderedPageBreak/>
        <w:t>than </w:t>
      </w:r>
      <w:hyperlink r:id="rId14" w:history="1">
        <w:r w:rsidRPr="00A11BE9">
          <w:rPr>
            <w:rStyle w:val="Hyperlink"/>
            <w:sz w:val="24"/>
            <w:szCs w:val="24"/>
          </w:rPr>
          <w:t>$</w:t>
        </w:r>
      </w:hyperlink>
      <w:r w:rsidRPr="00A11BE9">
        <w:rPr>
          <w:sz w:val="24"/>
          <w:szCs w:val="24"/>
        </w:rPr>
        <w:t> in that it will return an error if the slot does not exist. These are described in more detail in Chapter </w:t>
      </w:r>
      <w:hyperlink r:id="rId15" w:anchor="s4" w:history="1">
        <w:r w:rsidRPr="00A11BE9">
          <w:rPr>
            <w:rStyle w:val="Hyperlink"/>
            <w:sz w:val="24"/>
            <w:szCs w:val="24"/>
          </w:rPr>
          <w:t>15</w:t>
        </w:r>
      </w:hyperlink>
      <w:r w:rsidRPr="00A11BE9">
        <w:rPr>
          <w:sz w:val="24"/>
          <w:szCs w:val="24"/>
        </w:rPr>
        <w:t>.</w:t>
      </w:r>
    </w:p>
    <w:p w14:paraId="69C71D70" w14:textId="77777777" w:rsidR="005A689A" w:rsidRPr="00A11BE9" w:rsidRDefault="005A689A" w:rsidP="005A689A">
      <w:pPr>
        <w:ind w:left="1440"/>
        <w:rPr>
          <w:sz w:val="24"/>
          <w:szCs w:val="24"/>
        </w:rPr>
      </w:pPr>
    </w:p>
    <w:p w14:paraId="54550C78" w14:textId="284040FA" w:rsidR="00E15E46" w:rsidRPr="00A11BE9" w:rsidRDefault="00E15E46" w:rsidP="00E15E46">
      <w:pPr>
        <w:numPr>
          <w:ilvl w:val="0"/>
          <w:numId w:val="3"/>
        </w:numPr>
        <w:rPr>
          <w:sz w:val="24"/>
          <w:szCs w:val="24"/>
        </w:rPr>
      </w:pPr>
      <w:r w:rsidRPr="00E15E46">
        <w:rPr>
          <w:sz w:val="24"/>
          <w:szCs w:val="24"/>
        </w:rPr>
        <w:t xml:space="preserve">What are the functions </w:t>
      </w:r>
      <w:proofErr w:type="gramStart"/>
      <w:r w:rsidRPr="00E15E46">
        <w:rPr>
          <w:sz w:val="24"/>
          <w:szCs w:val="24"/>
        </w:rPr>
        <w:t>pluck(</w:t>
      </w:r>
      <w:proofErr w:type="gramEnd"/>
      <w:r w:rsidRPr="00E15E46">
        <w:rPr>
          <w:sz w:val="24"/>
          <w:szCs w:val="24"/>
        </w:rPr>
        <w:t>) and chuck() useful for?</w:t>
      </w:r>
    </w:p>
    <w:p w14:paraId="767DD5D3" w14:textId="34BC3D93" w:rsidR="00566A4E" w:rsidRPr="00E15E46" w:rsidRDefault="005A689A" w:rsidP="00566A4E">
      <w:pPr>
        <w:numPr>
          <w:ilvl w:val="1"/>
          <w:numId w:val="3"/>
        </w:numPr>
        <w:rPr>
          <w:sz w:val="24"/>
          <w:szCs w:val="24"/>
        </w:rPr>
      </w:pPr>
      <w:r w:rsidRPr="00A11BE9">
        <w:rPr>
          <w:sz w:val="24"/>
          <w:szCs w:val="24"/>
        </w:rPr>
        <w:t>When the element is missing, </w:t>
      </w:r>
      <w:proofErr w:type="gramStart"/>
      <w:r w:rsidRPr="00A11BE9">
        <w:rPr>
          <w:sz w:val="24"/>
          <w:szCs w:val="24"/>
        </w:rPr>
        <w:t>pluck(</w:t>
      </w:r>
      <w:proofErr w:type="gramEnd"/>
      <w:r w:rsidRPr="00A11BE9">
        <w:rPr>
          <w:sz w:val="24"/>
          <w:szCs w:val="24"/>
        </w:rPr>
        <w:t>) always returns NULL (or the value of the .default argument) and chuck() always throws an error. </w:t>
      </w:r>
    </w:p>
    <w:p w14:paraId="5DCC40F1" w14:textId="77777777" w:rsidR="00E15E46" w:rsidRPr="00A11BE9" w:rsidRDefault="00E15E46" w:rsidP="00E15E46">
      <w:pPr>
        <w:numPr>
          <w:ilvl w:val="0"/>
          <w:numId w:val="3"/>
        </w:numPr>
        <w:rPr>
          <w:sz w:val="24"/>
          <w:szCs w:val="24"/>
        </w:rPr>
      </w:pPr>
      <w:r w:rsidRPr="00E15E46">
        <w:rPr>
          <w:sz w:val="24"/>
          <w:szCs w:val="24"/>
        </w:rPr>
        <w:t>What is Boolean masking (aka Boolean algebra) and when is it useful?  When might it be overkill?</w:t>
      </w:r>
    </w:p>
    <w:p w14:paraId="740F6470" w14:textId="601CC2EE" w:rsidR="00566A4E" w:rsidRPr="00A11BE9" w:rsidRDefault="005A689A" w:rsidP="00566A4E">
      <w:pPr>
        <w:numPr>
          <w:ilvl w:val="1"/>
          <w:numId w:val="3"/>
        </w:numPr>
        <w:rPr>
          <w:sz w:val="24"/>
          <w:szCs w:val="24"/>
        </w:rPr>
      </w:pPr>
      <w:r w:rsidRPr="00A11BE9">
        <w:rPr>
          <w:sz w:val="24"/>
          <w:szCs w:val="24"/>
        </w:rPr>
        <w:t xml:space="preserve">Boolean masking is logical </w:t>
      </w:r>
      <w:proofErr w:type="spellStart"/>
      <w:r w:rsidRPr="00A11BE9">
        <w:rPr>
          <w:sz w:val="24"/>
          <w:szCs w:val="24"/>
        </w:rPr>
        <w:t>subsetting</w:t>
      </w:r>
      <w:proofErr w:type="spellEnd"/>
    </w:p>
    <w:p w14:paraId="204C7411" w14:textId="2E07B244" w:rsidR="005A689A" w:rsidRPr="00A11BE9" w:rsidRDefault="005A689A" w:rsidP="005A689A">
      <w:pPr>
        <w:numPr>
          <w:ilvl w:val="2"/>
          <w:numId w:val="3"/>
        </w:numPr>
        <w:rPr>
          <w:sz w:val="24"/>
          <w:szCs w:val="24"/>
        </w:rPr>
      </w:pPr>
      <w:r w:rsidRPr="00A11BE9">
        <w:rPr>
          <w:sz w:val="24"/>
          <w:szCs w:val="24"/>
        </w:rPr>
        <w:t>It’s useful when easily combine conditions from multiple columns</w:t>
      </w:r>
    </w:p>
    <w:p w14:paraId="7ED5A5A3" w14:textId="16F94B2F" w:rsidR="005A689A" w:rsidRPr="00A11BE9" w:rsidRDefault="005A689A" w:rsidP="005A689A">
      <w:pPr>
        <w:numPr>
          <w:ilvl w:val="1"/>
          <w:numId w:val="3"/>
        </w:numPr>
        <w:rPr>
          <w:sz w:val="24"/>
          <w:szCs w:val="24"/>
        </w:rPr>
      </w:pPr>
      <w:r w:rsidRPr="00A11BE9">
        <w:rPr>
          <w:sz w:val="24"/>
          <w:szCs w:val="24"/>
        </w:rPr>
        <w:t>Might be overkill when we should use set operations instead:</w:t>
      </w:r>
    </w:p>
    <w:p w14:paraId="5539D820" w14:textId="77777777" w:rsidR="005A689A" w:rsidRPr="00A11BE9" w:rsidRDefault="005A689A" w:rsidP="005A689A">
      <w:pPr>
        <w:pStyle w:val="NormalWeb"/>
        <w:numPr>
          <w:ilvl w:val="2"/>
          <w:numId w:val="3"/>
        </w:numPr>
        <w:shd w:val="clear" w:color="auto" w:fill="FFFFFF"/>
        <w:spacing w:before="0" w:beforeAutospacing="0"/>
        <w:rPr>
          <w:rFonts w:asciiTheme="minorHAnsi" w:hAnsiTheme="minorHAnsi" w:cs="Segoe UI"/>
          <w:color w:val="212529"/>
        </w:rPr>
      </w:pPr>
      <w:r w:rsidRPr="00A11BE9">
        <w:rPr>
          <w:rFonts w:asciiTheme="minorHAnsi" w:hAnsiTheme="minorHAnsi" w:cs="Segoe UI"/>
          <w:color w:val="212529"/>
        </w:rPr>
        <w:t>You want to find the first (or last) </w:t>
      </w:r>
      <w:r w:rsidRPr="00A11BE9">
        <w:rPr>
          <w:rStyle w:val="HTMLCode"/>
          <w:rFonts w:asciiTheme="minorHAnsi" w:eastAsiaTheme="majorEastAsia" w:hAnsiTheme="minorHAnsi"/>
          <w:color w:val="212529"/>
          <w:sz w:val="24"/>
          <w:szCs w:val="24"/>
          <w:shd w:val="clear" w:color="auto" w:fill="F8F8F8"/>
        </w:rPr>
        <w:t>TRUE</w:t>
      </w:r>
      <w:r w:rsidRPr="00A11BE9">
        <w:rPr>
          <w:rFonts w:asciiTheme="minorHAnsi" w:hAnsiTheme="minorHAnsi" w:cs="Segoe UI"/>
          <w:color w:val="212529"/>
        </w:rPr>
        <w:t>.</w:t>
      </w:r>
    </w:p>
    <w:p w14:paraId="019390EA" w14:textId="3CA89A10" w:rsidR="001E3785" w:rsidRPr="00C30FC7" w:rsidRDefault="005A689A" w:rsidP="00C30FC7">
      <w:pPr>
        <w:pStyle w:val="NormalWeb"/>
        <w:numPr>
          <w:ilvl w:val="2"/>
          <w:numId w:val="3"/>
        </w:numPr>
        <w:shd w:val="clear" w:color="auto" w:fill="FFFFFF"/>
        <w:spacing w:before="0" w:beforeAutospacing="0"/>
        <w:rPr>
          <w:rFonts w:asciiTheme="minorHAnsi" w:hAnsiTheme="minorHAnsi" w:cs="Segoe UI"/>
          <w:color w:val="212529"/>
        </w:rPr>
      </w:pPr>
      <w:r w:rsidRPr="00A11BE9">
        <w:rPr>
          <w:rFonts w:asciiTheme="minorHAnsi" w:hAnsiTheme="minorHAnsi" w:cs="Segoe UI"/>
          <w:color w:val="212529"/>
        </w:rPr>
        <w:t>You have very few </w:t>
      </w:r>
      <w:r w:rsidRPr="00A11BE9">
        <w:rPr>
          <w:rStyle w:val="HTMLCode"/>
          <w:rFonts w:asciiTheme="minorHAnsi" w:eastAsiaTheme="majorEastAsia" w:hAnsiTheme="minorHAnsi"/>
          <w:color w:val="212529"/>
          <w:sz w:val="24"/>
          <w:szCs w:val="24"/>
          <w:shd w:val="clear" w:color="auto" w:fill="F8F8F8"/>
        </w:rPr>
        <w:t>TRUE</w:t>
      </w:r>
      <w:r w:rsidRPr="00A11BE9">
        <w:rPr>
          <w:rFonts w:asciiTheme="minorHAnsi" w:hAnsiTheme="minorHAnsi" w:cs="Segoe UI"/>
          <w:color w:val="212529"/>
        </w:rPr>
        <w:t>s and very many </w:t>
      </w:r>
      <w:r w:rsidRPr="00A11BE9">
        <w:rPr>
          <w:rStyle w:val="HTMLCode"/>
          <w:rFonts w:asciiTheme="minorHAnsi" w:eastAsiaTheme="majorEastAsia" w:hAnsiTheme="minorHAnsi"/>
          <w:color w:val="212529"/>
          <w:sz w:val="24"/>
          <w:szCs w:val="24"/>
          <w:shd w:val="clear" w:color="auto" w:fill="F8F8F8"/>
        </w:rPr>
        <w:t>FALSE</w:t>
      </w:r>
      <w:r w:rsidRPr="00A11BE9">
        <w:rPr>
          <w:rFonts w:asciiTheme="minorHAnsi" w:hAnsiTheme="minorHAnsi" w:cs="Segoe UI"/>
          <w:color w:val="212529"/>
        </w:rPr>
        <w:t>s; a set representation may be faster and require less storage.</w:t>
      </w:r>
    </w:p>
    <w:sectPr w:rsidR="001E3785" w:rsidRPr="00C30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B6FFE"/>
    <w:multiLevelType w:val="multilevel"/>
    <w:tmpl w:val="813C39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83CB4"/>
    <w:multiLevelType w:val="multilevel"/>
    <w:tmpl w:val="1742C3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A1B67"/>
    <w:multiLevelType w:val="multilevel"/>
    <w:tmpl w:val="E40AC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F1CA8"/>
    <w:multiLevelType w:val="multilevel"/>
    <w:tmpl w:val="24428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071F6"/>
    <w:multiLevelType w:val="multilevel"/>
    <w:tmpl w:val="6FE898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F3709"/>
    <w:multiLevelType w:val="multilevel"/>
    <w:tmpl w:val="0A2E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C7ED6"/>
    <w:multiLevelType w:val="multilevel"/>
    <w:tmpl w:val="3E26B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12146F"/>
    <w:multiLevelType w:val="multilevel"/>
    <w:tmpl w:val="3B905E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C0767"/>
    <w:multiLevelType w:val="multilevel"/>
    <w:tmpl w:val="71C65D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EE618C"/>
    <w:multiLevelType w:val="multilevel"/>
    <w:tmpl w:val="288AAD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4E60C7"/>
    <w:multiLevelType w:val="multilevel"/>
    <w:tmpl w:val="FAE25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15C63"/>
    <w:multiLevelType w:val="multilevel"/>
    <w:tmpl w:val="0608C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345D6"/>
    <w:multiLevelType w:val="multilevel"/>
    <w:tmpl w:val="A5F8A3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845156"/>
    <w:multiLevelType w:val="multilevel"/>
    <w:tmpl w:val="35CE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857537"/>
    <w:multiLevelType w:val="hybridMultilevel"/>
    <w:tmpl w:val="404AA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2A2F59"/>
    <w:multiLevelType w:val="multilevel"/>
    <w:tmpl w:val="38BA9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086357">
    <w:abstractNumId w:val="3"/>
  </w:num>
  <w:num w:numId="2" w16cid:durableId="1339580667">
    <w:abstractNumId w:val="2"/>
  </w:num>
  <w:num w:numId="3" w16cid:durableId="598293156">
    <w:abstractNumId w:val="10"/>
  </w:num>
  <w:num w:numId="4" w16cid:durableId="851604265">
    <w:abstractNumId w:val="15"/>
  </w:num>
  <w:num w:numId="5" w16cid:durableId="77597437">
    <w:abstractNumId w:val="6"/>
  </w:num>
  <w:num w:numId="6" w16cid:durableId="1136332275">
    <w:abstractNumId w:val="5"/>
  </w:num>
  <w:num w:numId="7" w16cid:durableId="1205171424">
    <w:abstractNumId w:val="13"/>
  </w:num>
  <w:num w:numId="8" w16cid:durableId="1927223183">
    <w:abstractNumId w:val="1"/>
  </w:num>
  <w:num w:numId="9" w16cid:durableId="2009357874">
    <w:abstractNumId w:val="11"/>
  </w:num>
  <w:num w:numId="10" w16cid:durableId="1092092480">
    <w:abstractNumId w:val="12"/>
  </w:num>
  <w:num w:numId="11" w16cid:durableId="474831778">
    <w:abstractNumId w:val="9"/>
  </w:num>
  <w:num w:numId="12" w16cid:durableId="1140809643">
    <w:abstractNumId w:val="14"/>
  </w:num>
  <w:num w:numId="13" w16cid:durableId="1746297089">
    <w:abstractNumId w:val="8"/>
  </w:num>
  <w:num w:numId="14" w16cid:durableId="1382243164">
    <w:abstractNumId w:val="0"/>
  </w:num>
  <w:num w:numId="15" w16cid:durableId="784618158">
    <w:abstractNumId w:val="7"/>
  </w:num>
  <w:num w:numId="16" w16cid:durableId="1904874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E46"/>
    <w:rsid w:val="000274A2"/>
    <w:rsid w:val="0019094E"/>
    <w:rsid w:val="001954FD"/>
    <w:rsid w:val="001E3785"/>
    <w:rsid w:val="0037099F"/>
    <w:rsid w:val="003C491C"/>
    <w:rsid w:val="004C7561"/>
    <w:rsid w:val="004F5F12"/>
    <w:rsid w:val="00566A4E"/>
    <w:rsid w:val="005A689A"/>
    <w:rsid w:val="009471A1"/>
    <w:rsid w:val="009B4D18"/>
    <w:rsid w:val="00A11BE9"/>
    <w:rsid w:val="00A211FE"/>
    <w:rsid w:val="00A7194E"/>
    <w:rsid w:val="00AA1AF4"/>
    <w:rsid w:val="00B26369"/>
    <w:rsid w:val="00C30FC7"/>
    <w:rsid w:val="00CD297A"/>
    <w:rsid w:val="00E15E46"/>
    <w:rsid w:val="00E4667D"/>
    <w:rsid w:val="00F8682C"/>
    <w:rsid w:val="00FF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63AA"/>
  <w15:chartTrackingRefBased/>
  <w15:docId w15:val="{1245E131-7199-4B1F-927D-F23DF197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E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E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E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E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E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E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E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E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E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E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E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E46"/>
    <w:rPr>
      <w:rFonts w:eastAsiaTheme="majorEastAsia" w:cstheme="majorBidi"/>
      <w:color w:val="272727" w:themeColor="text1" w:themeTint="D8"/>
    </w:rPr>
  </w:style>
  <w:style w:type="paragraph" w:styleId="Title">
    <w:name w:val="Title"/>
    <w:basedOn w:val="Normal"/>
    <w:next w:val="Normal"/>
    <w:link w:val="TitleChar"/>
    <w:uiPriority w:val="10"/>
    <w:qFormat/>
    <w:rsid w:val="00E15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E46"/>
    <w:pPr>
      <w:spacing w:before="160"/>
      <w:jc w:val="center"/>
    </w:pPr>
    <w:rPr>
      <w:i/>
      <w:iCs/>
      <w:color w:val="404040" w:themeColor="text1" w:themeTint="BF"/>
    </w:rPr>
  </w:style>
  <w:style w:type="character" w:customStyle="1" w:styleId="QuoteChar">
    <w:name w:val="Quote Char"/>
    <w:basedOn w:val="DefaultParagraphFont"/>
    <w:link w:val="Quote"/>
    <w:uiPriority w:val="29"/>
    <w:rsid w:val="00E15E46"/>
    <w:rPr>
      <w:i/>
      <w:iCs/>
      <w:color w:val="404040" w:themeColor="text1" w:themeTint="BF"/>
    </w:rPr>
  </w:style>
  <w:style w:type="paragraph" w:styleId="ListParagraph">
    <w:name w:val="List Paragraph"/>
    <w:basedOn w:val="Normal"/>
    <w:uiPriority w:val="34"/>
    <w:qFormat/>
    <w:rsid w:val="00E15E46"/>
    <w:pPr>
      <w:ind w:left="720"/>
      <w:contextualSpacing/>
    </w:pPr>
  </w:style>
  <w:style w:type="character" w:styleId="IntenseEmphasis">
    <w:name w:val="Intense Emphasis"/>
    <w:basedOn w:val="DefaultParagraphFont"/>
    <w:uiPriority w:val="21"/>
    <w:qFormat/>
    <w:rsid w:val="00E15E46"/>
    <w:rPr>
      <w:i/>
      <w:iCs/>
      <w:color w:val="0F4761" w:themeColor="accent1" w:themeShade="BF"/>
    </w:rPr>
  </w:style>
  <w:style w:type="paragraph" w:styleId="IntenseQuote">
    <w:name w:val="Intense Quote"/>
    <w:basedOn w:val="Normal"/>
    <w:next w:val="Normal"/>
    <w:link w:val="IntenseQuoteChar"/>
    <w:uiPriority w:val="30"/>
    <w:qFormat/>
    <w:rsid w:val="00E15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E46"/>
    <w:rPr>
      <w:i/>
      <w:iCs/>
      <w:color w:val="0F4761" w:themeColor="accent1" w:themeShade="BF"/>
    </w:rPr>
  </w:style>
  <w:style w:type="character" w:styleId="IntenseReference">
    <w:name w:val="Intense Reference"/>
    <w:basedOn w:val="DefaultParagraphFont"/>
    <w:uiPriority w:val="32"/>
    <w:qFormat/>
    <w:rsid w:val="00E15E46"/>
    <w:rPr>
      <w:b/>
      <w:bCs/>
      <w:smallCaps/>
      <w:color w:val="0F4761" w:themeColor="accent1" w:themeShade="BF"/>
      <w:spacing w:val="5"/>
    </w:rPr>
  </w:style>
  <w:style w:type="paragraph" w:styleId="NormalWeb">
    <w:name w:val="Normal (Web)"/>
    <w:basedOn w:val="Normal"/>
    <w:uiPriority w:val="99"/>
    <w:unhideWhenUsed/>
    <w:rsid w:val="009471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26369"/>
    <w:rPr>
      <w:b/>
      <w:bCs/>
    </w:rPr>
  </w:style>
  <w:style w:type="character" w:styleId="Hyperlink">
    <w:name w:val="Hyperlink"/>
    <w:basedOn w:val="DefaultParagraphFont"/>
    <w:uiPriority w:val="99"/>
    <w:unhideWhenUsed/>
    <w:rsid w:val="005A689A"/>
    <w:rPr>
      <w:color w:val="467886" w:themeColor="hyperlink"/>
      <w:u w:val="single"/>
    </w:rPr>
  </w:style>
  <w:style w:type="character" w:styleId="UnresolvedMention">
    <w:name w:val="Unresolved Mention"/>
    <w:basedOn w:val="DefaultParagraphFont"/>
    <w:uiPriority w:val="99"/>
    <w:semiHidden/>
    <w:unhideWhenUsed/>
    <w:rsid w:val="005A689A"/>
    <w:rPr>
      <w:color w:val="605E5C"/>
      <w:shd w:val="clear" w:color="auto" w:fill="E1DFDD"/>
    </w:rPr>
  </w:style>
  <w:style w:type="character" w:styleId="HTMLCode">
    <w:name w:val="HTML Code"/>
    <w:basedOn w:val="DefaultParagraphFont"/>
    <w:uiPriority w:val="99"/>
    <w:semiHidden/>
    <w:unhideWhenUsed/>
    <w:rsid w:val="005A68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10500">
      <w:bodyDiv w:val="1"/>
      <w:marLeft w:val="0"/>
      <w:marRight w:val="0"/>
      <w:marTop w:val="0"/>
      <w:marBottom w:val="0"/>
      <w:divBdr>
        <w:top w:val="none" w:sz="0" w:space="0" w:color="auto"/>
        <w:left w:val="none" w:sz="0" w:space="0" w:color="auto"/>
        <w:bottom w:val="none" w:sz="0" w:space="0" w:color="auto"/>
        <w:right w:val="none" w:sz="0" w:space="0" w:color="auto"/>
      </w:divBdr>
    </w:div>
    <w:div w:id="208809322">
      <w:bodyDiv w:val="1"/>
      <w:marLeft w:val="0"/>
      <w:marRight w:val="0"/>
      <w:marTop w:val="0"/>
      <w:marBottom w:val="0"/>
      <w:divBdr>
        <w:top w:val="none" w:sz="0" w:space="0" w:color="auto"/>
        <w:left w:val="none" w:sz="0" w:space="0" w:color="auto"/>
        <w:bottom w:val="none" w:sz="0" w:space="0" w:color="auto"/>
        <w:right w:val="none" w:sz="0" w:space="0" w:color="auto"/>
      </w:divBdr>
    </w:div>
    <w:div w:id="265772352">
      <w:bodyDiv w:val="1"/>
      <w:marLeft w:val="0"/>
      <w:marRight w:val="0"/>
      <w:marTop w:val="0"/>
      <w:marBottom w:val="0"/>
      <w:divBdr>
        <w:top w:val="none" w:sz="0" w:space="0" w:color="auto"/>
        <w:left w:val="none" w:sz="0" w:space="0" w:color="auto"/>
        <w:bottom w:val="none" w:sz="0" w:space="0" w:color="auto"/>
        <w:right w:val="none" w:sz="0" w:space="0" w:color="auto"/>
      </w:divBdr>
    </w:div>
    <w:div w:id="285233996">
      <w:bodyDiv w:val="1"/>
      <w:marLeft w:val="0"/>
      <w:marRight w:val="0"/>
      <w:marTop w:val="0"/>
      <w:marBottom w:val="0"/>
      <w:divBdr>
        <w:top w:val="none" w:sz="0" w:space="0" w:color="auto"/>
        <w:left w:val="none" w:sz="0" w:space="0" w:color="auto"/>
        <w:bottom w:val="none" w:sz="0" w:space="0" w:color="auto"/>
        <w:right w:val="none" w:sz="0" w:space="0" w:color="auto"/>
      </w:divBdr>
    </w:div>
    <w:div w:id="329019656">
      <w:bodyDiv w:val="1"/>
      <w:marLeft w:val="0"/>
      <w:marRight w:val="0"/>
      <w:marTop w:val="0"/>
      <w:marBottom w:val="0"/>
      <w:divBdr>
        <w:top w:val="none" w:sz="0" w:space="0" w:color="auto"/>
        <w:left w:val="none" w:sz="0" w:space="0" w:color="auto"/>
        <w:bottom w:val="none" w:sz="0" w:space="0" w:color="auto"/>
        <w:right w:val="none" w:sz="0" w:space="0" w:color="auto"/>
      </w:divBdr>
    </w:div>
    <w:div w:id="333529663">
      <w:bodyDiv w:val="1"/>
      <w:marLeft w:val="0"/>
      <w:marRight w:val="0"/>
      <w:marTop w:val="0"/>
      <w:marBottom w:val="0"/>
      <w:divBdr>
        <w:top w:val="none" w:sz="0" w:space="0" w:color="auto"/>
        <w:left w:val="none" w:sz="0" w:space="0" w:color="auto"/>
        <w:bottom w:val="none" w:sz="0" w:space="0" w:color="auto"/>
        <w:right w:val="none" w:sz="0" w:space="0" w:color="auto"/>
      </w:divBdr>
    </w:div>
    <w:div w:id="367067287">
      <w:bodyDiv w:val="1"/>
      <w:marLeft w:val="0"/>
      <w:marRight w:val="0"/>
      <w:marTop w:val="0"/>
      <w:marBottom w:val="0"/>
      <w:divBdr>
        <w:top w:val="none" w:sz="0" w:space="0" w:color="auto"/>
        <w:left w:val="none" w:sz="0" w:space="0" w:color="auto"/>
        <w:bottom w:val="none" w:sz="0" w:space="0" w:color="auto"/>
        <w:right w:val="none" w:sz="0" w:space="0" w:color="auto"/>
      </w:divBdr>
    </w:div>
    <w:div w:id="448014660">
      <w:bodyDiv w:val="1"/>
      <w:marLeft w:val="0"/>
      <w:marRight w:val="0"/>
      <w:marTop w:val="0"/>
      <w:marBottom w:val="0"/>
      <w:divBdr>
        <w:top w:val="none" w:sz="0" w:space="0" w:color="auto"/>
        <w:left w:val="none" w:sz="0" w:space="0" w:color="auto"/>
        <w:bottom w:val="none" w:sz="0" w:space="0" w:color="auto"/>
        <w:right w:val="none" w:sz="0" w:space="0" w:color="auto"/>
      </w:divBdr>
    </w:div>
    <w:div w:id="470749689">
      <w:bodyDiv w:val="1"/>
      <w:marLeft w:val="0"/>
      <w:marRight w:val="0"/>
      <w:marTop w:val="0"/>
      <w:marBottom w:val="0"/>
      <w:divBdr>
        <w:top w:val="none" w:sz="0" w:space="0" w:color="auto"/>
        <w:left w:val="none" w:sz="0" w:space="0" w:color="auto"/>
        <w:bottom w:val="none" w:sz="0" w:space="0" w:color="auto"/>
        <w:right w:val="none" w:sz="0" w:space="0" w:color="auto"/>
      </w:divBdr>
    </w:div>
    <w:div w:id="788284357">
      <w:bodyDiv w:val="1"/>
      <w:marLeft w:val="0"/>
      <w:marRight w:val="0"/>
      <w:marTop w:val="0"/>
      <w:marBottom w:val="0"/>
      <w:divBdr>
        <w:top w:val="none" w:sz="0" w:space="0" w:color="auto"/>
        <w:left w:val="none" w:sz="0" w:space="0" w:color="auto"/>
        <w:bottom w:val="none" w:sz="0" w:space="0" w:color="auto"/>
        <w:right w:val="none" w:sz="0" w:space="0" w:color="auto"/>
      </w:divBdr>
    </w:div>
    <w:div w:id="834298920">
      <w:bodyDiv w:val="1"/>
      <w:marLeft w:val="0"/>
      <w:marRight w:val="0"/>
      <w:marTop w:val="0"/>
      <w:marBottom w:val="0"/>
      <w:divBdr>
        <w:top w:val="none" w:sz="0" w:space="0" w:color="auto"/>
        <w:left w:val="none" w:sz="0" w:space="0" w:color="auto"/>
        <w:bottom w:val="none" w:sz="0" w:space="0" w:color="auto"/>
        <w:right w:val="none" w:sz="0" w:space="0" w:color="auto"/>
      </w:divBdr>
    </w:div>
    <w:div w:id="1491369188">
      <w:bodyDiv w:val="1"/>
      <w:marLeft w:val="0"/>
      <w:marRight w:val="0"/>
      <w:marTop w:val="0"/>
      <w:marBottom w:val="0"/>
      <w:divBdr>
        <w:top w:val="none" w:sz="0" w:space="0" w:color="auto"/>
        <w:left w:val="none" w:sz="0" w:space="0" w:color="auto"/>
        <w:bottom w:val="none" w:sz="0" w:space="0" w:color="auto"/>
        <w:right w:val="none" w:sz="0" w:space="0" w:color="auto"/>
      </w:divBdr>
    </w:div>
    <w:div w:id="1699155970">
      <w:bodyDiv w:val="1"/>
      <w:marLeft w:val="0"/>
      <w:marRight w:val="0"/>
      <w:marTop w:val="0"/>
      <w:marBottom w:val="0"/>
      <w:divBdr>
        <w:top w:val="none" w:sz="0" w:space="0" w:color="auto"/>
        <w:left w:val="none" w:sz="0" w:space="0" w:color="auto"/>
        <w:bottom w:val="none" w:sz="0" w:space="0" w:color="auto"/>
        <w:right w:val="none" w:sz="0" w:space="0" w:color="auto"/>
      </w:divBdr>
    </w:div>
    <w:div w:id="1878852614">
      <w:bodyDiv w:val="1"/>
      <w:marLeft w:val="0"/>
      <w:marRight w:val="0"/>
      <w:marTop w:val="0"/>
      <w:marBottom w:val="0"/>
      <w:divBdr>
        <w:top w:val="none" w:sz="0" w:space="0" w:color="auto"/>
        <w:left w:val="none" w:sz="0" w:space="0" w:color="auto"/>
        <w:bottom w:val="none" w:sz="0" w:space="0" w:color="auto"/>
        <w:right w:val="none" w:sz="0" w:space="0" w:color="auto"/>
      </w:divBdr>
    </w:div>
    <w:div w:id="203287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drr.io/r/base/Extract.html" TargetMode="External"/><Relationship Id="rId13" Type="http://schemas.openxmlformats.org/officeDocument/2006/relationships/hyperlink" Target="https://rdrr.io/r/base/slotOp.html" TargetMode="External"/><Relationship Id="rId3" Type="http://schemas.openxmlformats.org/officeDocument/2006/relationships/settings" Target="settings.xml"/><Relationship Id="rId7" Type="http://schemas.openxmlformats.org/officeDocument/2006/relationships/hyperlink" Target="https://rdrr.io/r/base/Extract.html" TargetMode="External"/><Relationship Id="rId12" Type="http://schemas.openxmlformats.org/officeDocument/2006/relationships/hyperlink" Target="https://rdrr.io/r/base/Extrac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drr.io/r/base/Extract.html" TargetMode="External"/><Relationship Id="rId11" Type="http://schemas.openxmlformats.org/officeDocument/2006/relationships/hyperlink" Target="https://rdrr.io/r/base/Extract.html" TargetMode="External"/><Relationship Id="rId5" Type="http://schemas.openxmlformats.org/officeDocument/2006/relationships/image" Target="media/image1.png"/><Relationship Id="rId15" Type="http://schemas.openxmlformats.org/officeDocument/2006/relationships/hyperlink" Target="https://adv-r.hadley.nz/s4.html" TargetMode="External"/><Relationship Id="rId10" Type="http://schemas.openxmlformats.org/officeDocument/2006/relationships/hyperlink" Target="https://rdrr.io/r/base/slotOp.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rdrr.io/r/base/Extr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dc:creator>
  <cp:keywords/>
  <dc:description/>
  <cp:lastModifiedBy>Adam k</cp:lastModifiedBy>
  <cp:revision>2</cp:revision>
  <dcterms:created xsi:type="dcterms:W3CDTF">2024-10-18T05:07:00Z</dcterms:created>
  <dcterms:modified xsi:type="dcterms:W3CDTF">2024-10-18T05:07:00Z</dcterms:modified>
</cp:coreProperties>
</file>