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827A8">
        <w:trPr>
          <w:trHeight w:val="935"/>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603570F4" w14:textId="77777777" w:rsidR="000A25E5" w:rsidRDefault="009304D5" w:rsidP="000A25E5">
            <w:pPr>
              <w:widowControl w:val="0"/>
              <w:autoSpaceDE w:val="0"/>
              <w:spacing w:line="259" w:lineRule="atLeast"/>
              <w:jc w:val="both"/>
              <w:rPr>
                <w:color w:val="4F81BD"/>
              </w:rPr>
            </w:pPr>
            <w:r>
              <w:rPr>
                <w:color w:val="4F81BD"/>
              </w:rPr>
              <w:t xml:space="preserve">Thank you </w:t>
            </w:r>
            <w:r w:rsidR="00277633">
              <w:rPr>
                <w:color w:val="4F81BD"/>
              </w:rPr>
              <w:t xml:space="preserve">for your many helpful comments. We </w:t>
            </w:r>
            <w:r w:rsidR="00A827A8">
              <w:rPr>
                <w:color w:val="4F81BD"/>
              </w:rPr>
              <w:t>have tried to respond</w:t>
            </w:r>
            <w:r w:rsidR="00277633">
              <w:rPr>
                <w:color w:val="4F81BD"/>
              </w:rPr>
              <w:t xml:space="preserve"> to each one with the attention that it deserves. We are very grateful for your time in creating such a constructive review of this paper</w:t>
            </w:r>
            <w:r w:rsidR="00A827A8">
              <w:rPr>
                <w:color w:val="4F81BD"/>
              </w:rPr>
              <w:t xml:space="preserve">, and we hope that the new draft will be to your satisfaction. </w:t>
            </w:r>
          </w:p>
          <w:p w14:paraId="60FAA0C4" w14:textId="77777777" w:rsidR="00A827A8" w:rsidRDefault="00A827A8" w:rsidP="000A25E5">
            <w:pPr>
              <w:widowControl w:val="0"/>
              <w:autoSpaceDE w:val="0"/>
              <w:spacing w:line="259" w:lineRule="atLeast"/>
              <w:jc w:val="both"/>
              <w:rPr>
                <w:color w:val="4F81BD"/>
              </w:rPr>
            </w:pPr>
          </w:p>
          <w:p w14:paraId="577141E7" w14:textId="53C3EB12" w:rsidR="00A827A8" w:rsidRDefault="00A827A8" w:rsidP="000A25E5">
            <w:pPr>
              <w:widowControl w:val="0"/>
              <w:autoSpaceDE w:val="0"/>
              <w:spacing w:line="259" w:lineRule="atLeast"/>
              <w:jc w:val="both"/>
              <w:rPr>
                <w:color w:val="4F81BD"/>
              </w:rPr>
            </w:pPr>
            <w:r>
              <w:rPr>
                <w:color w:val="4F81BD"/>
              </w:rPr>
              <w:t>Sincerely,</w:t>
            </w:r>
          </w:p>
          <w:p w14:paraId="462A2F0A" w14:textId="5B68B744" w:rsidR="00A827A8" w:rsidRPr="00A63D55" w:rsidRDefault="00A827A8" w:rsidP="000A25E5">
            <w:pPr>
              <w:widowControl w:val="0"/>
              <w:autoSpaceDE w:val="0"/>
              <w:spacing w:line="259" w:lineRule="atLeast"/>
              <w:jc w:val="both"/>
              <w:rPr>
                <w:color w:val="4F81BD"/>
              </w:rPr>
            </w:pPr>
            <w:r>
              <w:rPr>
                <w:color w:val="4F81BD"/>
              </w:rPr>
              <w:t>Adam and Marta</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E74E69">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w:t>
        </w:r>
        <w:r w:rsidRPr="000A25E5">
          <w:rPr>
            <w:rStyle w:val="Hyperlink"/>
          </w:rPr>
          <w:t>O</w:t>
        </w:r>
        <w:r w:rsidRPr="000A25E5">
          <w:rPr>
            <w:rStyle w:val="Hyperlink"/>
          </w:rPr>
          <w:t>versupply.aspx</w:t>
        </w:r>
      </w:hyperlink>
      <w:r w:rsidRPr="000A25E5">
        <w:t>)</w:t>
      </w:r>
    </w:p>
    <w:p w14:paraId="2AAC5EEF" w14:textId="3FB7D649" w:rsidR="00E74E69" w:rsidRPr="00A63D55" w:rsidRDefault="00A827A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pointing this out. </w:t>
      </w:r>
      <w:r w:rsidR="00E74E69">
        <w:rPr>
          <w:color w:val="4472C4" w:themeColor="accent1"/>
        </w:rPr>
        <w:t xml:space="preserve">While we said that we used </w:t>
      </w:r>
      <w:proofErr w:type="spellStart"/>
      <w:proofErr w:type="gramStart"/>
      <w:r w:rsidR="00E74E69">
        <w:rPr>
          <w:color w:val="4472C4" w:themeColor="accent1"/>
        </w:rPr>
        <w:t>renewables.ninja</w:t>
      </w:r>
      <w:proofErr w:type="spellEnd"/>
      <w:proofErr w:type="gramEnd"/>
      <w:r w:rsidR="001141D3">
        <w:rPr>
          <w:color w:val="4472C4" w:themeColor="accent1"/>
        </w:rPr>
        <w:t xml:space="preserve"> for the solar and wind capacity factor</w:t>
      </w:r>
      <w:r w:rsidR="00E74E69">
        <w:rPr>
          <w:color w:val="4472C4" w:themeColor="accent1"/>
        </w:rPr>
        <w:t xml:space="preserve">, we </w:t>
      </w:r>
      <w:r w:rsidR="001141D3">
        <w:rPr>
          <w:color w:val="4472C4" w:themeColor="accent1"/>
        </w:rPr>
        <w:t>actually used</w:t>
      </w:r>
      <w:r w:rsidR="00E74E69">
        <w:rPr>
          <w:color w:val="4472C4" w:themeColor="accent1"/>
        </w:rPr>
        <w:t xml:space="preserve"> </w:t>
      </w:r>
      <w:proofErr w:type="spellStart"/>
      <w:r w:rsidR="00E74E69">
        <w:rPr>
          <w:color w:val="4472C4" w:themeColor="accent1"/>
        </w:rPr>
        <w:t>model.energy</w:t>
      </w:r>
      <w:proofErr w:type="spellEnd"/>
      <w:r w:rsidR="00E74E69">
        <w:rPr>
          <w:color w:val="4472C4" w:themeColor="accent1"/>
        </w:rPr>
        <w:t xml:space="preserve">. We regret this error and have corrected this in the paper. On the other hand, </w:t>
      </w:r>
      <w:proofErr w:type="spellStart"/>
      <w:proofErr w:type="gramStart"/>
      <w:r w:rsidR="00E74E69">
        <w:rPr>
          <w:color w:val="4472C4" w:themeColor="accent1"/>
        </w:rPr>
        <w:t>model.energy</w:t>
      </w:r>
      <w:proofErr w:type="spellEnd"/>
      <w:proofErr w:type="gramEnd"/>
      <w:r w:rsidR="00E74E69">
        <w:rPr>
          <w:color w:val="4472C4" w:themeColor="accent1"/>
        </w:rPr>
        <w:t xml:space="preserve"> only has 2011 and 2012 years</w:t>
      </w:r>
      <w:r w:rsidR="0081755E">
        <w:rPr>
          <w:color w:val="4472C4" w:themeColor="accent1"/>
        </w:rPr>
        <w:t xml:space="preserve">, which is why we used 2011. </w:t>
      </w:r>
    </w:p>
    <w:p w14:paraId="5C9E11E2" w14:textId="77777777" w:rsidR="000A25E5" w:rsidRDefault="000A25E5" w:rsidP="000A25E5">
      <w:pPr>
        <w:pStyle w:val="NormalWeb"/>
      </w:pPr>
      <w:r w:rsidRPr="000A25E5">
        <w:lastRenderedPageBreak/>
        <w:br/>
      </w:r>
      <w:r w:rsidRPr="008715FD">
        <w:t>3.</w:t>
      </w:r>
      <w:r w:rsidRPr="000A25E5">
        <w:t xml:space="preserve"> Page 2, Line 55 (left column): reference [20] has the CF for Solar in Europe. It has 5 data sets 1-axis tracking, 2-axis tracking, Delta, Optimal, and rooftop. Which one did you use?</w:t>
      </w:r>
    </w:p>
    <w:p w14:paraId="3720ED69" w14:textId="71E3DEF0" w:rsidR="000A25E5" w:rsidRPr="00A63D55" w:rsidRDefault="0020552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used the optimal tilt. This is now made clear</w:t>
      </w:r>
      <w:r w:rsidR="002E1CF1">
        <w:rPr>
          <w:color w:val="4472C4" w:themeColor="accent1"/>
        </w:rPr>
        <w:t xml:space="preserve"> in the text.</w:t>
      </w:r>
    </w:p>
    <w:p w14:paraId="77BF5BE3" w14:textId="77777777" w:rsidR="000A25E5" w:rsidRDefault="000A25E5" w:rsidP="000A25E5">
      <w:pPr>
        <w:pStyle w:val="NormalWeb"/>
      </w:pPr>
      <w:r w:rsidRPr="000A25E5">
        <w:br/>
      </w:r>
      <w:r w:rsidRPr="008715FD">
        <w:t>4.</w:t>
      </w:r>
      <w:r w:rsidRPr="000A25E5">
        <w:t xml:space="preserve"> How did you get the CF for solar and wind for CA and CO? Did you select a specific location in each state and get the data for this location, or you got an average CF across the state</w:t>
      </w:r>
    </w:p>
    <w:p w14:paraId="03351432" w14:textId="30C4799C" w:rsidR="000A25E5" w:rsidRPr="00A63D55" w:rsidRDefault="008715F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assume a</w:t>
      </w:r>
      <w:r w:rsidR="00556B77">
        <w:rPr>
          <w:color w:val="4472C4" w:themeColor="accent1"/>
        </w:rPr>
        <w:t xml:space="preserve"> capacity factor distribution of</w:t>
      </w:r>
      <w:r>
        <w:rPr>
          <w:color w:val="4472C4" w:themeColor="accent1"/>
        </w:rPr>
        <w:t xml:space="preserve"> CF^2 with </w:t>
      </w:r>
      <w:proofErr w:type="spellStart"/>
      <w:proofErr w:type="gramStart"/>
      <w:r>
        <w:rPr>
          <w:color w:val="4472C4" w:themeColor="accent1"/>
        </w:rPr>
        <w:t>model.energy</w:t>
      </w:r>
      <w:proofErr w:type="spellEnd"/>
      <w:proofErr w:type="gramEnd"/>
      <w:r>
        <w:rPr>
          <w:color w:val="4472C4" w:themeColor="accent1"/>
        </w:rPr>
        <w:t>, so a place with a 0.2 capacity factor will have four times more than a place with 0.1 average capacity factor  (0.04 vs 0.01)</w:t>
      </w:r>
      <w:r w:rsidR="002E1CF1">
        <w:rPr>
          <w:color w:val="4472C4" w:themeColor="accent1"/>
        </w:rPr>
        <w:t>.</w:t>
      </w:r>
    </w:p>
    <w:p w14:paraId="613E4BEA" w14:textId="77777777" w:rsidR="000A25E5" w:rsidRDefault="000A25E5" w:rsidP="000A25E5">
      <w:pPr>
        <w:pStyle w:val="NormalWeb"/>
      </w:pPr>
      <w:r w:rsidRPr="000A25E5">
        <w:br/>
      </w:r>
      <w:r w:rsidRPr="006A6842">
        <w:rPr>
          <w:highlight w:val="red"/>
        </w:rPr>
        <w:t>5.</w:t>
      </w:r>
      <w:r w:rsidRPr="000A25E5">
        <w:t xml:space="preserve">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696B3E39"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you note, Figure 1 shows a what seems to be low seasonality for the solar CF in California and Colorado. However, this can be explained by a few reasons. First, the plotted values, which are themselves averaged by week, are themselves are normalized to the average of all the values. For CO, this means that the min/max CF values of 0.18 and Second</w:t>
      </w:r>
    </w:p>
    <w:p w14:paraId="1F209B79" w14:textId="77777777" w:rsidR="000A25E5" w:rsidRDefault="000A25E5" w:rsidP="000A25E5">
      <w:pPr>
        <w:pStyle w:val="NormalWeb"/>
      </w:pPr>
      <w:r w:rsidRPr="000A25E5">
        <w:br/>
      </w:r>
      <w:r w:rsidRPr="006A6842">
        <w:rPr>
          <w:highlight w:val="red"/>
        </w:rPr>
        <w:t>7.</w:t>
      </w:r>
      <w:r w:rsidRPr="000A25E5">
        <w:t xml:space="preserve">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r>
      <w:r w:rsidRPr="006A6842">
        <w:rPr>
          <w:highlight w:val="red"/>
        </w:rPr>
        <w:t>8.</w:t>
      </w:r>
      <w:r w:rsidRPr="000A25E5">
        <w:t xml:space="preserve"> Page 3, Line 2 (left column): for the 17</w:t>
      </w:r>
      <w:r>
        <w:t>˚</w:t>
      </w:r>
      <w:r w:rsidRPr="000A25E5">
        <w:t>C, do you have any reason/reference for this selection?</w:t>
      </w:r>
    </w:p>
    <w:p w14:paraId="639723E8" w14:textId="7690C5FE"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While</w:t>
      </w:r>
    </w:p>
    <w:p w14:paraId="6CEBBB34" w14:textId="77777777" w:rsidR="000A25E5" w:rsidRDefault="000A25E5" w:rsidP="000A25E5">
      <w:pPr>
        <w:pStyle w:val="NormalWeb"/>
      </w:pPr>
      <w:r w:rsidRPr="000A25E5">
        <w:br/>
      </w:r>
      <w:r w:rsidRPr="006A6842">
        <w:rPr>
          <w:highlight w:val="red"/>
        </w:rPr>
        <w:t>9.</w:t>
      </w:r>
      <w:r w:rsidRPr="000A25E5">
        <w:t xml:space="preserve"> Page 3, Line 16 (left column): “To estimate the total heating demand, we assume that the percentage of household heating demand of the total is the same as that of the electricity demand.” Do you have any justification/reference for this assumption?</w:t>
      </w:r>
    </w:p>
    <w:p w14:paraId="2A79B54D" w14:textId="0E6BE9EB"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Unfortunately, we did not have access to </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AE3B3F">
        <w:rPr>
          <w:highlight w:val="red"/>
        </w:rPr>
        <w:t>11</w:t>
      </w:r>
      <w:r w:rsidRPr="000A25E5">
        <w:t xml:space="preserve">. Figure 4: it is nice to relate between the source of energy and the color used in the figure, but </w:t>
      </w:r>
      <w:r w:rsidRPr="000A25E5">
        <w:lastRenderedPageBreak/>
        <w:t xml:space="preserve">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br/>
      </w:r>
      <w:r w:rsidRPr="0081755E">
        <w:rPr>
          <w:highlight w:val="red"/>
        </w:rPr>
        <w:t>12.</w:t>
      </w:r>
      <w:r w:rsidRPr="000A25E5">
        <w:t xml:space="preserve">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772E88F2"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red number is the percent of the energy in the entire system, including </w:t>
      </w:r>
      <w:proofErr w:type="gramStart"/>
      <w:r>
        <w:rPr>
          <w:color w:val="4472C4" w:themeColor="accent1"/>
        </w:rPr>
        <w:t>all of</w:t>
      </w:r>
      <w:proofErr w:type="gramEnd"/>
      <w:r>
        <w:rPr>
          <w:color w:val="4472C4" w:themeColor="accent1"/>
        </w:rPr>
        <w:t xml:space="preserve"> the countries provided by solar.</w:t>
      </w:r>
    </w:p>
    <w:p w14:paraId="33FBB901" w14:textId="77777777" w:rsidR="000A25E5" w:rsidRDefault="000A25E5" w:rsidP="000A25E5">
      <w:pPr>
        <w:pStyle w:val="NormalWeb"/>
      </w:pPr>
      <w:r w:rsidRPr="000A25E5">
        <w:br/>
        <w:t>14. Page 4, Line 59 (right column): last line, you may need to add the figure number.</w:t>
      </w:r>
    </w:p>
    <w:p w14:paraId="5AF5277D" w14:textId="0ABFB279" w:rsidR="000A25E5" w:rsidRPr="00A63D55" w:rsidRDefault="00233553"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 from a previous draft of the paper, which has since been removed. The sentence has been modified.</w:t>
      </w:r>
    </w:p>
    <w:p w14:paraId="1DDD9D79" w14:textId="77777777" w:rsidR="000A25E5" w:rsidRDefault="000A25E5" w:rsidP="000A25E5">
      <w:pPr>
        <w:pStyle w:val="NormalWeb"/>
      </w:pPr>
      <w:r w:rsidRPr="000A25E5">
        <w:br/>
      </w:r>
      <w:r w:rsidRPr="00233553">
        <w:rPr>
          <w:highlight w:val="red"/>
        </w:rPr>
        <w:t>15.</w:t>
      </w:r>
      <w:r w:rsidRPr="000A25E5">
        <w:t xml:space="preserve">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r>
      <w:r w:rsidRPr="00233553">
        <w:rPr>
          <w:highlight w:val="red"/>
        </w:rPr>
        <w:t>16.</w:t>
      </w:r>
      <w:r w:rsidRPr="000A25E5">
        <w:t xml:space="preserve">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w:t>
        </w:r>
        <w:r w:rsidRPr="000A25E5">
          <w:rPr>
            <w:rStyle w:val="Hyperlink"/>
          </w:rPr>
          <w:t>_</w:t>
        </w:r>
        <w:r w:rsidRPr="000A25E5">
          <w:rPr>
            <w:rStyle w:val="Hyperlink"/>
          </w:rPr>
          <w:t>en</w:t>
        </w:r>
      </w:hyperlink>
    </w:p>
    <w:p w14:paraId="24336E4E" w14:textId="340E77D9" w:rsidR="000A25E5" w:rsidRPr="00A63D55" w:rsidRDefault="007E7DBF"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Thank you for pointing out this typo. The wrong link was included for ref. 28. We have also included your link, thanks for the suggestion.</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lastRenderedPageBreak/>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r>
      <w:r w:rsidRPr="0081755E">
        <w:rPr>
          <w:highlight w:val="red"/>
        </w:rPr>
        <w:t>4.</w:t>
      </w:r>
      <w:r w:rsidRPr="000A25E5">
        <w:t xml:space="preserve">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r>
      <w:r w:rsidRPr="0081755E">
        <w:rPr>
          <w:highlight w:val="red"/>
        </w:rPr>
        <w:t>5.</w:t>
      </w:r>
      <w:r w:rsidRPr="000A25E5">
        <w:t xml:space="preserve">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r>
      <w:r w:rsidRPr="0081755E">
        <w:rPr>
          <w:highlight w:val="red"/>
        </w:rPr>
        <w:t>6.</w:t>
      </w:r>
      <w:r w:rsidRPr="000A25E5">
        <w:t xml:space="preserve">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r>
      <w:r w:rsidRPr="0081755E">
        <w:rPr>
          <w:highlight w:val="red"/>
        </w:rPr>
        <w:t>7</w:t>
      </w:r>
      <w:r w:rsidRPr="000A25E5">
        <w:t>.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Will do</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7FB5C478" w14:textId="77777777" w:rsidR="009304D5"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41673EE0" w14:textId="77777777" w:rsidR="00A827A8" w:rsidRDefault="00A827A8" w:rsidP="00AB15AF">
            <w:pPr>
              <w:widowControl w:val="0"/>
              <w:autoSpaceDE w:val="0"/>
              <w:spacing w:line="259" w:lineRule="atLeast"/>
              <w:jc w:val="both"/>
              <w:rPr>
                <w:color w:val="4F81BD"/>
              </w:rPr>
            </w:pPr>
          </w:p>
          <w:p w14:paraId="23CC7D96" w14:textId="77777777" w:rsidR="00A827A8" w:rsidRDefault="00A827A8" w:rsidP="00AB15AF">
            <w:pPr>
              <w:widowControl w:val="0"/>
              <w:autoSpaceDE w:val="0"/>
              <w:spacing w:line="259" w:lineRule="atLeast"/>
              <w:jc w:val="both"/>
              <w:rPr>
                <w:color w:val="4F81BD"/>
              </w:rPr>
            </w:pPr>
            <w:r>
              <w:rPr>
                <w:color w:val="4F81BD"/>
              </w:rPr>
              <w:t>Sincerely,</w:t>
            </w:r>
          </w:p>
          <w:p w14:paraId="0A03696E" w14:textId="6831A641" w:rsidR="00A827A8" w:rsidRPr="00A63D55" w:rsidRDefault="00A827A8" w:rsidP="00AB15AF">
            <w:pPr>
              <w:widowControl w:val="0"/>
              <w:autoSpaceDE w:val="0"/>
              <w:spacing w:line="259" w:lineRule="atLeast"/>
              <w:jc w:val="both"/>
              <w:rPr>
                <w:color w:val="4F81BD"/>
              </w:rPr>
            </w:pPr>
            <w:r>
              <w:rPr>
                <w:color w:val="4F81BD"/>
              </w:rPr>
              <w:t>Adam and Marta</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r>
      <w:r w:rsidRPr="009304D5">
        <w:lastRenderedPageBreak/>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38415E59" w:rsidR="009304D5" w:rsidRPr="00A63D55" w:rsidRDefault="00C5009D"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suggestion. </w:t>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0"/>
      <w:r w:rsidRPr="009304D5">
        <w:t xml:space="preserve">include behind-the-meter (BTM) installations </w:t>
      </w:r>
      <w:commentRangeEnd w:id="0"/>
      <w:r>
        <w:rPr>
          <w:rStyle w:val="CommentReference"/>
        </w:rPr>
        <w:commentReference w:id="0"/>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How much is this actually?</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w:t>
        </w:r>
        <w:r w:rsidRPr="009304D5">
          <w:rPr>
            <w:rStyle w:val="Hyperlink"/>
          </w:rPr>
          <w:t>r</w:t>
        </w:r>
        <w:r w:rsidRPr="009304D5">
          <w:rPr>
            <w:rStyle w:val="Hyperlink"/>
          </w:rPr>
          <w:t>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lastRenderedPageBreak/>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Figure</w:t>
      </w:r>
    </w:p>
    <w:p w14:paraId="6CFF21EB" w14:textId="77777777" w:rsidR="0009671E" w:rsidRDefault="009304D5">
      <w:r w:rsidRPr="009304D5">
        <w:br/>
      </w:r>
      <w:r w:rsidRPr="009304D5">
        <w:br/>
        <w:t>13. There is a missing Figure reference on line 59.</w:t>
      </w:r>
    </w:p>
    <w:p w14:paraId="7E423502" w14:textId="0846EA21" w:rsidR="00AA7D8F" w:rsidRPr="00A63D55" w:rsidRDefault="00AA7D8F" w:rsidP="00AA7D8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w:t>
      </w:r>
      <w:r>
        <w:rPr>
          <w:color w:val="4472C4" w:themeColor="accent1"/>
        </w:rPr>
        <w:t xml:space="preserve"> </w:t>
      </w:r>
      <w:r>
        <w:rPr>
          <w:color w:val="4472C4" w:themeColor="accent1"/>
        </w:rPr>
        <w:t>from a previous draft of the paper, which has since been removed. The sentence has been modified.</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63F09006" w:rsidR="00723459" w:rsidRPr="00A63D55" w:rsidRDefault="00723459" w:rsidP="00723459">
      <w:pPr>
        <w:spacing w:after="240"/>
        <w:rPr>
          <w:b/>
          <w:bCs/>
          <w:lang w:eastAsia="es-ES"/>
        </w:rPr>
      </w:pPr>
      <w:r w:rsidRPr="00A63D55">
        <w:rPr>
          <w:b/>
          <w:bCs/>
          <w:lang w:eastAsia="es-ES"/>
        </w:rPr>
        <w:t>Reviewer #</w:t>
      </w:r>
      <w:r w:rsidR="0081755E">
        <w:rPr>
          <w:b/>
          <w:bCs/>
          <w:lang w:eastAsia="es-ES"/>
        </w:rPr>
        <w:t>3</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7F375EC0" w14:textId="77777777" w:rsidR="00723459"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0E336727" w14:textId="77777777" w:rsidR="00A827A8" w:rsidRDefault="00A827A8" w:rsidP="00AB15AF">
            <w:pPr>
              <w:widowControl w:val="0"/>
              <w:autoSpaceDE w:val="0"/>
              <w:spacing w:line="259" w:lineRule="atLeast"/>
              <w:jc w:val="both"/>
              <w:rPr>
                <w:color w:val="4F81BD"/>
              </w:rPr>
            </w:pPr>
          </w:p>
          <w:p w14:paraId="56A00596" w14:textId="77777777" w:rsidR="00A827A8" w:rsidRDefault="00A827A8" w:rsidP="00AB15AF">
            <w:pPr>
              <w:widowControl w:val="0"/>
              <w:autoSpaceDE w:val="0"/>
              <w:spacing w:line="259" w:lineRule="atLeast"/>
              <w:jc w:val="both"/>
              <w:rPr>
                <w:color w:val="4F81BD"/>
              </w:rPr>
            </w:pPr>
            <w:r>
              <w:rPr>
                <w:color w:val="4F81BD"/>
              </w:rPr>
              <w:t>Sincerely,</w:t>
            </w:r>
          </w:p>
          <w:p w14:paraId="37E7553E" w14:textId="6E53C4BA" w:rsidR="00A827A8" w:rsidRPr="00A63D55" w:rsidRDefault="00A827A8" w:rsidP="00AB15AF">
            <w:pPr>
              <w:widowControl w:val="0"/>
              <w:autoSpaceDE w:val="0"/>
              <w:spacing w:line="259" w:lineRule="atLeast"/>
              <w:jc w:val="both"/>
              <w:rPr>
                <w:color w:val="4F81BD"/>
              </w:rPr>
            </w:pPr>
            <w:r>
              <w:rPr>
                <w:color w:val="4F81BD"/>
              </w:rPr>
              <w:t>Adam and Marta</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w:t>
      </w:r>
      <w:r w:rsidRPr="00B523FB">
        <w:rPr>
          <w:rFonts w:ascii="Calibri" w:eastAsia="Calibri" w:hAnsi="Calibri"/>
          <w:sz w:val="22"/>
          <w:szCs w:val="22"/>
        </w:rPr>
        <w:lastRenderedPageBreak/>
        <w:t xml:space="preserve">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F18BF8F"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7379C95B" w14:textId="72646ACF" w:rsidR="00CA28DD" w:rsidRDefault="00CA28DD"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built in the best sites rather than uniformly. Using the observed values would, therefore, be more realistic in my opinion than using average simulated data, especially when the simulated data differ so much from observed data. </w:t>
      </w:r>
    </w:p>
    <w:p w14:paraId="3F28F6DC" w14:textId="1F35875A" w:rsidR="003F7FC8"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your efforts</w:t>
      </w:r>
      <w:r w:rsidR="00A57838">
        <w:rPr>
          <w:color w:val="4472C4" w:themeColor="accent1"/>
        </w:rPr>
        <w:t xml:space="preserve"> </w:t>
      </w:r>
      <w:r w:rsidR="00242BCF">
        <w:rPr>
          <w:color w:val="4472C4" w:themeColor="accent1"/>
        </w:rPr>
        <w:t>verifying</w:t>
      </w:r>
      <w:r w:rsidR="00A57838">
        <w:rPr>
          <w:color w:val="4472C4" w:themeColor="accent1"/>
        </w:rPr>
        <w:t xml:space="preserve"> our data</w:t>
      </w:r>
      <w:r w:rsidR="00242BCF">
        <w:rPr>
          <w:color w:val="4472C4" w:themeColor="accent1"/>
        </w:rPr>
        <w:t xml:space="preserve">. While conducting our </w:t>
      </w:r>
      <w:r w:rsidR="00434939">
        <w:rPr>
          <w:color w:val="4472C4" w:themeColor="accent1"/>
        </w:rPr>
        <w:t xml:space="preserve">own </w:t>
      </w:r>
      <w:r w:rsidR="00242BCF">
        <w:rPr>
          <w:color w:val="4472C4" w:themeColor="accent1"/>
        </w:rPr>
        <w:t>extensive verification on your points, we found</w:t>
      </w:r>
      <w:r w:rsidR="00242BCF">
        <w:rPr>
          <w:color w:val="4472C4" w:themeColor="accent1"/>
        </w:rPr>
        <w:t xml:space="preserve"> that we made a major error in referencing—instead of using </w:t>
      </w:r>
      <w:proofErr w:type="spellStart"/>
      <w:proofErr w:type="gramStart"/>
      <w:r w:rsidR="00242BCF">
        <w:rPr>
          <w:color w:val="4472C4" w:themeColor="accent1"/>
        </w:rPr>
        <w:t>renewables.ninja</w:t>
      </w:r>
      <w:proofErr w:type="spellEnd"/>
      <w:proofErr w:type="gramEnd"/>
      <w:r w:rsidR="00242BCF">
        <w:rPr>
          <w:color w:val="4472C4" w:themeColor="accent1"/>
        </w:rPr>
        <w:t xml:space="preserve">,  </w:t>
      </w:r>
      <w:r w:rsidR="00242BCF">
        <w:rPr>
          <w:color w:val="4472C4" w:themeColor="accent1"/>
        </w:rPr>
        <w:t xml:space="preserve">we used the site </w:t>
      </w:r>
      <w:proofErr w:type="spellStart"/>
      <w:r w:rsidR="00242BCF">
        <w:rPr>
          <w:color w:val="4472C4" w:themeColor="accent1"/>
        </w:rPr>
        <w:t>model.energy</w:t>
      </w:r>
      <w:proofErr w:type="spellEnd"/>
      <w:r w:rsidR="00242BCF">
        <w:rPr>
          <w:color w:val="4472C4" w:themeColor="accent1"/>
        </w:rPr>
        <w:t xml:space="preserve"> for the capacity factors of wind and solar of California and Colorado</w:t>
      </w:r>
      <w:r w:rsidR="00CA28DD">
        <w:rPr>
          <w:color w:val="4472C4" w:themeColor="accent1"/>
        </w:rPr>
        <w:t>.</w:t>
      </w:r>
      <w:r w:rsidR="00663010">
        <w:rPr>
          <w:color w:val="4472C4" w:themeColor="accent1"/>
        </w:rPr>
        <w:t xml:space="preserve"> In addition, the solar and wind lines in Figure 1 (though not the average CF values) between California and Colorado were switched. </w:t>
      </w:r>
      <w:r w:rsidR="00434939">
        <w:rPr>
          <w:color w:val="4472C4" w:themeColor="accent1"/>
        </w:rPr>
        <w:t>These were</w:t>
      </w:r>
      <w:r w:rsidR="00663010">
        <w:rPr>
          <w:color w:val="4472C4" w:themeColor="accent1"/>
        </w:rPr>
        <w:t xml:space="preserve"> careless error</w:t>
      </w:r>
      <w:r w:rsidR="00434939">
        <w:rPr>
          <w:color w:val="4472C4" w:themeColor="accent1"/>
        </w:rPr>
        <w:t>s</w:t>
      </w:r>
      <w:r w:rsidR="00663010">
        <w:rPr>
          <w:color w:val="4472C4" w:themeColor="accent1"/>
        </w:rPr>
        <w:t xml:space="preserve"> and we are very grateful for your detailed review.</w:t>
      </w:r>
    </w:p>
    <w:p w14:paraId="719C70B9" w14:textId="199D6A16"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6FB91A7" w14:textId="12A7BB23"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believe that Figure 1 as previously presented was doing an inadequate job of showing the real seasonal trends </w:t>
      </w:r>
      <w:r w:rsidR="00FC6DF6">
        <w:rPr>
          <w:color w:val="4472C4" w:themeColor="accent1"/>
        </w:rPr>
        <w:t>for every country. Thanks to your comments, it is now presented in a way which we hope is truer to the seasonality.</w:t>
      </w:r>
    </w:p>
    <w:p w14:paraId="37B33EAD" w14:textId="727835C2"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B16B13F" w14:textId="3548B514" w:rsidR="00CA28DD"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we assume</w:t>
      </w:r>
      <w:r>
        <w:rPr>
          <w:color w:val="4472C4" w:themeColor="accent1"/>
        </w:rPr>
        <w:t xml:space="preserv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w:t>
      </w:r>
      <w:r>
        <w:rPr>
          <w:color w:val="4472C4" w:themeColor="accent1"/>
        </w:rPr>
        <w:t xml:space="preserve">. This yields the </w:t>
      </w:r>
      <w:r w:rsidR="00DA1235">
        <w:rPr>
          <w:color w:val="4472C4" w:themeColor="accent1"/>
        </w:rPr>
        <w:t>found wind</w:t>
      </w:r>
      <w:r>
        <w:rPr>
          <w:color w:val="4472C4" w:themeColor="accent1"/>
        </w:rPr>
        <w:t xml:space="preserve"> capacity factor of 0.18. However, if we assume a capacity </w:t>
      </w:r>
      <w:r>
        <w:rPr>
          <w:color w:val="4472C4" w:themeColor="accent1"/>
        </w:rPr>
        <w:lastRenderedPageBreak/>
        <w:t xml:space="preserve">factor distribution of CF^3, then this yields a new </w:t>
      </w:r>
      <w:r w:rsidR="00DA1235">
        <w:rPr>
          <w:color w:val="4472C4" w:themeColor="accent1"/>
        </w:rPr>
        <w:t xml:space="preserve">wind </w:t>
      </w:r>
      <w:r>
        <w:rPr>
          <w:color w:val="4472C4" w:themeColor="accent1"/>
        </w:rPr>
        <w:t>capacity factor of 0.27.</w:t>
      </w:r>
      <w:r w:rsidR="00CA28DD">
        <w:rPr>
          <w:color w:val="4472C4" w:themeColor="accent1"/>
        </w:rPr>
        <w:t xml:space="preserve"> </w:t>
      </w:r>
      <w:r w:rsidR="00DA1235">
        <w:rPr>
          <w:color w:val="4472C4" w:themeColor="accent1"/>
        </w:rPr>
        <w:t>Solar is not affected by this assumption.</w:t>
      </w:r>
    </w:p>
    <w:p w14:paraId="67A31897" w14:textId="2DAE90F4"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E36C8FC" w14:textId="7658DAE1"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As you note, this difference is likely because present-day windmills are built in the optimal regions. However, as more windmills are installed, </w:t>
      </w:r>
      <w:r>
        <w:rPr>
          <w:color w:val="4472C4" w:themeColor="accent1"/>
        </w:rPr>
        <w:t xml:space="preserve">more of them will have to be installed in less optimal locations. </w:t>
      </w:r>
      <w:r w:rsidR="00DA1235">
        <w:rPr>
          <w:color w:val="4472C4" w:themeColor="accent1"/>
        </w:rPr>
        <w:t xml:space="preserve">This is even more applicable when considering conditions for social acceptance. We </w:t>
      </w:r>
      <w:r>
        <w:rPr>
          <w:color w:val="4472C4" w:themeColor="accent1"/>
        </w:rPr>
        <w:t>do not actually know what</w:t>
      </w:r>
      <w:r w:rsidR="00DA1235">
        <w:rPr>
          <w:color w:val="4472C4" w:themeColor="accent1"/>
        </w:rPr>
        <w:t xml:space="preserve"> the future</w:t>
      </w:r>
      <w:r>
        <w:rPr>
          <w:color w:val="4472C4" w:themeColor="accent1"/>
        </w:rPr>
        <w:t xml:space="preserve"> distribution will be, or how many windmills will be installed in non-ideal locations</w:t>
      </w:r>
    </w:p>
    <w:p w14:paraId="1ED19049" w14:textId="68990407"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72CE7B2" w14:textId="2A3D42F9" w:rsidR="00663010" w:rsidRPr="00A63D55"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any case, the exact value of the capacity factor of California is not of the utmost importance. We are not claiming to predict the future, nor can we (or anybody). </w:t>
      </w:r>
      <w:r>
        <w:rPr>
          <w:color w:val="4472C4" w:themeColor="accent1"/>
        </w:rPr>
        <w:t>It does not detract from our goal of showing patterns within the data given a certain set of assumptions.</w:t>
      </w:r>
    </w:p>
    <w:p w14:paraId="1CFBAD5F" w14:textId="77777777"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8B34C31" w14:textId="0B3F2666" w:rsidR="003A0BAD"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a few sentences in the methodology with assumptions of solar and wind in mind, which read as follows</w:t>
      </w:r>
      <w:r>
        <w:rPr>
          <w:color w:val="4472C4" w:themeColor="accent1"/>
        </w:rPr>
        <w:t>: “</w:t>
      </w:r>
      <w:r w:rsidRPr="00663010">
        <w:rPr>
          <w:color w:val="4472C4" w:themeColor="accent1"/>
        </w:rPr>
        <w:t>The solar CFs for DNK and ESP are obtained assuming the optimal fixed tilt angle for the respective regions, while the solar CFs for CO and CA are obtained assuming a 35\degree tilt. Distribution of solar and wind plants are proportional to CF$^2$, such that a location with a solar CF of 0.2 will receive four times as many solar plants as a location with a CF of 0.1.</w:t>
      </w:r>
      <w:r>
        <w:rPr>
          <w:color w:val="4472C4" w:themeColor="accent1"/>
        </w:rPr>
        <w:t>”</w:t>
      </w:r>
    </w:p>
    <w:p w14:paraId="39C116C3" w14:textId="7E4858D9"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2962B96B" w:rsidR="003F7FC8" w:rsidRPr="00A63D55"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do not believe that the input data is inaccurate, and we hope that this discussion and the major revisions to Figure 1</w:t>
      </w:r>
      <w:r w:rsidR="00A57838">
        <w:rPr>
          <w:color w:val="4472C4" w:themeColor="accent1"/>
        </w:rPr>
        <w:t xml:space="preserve"> are sufficient to assuage your concerns.</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793873">
        <w:rPr>
          <w:rFonts w:ascii="Calibri" w:eastAsia="Calibri" w:hAnsi="Calibri"/>
          <w:b/>
          <w:bCs/>
          <w:sz w:val="22"/>
          <w:szCs w:val="22"/>
          <w:highlight w:val="red"/>
        </w:rPr>
        <w:t>2.</w:t>
      </w:r>
      <w:r w:rsidRPr="00B523FB">
        <w:rPr>
          <w:rFonts w:ascii="Calibri" w:eastAsia="Calibri" w:hAnsi="Calibri"/>
          <w:b/>
          <w:bCs/>
          <w:sz w:val="22"/>
          <w:szCs w:val="22"/>
        </w:rPr>
        <w:t xml:space="preserve">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733F5E5" w14:textId="2FCE7BCA" w:rsidR="003F7FC8"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our attention to this issue. It is true that 0.529 Euros/Wp is unreasonably cheap in the USA for 2020, but on the other hand, this is the going rate for utility solar in Europe, with cheaper installations available in the present day. </w:t>
      </w:r>
      <w:r w:rsidR="00FC6DF6">
        <w:rPr>
          <w:color w:val="4472C4" w:themeColor="accent1"/>
        </w:rPr>
        <w:t xml:space="preserve">We have modified the text to read in a less biased way. </w:t>
      </w:r>
    </w:p>
    <w:p w14:paraId="5E166141" w14:textId="1F6FC83B" w:rsidR="009873E4"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99ABA7D" w14:textId="500B49DA" w:rsidR="00FC6DF6" w:rsidRDefault="00FC6DF6"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agree that the focus should be more on </w:t>
      </w:r>
      <w:r w:rsidR="00DA1235">
        <w:rPr>
          <w:color w:val="4472C4" w:themeColor="accent1"/>
        </w:rPr>
        <w:t>the more “realistic” price range</w:t>
      </w:r>
      <w:r w:rsidR="00793873">
        <w:rPr>
          <w:color w:val="4472C4" w:themeColor="accent1"/>
        </w:rPr>
        <w:t xml:space="preserve"> and have shifted focus in the text accordingly. We have adjusted the price ranges in Figure 4. </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4660CBCD" w:rsidR="003F7FC8" w:rsidRPr="00A63D55" w:rsidRDefault="00D50A61"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discussion. </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24FD79A" w:rsidR="003F7FC8" w:rsidRPr="00A63D55" w:rsidRDefault="00DB1D6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 The original scope of the paper was much broader and included analysis of these components, but the current scope of the paper does not include them. We have removed mention of batter</w:t>
      </w:r>
      <w:r w:rsidR="00277633">
        <w:rPr>
          <w:color w:val="4472C4" w:themeColor="accent1"/>
        </w:rPr>
        <w:t xml:space="preserve">y cost analysis </w:t>
      </w:r>
      <w:r>
        <w:rPr>
          <w:color w:val="4472C4" w:themeColor="accent1"/>
        </w:rPr>
        <w:t>and other factors not present in the paper.</w:t>
      </w:r>
      <w:r w:rsidR="0034769B">
        <w:rPr>
          <w:color w:val="4472C4" w:themeColor="accent1"/>
        </w:rPr>
        <w:t xml:space="preserve"> We apologize for the confusion.</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34769B">
        <w:rPr>
          <w:rFonts w:ascii="Calibri" w:eastAsia="Calibri" w:hAnsi="Calibri"/>
          <w:sz w:val="22"/>
          <w:szCs w:val="22"/>
          <w:highlight w:val="red"/>
        </w:rPr>
        <w:lastRenderedPageBreak/>
        <w:t>5</w:t>
      </w:r>
      <w:r w:rsidRPr="00B523FB">
        <w:rPr>
          <w:rFonts w:ascii="Calibri" w:eastAsia="Calibri" w:hAnsi="Calibri"/>
          <w:sz w:val="22"/>
          <w:szCs w:val="22"/>
        </w:rPr>
        <w:t>.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11A3D6B8" w:rsidR="003F7FC8" w:rsidRPr="00A63D55" w:rsidRDefault="00277633"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bringing our attention to this issue. The effect of heating loads is now discussed in the conclusion.</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505F3AF7"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capacity factor of wind. Verify difference between potential and capacity factor</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4D630A56" w:rsidR="003F7FC8" w:rsidRPr="00A63D55" w:rsidRDefault="005F241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 abstract and title to define the scope</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5BB635E8" w:rsidR="005F241F" w:rsidRPr="00A63D55" w:rsidRDefault="00C527D5"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The </w:t>
      </w:r>
      <w:r w:rsidR="0086017F">
        <w:rPr>
          <w:color w:val="4472C4" w:themeColor="accent1"/>
        </w:rPr>
        <w:t xml:space="preserve">efficiency of </w:t>
      </w:r>
      <w:r>
        <w:rPr>
          <w:color w:val="4472C4" w:themeColor="accent1"/>
        </w:rPr>
        <w:t>the battery inverter, but we have also added the assumed efficiency of the battery, which is 100%</w:t>
      </w:r>
      <w:r w:rsidR="0086017F">
        <w:rPr>
          <w:color w:val="4472C4" w:themeColor="accent1"/>
        </w:rPr>
        <w:t xml:space="preserve">. </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6DD289C0"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Improves Figure. Change color</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regions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2CBFF9DF" w:rsidR="005F241F"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plot is made such that the lighter colors are plotted on top of the darker ones. This means that they are not visible when they share area, and that the difference is only visible upon seeing where the lighter blue overlaps the darker </w:t>
      </w:r>
    </w:p>
    <w:p w14:paraId="5BE1B3A1" w14:textId="7CB51C99" w:rsidR="001141D3"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B17161D" w14:textId="750AACA5" w:rsidR="001141D3" w:rsidRPr="00A63D55"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I need to find the real color in the picture and then plot it in the legend</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6653FBA3" w14:textId="7466D409" w:rsidR="0086017F"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Thank you for these notes. </w:t>
      </w:r>
      <w:r w:rsidR="00C75B32">
        <w:rPr>
          <w:color w:val="4472C4" w:themeColor="accent1"/>
        </w:rPr>
        <w:t>For a) w</w:t>
      </w:r>
      <w:r>
        <w:rPr>
          <w:color w:val="4472C4" w:themeColor="accent1"/>
        </w:rPr>
        <w:t>e have added a definition of sector coupling</w:t>
      </w:r>
      <w:r w:rsidR="0086017F">
        <w:rPr>
          <w:color w:val="4472C4" w:themeColor="accent1"/>
        </w:rPr>
        <w:t>, which reads: “</w:t>
      </w:r>
      <w:r w:rsidR="0086017F" w:rsidRPr="0086017F">
        <w:rPr>
          <w:color w:val="4472C4" w:themeColor="accent1"/>
        </w:rPr>
        <w:t>Sector coupling includes the assumption that sectors such as future transport and heating methods will be coupled to the electricity sector, for example, in the form of battery electric vehicles and heat pumps, respectively</w:t>
      </w:r>
      <w:r w:rsidR="0086017F">
        <w:rPr>
          <w:color w:val="4472C4" w:themeColor="accent1"/>
        </w:rPr>
        <w:t>.”</w:t>
      </w:r>
      <w:r>
        <w:rPr>
          <w:color w:val="4472C4" w:themeColor="accent1"/>
        </w:rPr>
        <w:t xml:space="preserve"> </w:t>
      </w:r>
    </w:p>
    <w:p w14:paraId="20008AA1" w14:textId="42D329DD" w:rsidR="0086017F" w:rsidRDefault="0086017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39F9D94E" w14:textId="57EB89AB"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For b) we think that there is a slight misinterpretation—we were lacking information on household heating data compared to the total, even though we had household electricity demand </w:t>
      </w:r>
      <w:r>
        <w:rPr>
          <w:color w:val="4472C4" w:themeColor="accent1"/>
        </w:rPr>
        <w:lastRenderedPageBreak/>
        <w:t>compared to the total. So, we scaled up the total heating demand from our knowledge of the household electricity demand percentage.</w:t>
      </w:r>
    </w:p>
    <w:p w14:paraId="5524760B" w14:textId="77777777"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2D414193" w14:textId="53B63833" w:rsidR="00B523FB" w:rsidRPr="003C1168"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We have added the reference number to Victoria et al.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3043A"/>
    <w:rsid w:val="00063BA0"/>
    <w:rsid w:val="0009671E"/>
    <w:rsid w:val="000A25E5"/>
    <w:rsid w:val="001141D3"/>
    <w:rsid w:val="0018218F"/>
    <w:rsid w:val="001B3506"/>
    <w:rsid w:val="001E3545"/>
    <w:rsid w:val="0020552D"/>
    <w:rsid w:val="00233553"/>
    <w:rsid w:val="00242BCF"/>
    <w:rsid w:val="00277633"/>
    <w:rsid w:val="002C3191"/>
    <w:rsid w:val="002E1CF1"/>
    <w:rsid w:val="0034769B"/>
    <w:rsid w:val="003A0BAD"/>
    <w:rsid w:val="003A1924"/>
    <w:rsid w:val="003B71B0"/>
    <w:rsid w:val="003C1168"/>
    <w:rsid w:val="003F7FC8"/>
    <w:rsid w:val="00434939"/>
    <w:rsid w:val="00556B77"/>
    <w:rsid w:val="005F241F"/>
    <w:rsid w:val="00663010"/>
    <w:rsid w:val="006751B9"/>
    <w:rsid w:val="006A6842"/>
    <w:rsid w:val="00723459"/>
    <w:rsid w:val="00762548"/>
    <w:rsid w:val="00793873"/>
    <w:rsid w:val="007E7DBF"/>
    <w:rsid w:val="0081755E"/>
    <w:rsid w:val="0086017F"/>
    <w:rsid w:val="008715FD"/>
    <w:rsid w:val="00874383"/>
    <w:rsid w:val="009304D5"/>
    <w:rsid w:val="009873E4"/>
    <w:rsid w:val="00A57838"/>
    <w:rsid w:val="00A64CBC"/>
    <w:rsid w:val="00A827A8"/>
    <w:rsid w:val="00AA7D8F"/>
    <w:rsid w:val="00AB57A0"/>
    <w:rsid w:val="00AD5165"/>
    <w:rsid w:val="00AE3B3F"/>
    <w:rsid w:val="00B078D9"/>
    <w:rsid w:val="00B523FB"/>
    <w:rsid w:val="00BE72F4"/>
    <w:rsid w:val="00C5009D"/>
    <w:rsid w:val="00C527D5"/>
    <w:rsid w:val="00C54642"/>
    <w:rsid w:val="00C75B32"/>
    <w:rsid w:val="00C83395"/>
    <w:rsid w:val="00CA28DD"/>
    <w:rsid w:val="00CD2E89"/>
    <w:rsid w:val="00D30208"/>
    <w:rsid w:val="00D50A61"/>
    <w:rsid w:val="00DA1235"/>
    <w:rsid w:val="00DB1D6B"/>
    <w:rsid w:val="00E74E69"/>
    <w:rsid w:val="00F32ADD"/>
    <w:rsid w:val="00F353B9"/>
    <w:rsid w:val="00FC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15</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38</cp:revision>
  <dcterms:created xsi:type="dcterms:W3CDTF">2022-12-12T13:39:00Z</dcterms:created>
  <dcterms:modified xsi:type="dcterms:W3CDTF">2023-01-13T09:51:00Z</dcterms:modified>
</cp:coreProperties>
</file>