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462A2F0A" w14:textId="2CCD122A" w:rsidR="000A25E5" w:rsidRPr="00A63D55" w:rsidRDefault="009304D5" w:rsidP="000A25E5">
            <w:pPr>
              <w:widowControl w:val="0"/>
              <w:autoSpaceDE w:val="0"/>
              <w:spacing w:line="259" w:lineRule="atLeast"/>
              <w:jc w:val="both"/>
              <w:rPr>
                <w:color w:val="4F81BD"/>
              </w:rPr>
            </w:pPr>
            <w:r>
              <w:rPr>
                <w:color w:val="4F81BD"/>
              </w:rPr>
              <w:t>Thank you for your helpful suggestions</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6A6842">
        <w:rPr>
          <w:highlight w:val="red"/>
        </w:rPr>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http://www.caiso.com/informed/Pages/ManagingOversupply.aspx</w:t>
        </w:r>
      </w:hyperlink>
      <w:r w:rsidRPr="000A25E5">
        <w:t>)</w:t>
      </w:r>
    </w:p>
    <w:p w14:paraId="241CB5E6" w14:textId="1E8F56B1"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Update year</w:t>
      </w:r>
      <w:r w:rsidR="001B3506">
        <w:rPr>
          <w:color w:val="4472C4" w:themeColor="accent1"/>
        </w:rPr>
        <w:t>. Change data</w:t>
      </w:r>
      <w:r w:rsidR="00BE72F4">
        <w:rPr>
          <w:color w:val="4472C4" w:themeColor="accent1"/>
        </w:rPr>
        <w:t>. Rerun experiment</w:t>
      </w:r>
    </w:p>
    <w:p w14:paraId="5C9E11E2" w14:textId="77777777" w:rsidR="000A25E5" w:rsidRDefault="000A25E5" w:rsidP="000A25E5">
      <w:pPr>
        <w:pStyle w:val="NormalWeb"/>
      </w:pPr>
      <w:r w:rsidRPr="000A25E5">
        <w:br/>
      </w:r>
      <w:r w:rsidRPr="006A6842">
        <w:rPr>
          <w:highlight w:val="red"/>
        </w:rPr>
        <w:t>3.</w:t>
      </w:r>
      <w:r w:rsidRPr="000A25E5">
        <w:t xml:space="preserve"> Page 2, Line 55 (left column): reference [20] has the CF for Solar in Europe. It has 5 data sets 1-axis tracking, 2-axis tracking, Delta, Optimal, and rooftop. Which one did you use?</w:t>
      </w:r>
    </w:p>
    <w:p w14:paraId="3720ED69" w14:textId="4A189C5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Choose one</w:t>
      </w:r>
    </w:p>
    <w:p w14:paraId="77BF5BE3" w14:textId="77777777" w:rsidR="000A25E5" w:rsidRDefault="000A25E5" w:rsidP="000A25E5">
      <w:pPr>
        <w:pStyle w:val="NormalWeb"/>
      </w:pPr>
      <w:r w:rsidRPr="000A25E5">
        <w:br/>
      </w:r>
      <w:r w:rsidRPr="006A6842">
        <w:rPr>
          <w:highlight w:val="red"/>
        </w:rPr>
        <w:t>4.</w:t>
      </w:r>
      <w:r w:rsidRPr="000A25E5">
        <w:t xml:space="preserve"> How did you get the CF for solar and wind for CA and CO? Did you select a specific location in each state and get the data for this location, or you got an average CF across the state</w:t>
      </w:r>
    </w:p>
    <w:p w14:paraId="03351432" w14:textId="61DDEB01"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Renewables ninja</w:t>
      </w:r>
      <w:r w:rsidR="001B3506">
        <w:rPr>
          <w:color w:val="4472C4" w:themeColor="accent1"/>
        </w:rPr>
        <w:t>. Sentence</w:t>
      </w:r>
    </w:p>
    <w:p w14:paraId="613E4BEA" w14:textId="77777777" w:rsidR="000A25E5" w:rsidRDefault="000A25E5" w:rsidP="000A25E5">
      <w:pPr>
        <w:pStyle w:val="NormalWeb"/>
      </w:pPr>
      <w:r w:rsidRPr="000A25E5">
        <w:lastRenderedPageBreak/>
        <w:br/>
      </w:r>
      <w:r w:rsidRPr="006A6842">
        <w:rPr>
          <w:highlight w:val="red"/>
        </w:rPr>
        <w:t>5.</w:t>
      </w:r>
      <w:r w:rsidRPr="000A25E5">
        <w:t xml:space="preserve"> Figure 1: Can you add the data source in the figure caption, please?</w:t>
      </w:r>
    </w:p>
    <w:p w14:paraId="2DF34858" w14:textId="03062F0B"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696B3E39"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you note, Figure 1 shows a what seems to be low seasonality for the solar CF in California and Colorado. However, this can be explained by a few reasons. First, the plotted values, which are themselves averaged by week, are themselves are normalized to the average of all the values. For CO, this means that the min/max CF values of 0.18 and Second</w:t>
      </w:r>
    </w:p>
    <w:p w14:paraId="1F209B79" w14:textId="77777777" w:rsidR="000A25E5" w:rsidRDefault="000A25E5" w:rsidP="000A25E5">
      <w:pPr>
        <w:pStyle w:val="NormalWeb"/>
      </w:pPr>
      <w:r w:rsidRPr="000A25E5">
        <w:br/>
      </w:r>
      <w:r w:rsidRPr="006A6842">
        <w:rPr>
          <w:highlight w:val="red"/>
        </w:rPr>
        <w:t>7.</w:t>
      </w:r>
      <w:r w:rsidRPr="000A25E5">
        <w:t xml:space="preserve"> Page 2, Line 55 (right column): “we assume that all heating demand ….”. Do you have any reason/reference for this selection?</w:t>
      </w:r>
    </w:p>
    <w:p w14:paraId="40F920E9" w14:textId="66C90D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4B47E3CB" w14:textId="1BAEF985" w:rsidR="000A25E5" w:rsidRDefault="000A25E5" w:rsidP="000A25E5">
      <w:pPr>
        <w:pStyle w:val="NormalWeb"/>
      </w:pPr>
      <w:r w:rsidRPr="000A25E5">
        <w:br/>
      </w:r>
      <w:r w:rsidRPr="006A6842">
        <w:rPr>
          <w:highlight w:val="red"/>
        </w:rPr>
        <w:t>8.</w:t>
      </w:r>
      <w:r w:rsidRPr="000A25E5">
        <w:t xml:space="preserve"> Page 3, Line 2 (left column): for the 17</w:t>
      </w:r>
      <w:r>
        <w:t>˚</w:t>
      </w:r>
      <w:r w:rsidRPr="000A25E5">
        <w:t>C, do you have any reason/reference for this selection?</w:t>
      </w:r>
    </w:p>
    <w:p w14:paraId="639723E8" w14:textId="3BB08B3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6CEBBB34" w14:textId="77777777" w:rsidR="000A25E5" w:rsidRDefault="000A25E5" w:rsidP="000A25E5">
      <w:pPr>
        <w:pStyle w:val="NormalWeb"/>
      </w:pPr>
      <w:r w:rsidRPr="000A25E5">
        <w:br/>
      </w:r>
      <w:r w:rsidRPr="006A6842">
        <w:rPr>
          <w:highlight w:val="red"/>
        </w:rPr>
        <w:t>9.</w:t>
      </w:r>
      <w:r w:rsidRPr="000A25E5">
        <w:t xml:space="preserve"> Page 3, Line 16 (left column): “To estimate the total heating demand, we assume that the percentage of household heating demand of the total is the same as that of the electricity demand.” Do you have any justification/reference for this assumption?</w:t>
      </w:r>
    </w:p>
    <w:p w14:paraId="2A79B54D" w14:textId="5EFCBBF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w:t>
      </w:r>
      <w:r w:rsidR="00A64CBC">
        <w:rPr>
          <w:color w:val="4472C4" w:themeColor="accent1"/>
        </w:rPr>
        <w:t xml:space="preserve"> Sentence</w:t>
      </w:r>
    </w:p>
    <w:p w14:paraId="27CB4762" w14:textId="77777777" w:rsidR="000A25E5" w:rsidRDefault="000A25E5" w:rsidP="000A25E5">
      <w:pPr>
        <w:pStyle w:val="NormalWeb"/>
      </w:pPr>
      <w:r w:rsidRPr="000A25E5">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t xml:space="preserve">11. Figure 4: it is nice to relate between the source of energy and the color used in the figure, but 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27917A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colors</w:t>
      </w:r>
      <w:r w:rsidR="00A64CBC">
        <w:rPr>
          <w:color w:val="4472C4" w:themeColor="accent1"/>
        </w:rPr>
        <w:t>. Redo plot</w:t>
      </w:r>
    </w:p>
    <w:p w14:paraId="6125B2DE" w14:textId="77777777" w:rsidR="000A25E5" w:rsidRDefault="000A25E5" w:rsidP="000A25E5">
      <w:pPr>
        <w:pStyle w:val="NormalWeb"/>
      </w:pPr>
      <w:r w:rsidRPr="000A25E5">
        <w:br/>
        <w:t>12. Figure 4: Can you add to the figure legend what is the orange line and the light Orange line</w:t>
      </w:r>
    </w:p>
    <w:p w14:paraId="7E4BDC31" w14:textId="460F6EE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53A87352"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Total? Or overall </w:t>
      </w:r>
      <w:proofErr w:type="gramStart"/>
      <w:r>
        <w:rPr>
          <w:color w:val="4472C4" w:themeColor="accent1"/>
        </w:rPr>
        <w:t>average?</w:t>
      </w:r>
      <w:r w:rsidR="00A64CBC">
        <w:rPr>
          <w:color w:val="4472C4" w:themeColor="accent1"/>
        </w:rPr>
        <w:t>.</w:t>
      </w:r>
      <w:proofErr w:type="gramEnd"/>
      <w:r w:rsidR="00A64CBC">
        <w:rPr>
          <w:color w:val="4472C4" w:themeColor="accent1"/>
        </w:rPr>
        <w:t xml:space="preserve"> Sentence</w:t>
      </w:r>
    </w:p>
    <w:p w14:paraId="33FBB901" w14:textId="77777777" w:rsidR="000A25E5" w:rsidRDefault="000A25E5" w:rsidP="000A25E5">
      <w:pPr>
        <w:pStyle w:val="NormalWeb"/>
      </w:pPr>
      <w:r w:rsidRPr="000A25E5">
        <w:br/>
        <w:t>14. Page 4, Line 59 (right column): last line, you may need to add the figure number.</w:t>
      </w:r>
    </w:p>
    <w:p w14:paraId="5AF5277D" w14:textId="65AED9C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 Figure number</w:t>
      </w:r>
    </w:p>
    <w:p w14:paraId="1DDD9D79" w14:textId="77777777" w:rsidR="000A25E5" w:rsidRDefault="000A25E5" w:rsidP="000A25E5">
      <w:pPr>
        <w:pStyle w:val="NormalWeb"/>
      </w:pPr>
      <w:r w:rsidRPr="000A25E5">
        <w:br/>
        <w:t>15. Figure 6: you can use a smaller yellow dot size than the red one to show both.</w:t>
      </w:r>
    </w:p>
    <w:p w14:paraId="59EEE6AC" w14:textId="2E7343A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Modify plot to use smaller yellow dot</w:t>
      </w:r>
    </w:p>
    <w:p w14:paraId="1F2DD74C" w14:textId="77777777" w:rsidR="000A25E5" w:rsidRDefault="000A25E5" w:rsidP="000A25E5">
      <w:pPr>
        <w:pStyle w:val="NormalWeb"/>
      </w:pPr>
      <w:r w:rsidRPr="000A25E5">
        <w:br/>
        <w:t>16. The x-axis is too small and full of X-tick marks; you may use a double column if possible.</w:t>
      </w:r>
    </w:p>
    <w:p w14:paraId="3CA94F02" w14:textId="5DEAC2C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double column/modify plot</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7F4D132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Ok change reference</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https://climate.ec.europa.eu/eu-action/climate-strategies-targets/2050-long-term-strategy_en</w:t>
        </w:r>
      </w:hyperlink>
    </w:p>
    <w:p w14:paraId="24336E4E" w14:textId="34F31EC5" w:rsidR="000A25E5" w:rsidRPr="00A63D55" w:rsidRDefault="000A25E5"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Fix reference, add link</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https://www.solarpowerworldonline.com/2022/04/california-grid-set-record-with-97-percent-renewable-power-april-3/</w:t>
        </w:r>
      </w:hyperlink>
    </w:p>
    <w:p w14:paraId="0F769728" w14:textId="77777777" w:rsidR="000A25E5" w:rsidRDefault="000A25E5" w:rsidP="000A25E5">
      <w:pPr>
        <w:pStyle w:val="NormalWeb"/>
      </w:pPr>
      <w:r w:rsidRPr="000A25E5">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0303570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the links, include</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https://netpower.com</w:t>
        </w:r>
      </w:hyperlink>
    </w:p>
    <w:p w14:paraId="6BCAFA20" w14:textId="155A1FD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Noted, modified wording</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58568C1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Thanks</w:t>
      </w:r>
      <w:r w:rsidR="00A64CBC">
        <w:rPr>
          <w:color w:val="4472C4" w:themeColor="accent1"/>
        </w:rPr>
        <w:t>. Refer</w:t>
      </w:r>
    </w:p>
    <w:p w14:paraId="6B0A96FA" w14:textId="77777777" w:rsidR="000A25E5" w:rsidRDefault="000A25E5" w:rsidP="000A25E5">
      <w:pPr>
        <w:pStyle w:val="NormalWeb"/>
      </w:pPr>
      <w:r w:rsidRPr="000A25E5">
        <w:br/>
        <w:t>Methods:</w:t>
      </w:r>
      <w:r w:rsidRPr="000A25E5">
        <w:br/>
        <w:t>4. Line 31: it will be better for readers unfamiliar with the copper-plate model to see a sentence or two about how does this work?</w:t>
      </w:r>
    </w:p>
    <w:p w14:paraId="104EDFD2" w14:textId="66AEEB2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included sentence for copper plate</w:t>
      </w:r>
    </w:p>
    <w:p w14:paraId="61471A05" w14:textId="77777777" w:rsidR="000A25E5" w:rsidRDefault="000A25E5" w:rsidP="000A25E5">
      <w:pPr>
        <w:pStyle w:val="NormalWeb"/>
      </w:pPr>
      <w:r w:rsidRPr="000A25E5">
        <w:br/>
        <w:t xml:space="preserve">5. Line 54: it is more accurate to </w:t>
      </w:r>
      <w:proofErr w:type="gramStart"/>
      <w:r w:rsidRPr="000A25E5">
        <w:t>say</w:t>
      </w:r>
      <w:proofErr w:type="gramEnd"/>
      <w:r w:rsidRPr="000A25E5">
        <w:t xml:space="preserve"> “onshore wind” instead of “wind.”</w:t>
      </w:r>
    </w:p>
    <w:p w14:paraId="7FBE0E6D" w14:textId="5A1C1C2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w:t>
      </w:r>
    </w:p>
    <w:p w14:paraId="4A86CC9A" w14:textId="77777777" w:rsidR="000A25E5" w:rsidRDefault="000A25E5" w:rsidP="000A25E5">
      <w:pPr>
        <w:pStyle w:val="NormalWeb"/>
      </w:pPr>
      <w:r w:rsidRPr="000A25E5">
        <w:br/>
        <w:t>Results</w:t>
      </w:r>
      <w:r w:rsidRPr="000A25E5">
        <w:br/>
        <w:t>6. Line 58: “While analyzing latitude should be similar to analyzing the solar CF, it is still worthwhile to do this separate analysis.”. I am sorry; I didn’t get what you meant in this sentence. Can you rewrite it to be clear?</w:t>
      </w:r>
    </w:p>
    <w:p w14:paraId="30640776" w14:textId="5EC17A1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rewritten</w:t>
      </w:r>
    </w:p>
    <w:p w14:paraId="11E0247C" w14:textId="77777777" w:rsidR="000A25E5" w:rsidRDefault="000A25E5" w:rsidP="000A25E5">
      <w:pPr>
        <w:pStyle w:val="NormalWeb"/>
      </w:pPr>
      <w:r w:rsidRPr="000A25E5">
        <w:br/>
        <w:t>7. Figure 5: you may find it interesting if you generate a similar figure for the curtailed electricity.</w:t>
      </w:r>
    </w:p>
    <w:p w14:paraId="5EE46EBB" w14:textId="682016B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Will do </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3E42886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0D0962E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5E5A243F" w14:textId="19787EA3" w:rsidR="000A25E5" w:rsidRDefault="000A25E5" w:rsidP="000A25E5">
      <w:pPr>
        <w:pStyle w:val="NormalWeb"/>
      </w:pPr>
      <w:r w:rsidRPr="000A25E5">
        <w:br/>
        <w:t>Discussion</w:t>
      </w:r>
      <w:r w:rsidRPr="000A25E5">
        <w:br/>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B8AE04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Modified discussion section</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0A03696E" w14:textId="4D8541E9" w:rsidR="009304D5" w:rsidRPr="00A63D55" w:rsidRDefault="009304D5" w:rsidP="00AB15AF">
            <w:pPr>
              <w:widowControl w:val="0"/>
              <w:autoSpaceDE w:val="0"/>
              <w:spacing w:line="259" w:lineRule="atLeast"/>
              <w:jc w:val="both"/>
              <w:rPr>
                <w:color w:val="4F81BD"/>
              </w:rPr>
            </w:pPr>
            <w:r>
              <w:rPr>
                <w:color w:val="4F81BD"/>
              </w:rPr>
              <w:t>Thank you for your helpful suggestions</w:t>
            </w:r>
          </w:p>
        </w:tc>
      </w:tr>
    </w:tbl>
    <w:p w14:paraId="50D83C16" w14:textId="77777777" w:rsidR="009304D5" w:rsidRDefault="009304D5">
      <w:r w:rsidRPr="009304D5">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084898CA"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the suggested literature and hope the revisions satisfy</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56436E71"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Maybe: only look at single countries, </w:t>
      </w:r>
      <w:proofErr w:type="spellStart"/>
      <w:proofErr w:type="gramStart"/>
      <w:r>
        <w:rPr>
          <w:color w:val="4472C4" w:themeColor="accent1"/>
        </w:rPr>
        <w:t>ie</w:t>
      </w:r>
      <w:proofErr w:type="spellEnd"/>
      <w:proofErr w:type="gramEnd"/>
      <w:r>
        <w:rPr>
          <w:color w:val="4472C4" w:themeColor="accent1"/>
        </w:rPr>
        <w:t xml:space="preserve"> no transmission?</w:t>
      </w:r>
      <w:r w:rsidR="00F32ADD">
        <w:rPr>
          <w:color w:val="4472C4" w:themeColor="accent1"/>
        </w:rPr>
        <w:t xml:space="preserve"> Would involve new model </w:t>
      </w:r>
      <w:commentRangeStart w:id="0"/>
      <w:r w:rsidR="00F32ADD">
        <w:rPr>
          <w:color w:val="4472C4" w:themeColor="accent1"/>
        </w:rPr>
        <w:t>run</w:t>
      </w:r>
      <w:commentRangeEnd w:id="0"/>
      <w:r w:rsidR="00F32ADD">
        <w:rPr>
          <w:rStyle w:val="CommentReference"/>
          <w:lang w:eastAsia="en-US"/>
        </w:rPr>
        <w:commentReference w:id="0"/>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5A4A5310"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Clarify year resolution</w:t>
      </w:r>
    </w:p>
    <w:p w14:paraId="64302064" w14:textId="77777777" w:rsidR="009304D5" w:rsidRDefault="009304D5">
      <w:r w:rsidRPr="009304D5">
        <w:br/>
        <w:t>3. The authors must include or mention which input assumptions and constraints are relevant to the results shown in the manuscript.</w:t>
      </w:r>
    </w:p>
    <w:p w14:paraId="255777F8" w14:textId="568EC3F9"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 these</w:t>
      </w:r>
    </w:p>
    <w:p w14:paraId="17340E6B" w14:textId="77777777" w:rsidR="009304D5" w:rsidRDefault="009304D5">
      <w:r w:rsidRPr="009304D5">
        <w:br/>
        <w:t xml:space="preserve">4. The author should </w:t>
      </w:r>
      <w:commentRangeStart w:id="1"/>
      <w:r w:rsidRPr="009304D5">
        <w:t xml:space="preserve">include behind-the-meter (BTM) installations </w:t>
      </w:r>
      <w:commentRangeEnd w:id="1"/>
      <w:r>
        <w:rPr>
          <w:rStyle w:val="CommentReference"/>
        </w:rPr>
        <w:commentReference w:id="1"/>
      </w:r>
      <w:r w:rsidRPr="009304D5">
        <w:t>or mention why they were not included in the model. BTM systems impact electrical demand, and the number of installations has been growing worldwide. The omission of this kind of system could represent a bias in the results.</w:t>
      </w:r>
    </w:p>
    <w:p w14:paraId="59B19AA2" w14:textId="7A98DC34"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How much is this actually?</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1F2D1D0C"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Understood, change the reference for these places</w:t>
      </w:r>
    </w:p>
    <w:p w14:paraId="26A9FEDF" w14:textId="77777777" w:rsidR="009304D5" w:rsidRDefault="009304D5">
      <w:r w:rsidRPr="009304D5">
        <w:br/>
      </w:r>
      <w:r w:rsidRPr="009304D5">
        <w:br/>
        <w:t>6. The author should justify why the coefficient of performance for the heat pump was set to 3.</w:t>
      </w:r>
    </w:p>
    <w:p w14:paraId="2358AACD" w14:textId="792B73B2"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Why not?</w:t>
      </w:r>
    </w:p>
    <w:p w14:paraId="61856D90" w14:textId="77777777" w:rsidR="009304D5" w:rsidRDefault="009304D5">
      <w:r w:rsidRPr="009304D5">
        <w:br/>
      </w:r>
      <w:r w:rsidRPr="009304D5">
        <w:br/>
        <w:t>7. The units of figure 1 need to be clarified. Please include units on the y-axis.</w:t>
      </w:r>
    </w:p>
    <w:p w14:paraId="56C90C78" w14:textId="311D7DB3"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7" w:tooltip="https://windexchange.energy.gov/maps-data/17" w:history="1">
        <w:r w:rsidRPr="009304D5">
          <w:rPr>
            <w:rStyle w:val="Hyperlink"/>
          </w:rPr>
          <w:t>https://windexchange.energy.gov/maps-data/17</w:t>
        </w:r>
      </w:hyperlink>
      <w:r w:rsidRPr="009304D5">
        <w:t>. Also, the author should list if these are AC or DC capacity factors.</w:t>
      </w:r>
    </w:p>
    <w:p w14:paraId="637E7875" w14:textId="3DEE9988"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I knew this at one point</w:t>
      </w:r>
    </w:p>
    <w:p w14:paraId="2FE4D98D" w14:textId="77777777" w:rsidR="0009671E" w:rsidRDefault="009304D5">
      <w:r w:rsidRPr="009304D5">
        <w:br/>
      </w:r>
      <w:r w:rsidRPr="009304D5">
        <w:br/>
        <w:t>9. While the methodology seems solid overall, the author should further explain the role of energy storage and hydrogen to increase the share of solar further. As mentioned by the author, the model only assumes battery and hydrogen to balance the grid. However, these assets need to be further mentioned in the manuscript on how they help meet the demand or reduce renewable curtailment.</w:t>
      </w:r>
    </w:p>
    <w:p w14:paraId="797AB084" w14:textId="44FC956B"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Explains</w:t>
      </w:r>
    </w:p>
    <w:p w14:paraId="0DA6AD3E" w14:textId="77777777" w:rsidR="0009671E" w:rsidRDefault="009304D5">
      <w:r w:rsidRPr="009304D5">
        <w:br/>
      </w:r>
      <w:r w:rsidRPr="009304D5">
        <w:br/>
        <w:t>10. The authors should contrast the heating demand value obtained with other references.</w:t>
      </w:r>
    </w:p>
    <w:p w14:paraId="4E50CB76" w14:textId="6E21E03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other references</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577F5762"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Lists limitations. Uses hourly</w:t>
      </w:r>
    </w:p>
    <w:p w14:paraId="7503260C" w14:textId="77777777" w:rsidR="0009671E" w:rsidRDefault="009304D5">
      <w:r w:rsidRPr="009304D5">
        <w:lastRenderedPageBreak/>
        <w:br/>
      </w:r>
      <w:r w:rsidRPr="009304D5">
        <w:br/>
        <w:t>12. Figure 4 needs to clearly show the difference between Wind/electric and Solar /Electric. The figure shows a third greenish color that is not listed in the figure labels.</w:t>
      </w:r>
    </w:p>
    <w:p w14:paraId="4B48221E" w14:textId="24DC407D"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Figure</w:t>
      </w:r>
    </w:p>
    <w:p w14:paraId="6CFF21EB" w14:textId="77777777" w:rsidR="0009671E" w:rsidRDefault="009304D5">
      <w:r w:rsidRPr="009304D5">
        <w:br/>
      </w:r>
      <w:r w:rsidRPr="009304D5">
        <w:br/>
        <w:t>13. There is a missing Figure reference on line 59.</w:t>
      </w:r>
    </w:p>
    <w:p w14:paraId="12C52178" w14:textId="5524D8B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Fix</w:t>
      </w:r>
    </w:p>
    <w:p w14:paraId="04C69D1C" w14:textId="77777777" w:rsidR="0009671E" w:rsidRDefault="009304D5">
      <w:r w:rsidRPr="009304D5">
        <w:br/>
      </w:r>
      <w:r w:rsidRPr="009304D5">
        <w:br/>
        <w:t>14. The references should be checked, and the referring style of this journal should be met.</w:t>
      </w:r>
    </w:p>
    <w:p w14:paraId="5285EB47" w14:textId="0362001F"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references</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335D1AF0" w:rsidR="00B523FB"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77777777" w:rsidR="00723459" w:rsidRPr="00A63D55" w:rsidRDefault="00723459" w:rsidP="00723459">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37E7553E" w14:textId="3CF453EC" w:rsidR="00723459" w:rsidRPr="00A63D55" w:rsidRDefault="00723459" w:rsidP="00AB15AF">
            <w:pPr>
              <w:widowControl w:val="0"/>
              <w:autoSpaceDE w:val="0"/>
              <w:spacing w:line="259" w:lineRule="atLeast"/>
              <w:jc w:val="both"/>
              <w:rPr>
                <w:color w:val="4F81BD"/>
              </w:rPr>
            </w:pPr>
            <w:r>
              <w:rPr>
                <w:color w:val="4F81BD"/>
              </w:rPr>
              <w:t xml:space="preserve">Thank you for your </w:t>
            </w:r>
            <w:r w:rsidR="003F7FC8">
              <w:rPr>
                <w:color w:val="4F81BD"/>
              </w:rPr>
              <w:t xml:space="preserve">helpful </w:t>
            </w:r>
            <w:r>
              <w:rPr>
                <w:color w:val="4F81BD"/>
              </w:rPr>
              <w:t>suggestions</w:t>
            </w:r>
            <w:r w:rsidR="003F7FC8">
              <w:rPr>
                <w:color w:val="4F81BD"/>
              </w:rPr>
              <w:t xml:space="preserve"> and comments</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8EFEA5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3F28F6DC" w14:textId="6673F71B"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the annual capacity factor for wind</w:t>
      </w:r>
      <w:r w:rsidR="00762548">
        <w:rPr>
          <w:color w:val="4472C4" w:themeColor="accent1"/>
        </w:rPr>
        <w:t>. Possibly run new simulation</w:t>
      </w: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78F6391" w14:textId="496ADD4C"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w:t>
      </w:r>
      <w:r w:rsidRPr="00B523FB">
        <w:rPr>
          <w:rFonts w:ascii="Calibri" w:eastAsia="Calibri" w:hAnsi="Calibri"/>
          <w:sz w:val="22"/>
          <w:szCs w:val="22"/>
        </w:rPr>
        <w:lastRenderedPageBreak/>
        <w:t xml:space="preserve">built in the best sites rather than uniformly. Using the observed values would, therefore, be more realistic in my opinion than using average simulated data, especially when the simulated data differ so much from observed data. </w:t>
      </w:r>
    </w:p>
    <w:p w14:paraId="78D13E08" w14:textId="3ECE45E1"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of observed vs simulated data?</w:t>
      </w: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03A7C9E4"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hope that the verification of the data </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2.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733F5E5" w14:textId="10EC670C"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Removes the bias</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w:t>
      </w:r>
      <w:r w:rsidRPr="00B523FB">
        <w:rPr>
          <w:rFonts w:ascii="Calibri" w:eastAsia="Calibri" w:hAnsi="Calibri"/>
          <w:sz w:val="22"/>
          <w:szCs w:val="22"/>
        </w:rPr>
        <w:lastRenderedPageBreak/>
        <w:t xml:space="preserve">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33542FB3"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the suggestion of title</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3533F7FA"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Redo battery cost analysis</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5.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5DFDA834"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Now discussed in the conclusion</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505F3AF7"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capacity factor of wind. Verify difference between potential and capacity factor</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4D630A56" w:rsidR="003F7FC8" w:rsidRPr="00A63D55" w:rsidRDefault="005F241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 abstract and title to define the scope</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Specifies battery efficiency</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6DD289C0"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Improves Figure. Change color</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w:t>
      </w:r>
      <w:proofErr w:type="gramStart"/>
      <w:r w:rsidRPr="00B523FB">
        <w:rPr>
          <w:rFonts w:ascii="Calibri" w:eastAsia="Calibri" w:hAnsi="Calibri"/>
          <w:sz w:val="22"/>
          <w:szCs w:val="22"/>
        </w:rPr>
        <w:t>regions</w:t>
      </w:r>
      <w:proofErr w:type="gramEnd"/>
      <w:r w:rsidRPr="00B523FB">
        <w:rPr>
          <w:rFonts w:ascii="Calibri" w:eastAsia="Calibri" w:hAnsi="Calibri"/>
          <w:sz w:val="22"/>
          <w:szCs w:val="22"/>
        </w:rPr>
        <w:t xml:space="preserve">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777EB5AB"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the colors</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D414193" w14:textId="0439D0CB" w:rsidR="00B523FB" w:rsidRPr="003C1168" w:rsidRDefault="005F241F" w:rsidP="003C116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Adds definition of sector coupling, improve space heating assumptions. </w:t>
      </w:r>
    </w:p>
    <w:sectPr w:rsidR="00B523FB" w:rsidRPr="003C1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Dvorak" w:date="2022-12-13T11:02:00Z" w:initials="AD">
    <w:p w14:paraId="73F0BAC4" w14:textId="77777777" w:rsidR="00F32ADD" w:rsidRDefault="00F32ADD" w:rsidP="00E805FE">
      <w:r>
        <w:rPr>
          <w:rStyle w:val="CommentReference"/>
        </w:rPr>
        <w:annotationRef/>
      </w:r>
      <w:r>
        <w:rPr>
          <w:sz w:val="20"/>
          <w:szCs w:val="20"/>
        </w:rPr>
        <w:t>Maybe what we should do is focus on single countries and do a more complete analysis of different factors</w:t>
      </w:r>
    </w:p>
  </w:comment>
  <w:comment w:id="1" w:author="Adam Dvorak" w:date="2022-12-12T14:58:00Z" w:initials="AD">
    <w:p w14:paraId="326293A4" w14:textId="7DFC17AB" w:rsidR="009304D5" w:rsidRDefault="009304D5" w:rsidP="00D845DF">
      <w:r>
        <w:rPr>
          <w:rStyle w:val="CommentReference"/>
        </w:rPr>
        <w:annotationRef/>
      </w:r>
      <w:r>
        <w:rPr>
          <w:sz w:val="20"/>
          <w:szCs w:val="20"/>
        </w:rPr>
        <w:t>What are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0BAC4" w15:done="0"/>
  <w15:commentEx w15:paraId="32629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A5D" w16cex:dateUtc="2022-12-13T10:02:00Z"/>
  <w16cex:commentExtensible w16cex:durableId="2741C007" w16cex:dateUtc="2022-12-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0BAC4" w16cid:durableId="2742DA5D"/>
  <w16cid:commentId w16cid:paraId="326293A4" w16cid:durableId="2741C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Dvorak">
    <w15:presenceInfo w15:providerId="AD" w15:userId="S::ajda2017@mymail.pomona.edu::5e110452-80fe-463b-8b53-c3233cf3e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9671E"/>
    <w:rsid w:val="000A25E5"/>
    <w:rsid w:val="001B3506"/>
    <w:rsid w:val="002C3191"/>
    <w:rsid w:val="003A1924"/>
    <w:rsid w:val="003B71B0"/>
    <w:rsid w:val="003C1168"/>
    <w:rsid w:val="003F7FC8"/>
    <w:rsid w:val="005F241F"/>
    <w:rsid w:val="006A6842"/>
    <w:rsid w:val="00723459"/>
    <w:rsid w:val="00762548"/>
    <w:rsid w:val="00874383"/>
    <w:rsid w:val="009304D5"/>
    <w:rsid w:val="00A64CBC"/>
    <w:rsid w:val="00B078D9"/>
    <w:rsid w:val="00B523FB"/>
    <w:rsid w:val="00BE72F4"/>
    <w:rsid w:val="00CD2E89"/>
    <w:rsid w:val="00F32ADD"/>
    <w:rsid w:val="00F3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hyperlink" Target="https://windexchange.energy.gov/maps-data/1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microsoft.com/office/2016/09/relationships/commentsIds" Target="commentsIds.xml"/><Relationship Id="rId10" Type="http://schemas.openxmlformats.org/officeDocument/2006/relationships/hyperlink" Target="http://www.caiso.com/Documents/MonthlyRenewablesPerformanceReport-Apr2022.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15</cp:revision>
  <dcterms:created xsi:type="dcterms:W3CDTF">2022-12-12T13:39:00Z</dcterms:created>
  <dcterms:modified xsi:type="dcterms:W3CDTF">2022-12-19T08:53:00Z</dcterms:modified>
</cp:coreProperties>
</file>