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55" w:rsidRDefault="00A73755" w:rsidP="00A7375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Given the provided data, what are three conclusions that we can draw about crowdfunding campaigns?</w:t>
      </w:r>
    </w:p>
    <w:p w:rsidR="00A73755" w:rsidRDefault="00A73755" w:rsidP="00A7375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Plays were the most popular category to crowdfund by a large margin.</w:t>
      </w:r>
    </w:p>
    <w:p w:rsidR="00A73755" w:rsidRDefault="00A73755" w:rsidP="00A7375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Successes outweighed failures across categories, although not overwhelmingly (overall success rates were at 56.5%)</w:t>
      </w:r>
    </w:p>
    <w:p w:rsidR="00A73755" w:rsidRDefault="00A73755" w:rsidP="00A7375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January and July were the most popular months for crowdfunding</w:t>
      </w:r>
    </w:p>
    <w:p w:rsidR="00A73755" w:rsidRDefault="00A73755" w:rsidP="00A7375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What are some limitations of this dataset?</w:t>
      </w:r>
    </w:p>
    <w:p w:rsidR="00A73755" w:rsidRDefault="00A73755" w:rsidP="00A7375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analysis is very high level and doesn’t get into which projects are successful and why.</w:t>
      </w:r>
    </w:p>
    <w:p w:rsidR="003D415D" w:rsidRDefault="00A73755" w:rsidP="00A7375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:rsidR="00A73755" w:rsidRDefault="00A73755" w:rsidP="00A7375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Sorting by </w:t>
      </w:r>
      <w:r w:rsidR="001E5763">
        <w:rPr>
          <w:rFonts w:ascii="Arial" w:hAnsi="Arial" w:cs="Arial"/>
          <w:color w:val="2B2B2B"/>
          <w:sz w:val="30"/>
          <w:szCs w:val="30"/>
        </w:rPr>
        <w:t>pledged dollars would give an indication of what people were spending the most money on.</w:t>
      </w:r>
    </w:p>
    <w:p w:rsidR="001E5763" w:rsidRDefault="001E5763" w:rsidP="00A7375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Sorting by name could indicate if some have created multiple crowdfunding projects</w:t>
      </w:r>
    </w:p>
    <w:p w:rsidR="00AA3055" w:rsidRPr="00FA669C" w:rsidRDefault="001E5763" w:rsidP="00AA305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Sorting by staff pick and spotlight could indicate which types of projects were getting extra attention outside of funding.</w:t>
      </w:r>
      <w:bookmarkStart w:id="0" w:name="_GoBack"/>
      <w:bookmarkEnd w:id="0"/>
    </w:p>
    <w:sectPr w:rsidR="00AA3055" w:rsidRPr="00FA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5243C"/>
    <w:multiLevelType w:val="multilevel"/>
    <w:tmpl w:val="AE90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51097"/>
    <w:multiLevelType w:val="multilevel"/>
    <w:tmpl w:val="477C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8B"/>
    <w:rsid w:val="0002068B"/>
    <w:rsid w:val="001E5763"/>
    <w:rsid w:val="003D415D"/>
    <w:rsid w:val="00A73755"/>
    <w:rsid w:val="00AA3055"/>
    <w:rsid w:val="00F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F45A5-16A4-48C2-878B-807CD9FF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2023-03-15T03:29:00Z</dcterms:created>
  <dcterms:modified xsi:type="dcterms:W3CDTF">2023-03-16T20:32:00Z</dcterms:modified>
</cp:coreProperties>
</file>