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BA" w:rsidRDefault="005528BA">
      <w:bookmarkStart w:id="0" w:name="_GoBack"/>
      <w:bookmarkEnd w:id="0"/>
    </w:p>
    <w:p w:rsidR="00B10893" w:rsidRDefault="00B10893"/>
    <w:p w:rsidR="00B10893" w:rsidRDefault="00B10893">
      <w:r>
        <w:t>Note: Why lock in file table</w:t>
      </w:r>
    </w:p>
    <w:p w:rsidR="00B10893" w:rsidRDefault="00B10893"/>
    <w:p w:rsidR="00B10893" w:rsidRDefault="00B10893">
      <w:r>
        <w:t xml:space="preserve">In case some process for some reason want to access/alter another </w:t>
      </w:r>
      <w:proofErr w:type="spellStart"/>
      <w:r>
        <w:t>proceses</w:t>
      </w:r>
      <w:proofErr w:type="spellEnd"/>
      <w:r>
        <w:t xml:space="preserve"> file table.</w:t>
      </w:r>
    </w:p>
    <w:sectPr w:rsidR="00B10893" w:rsidSect="005528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93"/>
    <w:rsid w:val="005528BA"/>
    <w:rsid w:val="00673FF3"/>
    <w:rsid w:val="00B1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F4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Macintosh Word</Application>
  <DocSecurity>0</DocSecurity>
  <Lines>1</Lines>
  <Paragraphs>1</Paragraphs>
  <ScaleCrop>false</ScaleCrop>
  <Company>Univeristy Of Toronto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Vlafimir Efimov</dc:creator>
  <cp:keywords/>
  <dc:description/>
  <cp:lastModifiedBy>Vlafimir Efimov</cp:lastModifiedBy>
  <cp:revision>2</cp:revision>
  <dcterms:created xsi:type="dcterms:W3CDTF">2016-03-29T23:27:00Z</dcterms:created>
  <dcterms:modified xsi:type="dcterms:W3CDTF">2016-03-29T23:27:00Z</dcterms:modified>
</cp:coreProperties>
</file>