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121A7" w14:textId="06715AA4" w:rsidR="00C573FE" w:rsidRDefault="00C573FE">
      <w:r>
        <w:t>Q1: sorts a list of ages and finds max, min, median, range, and average ages</w:t>
      </w:r>
      <w:r w:rsidR="00CF3018" w:rsidRPr="00543C56">
        <w:drawing>
          <wp:inline distT="0" distB="0" distL="0" distR="0" wp14:anchorId="45AF0784" wp14:editId="6264A36B">
            <wp:extent cx="5943600" cy="30130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3013075"/>
                    </a:xfrm>
                    <a:prstGeom prst="rect">
                      <a:avLst/>
                    </a:prstGeom>
                  </pic:spPr>
                </pic:pic>
              </a:graphicData>
            </a:graphic>
          </wp:inline>
        </w:drawing>
      </w:r>
    </w:p>
    <w:p w14:paraId="05FC97B1" w14:textId="05E5ABE2" w:rsidR="001D5B3D" w:rsidRDefault="001D5B3D"/>
    <w:p w14:paraId="187672EE" w14:textId="5157BE30" w:rsidR="00C573FE" w:rsidRDefault="00C573FE">
      <w:r>
        <w:t xml:space="preserve">Q2: </w:t>
      </w:r>
      <w:r w:rsidR="00543C56">
        <w:t>Create</w:t>
      </w:r>
      <w:r w:rsidR="00CF3018">
        <w:t>s</w:t>
      </w:r>
      <w:r w:rsidR="00543C56">
        <w:t xml:space="preserve"> dog and student dictionaries, get</w:t>
      </w:r>
      <w:r w:rsidR="00CF3018">
        <w:t>s information from the student dictionary</w:t>
      </w:r>
      <w:r w:rsidR="00CF3018" w:rsidRPr="00543C56">
        <w:drawing>
          <wp:inline distT="0" distB="0" distL="0" distR="0" wp14:anchorId="2E2824C2" wp14:editId="1DB8B69B">
            <wp:extent cx="5943600" cy="2756535"/>
            <wp:effectExtent l="0" t="0" r="0" b="571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2756535"/>
                    </a:xfrm>
                    <a:prstGeom prst="rect">
                      <a:avLst/>
                    </a:prstGeom>
                  </pic:spPr>
                </pic:pic>
              </a:graphicData>
            </a:graphic>
          </wp:inline>
        </w:drawing>
      </w:r>
    </w:p>
    <w:p w14:paraId="15DAFA9A" w14:textId="5EC745FD" w:rsidR="00285DF8" w:rsidRDefault="00285DF8"/>
    <w:p w14:paraId="47816D22" w14:textId="3BC2FB84" w:rsidR="00543C56" w:rsidRDefault="00CF3018">
      <w:r>
        <w:lastRenderedPageBreak/>
        <w:t>Q3: Create lists of different types of family members and combine them</w:t>
      </w:r>
      <w:r w:rsidRPr="00CF3018">
        <w:drawing>
          <wp:inline distT="0" distB="0" distL="0" distR="0" wp14:anchorId="4237D750" wp14:editId="6C70A287">
            <wp:extent cx="5943600" cy="1363980"/>
            <wp:effectExtent l="0" t="0" r="0" b="762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943600" cy="1363980"/>
                    </a:xfrm>
                    <a:prstGeom prst="rect">
                      <a:avLst/>
                    </a:prstGeom>
                  </pic:spPr>
                </pic:pic>
              </a:graphicData>
            </a:graphic>
          </wp:inline>
        </w:drawing>
      </w:r>
    </w:p>
    <w:p w14:paraId="35CC49A3" w14:textId="109AEECF" w:rsidR="00CF3018" w:rsidRDefault="00CF3018">
      <w:r>
        <w:t>Q4:</w:t>
      </w:r>
      <w:r w:rsidR="00A522AC">
        <w:t xml:space="preserve"> Performs various operations on sets</w:t>
      </w:r>
    </w:p>
    <w:p w14:paraId="5F3C0B84" w14:textId="3E10EC0C" w:rsidR="00CF3018" w:rsidRDefault="00A522AC">
      <w:r w:rsidRPr="00A522AC">
        <w:drawing>
          <wp:inline distT="0" distB="0" distL="0" distR="0" wp14:anchorId="2A3C5098" wp14:editId="795D4B9E">
            <wp:extent cx="5943600" cy="2734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34945"/>
                    </a:xfrm>
                    <a:prstGeom prst="rect">
                      <a:avLst/>
                    </a:prstGeom>
                  </pic:spPr>
                </pic:pic>
              </a:graphicData>
            </a:graphic>
          </wp:inline>
        </w:drawing>
      </w:r>
    </w:p>
    <w:p w14:paraId="0CE41B94" w14:textId="5FE506A5" w:rsidR="00285DF8" w:rsidRDefault="00AF4EF7">
      <w:r>
        <w:t>Q5: Find area and circumference of a circle, and take user input to find the area</w:t>
      </w:r>
    </w:p>
    <w:p w14:paraId="2D0B3560" w14:textId="07E426E4" w:rsidR="00AF4EF7" w:rsidRDefault="00AF4EF7">
      <w:r w:rsidRPr="00AF4EF7">
        <w:drawing>
          <wp:inline distT="0" distB="0" distL="0" distR="0" wp14:anchorId="56B4B5F8" wp14:editId="72FAA2CB">
            <wp:extent cx="5943600" cy="17418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1741805"/>
                    </a:xfrm>
                    <a:prstGeom prst="rect">
                      <a:avLst/>
                    </a:prstGeom>
                  </pic:spPr>
                </pic:pic>
              </a:graphicData>
            </a:graphic>
          </wp:inline>
        </w:drawing>
      </w:r>
    </w:p>
    <w:p w14:paraId="531E4A71" w14:textId="3B7BB008" w:rsidR="00285DF8" w:rsidRDefault="002C1281">
      <w:r>
        <w:t>Q6:</w:t>
      </w:r>
      <w:r w:rsidR="003260F6">
        <w:t xml:space="preserve"> Finds the unique words in a sentence</w:t>
      </w:r>
    </w:p>
    <w:p w14:paraId="062E7FF2" w14:textId="7B12CF1A" w:rsidR="002C1281" w:rsidRDefault="003260F6">
      <w:r w:rsidRPr="003260F6">
        <w:drawing>
          <wp:inline distT="0" distB="0" distL="0" distR="0" wp14:anchorId="1BA00984" wp14:editId="581597E3">
            <wp:extent cx="5943600" cy="650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0240"/>
                    </a:xfrm>
                    <a:prstGeom prst="rect">
                      <a:avLst/>
                    </a:prstGeom>
                  </pic:spPr>
                </pic:pic>
              </a:graphicData>
            </a:graphic>
          </wp:inline>
        </w:drawing>
      </w:r>
    </w:p>
    <w:p w14:paraId="2E8FF090" w14:textId="77C1EDE2" w:rsidR="00543C56" w:rsidRDefault="00971B47">
      <w:r>
        <w:t>Q7: Prints two lines formatted with tab escape sequences</w:t>
      </w:r>
    </w:p>
    <w:p w14:paraId="2382192F" w14:textId="521568F9" w:rsidR="00971B47" w:rsidRDefault="00971B47">
      <w:r w:rsidRPr="00971B47">
        <w:drawing>
          <wp:inline distT="0" distB="0" distL="0" distR="0" wp14:anchorId="1A690392" wp14:editId="2F2A7533">
            <wp:extent cx="5943600" cy="925830"/>
            <wp:effectExtent l="0" t="0" r="0" b="762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943600" cy="925830"/>
                    </a:xfrm>
                    <a:prstGeom prst="rect">
                      <a:avLst/>
                    </a:prstGeom>
                  </pic:spPr>
                </pic:pic>
              </a:graphicData>
            </a:graphic>
          </wp:inline>
        </w:drawing>
      </w:r>
    </w:p>
    <w:p w14:paraId="044BE074" w14:textId="273BF7E2" w:rsidR="00735537" w:rsidRDefault="00735537">
      <w:r>
        <w:t>Q8:</w:t>
      </w:r>
      <w:r w:rsidR="007A069C">
        <w:t xml:space="preserve"> Formats a string to display the correct radius and area values</w:t>
      </w:r>
    </w:p>
    <w:p w14:paraId="1078469F" w14:textId="4A093399" w:rsidR="00735537" w:rsidRDefault="007A069C">
      <w:r w:rsidRPr="007A069C">
        <w:drawing>
          <wp:inline distT="0" distB="0" distL="0" distR="0" wp14:anchorId="5E0D54F0" wp14:editId="27E7F9F9">
            <wp:extent cx="5943600" cy="929640"/>
            <wp:effectExtent l="0" t="0" r="0" b="381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1"/>
                    <a:stretch>
                      <a:fillRect/>
                    </a:stretch>
                  </pic:blipFill>
                  <pic:spPr>
                    <a:xfrm>
                      <a:off x="0" y="0"/>
                      <a:ext cx="5943600" cy="929640"/>
                    </a:xfrm>
                    <a:prstGeom prst="rect">
                      <a:avLst/>
                    </a:prstGeom>
                  </pic:spPr>
                </pic:pic>
              </a:graphicData>
            </a:graphic>
          </wp:inline>
        </w:drawing>
      </w:r>
    </w:p>
    <w:p w14:paraId="1ACF2F0A" w14:textId="4D25C936" w:rsidR="00AA7F91" w:rsidRDefault="00735537">
      <w:r>
        <w:t>Q9:</w:t>
      </w:r>
      <w:r w:rsidR="00AA7F91">
        <w:t xml:space="preserve"> Convert a list of weights in pounds to a list of weights in kilograms</w:t>
      </w:r>
    </w:p>
    <w:p w14:paraId="208F1C1E" w14:textId="6FCB5352" w:rsidR="00AA7F91" w:rsidRDefault="00AA7F91">
      <w:r w:rsidRPr="00AA7F91">
        <w:drawing>
          <wp:inline distT="0" distB="0" distL="0" distR="0" wp14:anchorId="664852DE" wp14:editId="5068DDEE">
            <wp:extent cx="5943600" cy="400304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943600" cy="4003040"/>
                    </a:xfrm>
                    <a:prstGeom prst="rect">
                      <a:avLst/>
                    </a:prstGeom>
                  </pic:spPr>
                </pic:pic>
              </a:graphicData>
            </a:graphic>
          </wp:inline>
        </w:drawing>
      </w:r>
    </w:p>
    <w:p w14:paraId="1957696E" w14:textId="0BAB32C9" w:rsidR="00735537" w:rsidRDefault="00735537">
      <w:r>
        <w:t>Q10:</w:t>
      </w:r>
    </w:p>
    <w:p w14:paraId="6B2E3BCA" w14:textId="77777777" w:rsidR="00AA7F91" w:rsidRDefault="00AA7F91">
      <w:r>
        <w:t>The diagram below shows a dataset with 2 classes and 8 data points, each with only one feature value, labeled f.</w:t>
      </w:r>
    </w:p>
    <w:p w14:paraId="7D0B9F35" w14:textId="77777777" w:rsidR="00AA7F91" w:rsidRDefault="00AA7F91">
      <w:r>
        <w:t>Note that there are two data points with the same feature value of 6. These are shown as two x’s one above the other. Provide stepwise mathematical solution, do not write code for it.</w:t>
      </w:r>
    </w:p>
    <w:p w14:paraId="6FBD3573" w14:textId="77777777" w:rsidR="00AA7F91" w:rsidRDefault="00AA7F91">
      <w:r>
        <w:t>1. Divide this data equally into two parts. Use first part as training and second part as testing. Using KNN classifier, for K=3, what would be the predicted outputs for the test samples? Show how you arrived at your answer.</w:t>
      </w:r>
    </w:p>
    <w:p w14:paraId="6865FD84" w14:textId="72C091E8" w:rsidR="00AA7F91" w:rsidRDefault="00C56FE5">
      <w:r w:rsidRPr="00C56FE5">
        <w:drawing>
          <wp:inline distT="0" distB="0" distL="0" distR="0" wp14:anchorId="60AA6C63" wp14:editId="6D36F40A">
            <wp:extent cx="5943600" cy="916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16940"/>
                    </a:xfrm>
                    <a:prstGeom prst="rect">
                      <a:avLst/>
                    </a:prstGeom>
                  </pic:spPr>
                </pic:pic>
              </a:graphicData>
            </a:graphic>
          </wp:inline>
        </w:drawing>
      </w:r>
    </w:p>
    <w:tbl>
      <w:tblPr>
        <w:tblStyle w:val="TableGrid"/>
        <w:tblW w:w="0" w:type="auto"/>
        <w:tblLook w:val="04A0" w:firstRow="1" w:lastRow="0" w:firstColumn="1" w:lastColumn="0" w:noHBand="0" w:noVBand="1"/>
      </w:tblPr>
      <w:tblGrid>
        <w:gridCol w:w="1051"/>
        <w:gridCol w:w="1028"/>
        <w:gridCol w:w="871"/>
        <w:gridCol w:w="1028"/>
        <w:gridCol w:w="1028"/>
      </w:tblGrid>
      <w:tr w:rsidR="00C56FE5" w14:paraId="699967A5" w14:textId="77777777" w:rsidTr="00C56FE5">
        <w:trPr>
          <w:trHeight w:val="404"/>
        </w:trPr>
        <w:tc>
          <w:tcPr>
            <w:tcW w:w="1051" w:type="dxa"/>
          </w:tcPr>
          <w:p w14:paraId="71677E15" w14:textId="7FF653C6" w:rsidR="00C56FE5" w:rsidRDefault="00C56FE5">
            <w:r>
              <w:t>Training</w:t>
            </w:r>
          </w:p>
        </w:tc>
        <w:tc>
          <w:tcPr>
            <w:tcW w:w="1028" w:type="dxa"/>
          </w:tcPr>
          <w:p w14:paraId="2A5CD19C" w14:textId="341EEDF6" w:rsidR="00C56FE5" w:rsidRDefault="00C56FE5" w:rsidP="00C56FE5">
            <w:pPr>
              <w:spacing w:after="160" w:line="259" w:lineRule="auto"/>
            </w:pPr>
            <w:r>
              <w:t>Dot:</w:t>
            </w:r>
            <w:r>
              <w:t xml:space="preserve"> </w:t>
            </w:r>
            <w:r>
              <w:t>1</w:t>
            </w:r>
          </w:p>
        </w:tc>
        <w:tc>
          <w:tcPr>
            <w:tcW w:w="871" w:type="dxa"/>
          </w:tcPr>
          <w:p w14:paraId="45E20964" w14:textId="1DB14132" w:rsidR="00C56FE5" w:rsidRDefault="00C56FE5" w:rsidP="00C56FE5">
            <w:pPr>
              <w:spacing w:after="160" w:line="259" w:lineRule="auto"/>
            </w:pPr>
            <w:r>
              <w:t>Dot:</w:t>
            </w:r>
            <w:r>
              <w:t xml:space="preserve"> 2</w:t>
            </w:r>
          </w:p>
        </w:tc>
        <w:tc>
          <w:tcPr>
            <w:tcW w:w="1028" w:type="dxa"/>
          </w:tcPr>
          <w:p w14:paraId="0B8F1241" w14:textId="1846D394" w:rsidR="00C56FE5" w:rsidRDefault="00C56FE5">
            <w:r>
              <w:t>Cross: 3</w:t>
            </w:r>
          </w:p>
        </w:tc>
        <w:tc>
          <w:tcPr>
            <w:tcW w:w="1028" w:type="dxa"/>
          </w:tcPr>
          <w:p w14:paraId="0ABC01B0" w14:textId="5B1303B2" w:rsidR="00C56FE5" w:rsidRDefault="00C56FE5">
            <w:r>
              <w:t>Cross: 6</w:t>
            </w:r>
          </w:p>
        </w:tc>
      </w:tr>
      <w:tr w:rsidR="00C56FE5" w14:paraId="45BB5087" w14:textId="77777777" w:rsidTr="00C56FE5">
        <w:tc>
          <w:tcPr>
            <w:tcW w:w="1051" w:type="dxa"/>
          </w:tcPr>
          <w:p w14:paraId="3D2A1350" w14:textId="3E0B9923" w:rsidR="00C56FE5" w:rsidRDefault="00C56FE5">
            <w:r>
              <w:t>Test</w:t>
            </w:r>
          </w:p>
        </w:tc>
        <w:tc>
          <w:tcPr>
            <w:tcW w:w="1028" w:type="dxa"/>
          </w:tcPr>
          <w:p w14:paraId="1233ACE5" w14:textId="4CE9B946" w:rsidR="00C56FE5" w:rsidRDefault="00C56FE5">
            <w:r>
              <w:t>Cross: 6</w:t>
            </w:r>
          </w:p>
        </w:tc>
        <w:tc>
          <w:tcPr>
            <w:tcW w:w="871" w:type="dxa"/>
          </w:tcPr>
          <w:p w14:paraId="637C95F2" w14:textId="08D410F1" w:rsidR="00C56FE5" w:rsidRDefault="00C56FE5">
            <w:r>
              <w:t>Dot: 7</w:t>
            </w:r>
          </w:p>
        </w:tc>
        <w:tc>
          <w:tcPr>
            <w:tcW w:w="1028" w:type="dxa"/>
          </w:tcPr>
          <w:p w14:paraId="3D914D11" w14:textId="591F697C" w:rsidR="00C56FE5" w:rsidRDefault="00C56FE5">
            <w:r>
              <w:t>Dot: 10</w:t>
            </w:r>
          </w:p>
        </w:tc>
        <w:tc>
          <w:tcPr>
            <w:tcW w:w="1028" w:type="dxa"/>
          </w:tcPr>
          <w:p w14:paraId="0A464B16" w14:textId="24E3BD05" w:rsidR="00C56FE5" w:rsidRDefault="00C56FE5">
            <w:r>
              <w:t>Dot: 11</w:t>
            </w:r>
          </w:p>
        </w:tc>
      </w:tr>
    </w:tbl>
    <w:p w14:paraId="025A6BD3" w14:textId="46042C3D" w:rsidR="00505CB5" w:rsidRDefault="00C56FE5">
      <w:r>
        <w:t xml:space="preserve">D = training </w:t>
      </w:r>
      <w:r w:rsidR="00505CB5">
        <w:t>–</w:t>
      </w:r>
      <w:r>
        <w:t xml:space="preserve"> testing</w:t>
      </w:r>
    </w:p>
    <w:p w14:paraId="74FC15D5" w14:textId="197A037C" w:rsidR="00C56FE5" w:rsidRDefault="00127A84">
      <w:r>
        <w:t>Select three nearest from all (red is furthest value)</w:t>
      </w:r>
    </w:p>
    <w:tbl>
      <w:tblPr>
        <w:tblStyle w:val="TableGrid"/>
        <w:tblpPr w:leftFromText="180" w:rightFromText="180" w:vertAnchor="text" w:horzAnchor="page" w:tblpX="3985" w:tblpY="463"/>
        <w:tblW w:w="0" w:type="auto"/>
        <w:tblLook w:val="04A0" w:firstRow="1" w:lastRow="0" w:firstColumn="1" w:lastColumn="0" w:noHBand="0" w:noVBand="1"/>
      </w:tblPr>
      <w:tblGrid>
        <w:gridCol w:w="1695"/>
      </w:tblGrid>
      <w:tr w:rsidR="00127A84" w:rsidRPr="00127A84" w14:paraId="3E9360B9" w14:textId="77777777" w:rsidTr="00127A84">
        <w:tc>
          <w:tcPr>
            <w:tcW w:w="0" w:type="auto"/>
          </w:tcPr>
          <w:p w14:paraId="072C039D" w14:textId="05953019" w:rsidR="00127A84" w:rsidRPr="00127A84" w:rsidRDefault="00505CB5" w:rsidP="00127A84">
            <w:r>
              <w:t xml:space="preserve">7 </w:t>
            </w:r>
            <w:r>
              <w:t>(Cross)</w:t>
            </w:r>
          </w:p>
        </w:tc>
      </w:tr>
      <w:tr w:rsidR="00127A84" w:rsidRPr="00127A84" w14:paraId="0C403B8A" w14:textId="77777777" w:rsidTr="00505CB5">
        <w:tc>
          <w:tcPr>
            <w:tcW w:w="0" w:type="auto"/>
            <w:shd w:val="clear" w:color="auto" w:fill="FF0000"/>
          </w:tcPr>
          <w:p w14:paraId="36F26602" w14:textId="77777777" w:rsidR="00127A84" w:rsidRPr="00127A84" w:rsidRDefault="00127A84" w:rsidP="00127A84">
            <w:r w:rsidRPr="00505CB5">
              <w:t>|7-1| = 6 (Dot)</w:t>
            </w:r>
          </w:p>
        </w:tc>
      </w:tr>
      <w:tr w:rsidR="00127A84" w:rsidRPr="00127A84" w14:paraId="77D0578D" w14:textId="77777777" w:rsidTr="00127A84">
        <w:tc>
          <w:tcPr>
            <w:tcW w:w="0" w:type="auto"/>
          </w:tcPr>
          <w:p w14:paraId="1738C453" w14:textId="77777777" w:rsidR="00127A84" w:rsidRPr="00127A84" w:rsidRDefault="00127A84" w:rsidP="00127A84">
            <w:r w:rsidRPr="00127A84">
              <w:t>|7-2| = 5 (Dot)</w:t>
            </w:r>
          </w:p>
        </w:tc>
      </w:tr>
      <w:tr w:rsidR="00127A84" w:rsidRPr="00127A84" w14:paraId="50F3CD78" w14:textId="77777777" w:rsidTr="00127A84">
        <w:tc>
          <w:tcPr>
            <w:tcW w:w="0" w:type="auto"/>
          </w:tcPr>
          <w:p w14:paraId="0EBBAD4B" w14:textId="77777777" w:rsidR="00127A84" w:rsidRPr="00127A84" w:rsidRDefault="00127A84" w:rsidP="00127A84">
            <w:r w:rsidRPr="00127A84">
              <w:t>|7-3| = 4 (Cross)</w:t>
            </w:r>
          </w:p>
        </w:tc>
      </w:tr>
      <w:tr w:rsidR="00127A84" w:rsidRPr="00127A84" w14:paraId="08F332AA" w14:textId="77777777" w:rsidTr="00127A84">
        <w:tc>
          <w:tcPr>
            <w:tcW w:w="0" w:type="auto"/>
          </w:tcPr>
          <w:p w14:paraId="341E496A" w14:textId="77777777" w:rsidR="00127A84" w:rsidRPr="00127A84" w:rsidRDefault="00127A84" w:rsidP="00127A84">
            <w:r w:rsidRPr="00127A84">
              <w:t>|7-6| = 1 (Cross)</w:t>
            </w:r>
          </w:p>
        </w:tc>
      </w:tr>
    </w:tbl>
    <w:tbl>
      <w:tblPr>
        <w:tblStyle w:val="TableGrid"/>
        <w:tblpPr w:leftFromText="180" w:rightFromText="180" w:vertAnchor="text" w:horzAnchor="page" w:tblpX="6349" w:tblpY="439"/>
        <w:tblW w:w="0" w:type="auto"/>
        <w:tblLook w:val="04A0" w:firstRow="1" w:lastRow="0" w:firstColumn="1" w:lastColumn="0" w:noHBand="0" w:noVBand="1"/>
      </w:tblPr>
      <w:tblGrid>
        <w:gridCol w:w="1807"/>
      </w:tblGrid>
      <w:tr w:rsidR="00127A84" w:rsidRPr="00127A84" w14:paraId="0C885943" w14:textId="77777777" w:rsidTr="00127A84">
        <w:tc>
          <w:tcPr>
            <w:tcW w:w="0" w:type="auto"/>
          </w:tcPr>
          <w:p w14:paraId="0A918AD9" w14:textId="1F34EE88" w:rsidR="00127A84" w:rsidRPr="00127A84" w:rsidRDefault="00505CB5" w:rsidP="00127A84">
            <w:r>
              <w:t xml:space="preserve">10 </w:t>
            </w:r>
            <w:r>
              <w:t>(Cross)</w:t>
            </w:r>
          </w:p>
        </w:tc>
      </w:tr>
      <w:tr w:rsidR="00127A84" w:rsidRPr="00127A84" w14:paraId="3BA6FD6F" w14:textId="77777777" w:rsidTr="00505CB5">
        <w:tc>
          <w:tcPr>
            <w:tcW w:w="0" w:type="auto"/>
            <w:shd w:val="clear" w:color="auto" w:fill="FF0000"/>
          </w:tcPr>
          <w:p w14:paraId="65D51C2E" w14:textId="77777777" w:rsidR="00127A84" w:rsidRPr="00127A84" w:rsidRDefault="00127A84" w:rsidP="00127A84">
            <w:r w:rsidRPr="00505CB5">
              <w:t>|10-1| = 9 (Dot)</w:t>
            </w:r>
          </w:p>
        </w:tc>
      </w:tr>
      <w:tr w:rsidR="00127A84" w:rsidRPr="00127A84" w14:paraId="34900B07" w14:textId="77777777" w:rsidTr="00127A84">
        <w:tc>
          <w:tcPr>
            <w:tcW w:w="0" w:type="auto"/>
          </w:tcPr>
          <w:p w14:paraId="1055544F" w14:textId="77777777" w:rsidR="00127A84" w:rsidRPr="00127A84" w:rsidRDefault="00127A84" w:rsidP="00127A84">
            <w:r w:rsidRPr="00127A84">
              <w:t>|10-2| = 8 (Dot)</w:t>
            </w:r>
          </w:p>
        </w:tc>
      </w:tr>
      <w:tr w:rsidR="00127A84" w:rsidRPr="00127A84" w14:paraId="526C87CC" w14:textId="77777777" w:rsidTr="00127A84">
        <w:tc>
          <w:tcPr>
            <w:tcW w:w="0" w:type="auto"/>
          </w:tcPr>
          <w:p w14:paraId="1503EB74" w14:textId="77777777" w:rsidR="00127A84" w:rsidRPr="00127A84" w:rsidRDefault="00127A84" w:rsidP="00127A84">
            <w:r w:rsidRPr="00127A84">
              <w:t>|10-3| = 7 (Cross)</w:t>
            </w:r>
          </w:p>
        </w:tc>
      </w:tr>
      <w:tr w:rsidR="00127A84" w:rsidRPr="00127A84" w14:paraId="7D60A6EF" w14:textId="77777777" w:rsidTr="00127A84">
        <w:tc>
          <w:tcPr>
            <w:tcW w:w="0" w:type="auto"/>
          </w:tcPr>
          <w:p w14:paraId="28A281F7" w14:textId="77777777" w:rsidR="00127A84" w:rsidRPr="00127A84" w:rsidRDefault="00127A84" w:rsidP="00127A84">
            <w:r w:rsidRPr="00127A84">
              <w:t>|10-6| = 4 (Cross)</w:t>
            </w:r>
          </w:p>
        </w:tc>
      </w:tr>
    </w:tbl>
    <w:tbl>
      <w:tblPr>
        <w:tblStyle w:val="TableGrid"/>
        <w:tblpPr w:leftFromText="180" w:rightFromText="180" w:vertAnchor="text" w:horzAnchor="margin" w:tblpXSpec="right" w:tblpY="439"/>
        <w:tblW w:w="0" w:type="auto"/>
        <w:tblLook w:val="04A0" w:firstRow="1" w:lastRow="0" w:firstColumn="1" w:lastColumn="0" w:noHBand="0" w:noVBand="1"/>
      </w:tblPr>
      <w:tblGrid>
        <w:gridCol w:w="1807"/>
      </w:tblGrid>
      <w:tr w:rsidR="00127A84" w:rsidRPr="00127A84" w14:paraId="0E4363AF" w14:textId="77777777" w:rsidTr="00127A84">
        <w:tc>
          <w:tcPr>
            <w:tcW w:w="0" w:type="auto"/>
          </w:tcPr>
          <w:p w14:paraId="030FBFF2" w14:textId="02865B4C" w:rsidR="00127A84" w:rsidRPr="00127A84" w:rsidRDefault="00505CB5" w:rsidP="00127A84">
            <w:r>
              <w:t>11 (Cross)</w:t>
            </w:r>
          </w:p>
        </w:tc>
      </w:tr>
      <w:tr w:rsidR="00127A84" w:rsidRPr="00127A84" w14:paraId="1129BAD6" w14:textId="77777777" w:rsidTr="00505CB5">
        <w:tc>
          <w:tcPr>
            <w:tcW w:w="0" w:type="auto"/>
            <w:shd w:val="clear" w:color="auto" w:fill="FF0000"/>
          </w:tcPr>
          <w:p w14:paraId="4A53EFF7" w14:textId="77777777" w:rsidR="00127A84" w:rsidRPr="00127A84" w:rsidRDefault="00127A84" w:rsidP="00127A84">
            <w:r w:rsidRPr="00505CB5">
              <w:t>|11-1| = 10 (Dot)</w:t>
            </w:r>
          </w:p>
        </w:tc>
      </w:tr>
      <w:tr w:rsidR="00127A84" w:rsidRPr="00127A84" w14:paraId="3188A487" w14:textId="77777777" w:rsidTr="00127A84">
        <w:tc>
          <w:tcPr>
            <w:tcW w:w="0" w:type="auto"/>
          </w:tcPr>
          <w:p w14:paraId="08F170FF" w14:textId="77777777" w:rsidR="00127A84" w:rsidRPr="00127A84" w:rsidRDefault="00127A84" w:rsidP="00127A84">
            <w:r w:rsidRPr="00127A84">
              <w:t>|11-2| = 9 (Dot)</w:t>
            </w:r>
          </w:p>
        </w:tc>
      </w:tr>
      <w:tr w:rsidR="00127A84" w:rsidRPr="00127A84" w14:paraId="00BB7573" w14:textId="77777777" w:rsidTr="00127A84">
        <w:tc>
          <w:tcPr>
            <w:tcW w:w="0" w:type="auto"/>
          </w:tcPr>
          <w:p w14:paraId="621CAA3B" w14:textId="77777777" w:rsidR="00127A84" w:rsidRPr="00127A84" w:rsidRDefault="00127A84" w:rsidP="00127A84">
            <w:r w:rsidRPr="00127A84">
              <w:t>|11-3| = 8 (Cross)</w:t>
            </w:r>
          </w:p>
        </w:tc>
      </w:tr>
      <w:tr w:rsidR="00127A84" w:rsidRPr="00127A84" w14:paraId="2A50BBAB" w14:textId="77777777" w:rsidTr="00127A84">
        <w:tc>
          <w:tcPr>
            <w:tcW w:w="0" w:type="auto"/>
          </w:tcPr>
          <w:p w14:paraId="3295725A" w14:textId="77777777" w:rsidR="00127A84" w:rsidRPr="00127A84" w:rsidRDefault="00127A84" w:rsidP="00127A84">
            <w:r w:rsidRPr="00127A84">
              <w:t>|11-6| = 5 (Cross)</w:t>
            </w:r>
          </w:p>
        </w:tc>
      </w:tr>
    </w:tbl>
    <w:p w14:paraId="222F909D" w14:textId="2E2F18C1" w:rsidR="00127A84" w:rsidRDefault="00127A84"/>
    <w:tbl>
      <w:tblPr>
        <w:tblStyle w:val="TableGrid"/>
        <w:tblW w:w="0" w:type="auto"/>
        <w:tblLook w:val="04A0" w:firstRow="1" w:lastRow="0" w:firstColumn="1" w:lastColumn="0" w:noHBand="0" w:noVBand="1"/>
      </w:tblPr>
      <w:tblGrid>
        <w:gridCol w:w="1695"/>
      </w:tblGrid>
      <w:tr w:rsidR="00127A84" w:rsidRPr="00127A84" w14:paraId="14901E93" w14:textId="77777777" w:rsidTr="00127A84">
        <w:tc>
          <w:tcPr>
            <w:tcW w:w="0" w:type="auto"/>
          </w:tcPr>
          <w:p w14:paraId="5D0143BA" w14:textId="7EB1DEE3" w:rsidR="00127A84" w:rsidRPr="00127A84" w:rsidRDefault="00505CB5" w:rsidP="009C36A7">
            <w:r>
              <w:t>6 (Cross)</w:t>
            </w:r>
          </w:p>
        </w:tc>
      </w:tr>
      <w:tr w:rsidR="00127A84" w:rsidRPr="00127A84" w14:paraId="0C6221A7" w14:textId="77777777" w:rsidTr="00505CB5">
        <w:tc>
          <w:tcPr>
            <w:tcW w:w="0" w:type="auto"/>
            <w:shd w:val="clear" w:color="auto" w:fill="FF0000"/>
          </w:tcPr>
          <w:p w14:paraId="77F1A55F" w14:textId="77777777" w:rsidR="00127A84" w:rsidRPr="00127A84" w:rsidRDefault="00127A84" w:rsidP="009C36A7">
            <w:r w:rsidRPr="00505CB5">
              <w:t>|6-1| = 5 (Dot)</w:t>
            </w:r>
          </w:p>
        </w:tc>
      </w:tr>
      <w:tr w:rsidR="00127A84" w:rsidRPr="00127A84" w14:paraId="5EF0B3E7" w14:textId="77777777" w:rsidTr="00127A84">
        <w:tc>
          <w:tcPr>
            <w:tcW w:w="0" w:type="auto"/>
          </w:tcPr>
          <w:p w14:paraId="2BB1CC20" w14:textId="77777777" w:rsidR="00127A84" w:rsidRPr="00127A84" w:rsidRDefault="00127A84" w:rsidP="009C36A7">
            <w:r w:rsidRPr="00127A84">
              <w:t>|6-2| = 4 (Dot)</w:t>
            </w:r>
          </w:p>
        </w:tc>
      </w:tr>
      <w:tr w:rsidR="00127A84" w:rsidRPr="00127A84" w14:paraId="52B17019" w14:textId="77777777" w:rsidTr="00127A84">
        <w:tc>
          <w:tcPr>
            <w:tcW w:w="0" w:type="auto"/>
          </w:tcPr>
          <w:p w14:paraId="53327B4F" w14:textId="77777777" w:rsidR="00127A84" w:rsidRPr="00127A84" w:rsidRDefault="00127A84" w:rsidP="009C36A7">
            <w:r w:rsidRPr="00127A84">
              <w:t>|6-3| = 3 (</w:t>
            </w:r>
            <w:r w:rsidRPr="00127A84">
              <w:t>Cross</w:t>
            </w:r>
            <w:r w:rsidRPr="00127A84">
              <w:t>)</w:t>
            </w:r>
          </w:p>
        </w:tc>
      </w:tr>
      <w:tr w:rsidR="00127A84" w:rsidRPr="00127A84" w14:paraId="6360DC0F" w14:textId="77777777" w:rsidTr="00127A84">
        <w:tc>
          <w:tcPr>
            <w:tcW w:w="0" w:type="auto"/>
          </w:tcPr>
          <w:p w14:paraId="7C264638" w14:textId="77777777" w:rsidR="00127A84" w:rsidRPr="00127A84" w:rsidRDefault="00127A84" w:rsidP="009C36A7">
            <w:r w:rsidRPr="00127A84">
              <w:t>|6-6| = 0 (</w:t>
            </w:r>
            <w:r w:rsidRPr="00127A84">
              <w:t>Cross</w:t>
            </w:r>
            <w:r w:rsidRPr="00127A84">
              <w:t>)</w:t>
            </w:r>
          </w:p>
        </w:tc>
      </w:tr>
    </w:tbl>
    <w:p w14:paraId="3AAAE604" w14:textId="77777777" w:rsidR="00505CB5" w:rsidRDefault="00505CB5"/>
    <w:p w14:paraId="2077A0D9" w14:textId="2FF08F01" w:rsidR="00543C56" w:rsidRDefault="00AA7F91">
      <w:r>
        <w:t xml:space="preserve">2. Compute the confusion matrix for this and calculate accuracy, </w:t>
      </w:r>
      <w:r w:rsidR="00C56FE5">
        <w:t>sensitivity,</w:t>
      </w:r>
      <w:r>
        <w:t xml:space="preserve"> and specificity values</w:t>
      </w:r>
    </w:p>
    <w:tbl>
      <w:tblPr>
        <w:tblStyle w:val="TableGrid"/>
        <w:tblW w:w="0" w:type="auto"/>
        <w:tblLook w:val="04A0" w:firstRow="1" w:lastRow="0" w:firstColumn="1" w:lastColumn="0" w:noHBand="0" w:noVBand="1"/>
      </w:tblPr>
      <w:tblGrid>
        <w:gridCol w:w="1582"/>
        <w:gridCol w:w="1582"/>
        <w:gridCol w:w="1582"/>
      </w:tblGrid>
      <w:tr w:rsidR="00505CB5" w14:paraId="6B41631B" w14:textId="77777777" w:rsidTr="00505CB5">
        <w:trPr>
          <w:trHeight w:val="466"/>
        </w:trPr>
        <w:tc>
          <w:tcPr>
            <w:tcW w:w="1582" w:type="dxa"/>
          </w:tcPr>
          <w:p w14:paraId="28E3B2D4" w14:textId="77777777" w:rsidR="00505CB5" w:rsidRDefault="00505CB5"/>
        </w:tc>
        <w:tc>
          <w:tcPr>
            <w:tcW w:w="1582" w:type="dxa"/>
          </w:tcPr>
          <w:p w14:paraId="42502F4E" w14:textId="412A5097" w:rsidR="00505CB5" w:rsidRDefault="00505CB5">
            <w:r>
              <w:t>Cross</w:t>
            </w:r>
          </w:p>
        </w:tc>
        <w:tc>
          <w:tcPr>
            <w:tcW w:w="1582" w:type="dxa"/>
          </w:tcPr>
          <w:p w14:paraId="19339755" w14:textId="1EE29DED" w:rsidR="00505CB5" w:rsidRDefault="00505CB5">
            <w:r>
              <w:t>Dot</w:t>
            </w:r>
          </w:p>
        </w:tc>
      </w:tr>
      <w:tr w:rsidR="00505CB5" w14:paraId="3A458ADB" w14:textId="77777777" w:rsidTr="00505CB5">
        <w:trPr>
          <w:trHeight w:val="466"/>
        </w:trPr>
        <w:tc>
          <w:tcPr>
            <w:tcW w:w="1582" w:type="dxa"/>
          </w:tcPr>
          <w:p w14:paraId="4683EABC" w14:textId="3AF7B79A" w:rsidR="00505CB5" w:rsidRDefault="00505CB5">
            <w:r>
              <w:t>Cross</w:t>
            </w:r>
          </w:p>
        </w:tc>
        <w:tc>
          <w:tcPr>
            <w:tcW w:w="1582" w:type="dxa"/>
          </w:tcPr>
          <w:p w14:paraId="4DD105BD" w14:textId="47422728" w:rsidR="00505CB5" w:rsidRDefault="00505CB5">
            <w:r>
              <w:t>1 - TP</w:t>
            </w:r>
          </w:p>
        </w:tc>
        <w:tc>
          <w:tcPr>
            <w:tcW w:w="1582" w:type="dxa"/>
          </w:tcPr>
          <w:p w14:paraId="66D5FC86" w14:textId="217131A8" w:rsidR="00505CB5" w:rsidRDefault="00505CB5">
            <w:r>
              <w:t>0 - FN</w:t>
            </w:r>
          </w:p>
        </w:tc>
      </w:tr>
      <w:tr w:rsidR="00505CB5" w14:paraId="57703EB8" w14:textId="77777777" w:rsidTr="00505CB5">
        <w:trPr>
          <w:trHeight w:val="466"/>
        </w:trPr>
        <w:tc>
          <w:tcPr>
            <w:tcW w:w="1582" w:type="dxa"/>
          </w:tcPr>
          <w:p w14:paraId="18ECB5CC" w14:textId="3D38A50A" w:rsidR="00505CB5" w:rsidRDefault="00505CB5">
            <w:r>
              <w:t>Dot</w:t>
            </w:r>
          </w:p>
        </w:tc>
        <w:tc>
          <w:tcPr>
            <w:tcW w:w="1582" w:type="dxa"/>
          </w:tcPr>
          <w:p w14:paraId="4C071C77" w14:textId="1B2ED5C1" w:rsidR="00505CB5" w:rsidRDefault="00505CB5">
            <w:r>
              <w:t>3 - FP</w:t>
            </w:r>
          </w:p>
        </w:tc>
        <w:tc>
          <w:tcPr>
            <w:tcW w:w="1582" w:type="dxa"/>
          </w:tcPr>
          <w:p w14:paraId="47DBD467" w14:textId="7157635B" w:rsidR="00505CB5" w:rsidRDefault="00505CB5">
            <w:r>
              <w:t>0 - TN</w:t>
            </w:r>
          </w:p>
        </w:tc>
      </w:tr>
    </w:tbl>
    <w:p w14:paraId="1D12783E" w14:textId="77777777" w:rsidR="00E520BD" w:rsidRDefault="00E520BD"/>
    <w:p w14:paraId="516E4672" w14:textId="77777777" w:rsidR="0080260B" w:rsidRDefault="00505CB5">
      <w:r>
        <w:t>Accura</w:t>
      </w:r>
      <w:r w:rsidR="00E520BD">
        <w:t>cy</w:t>
      </w:r>
    </w:p>
    <w:p w14:paraId="6A67A8B1" w14:textId="3A487E3E" w:rsidR="00E520BD" w:rsidRDefault="00E520BD">
      <w:pPr>
        <w:rPr>
          <w:rFonts w:eastAsiaTheme="minorEastAsia"/>
        </w:rPr>
      </w:pPr>
      <m:oMath>
        <m:f>
          <m:fPr>
            <m:ctrlPr>
              <w:rPr>
                <w:rFonts w:ascii="Cambria Math" w:hAnsi="Cambria Math"/>
                <w:i/>
              </w:rPr>
            </m:ctrlPr>
          </m:fPr>
          <m:num>
            <m:r>
              <w:rPr>
                <w:rFonts w:ascii="Cambria Math" w:hAnsi="Cambria Math"/>
              </w:rPr>
              <m:t>TP+TN</m:t>
            </m:r>
          </m:num>
          <m:den>
            <m:r>
              <w:rPr>
                <w:rFonts w:ascii="Cambria Math" w:hAnsi="Cambria Math"/>
              </w:rPr>
              <m:t>P+N</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oMath>
      <w:r>
        <w:rPr>
          <w:rFonts w:eastAsiaTheme="minorEastAsia"/>
        </w:rPr>
        <w:t xml:space="preserve"> = 0.25 = 25%</w:t>
      </w:r>
    </w:p>
    <w:p w14:paraId="7CC414FA" w14:textId="77777777" w:rsidR="0080260B" w:rsidRPr="00E520BD" w:rsidRDefault="0080260B">
      <w:pPr>
        <w:rPr>
          <w:rFonts w:eastAsiaTheme="minorEastAsia"/>
        </w:rPr>
      </w:pPr>
    </w:p>
    <w:p w14:paraId="0F33336C" w14:textId="77777777" w:rsidR="0080260B" w:rsidRDefault="00505CB5">
      <w:r>
        <w:t>Sensitivity</w:t>
      </w:r>
    </w:p>
    <w:p w14:paraId="5F85DBEB" w14:textId="0D2F2DDE" w:rsidR="00505CB5" w:rsidRDefault="00E520BD">
      <w:pPr>
        <w:rPr>
          <w:rFonts w:eastAsiaTheme="minorEastAsia"/>
        </w:rPr>
      </w:pPr>
      <m:oMath>
        <m:f>
          <m:fPr>
            <m:ctrlPr>
              <w:rPr>
                <w:rFonts w:ascii="Cambria Math" w:hAnsi="Cambria Math"/>
                <w:i/>
              </w:rPr>
            </m:ctrlPr>
          </m:fPr>
          <m:num>
            <m:r>
              <w:rPr>
                <w:rFonts w:ascii="Cambria Math" w:hAnsi="Cambria Math"/>
              </w:rPr>
              <m:t>TP</m:t>
            </m:r>
          </m:num>
          <m:den>
            <m:r>
              <w:rPr>
                <w:rFonts w:ascii="Cambria Math" w:hAnsi="Cambria Math"/>
              </w:rPr>
              <m:t>P</m:t>
            </m:r>
          </m:den>
        </m:f>
      </m:oMath>
      <w:r>
        <w:rPr>
          <w:rFonts w:eastAsiaTheme="minorEastAsia"/>
        </w:rPr>
        <w:t xml:space="preserve"> = 1 = 100%</w:t>
      </w:r>
    </w:p>
    <w:p w14:paraId="65FF5DA3" w14:textId="77777777" w:rsidR="0080260B" w:rsidRDefault="0080260B"/>
    <w:p w14:paraId="11E15965" w14:textId="77777777" w:rsidR="0080260B" w:rsidRDefault="00505CB5">
      <w:r>
        <w:t>Specificity</w:t>
      </w:r>
    </w:p>
    <w:p w14:paraId="3F2137FC" w14:textId="3CDD53B7" w:rsidR="00505CB5" w:rsidRDefault="00E520BD">
      <m:oMath>
        <m:f>
          <m:fPr>
            <m:ctrlPr>
              <w:rPr>
                <w:rFonts w:ascii="Cambria Math" w:hAnsi="Cambria Math"/>
                <w:i/>
              </w:rPr>
            </m:ctrlPr>
          </m:fPr>
          <m:num>
            <m:r>
              <w:rPr>
                <w:rFonts w:ascii="Cambria Math" w:hAnsi="Cambria Math"/>
              </w:rPr>
              <m:t>TN</m:t>
            </m:r>
          </m:num>
          <m:den>
            <m:r>
              <w:rPr>
                <w:rFonts w:ascii="Cambria Math" w:hAnsi="Cambria Math"/>
              </w:rPr>
              <m:t>N</m:t>
            </m:r>
          </m:den>
        </m:f>
      </m:oMath>
      <w:r>
        <w:rPr>
          <w:rFonts w:eastAsiaTheme="minorEastAsia"/>
        </w:rPr>
        <w:t xml:space="preserve"> = 0 = 0%</w:t>
      </w:r>
    </w:p>
    <w:sectPr w:rsidR="00505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026"/>
    <w:rsid w:val="00127A84"/>
    <w:rsid w:val="0013269C"/>
    <w:rsid w:val="001D5B3D"/>
    <w:rsid w:val="00285DF8"/>
    <w:rsid w:val="002C1281"/>
    <w:rsid w:val="002C58E2"/>
    <w:rsid w:val="003260F6"/>
    <w:rsid w:val="00505CB5"/>
    <w:rsid w:val="00532026"/>
    <w:rsid w:val="00543C56"/>
    <w:rsid w:val="00735537"/>
    <w:rsid w:val="007A069C"/>
    <w:rsid w:val="0080260B"/>
    <w:rsid w:val="00971B47"/>
    <w:rsid w:val="00A522AC"/>
    <w:rsid w:val="00AA7F91"/>
    <w:rsid w:val="00AF4EF7"/>
    <w:rsid w:val="00C56FE5"/>
    <w:rsid w:val="00C573FE"/>
    <w:rsid w:val="00CF3018"/>
    <w:rsid w:val="00E520BD"/>
    <w:rsid w:val="00EB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2457"/>
  <w15:chartTrackingRefBased/>
  <w15:docId w15:val="{E5424066-CC0F-4E2C-8D5C-E1A3BA6C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6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20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Meloy</dc:creator>
  <cp:keywords/>
  <dc:description/>
  <cp:lastModifiedBy>Adam Meloy</cp:lastModifiedBy>
  <cp:revision>12</cp:revision>
  <dcterms:created xsi:type="dcterms:W3CDTF">2023-01-25T23:26:00Z</dcterms:created>
  <dcterms:modified xsi:type="dcterms:W3CDTF">2023-01-26T01:59:00Z</dcterms:modified>
</cp:coreProperties>
</file>