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359C" w14:textId="77777777" w:rsidR="00A42757" w:rsidRPr="000D5FF5" w:rsidRDefault="00A42757" w:rsidP="00CB38D6">
      <w:pPr>
        <w:pStyle w:val="Title"/>
        <w:jc w:val="left"/>
        <w:rPr>
          <w:rFonts w:ascii="Arial" w:hAnsi="Arial" w:cs="Arial"/>
        </w:rPr>
      </w:pPr>
      <w:r w:rsidRPr="000D5FF5">
        <w:rPr>
          <w:rFonts w:ascii="Arial" w:hAnsi="Arial" w:cs="Arial"/>
        </w:rPr>
        <w:t>Company Name</w:t>
      </w:r>
    </w:p>
    <w:p w14:paraId="5DA377F7" w14:textId="1B711E8D" w:rsidR="00A42757" w:rsidRPr="000D5FF5" w:rsidRDefault="00A42757" w:rsidP="00CB38D6">
      <w:pPr>
        <w:pStyle w:val="Title"/>
        <w:jc w:val="left"/>
        <w:rPr>
          <w:rFonts w:ascii="Arial" w:hAnsi="Arial" w:cs="Arial"/>
        </w:rPr>
      </w:pPr>
      <w:r w:rsidRPr="000D5FF5">
        <w:rPr>
          <w:rFonts w:ascii="Arial" w:hAnsi="Arial" w:cs="Arial"/>
        </w:rPr>
        <w:t>Penetration Test</w:t>
      </w:r>
    </w:p>
    <w:p w14:paraId="4FB85995" w14:textId="5CB25992" w:rsidR="00642C8D" w:rsidRDefault="004B3198" w:rsidP="00C1417A">
      <w:pPr>
        <w:pStyle w:val="Heading1"/>
        <w:rPr>
          <w:b w:val="0"/>
        </w:rPr>
      </w:pPr>
      <w:r w:rsidRPr="00BB5489">
        <w:rPr>
          <w:lang w:val="en-GB" w:eastAsia="en-GB"/>
        </w:rPr>
        <w:br w:type="page"/>
      </w:r>
    </w:p>
    <w:p w14:paraId="7D079E96" w14:textId="77777777" w:rsidR="0058109A" w:rsidRDefault="0058109A" w:rsidP="0058109A">
      <w:pPr>
        <w:pStyle w:val="Heading1"/>
      </w:pPr>
      <w:bookmarkStart w:id="0" w:name="_Toc157590891"/>
      <w:bookmarkStart w:id="1" w:name="_Toc157590952"/>
      <w:r>
        <w:lastRenderedPageBreak/>
        <w:t>Document Control</w:t>
      </w:r>
      <w:bookmarkEnd w:id="0"/>
      <w:bookmarkEnd w:id="1"/>
    </w:p>
    <w:p w14:paraId="285BE6EA" w14:textId="77777777" w:rsidR="0058109A" w:rsidRPr="004B3198" w:rsidRDefault="0058109A" w:rsidP="0058109A">
      <w:pPr>
        <w:rPr>
          <w:lang w:val="en-GB" w:eastAsia="en-GB"/>
        </w:rPr>
      </w:pPr>
      <w:r w:rsidRPr="00BB5489">
        <w:rPr>
          <w:lang w:val="en-GB" w:eastAsia="en-GB"/>
        </w:rPr>
        <w:t>The first page of this document should be the cover page that contains the organisation’s logo and the type of test.</w:t>
      </w:r>
    </w:p>
    <w:p w14:paraId="68B673C0" w14:textId="77777777" w:rsidR="0058109A" w:rsidRPr="00BB5489" w:rsidRDefault="0058109A" w:rsidP="0058109A">
      <w:pPr>
        <w:rPr>
          <w:lang w:val="en-GB" w:eastAsia="en-GB"/>
        </w:rPr>
      </w:pPr>
      <w:r w:rsidRPr="00BB5489">
        <w:rPr>
          <w:lang w:val="en-GB" w:eastAsia="en-GB"/>
        </w:rPr>
        <w:t>In this section include the reporter’s name, their role, and a method of contacting them (Email, work No., etc). Additionally, it is best to write the version control and document properties inside of tables to allow a user to quickly locate the information they require without having to read a paragraph of information.</w:t>
      </w:r>
    </w:p>
    <w:p w14:paraId="3A83774C" w14:textId="77777777" w:rsidR="0058109A" w:rsidRPr="00BB5489" w:rsidRDefault="0058109A" w:rsidP="0058109A">
      <w:pPr>
        <w:rPr>
          <w:lang w:val="en-GB" w:eastAsia="en-GB"/>
        </w:rPr>
      </w:pPr>
      <w:r w:rsidRPr="00BB5489">
        <w:rPr>
          <w:lang w:val="en-GB" w:eastAsia="en-GB"/>
        </w:rPr>
        <w:t>Finally, do not include a</w:t>
      </w:r>
      <w:r>
        <w:rPr>
          <w:lang w:val="en-GB" w:eastAsia="en-GB"/>
        </w:rPr>
        <w:t>n</w:t>
      </w:r>
      <w:r w:rsidRPr="00BB5489">
        <w:rPr>
          <w:lang w:val="en-GB" w:eastAsia="en-GB"/>
        </w:rPr>
        <w:t xml:space="preserve"> introduction section about your organisation since this can be distracting from the main content of the report and a brief introduction should be done in the executive summary.</w:t>
      </w:r>
    </w:p>
    <w:p w14:paraId="6538F765" w14:textId="77777777" w:rsidR="00940F8E" w:rsidRDefault="00940F8E" w:rsidP="00940F8E"/>
    <w:p w14:paraId="41231DAA" w14:textId="77777777" w:rsidR="00C1417A" w:rsidRPr="0058109A" w:rsidRDefault="00940F8E" w:rsidP="00C1417A">
      <w:pPr>
        <w:pStyle w:val="Heading1"/>
      </w:pPr>
      <w:r>
        <w:br w:type="page"/>
      </w:r>
      <w:bookmarkStart w:id="2" w:name="_Toc157590890"/>
      <w:bookmarkStart w:id="3" w:name="_Toc157590951"/>
      <w:r w:rsidR="00C1417A">
        <w:lastRenderedPageBreak/>
        <w:t>Executive Summary</w:t>
      </w:r>
      <w:bookmarkEnd w:id="2"/>
      <w:bookmarkEnd w:id="3"/>
    </w:p>
    <w:p w14:paraId="7B35E49C" w14:textId="77777777" w:rsidR="00C1417A" w:rsidRPr="00BB5489" w:rsidRDefault="00C1417A" w:rsidP="00C1417A">
      <w:pPr>
        <w:rPr>
          <w:shd w:val="clear" w:color="auto" w:fill="FFFFFF"/>
        </w:rPr>
      </w:pPr>
      <w:r w:rsidRPr="00BB5489">
        <w:rPr>
          <w:shd w:val="clear" w:color="auto" w:fill="FFFFFF"/>
        </w:rPr>
        <w:t>Summary of important findings within report While also being accessible for an executive level individual. Ensure this is a maximum of 2 paragraphs of information and no more. Beyond 2 paragraphs the executive summary becomes more of an essay to read and is no longer fit for purpose.</w:t>
      </w:r>
    </w:p>
    <w:p w14:paraId="5D903D6A" w14:textId="77777777" w:rsidR="00C1417A" w:rsidRPr="00BB5489" w:rsidRDefault="00C1417A" w:rsidP="00C1417A">
      <w:pPr>
        <w:rPr>
          <w:lang w:val="en-GB" w:eastAsia="en-GB"/>
        </w:rPr>
      </w:pPr>
    </w:p>
    <w:p w14:paraId="0190F862" w14:textId="77777777" w:rsidR="00C1417A" w:rsidRDefault="00C1417A" w:rsidP="00C1417A">
      <w:pPr>
        <w:spacing w:before="0" w:after="160"/>
        <w:jc w:val="left"/>
        <w:rPr>
          <w:rFonts w:ascii="Arial" w:eastAsiaTheme="majorEastAsia" w:hAnsi="Arial" w:cstheme="majorBidi"/>
          <w:b/>
          <w:sz w:val="40"/>
          <w:szCs w:val="32"/>
        </w:rPr>
      </w:pPr>
      <w:r>
        <w:br w:type="page"/>
      </w:r>
    </w:p>
    <w:p w14:paraId="6EF654FD" w14:textId="31957828" w:rsidR="00940F8E" w:rsidRDefault="00940F8E">
      <w:pPr>
        <w:spacing w:before="0" w:after="160"/>
        <w:jc w:val="left"/>
      </w:pPr>
    </w:p>
    <w:sdt>
      <w:sdtPr>
        <w:rPr>
          <w:rFonts w:asciiTheme="minorHAnsi" w:eastAsiaTheme="minorHAnsi" w:hAnsiTheme="minorHAnsi" w:cstheme="minorBidi"/>
          <w:b w:val="0"/>
          <w:sz w:val="24"/>
          <w:szCs w:val="22"/>
        </w:rPr>
        <w:id w:val="1299566032"/>
        <w:docPartObj>
          <w:docPartGallery w:val="Table of Contents"/>
          <w:docPartUnique/>
        </w:docPartObj>
      </w:sdtPr>
      <w:sdtEndPr>
        <w:rPr>
          <w:bCs/>
          <w:noProof/>
        </w:rPr>
      </w:sdtEndPr>
      <w:sdtContent>
        <w:p w14:paraId="7B274D71" w14:textId="51C8FDBB" w:rsidR="00940F8E" w:rsidRDefault="00940F8E">
          <w:pPr>
            <w:pStyle w:val="TOCHeading"/>
          </w:pPr>
          <w:r>
            <w:t>Contents</w:t>
          </w:r>
        </w:p>
        <w:p w14:paraId="41FF610F" w14:textId="6D7173F7" w:rsidR="00940F8E" w:rsidRDefault="00940F8E">
          <w:pPr>
            <w:pStyle w:val="TOC1"/>
            <w:tabs>
              <w:tab w:val="right" w:leader="dot" w:pos="10070"/>
            </w:tabs>
            <w:rPr>
              <w:rFonts w:cstheme="minorBidi"/>
              <w:noProof/>
              <w:kern w:val="2"/>
              <w:sz w:val="22"/>
              <w:lang w:val="en-GB" w:eastAsia="en-GB"/>
              <w14:ligatures w14:val="standardContextual"/>
            </w:rPr>
          </w:pPr>
          <w:r>
            <w:fldChar w:fldCharType="begin"/>
          </w:r>
          <w:r>
            <w:instrText xml:space="preserve"> TOC \o "1-3" \h \z \u </w:instrText>
          </w:r>
          <w:r>
            <w:fldChar w:fldCharType="separate"/>
          </w:r>
          <w:hyperlink w:anchor="_Toc157590951" w:history="1">
            <w:r w:rsidRPr="00323CE7">
              <w:rPr>
                <w:rStyle w:val="Hyperlink"/>
                <w:noProof/>
              </w:rPr>
              <w:t>Executive Summary</w:t>
            </w:r>
            <w:r>
              <w:rPr>
                <w:noProof/>
                <w:webHidden/>
              </w:rPr>
              <w:tab/>
            </w:r>
            <w:r>
              <w:rPr>
                <w:noProof/>
                <w:webHidden/>
              </w:rPr>
              <w:fldChar w:fldCharType="begin"/>
            </w:r>
            <w:r>
              <w:rPr>
                <w:noProof/>
                <w:webHidden/>
              </w:rPr>
              <w:instrText xml:space="preserve"> PAGEREF _Toc157590951 \h </w:instrText>
            </w:r>
            <w:r>
              <w:rPr>
                <w:noProof/>
                <w:webHidden/>
              </w:rPr>
            </w:r>
            <w:r>
              <w:rPr>
                <w:noProof/>
                <w:webHidden/>
              </w:rPr>
              <w:fldChar w:fldCharType="separate"/>
            </w:r>
            <w:r>
              <w:rPr>
                <w:noProof/>
                <w:webHidden/>
              </w:rPr>
              <w:t>2</w:t>
            </w:r>
            <w:r>
              <w:rPr>
                <w:noProof/>
                <w:webHidden/>
              </w:rPr>
              <w:fldChar w:fldCharType="end"/>
            </w:r>
          </w:hyperlink>
        </w:p>
        <w:p w14:paraId="7D3B5D1A" w14:textId="37D5BEBD" w:rsidR="00940F8E" w:rsidRDefault="000359AC">
          <w:pPr>
            <w:pStyle w:val="TOC1"/>
            <w:tabs>
              <w:tab w:val="right" w:leader="dot" w:pos="10070"/>
            </w:tabs>
            <w:rPr>
              <w:rFonts w:cstheme="minorBidi"/>
              <w:noProof/>
              <w:kern w:val="2"/>
              <w:sz w:val="22"/>
              <w:lang w:val="en-GB" w:eastAsia="en-GB"/>
              <w14:ligatures w14:val="standardContextual"/>
            </w:rPr>
          </w:pPr>
          <w:hyperlink w:anchor="_Toc157590952" w:history="1">
            <w:r w:rsidR="00940F8E" w:rsidRPr="00323CE7">
              <w:rPr>
                <w:rStyle w:val="Hyperlink"/>
                <w:noProof/>
              </w:rPr>
              <w:t>Document Control</w:t>
            </w:r>
            <w:r w:rsidR="00940F8E">
              <w:rPr>
                <w:noProof/>
                <w:webHidden/>
              </w:rPr>
              <w:tab/>
            </w:r>
            <w:r w:rsidR="00940F8E">
              <w:rPr>
                <w:noProof/>
                <w:webHidden/>
              </w:rPr>
              <w:fldChar w:fldCharType="begin"/>
            </w:r>
            <w:r w:rsidR="00940F8E">
              <w:rPr>
                <w:noProof/>
                <w:webHidden/>
              </w:rPr>
              <w:instrText xml:space="preserve"> PAGEREF _Toc157590952 \h </w:instrText>
            </w:r>
            <w:r w:rsidR="00940F8E">
              <w:rPr>
                <w:noProof/>
                <w:webHidden/>
              </w:rPr>
            </w:r>
            <w:r w:rsidR="00940F8E">
              <w:rPr>
                <w:noProof/>
                <w:webHidden/>
              </w:rPr>
              <w:fldChar w:fldCharType="separate"/>
            </w:r>
            <w:r w:rsidR="00940F8E">
              <w:rPr>
                <w:noProof/>
                <w:webHidden/>
              </w:rPr>
              <w:t>3</w:t>
            </w:r>
            <w:r w:rsidR="00940F8E">
              <w:rPr>
                <w:noProof/>
                <w:webHidden/>
              </w:rPr>
              <w:fldChar w:fldCharType="end"/>
            </w:r>
          </w:hyperlink>
        </w:p>
        <w:p w14:paraId="696FBAC9" w14:textId="43684D0D" w:rsidR="00940F8E" w:rsidRDefault="000359AC">
          <w:pPr>
            <w:pStyle w:val="TOC1"/>
            <w:tabs>
              <w:tab w:val="right" w:leader="dot" w:pos="10070"/>
            </w:tabs>
            <w:rPr>
              <w:rFonts w:cstheme="minorBidi"/>
              <w:noProof/>
              <w:kern w:val="2"/>
              <w:sz w:val="22"/>
              <w:lang w:val="en-GB" w:eastAsia="en-GB"/>
              <w14:ligatures w14:val="standardContextual"/>
            </w:rPr>
          </w:pPr>
          <w:hyperlink w:anchor="_Toc157590953" w:history="1">
            <w:r w:rsidR="00940F8E" w:rsidRPr="00323CE7">
              <w:rPr>
                <w:rStyle w:val="Hyperlink"/>
                <w:noProof/>
              </w:rPr>
              <w:t>Overview of Penetration Test</w:t>
            </w:r>
            <w:r w:rsidR="00940F8E">
              <w:rPr>
                <w:noProof/>
                <w:webHidden/>
              </w:rPr>
              <w:tab/>
            </w:r>
            <w:r w:rsidR="00940F8E">
              <w:rPr>
                <w:noProof/>
                <w:webHidden/>
              </w:rPr>
              <w:fldChar w:fldCharType="begin"/>
            </w:r>
            <w:r w:rsidR="00940F8E">
              <w:rPr>
                <w:noProof/>
                <w:webHidden/>
              </w:rPr>
              <w:instrText xml:space="preserve"> PAGEREF _Toc157590953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7E5D9319" w14:textId="25A5A037" w:rsidR="00940F8E" w:rsidRDefault="000359AC">
          <w:pPr>
            <w:pStyle w:val="TOC2"/>
            <w:tabs>
              <w:tab w:val="right" w:leader="dot" w:pos="10070"/>
            </w:tabs>
            <w:rPr>
              <w:rFonts w:cstheme="minorBidi"/>
              <w:noProof/>
              <w:kern w:val="2"/>
              <w:sz w:val="22"/>
              <w:lang w:val="en-GB" w:eastAsia="en-GB"/>
              <w14:ligatures w14:val="standardContextual"/>
            </w:rPr>
          </w:pPr>
          <w:hyperlink w:anchor="_Toc157590954" w:history="1">
            <w:r w:rsidR="00940F8E" w:rsidRPr="00323CE7">
              <w:rPr>
                <w:rStyle w:val="Hyperlink"/>
                <w:noProof/>
              </w:rPr>
              <w:t>Scope of Work</w:t>
            </w:r>
            <w:r w:rsidR="00940F8E">
              <w:rPr>
                <w:noProof/>
                <w:webHidden/>
              </w:rPr>
              <w:tab/>
            </w:r>
            <w:r w:rsidR="00940F8E">
              <w:rPr>
                <w:noProof/>
                <w:webHidden/>
              </w:rPr>
              <w:fldChar w:fldCharType="begin"/>
            </w:r>
            <w:r w:rsidR="00940F8E">
              <w:rPr>
                <w:noProof/>
                <w:webHidden/>
              </w:rPr>
              <w:instrText xml:space="preserve"> PAGEREF _Toc157590954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66E11D5E" w14:textId="09848C4A" w:rsidR="00940F8E" w:rsidRDefault="000359AC">
          <w:pPr>
            <w:pStyle w:val="TOC2"/>
            <w:tabs>
              <w:tab w:val="right" w:leader="dot" w:pos="10070"/>
            </w:tabs>
            <w:rPr>
              <w:rFonts w:cstheme="minorBidi"/>
              <w:noProof/>
              <w:kern w:val="2"/>
              <w:sz w:val="22"/>
              <w:lang w:val="en-GB" w:eastAsia="en-GB"/>
              <w14:ligatures w14:val="standardContextual"/>
            </w:rPr>
          </w:pPr>
          <w:hyperlink w:anchor="_Toc157590955" w:history="1">
            <w:r w:rsidR="00940F8E" w:rsidRPr="00323CE7">
              <w:rPr>
                <w:rStyle w:val="Hyperlink"/>
                <w:noProof/>
              </w:rPr>
              <w:t>Project Objectives</w:t>
            </w:r>
            <w:r w:rsidR="00940F8E">
              <w:rPr>
                <w:noProof/>
                <w:webHidden/>
              </w:rPr>
              <w:tab/>
            </w:r>
            <w:r w:rsidR="00940F8E">
              <w:rPr>
                <w:noProof/>
                <w:webHidden/>
              </w:rPr>
              <w:fldChar w:fldCharType="begin"/>
            </w:r>
            <w:r w:rsidR="00940F8E">
              <w:rPr>
                <w:noProof/>
                <w:webHidden/>
              </w:rPr>
              <w:instrText xml:space="preserve"> PAGEREF _Toc157590955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65307F94" w14:textId="1569FB2D" w:rsidR="00940F8E" w:rsidRDefault="000359AC">
          <w:pPr>
            <w:pStyle w:val="TOC2"/>
            <w:tabs>
              <w:tab w:val="right" w:leader="dot" w:pos="10070"/>
            </w:tabs>
            <w:rPr>
              <w:rFonts w:cstheme="minorBidi"/>
              <w:noProof/>
              <w:kern w:val="2"/>
              <w:sz w:val="22"/>
              <w:lang w:val="en-GB" w:eastAsia="en-GB"/>
              <w14:ligatures w14:val="standardContextual"/>
            </w:rPr>
          </w:pPr>
          <w:hyperlink w:anchor="_Toc157590956" w:history="1">
            <w:r w:rsidR="00940F8E" w:rsidRPr="00323CE7">
              <w:rPr>
                <w:rStyle w:val="Hyperlink"/>
                <w:noProof/>
              </w:rPr>
              <w:t>Timeline</w:t>
            </w:r>
            <w:r w:rsidR="00940F8E">
              <w:rPr>
                <w:noProof/>
                <w:webHidden/>
              </w:rPr>
              <w:tab/>
            </w:r>
            <w:r w:rsidR="00940F8E">
              <w:rPr>
                <w:noProof/>
                <w:webHidden/>
              </w:rPr>
              <w:fldChar w:fldCharType="begin"/>
            </w:r>
            <w:r w:rsidR="00940F8E">
              <w:rPr>
                <w:noProof/>
                <w:webHidden/>
              </w:rPr>
              <w:instrText xml:space="preserve"> PAGEREF _Toc157590956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109B4834" w14:textId="5B98F0CF" w:rsidR="00940F8E" w:rsidRDefault="000359AC">
          <w:pPr>
            <w:pStyle w:val="TOC2"/>
            <w:tabs>
              <w:tab w:val="right" w:leader="dot" w:pos="10070"/>
            </w:tabs>
            <w:rPr>
              <w:rFonts w:cstheme="minorBidi"/>
              <w:noProof/>
              <w:kern w:val="2"/>
              <w:sz w:val="22"/>
              <w:lang w:val="en-GB" w:eastAsia="en-GB"/>
              <w14:ligatures w14:val="standardContextual"/>
            </w:rPr>
          </w:pPr>
          <w:hyperlink w:anchor="_Toc157590957" w:history="1">
            <w:r w:rsidR="00940F8E" w:rsidRPr="00323CE7">
              <w:rPr>
                <w:rStyle w:val="Hyperlink"/>
                <w:noProof/>
              </w:rPr>
              <w:t>Summary of Findings</w:t>
            </w:r>
            <w:r w:rsidR="00940F8E">
              <w:rPr>
                <w:noProof/>
                <w:webHidden/>
              </w:rPr>
              <w:tab/>
            </w:r>
            <w:r w:rsidR="00940F8E">
              <w:rPr>
                <w:noProof/>
                <w:webHidden/>
              </w:rPr>
              <w:fldChar w:fldCharType="begin"/>
            </w:r>
            <w:r w:rsidR="00940F8E">
              <w:rPr>
                <w:noProof/>
                <w:webHidden/>
              </w:rPr>
              <w:instrText xml:space="preserve"> PAGEREF _Toc157590957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302DBAE6" w14:textId="52A35501" w:rsidR="00940F8E" w:rsidRDefault="000359AC">
          <w:pPr>
            <w:pStyle w:val="TOC2"/>
            <w:tabs>
              <w:tab w:val="right" w:leader="dot" w:pos="10070"/>
            </w:tabs>
            <w:rPr>
              <w:rFonts w:cstheme="minorBidi"/>
              <w:noProof/>
              <w:kern w:val="2"/>
              <w:sz w:val="22"/>
              <w:lang w:val="en-GB" w:eastAsia="en-GB"/>
              <w14:ligatures w14:val="standardContextual"/>
            </w:rPr>
          </w:pPr>
          <w:hyperlink w:anchor="_Toc157590958" w:history="1">
            <w:r w:rsidR="00940F8E" w:rsidRPr="00323CE7">
              <w:rPr>
                <w:rStyle w:val="Hyperlink"/>
                <w:noProof/>
              </w:rPr>
              <w:t>Summary of recommendations</w:t>
            </w:r>
            <w:r w:rsidR="00940F8E">
              <w:rPr>
                <w:noProof/>
                <w:webHidden/>
              </w:rPr>
              <w:tab/>
            </w:r>
            <w:r w:rsidR="00940F8E">
              <w:rPr>
                <w:noProof/>
                <w:webHidden/>
              </w:rPr>
              <w:fldChar w:fldCharType="begin"/>
            </w:r>
            <w:r w:rsidR="00940F8E">
              <w:rPr>
                <w:noProof/>
                <w:webHidden/>
              </w:rPr>
              <w:instrText xml:space="preserve"> PAGEREF _Toc157590958 \h </w:instrText>
            </w:r>
            <w:r w:rsidR="00940F8E">
              <w:rPr>
                <w:noProof/>
                <w:webHidden/>
              </w:rPr>
            </w:r>
            <w:r w:rsidR="00940F8E">
              <w:rPr>
                <w:noProof/>
                <w:webHidden/>
              </w:rPr>
              <w:fldChar w:fldCharType="separate"/>
            </w:r>
            <w:r w:rsidR="00940F8E">
              <w:rPr>
                <w:noProof/>
                <w:webHidden/>
              </w:rPr>
              <w:t>5</w:t>
            </w:r>
            <w:r w:rsidR="00940F8E">
              <w:rPr>
                <w:noProof/>
                <w:webHidden/>
              </w:rPr>
              <w:fldChar w:fldCharType="end"/>
            </w:r>
          </w:hyperlink>
        </w:p>
        <w:p w14:paraId="6567D262" w14:textId="48846212" w:rsidR="00940F8E" w:rsidRDefault="000359AC">
          <w:pPr>
            <w:pStyle w:val="TOC1"/>
            <w:tabs>
              <w:tab w:val="right" w:leader="dot" w:pos="10070"/>
            </w:tabs>
            <w:rPr>
              <w:rFonts w:cstheme="minorBidi"/>
              <w:noProof/>
              <w:kern w:val="2"/>
              <w:sz w:val="22"/>
              <w:lang w:val="en-GB" w:eastAsia="en-GB"/>
              <w14:ligatures w14:val="standardContextual"/>
            </w:rPr>
          </w:pPr>
          <w:hyperlink w:anchor="_Toc157590959" w:history="1">
            <w:r w:rsidR="00940F8E" w:rsidRPr="00323CE7">
              <w:rPr>
                <w:rStyle w:val="Hyperlink"/>
                <w:noProof/>
              </w:rPr>
              <w:t>Overview of Methodology</w:t>
            </w:r>
            <w:r w:rsidR="00940F8E">
              <w:rPr>
                <w:noProof/>
                <w:webHidden/>
              </w:rPr>
              <w:tab/>
            </w:r>
            <w:r w:rsidR="00940F8E">
              <w:rPr>
                <w:noProof/>
                <w:webHidden/>
              </w:rPr>
              <w:fldChar w:fldCharType="begin"/>
            </w:r>
            <w:r w:rsidR="00940F8E">
              <w:rPr>
                <w:noProof/>
                <w:webHidden/>
              </w:rPr>
              <w:instrText xml:space="preserve"> PAGEREF _Toc157590959 \h </w:instrText>
            </w:r>
            <w:r w:rsidR="00940F8E">
              <w:rPr>
                <w:noProof/>
                <w:webHidden/>
              </w:rPr>
            </w:r>
            <w:r w:rsidR="00940F8E">
              <w:rPr>
                <w:noProof/>
                <w:webHidden/>
              </w:rPr>
              <w:fldChar w:fldCharType="separate"/>
            </w:r>
            <w:r w:rsidR="00940F8E">
              <w:rPr>
                <w:noProof/>
                <w:webHidden/>
              </w:rPr>
              <w:t>6</w:t>
            </w:r>
            <w:r w:rsidR="00940F8E">
              <w:rPr>
                <w:noProof/>
                <w:webHidden/>
              </w:rPr>
              <w:fldChar w:fldCharType="end"/>
            </w:r>
          </w:hyperlink>
        </w:p>
        <w:p w14:paraId="5AFEE8B8" w14:textId="4696BBC7" w:rsidR="00940F8E" w:rsidRDefault="000359AC">
          <w:pPr>
            <w:pStyle w:val="TOC2"/>
            <w:tabs>
              <w:tab w:val="right" w:leader="dot" w:pos="10070"/>
            </w:tabs>
            <w:rPr>
              <w:rFonts w:cstheme="minorBidi"/>
              <w:noProof/>
              <w:kern w:val="2"/>
              <w:sz w:val="22"/>
              <w:lang w:val="en-GB" w:eastAsia="en-GB"/>
              <w14:ligatures w14:val="standardContextual"/>
            </w:rPr>
          </w:pPr>
          <w:hyperlink w:anchor="_Toc157590960" w:history="1">
            <w:r w:rsidR="00940F8E" w:rsidRPr="00323CE7">
              <w:rPr>
                <w:rStyle w:val="Hyperlink"/>
                <w:noProof/>
              </w:rPr>
              <w:t>Reporting</w:t>
            </w:r>
            <w:r w:rsidR="00940F8E">
              <w:rPr>
                <w:noProof/>
                <w:webHidden/>
              </w:rPr>
              <w:tab/>
            </w:r>
            <w:r w:rsidR="00940F8E">
              <w:rPr>
                <w:noProof/>
                <w:webHidden/>
              </w:rPr>
              <w:fldChar w:fldCharType="begin"/>
            </w:r>
            <w:r w:rsidR="00940F8E">
              <w:rPr>
                <w:noProof/>
                <w:webHidden/>
              </w:rPr>
              <w:instrText xml:space="preserve"> PAGEREF _Toc157590960 \h </w:instrText>
            </w:r>
            <w:r w:rsidR="00940F8E">
              <w:rPr>
                <w:noProof/>
                <w:webHidden/>
              </w:rPr>
            </w:r>
            <w:r w:rsidR="00940F8E">
              <w:rPr>
                <w:noProof/>
                <w:webHidden/>
              </w:rPr>
              <w:fldChar w:fldCharType="separate"/>
            </w:r>
            <w:r w:rsidR="00940F8E">
              <w:rPr>
                <w:noProof/>
                <w:webHidden/>
              </w:rPr>
              <w:t>6</w:t>
            </w:r>
            <w:r w:rsidR="00940F8E">
              <w:rPr>
                <w:noProof/>
                <w:webHidden/>
              </w:rPr>
              <w:fldChar w:fldCharType="end"/>
            </w:r>
          </w:hyperlink>
        </w:p>
        <w:p w14:paraId="0032C300" w14:textId="35CE1647" w:rsidR="00940F8E" w:rsidRDefault="000359AC">
          <w:pPr>
            <w:pStyle w:val="TOC1"/>
            <w:tabs>
              <w:tab w:val="right" w:leader="dot" w:pos="10070"/>
            </w:tabs>
            <w:rPr>
              <w:rFonts w:cstheme="minorBidi"/>
              <w:noProof/>
              <w:kern w:val="2"/>
              <w:sz w:val="22"/>
              <w:lang w:val="en-GB" w:eastAsia="en-GB"/>
              <w14:ligatures w14:val="standardContextual"/>
            </w:rPr>
          </w:pPr>
          <w:hyperlink w:anchor="_Toc157590961" w:history="1">
            <w:r w:rsidR="00940F8E" w:rsidRPr="00323CE7">
              <w:rPr>
                <w:rStyle w:val="Hyperlink"/>
                <w:noProof/>
              </w:rPr>
              <w:t>Detailed findings</w:t>
            </w:r>
            <w:r w:rsidR="00940F8E">
              <w:rPr>
                <w:noProof/>
                <w:webHidden/>
              </w:rPr>
              <w:tab/>
            </w:r>
            <w:r w:rsidR="00940F8E">
              <w:rPr>
                <w:noProof/>
                <w:webHidden/>
              </w:rPr>
              <w:fldChar w:fldCharType="begin"/>
            </w:r>
            <w:r w:rsidR="00940F8E">
              <w:rPr>
                <w:noProof/>
                <w:webHidden/>
              </w:rPr>
              <w:instrText xml:space="preserve"> PAGEREF _Toc157590961 \h </w:instrText>
            </w:r>
            <w:r w:rsidR="00940F8E">
              <w:rPr>
                <w:noProof/>
                <w:webHidden/>
              </w:rPr>
            </w:r>
            <w:r w:rsidR="00940F8E">
              <w:rPr>
                <w:noProof/>
                <w:webHidden/>
              </w:rPr>
              <w:fldChar w:fldCharType="separate"/>
            </w:r>
            <w:r w:rsidR="00940F8E">
              <w:rPr>
                <w:noProof/>
                <w:webHidden/>
              </w:rPr>
              <w:t>7</w:t>
            </w:r>
            <w:r w:rsidR="00940F8E">
              <w:rPr>
                <w:noProof/>
                <w:webHidden/>
              </w:rPr>
              <w:fldChar w:fldCharType="end"/>
            </w:r>
          </w:hyperlink>
        </w:p>
        <w:p w14:paraId="366F768C" w14:textId="228F7C8B" w:rsidR="00940F8E" w:rsidRDefault="000359AC">
          <w:pPr>
            <w:pStyle w:val="TOC2"/>
            <w:tabs>
              <w:tab w:val="right" w:leader="dot" w:pos="10070"/>
            </w:tabs>
            <w:rPr>
              <w:rFonts w:cstheme="minorBidi"/>
              <w:noProof/>
              <w:kern w:val="2"/>
              <w:sz w:val="22"/>
              <w:lang w:val="en-GB" w:eastAsia="en-GB"/>
              <w14:ligatures w14:val="standardContextual"/>
            </w:rPr>
          </w:pPr>
          <w:hyperlink w:anchor="_Toc157590962" w:history="1">
            <w:r w:rsidR="00940F8E" w:rsidRPr="00323CE7">
              <w:rPr>
                <w:rStyle w:val="Hyperlink"/>
                <w:noProof/>
              </w:rPr>
              <w:t>Critical Vulnerabilities</w:t>
            </w:r>
            <w:r w:rsidR="00940F8E">
              <w:rPr>
                <w:noProof/>
                <w:webHidden/>
              </w:rPr>
              <w:tab/>
            </w:r>
            <w:r w:rsidR="00940F8E">
              <w:rPr>
                <w:noProof/>
                <w:webHidden/>
              </w:rPr>
              <w:fldChar w:fldCharType="begin"/>
            </w:r>
            <w:r w:rsidR="00940F8E">
              <w:rPr>
                <w:noProof/>
                <w:webHidden/>
              </w:rPr>
              <w:instrText xml:space="preserve"> PAGEREF _Toc157590962 \h </w:instrText>
            </w:r>
            <w:r w:rsidR="00940F8E">
              <w:rPr>
                <w:noProof/>
                <w:webHidden/>
              </w:rPr>
            </w:r>
            <w:r w:rsidR="00940F8E">
              <w:rPr>
                <w:noProof/>
                <w:webHidden/>
              </w:rPr>
              <w:fldChar w:fldCharType="separate"/>
            </w:r>
            <w:r w:rsidR="00940F8E">
              <w:rPr>
                <w:noProof/>
                <w:webHidden/>
              </w:rPr>
              <w:t>7</w:t>
            </w:r>
            <w:r w:rsidR="00940F8E">
              <w:rPr>
                <w:noProof/>
                <w:webHidden/>
              </w:rPr>
              <w:fldChar w:fldCharType="end"/>
            </w:r>
          </w:hyperlink>
        </w:p>
        <w:p w14:paraId="6D239E64" w14:textId="68A2C4C2" w:rsidR="00940F8E" w:rsidRDefault="000359AC">
          <w:pPr>
            <w:pStyle w:val="TOC3"/>
            <w:tabs>
              <w:tab w:val="right" w:leader="dot" w:pos="10070"/>
            </w:tabs>
            <w:rPr>
              <w:rFonts w:cstheme="minorBidi"/>
              <w:noProof/>
              <w:kern w:val="2"/>
              <w:sz w:val="22"/>
              <w:lang w:val="en-GB" w:eastAsia="en-GB"/>
              <w14:ligatures w14:val="standardContextual"/>
            </w:rPr>
          </w:pPr>
          <w:hyperlink w:anchor="_Toc157590963" w:history="1">
            <w:r w:rsidR="00940F8E" w:rsidRPr="00323CE7">
              <w:rPr>
                <w:rStyle w:val="Hyperlink"/>
                <w:noProof/>
              </w:rPr>
              <w:t>Vulnerability</w:t>
            </w:r>
            <w:r w:rsidR="00940F8E">
              <w:rPr>
                <w:noProof/>
                <w:webHidden/>
              </w:rPr>
              <w:tab/>
            </w:r>
            <w:r w:rsidR="00940F8E">
              <w:rPr>
                <w:noProof/>
                <w:webHidden/>
              </w:rPr>
              <w:fldChar w:fldCharType="begin"/>
            </w:r>
            <w:r w:rsidR="00940F8E">
              <w:rPr>
                <w:noProof/>
                <w:webHidden/>
              </w:rPr>
              <w:instrText xml:space="preserve"> PAGEREF _Toc157590963 \h </w:instrText>
            </w:r>
            <w:r w:rsidR="00940F8E">
              <w:rPr>
                <w:noProof/>
                <w:webHidden/>
              </w:rPr>
            </w:r>
            <w:r w:rsidR="00940F8E">
              <w:rPr>
                <w:noProof/>
                <w:webHidden/>
              </w:rPr>
              <w:fldChar w:fldCharType="separate"/>
            </w:r>
            <w:r w:rsidR="00940F8E">
              <w:rPr>
                <w:noProof/>
                <w:webHidden/>
              </w:rPr>
              <w:t>7</w:t>
            </w:r>
            <w:r w:rsidR="00940F8E">
              <w:rPr>
                <w:noProof/>
                <w:webHidden/>
              </w:rPr>
              <w:fldChar w:fldCharType="end"/>
            </w:r>
          </w:hyperlink>
        </w:p>
        <w:p w14:paraId="0A806023" w14:textId="196E89BE" w:rsidR="00940F8E" w:rsidRDefault="000359AC">
          <w:pPr>
            <w:pStyle w:val="TOC2"/>
            <w:tabs>
              <w:tab w:val="right" w:leader="dot" w:pos="10070"/>
            </w:tabs>
            <w:rPr>
              <w:rFonts w:cstheme="minorBidi"/>
              <w:noProof/>
              <w:kern w:val="2"/>
              <w:sz w:val="22"/>
              <w:lang w:val="en-GB" w:eastAsia="en-GB"/>
              <w14:ligatures w14:val="standardContextual"/>
            </w:rPr>
          </w:pPr>
          <w:hyperlink w:anchor="_Toc157590964" w:history="1">
            <w:r w:rsidR="00940F8E" w:rsidRPr="00323CE7">
              <w:rPr>
                <w:rStyle w:val="Hyperlink"/>
                <w:noProof/>
              </w:rPr>
              <w:t>High Vulnerabilities</w:t>
            </w:r>
            <w:r w:rsidR="00940F8E">
              <w:rPr>
                <w:noProof/>
                <w:webHidden/>
              </w:rPr>
              <w:tab/>
            </w:r>
            <w:r w:rsidR="00940F8E">
              <w:rPr>
                <w:noProof/>
                <w:webHidden/>
              </w:rPr>
              <w:fldChar w:fldCharType="begin"/>
            </w:r>
            <w:r w:rsidR="00940F8E">
              <w:rPr>
                <w:noProof/>
                <w:webHidden/>
              </w:rPr>
              <w:instrText xml:space="preserve"> PAGEREF _Toc157590964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79F4D14A" w14:textId="73779EAA" w:rsidR="00940F8E" w:rsidRDefault="000359AC">
          <w:pPr>
            <w:pStyle w:val="TOC3"/>
            <w:tabs>
              <w:tab w:val="right" w:leader="dot" w:pos="10070"/>
            </w:tabs>
            <w:rPr>
              <w:rFonts w:cstheme="minorBidi"/>
              <w:noProof/>
              <w:kern w:val="2"/>
              <w:sz w:val="22"/>
              <w:lang w:val="en-GB" w:eastAsia="en-GB"/>
              <w14:ligatures w14:val="standardContextual"/>
            </w:rPr>
          </w:pPr>
          <w:hyperlink w:anchor="_Toc157590965" w:history="1">
            <w:r w:rsidR="00940F8E" w:rsidRPr="00323CE7">
              <w:rPr>
                <w:rStyle w:val="Hyperlink"/>
                <w:noProof/>
              </w:rPr>
              <w:t>Vulnerability</w:t>
            </w:r>
            <w:r w:rsidR="00940F8E">
              <w:rPr>
                <w:noProof/>
                <w:webHidden/>
              </w:rPr>
              <w:tab/>
            </w:r>
            <w:r w:rsidR="00940F8E">
              <w:rPr>
                <w:noProof/>
                <w:webHidden/>
              </w:rPr>
              <w:fldChar w:fldCharType="begin"/>
            </w:r>
            <w:r w:rsidR="00940F8E">
              <w:rPr>
                <w:noProof/>
                <w:webHidden/>
              </w:rPr>
              <w:instrText xml:space="preserve"> PAGEREF _Toc157590965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400DF506" w14:textId="7A21131C" w:rsidR="00940F8E" w:rsidRDefault="000359AC">
          <w:pPr>
            <w:pStyle w:val="TOC2"/>
            <w:tabs>
              <w:tab w:val="right" w:leader="dot" w:pos="10070"/>
            </w:tabs>
            <w:rPr>
              <w:rFonts w:cstheme="minorBidi"/>
              <w:noProof/>
              <w:kern w:val="2"/>
              <w:sz w:val="22"/>
              <w:lang w:val="en-GB" w:eastAsia="en-GB"/>
              <w14:ligatures w14:val="standardContextual"/>
            </w:rPr>
          </w:pPr>
          <w:hyperlink w:anchor="_Toc157590966" w:history="1">
            <w:r w:rsidR="00940F8E" w:rsidRPr="00323CE7">
              <w:rPr>
                <w:rStyle w:val="Hyperlink"/>
                <w:noProof/>
              </w:rPr>
              <w:t>Medium Vulnerabilities</w:t>
            </w:r>
            <w:r w:rsidR="00940F8E">
              <w:rPr>
                <w:noProof/>
                <w:webHidden/>
              </w:rPr>
              <w:tab/>
            </w:r>
            <w:r w:rsidR="00940F8E">
              <w:rPr>
                <w:noProof/>
                <w:webHidden/>
              </w:rPr>
              <w:fldChar w:fldCharType="begin"/>
            </w:r>
            <w:r w:rsidR="00940F8E">
              <w:rPr>
                <w:noProof/>
                <w:webHidden/>
              </w:rPr>
              <w:instrText xml:space="preserve"> PAGEREF _Toc157590966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727DCBCE" w14:textId="0ECD85E8" w:rsidR="00940F8E" w:rsidRDefault="000359AC">
          <w:pPr>
            <w:pStyle w:val="TOC3"/>
            <w:tabs>
              <w:tab w:val="right" w:leader="dot" w:pos="10070"/>
            </w:tabs>
            <w:rPr>
              <w:rFonts w:cstheme="minorBidi"/>
              <w:noProof/>
              <w:kern w:val="2"/>
              <w:sz w:val="22"/>
              <w:lang w:val="en-GB" w:eastAsia="en-GB"/>
              <w14:ligatures w14:val="standardContextual"/>
            </w:rPr>
          </w:pPr>
          <w:hyperlink w:anchor="_Toc157590967" w:history="1">
            <w:r w:rsidR="00940F8E" w:rsidRPr="00323CE7">
              <w:rPr>
                <w:rStyle w:val="Hyperlink"/>
                <w:noProof/>
              </w:rPr>
              <w:t>Vulnerability</w:t>
            </w:r>
            <w:r w:rsidR="00940F8E">
              <w:rPr>
                <w:noProof/>
                <w:webHidden/>
              </w:rPr>
              <w:tab/>
            </w:r>
            <w:r w:rsidR="00940F8E">
              <w:rPr>
                <w:noProof/>
                <w:webHidden/>
              </w:rPr>
              <w:fldChar w:fldCharType="begin"/>
            </w:r>
            <w:r w:rsidR="00940F8E">
              <w:rPr>
                <w:noProof/>
                <w:webHidden/>
              </w:rPr>
              <w:instrText xml:space="preserve"> PAGEREF _Toc157590967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5F009BDD" w14:textId="072F0A3A" w:rsidR="00940F8E" w:rsidRDefault="000359AC">
          <w:pPr>
            <w:pStyle w:val="TOC2"/>
            <w:tabs>
              <w:tab w:val="right" w:leader="dot" w:pos="10070"/>
            </w:tabs>
            <w:rPr>
              <w:rFonts w:cstheme="minorBidi"/>
              <w:noProof/>
              <w:kern w:val="2"/>
              <w:sz w:val="22"/>
              <w:lang w:val="en-GB" w:eastAsia="en-GB"/>
              <w14:ligatures w14:val="standardContextual"/>
            </w:rPr>
          </w:pPr>
          <w:hyperlink w:anchor="_Toc157590968" w:history="1">
            <w:r w:rsidR="00940F8E" w:rsidRPr="00323CE7">
              <w:rPr>
                <w:rStyle w:val="Hyperlink"/>
                <w:noProof/>
              </w:rPr>
              <w:t>Low Vulnerabilities</w:t>
            </w:r>
            <w:r w:rsidR="00940F8E">
              <w:rPr>
                <w:noProof/>
                <w:webHidden/>
              </w:rPr>
              <w:tab/>
            </w:r>
            <w:r w:rsidR="00940F8E">
              <w:rPr>
                <w:noProof/>
                <w:webHidden/>
              </w:rPr>
              <w:fldChar w:fldCharType="begin"/>
            </w:r>
            <w:r w:rsidR="00940F8E">
              <w:rPr>
                <w:noProof/>
                <w:webHidden/>
              </w:rPr>
              <w:instrText xml:space="preserve"> PAGEREF _Toc157590968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35685B35" w14:textId="09C645CA" w:rsidR="00940F8E" w:rsidRDefault="000359AC">
          <w:pPr>
            <w:pStyle w:val="TOC3"/>
            <w:tabs>
              <w:tab w:val="right" w:leader="dot" w:pos="10070"/>
            </w:tabs>
            <w:rPr>
              <w:rFonts w:cstheme="minorBidi"/>
              <w:noProof/>
              <w:kern w:val="2"/>
              <w:sz w:val="22"/>
              <w:lang w:val="en-GB" w:eastAsia="en-GB"/>
              <w14:ligatures w14:val="standardContextual"/>
            </w:rPr>
          </w:pPr>
          <w:hyperlink w:anchor="_Toc157590969" w:history="1">
            <w:r w:rsidR="00940F8E" w:rsidRPr="00323CE7">
              <w:rPr>
                <w:rStyle w:val="Hyperlink"/>
                <w:noProof/>
              </w:rPr>
              <w:t>Vulnerability</w:t>
            </w:r>
            <w:r w:rsidR="00940F8E">
              <w:rPr>
                <w:noProof/>
                <w:webHidden/>
              </w:rPr>
              <w:tab/>
            </w:r>
            <w:r w:rsidR="00940F8E">
              <w:rPr>
                <w:noProof/>
                <w:webHidden/>
              </w:rPr>
              <w:fldChar w:fldCharType="begin"/>
            </w:r>
            <w:r w:rsidR="00940F8E">
              <w:rPr>
                <w:noProof/>
                <w:webHidden/>
              </w:rPr>
              <w:instrText xml:space="preserve"> PAGEREF _Toc157590969 \h </w:instrText>
            </w:r>
            <w:r w:rsidR="00940F8E">
              <w:rPr>
                <w:noProof/>
                <w:webHidden/>
              </w:rPr>
            </w:r>
            <w:r w:rsidR="00940F8E">
              <w:rPr>
                <w:noProof/>
                <w:webHidden/>
              </w:rPr>
              <w:fldChar w:fldCharType="separate"/>
            </w:r>
            <w:r w:rsidR="00940F8E">
              <w:rPr>
                <w:noProof/>
                <w:webHidden/>
              </w:rPr>
              <w:t>9</w:t>
            </w:r>
            <w:r w:rsidR="00940F8E">
              <w:rPr>
                <w:noProof/>
                <w:webHidden/>
              </w:rPr>
              <w:fldChar w:fldCharType="end"/>
            </w:r>
          </w:hyperlink>
        </w:p>
        <w:p w14:paraId="7F7FC5A2" w14:textId="4E69EE7B" w:rsidR="00940F8E" w:rsidRDefault="000359AC">
          <w:pPr>
            <w:pStyle w:val="TOC1"/>
            <w:tabs>
              <w:tab w:val="right" w:leader="dot" w:pos="10070"/>
            </w:tabs>
            <w:rPr>
              <w:rFonts w:cstheme="minorBidi"/>
              <w:noProof/>
              <w:kern w:val="2"/>
              <w:sz w:val="22"/>
              <w:lang w:val="en-GB" w:eastAsia="en-GB"/>
              <w14:ligatures w14:val="standardContextual"/>
            </w:rPr>
          </w:pPr>
          <w:hyperlink w:anchor="_Toc157590970" w:history="1">
            <w:r w:rsidR="00940F8E" w:rsidRPr="00323CE7">
              <w:rPr>
                <w:rStyle w:val="Hyperlink"/>
                <w:noProof/>
              </w:rPr>
              <w:t>Appendix</w:t>
            </w:r>
            <w:r w:rsidR="00940F8E">
              <w:rPr>
                <w:noProof/>
                <w:webHidden/>
              </w:rPr>
              <w:tab/>
            </w:r>
            <w:r w:rsidR="00940F8E">
              <w:rPr>
                <w:noProof/>
                <w:webHidden/>
              </w:rPr>
              <w:fldChar w:fldCharType="begin"/>
            </w:r>
            <w:r w:rsidR="00940F8E">
              <w:rPr>
                <w:noProof/>
                <w:webHidden/>
              </w:rPr>
              <w:instrText xml:space="preserve"> PAGEREF _Toc157590970 \h </w:instrText>
            </w:r>
            <w:r w:rsidR="00940F8E">
              <w:rPr>
                <w:noProof/>
                <w:webHidden/>
              </w:rPr>
            </w:r>
            <w:r w:rsidR="00940F8E">
              <w:rPr>
                <w:noProof/>
                <w:webHidden/>
              </w:rPr>
              <w:fldChar w:fldCharType="separate"/>
            </w:r>
            <w:r w:rsidR="00940F8E">
              <w:rPr>
                <w:noProof/>
                <w:webHidden/>
              </w:rPr>
              <w:t>10</w:t>
            </w:r>
            <w:r w:rsidR="00940F8E">
              <w:rPr>
                <w:noProof/>
                <w:webHidden/>
              </w:rPr>
              <w:fldChar w:fldCharType="end"/>
            </w:r>
          </w:hyperlink>
        </w:p>
        <w:p w14:paraId="63CDDFB2" w14:textId="1D17D46A" w:rsidR="00940F8E" w:rsidRDefault="000359AC">
          <w:pPr>
            <w:pStyle w:val="TOC1"/>
            <w:tabs>
              <w:tab w:val="right" w:leader="dot" w:pos="10070"/>
            </w:tabs>
            <w:rPr>
              <w:rFonts w:cstheme="minorBidi"/>
              <w:noProof/>
              <w:kern w:val="2"/>
              <w:sz w:val="22"/>
              <w:lang w:val="en-GB" w:eastAsia="en-GB"/>
              <w14:ligatures w14:val="standardContextual"/>
            </w:rPr>
          </w:pPr>
          <w:hyperlink w:anchor="_Toc157590971" w:history="1">
            <w:r w:rsidR="00940F8E" w:rsidRPr="00323CE7">
              <w:rPr>
                <w:rStyle w:val="Hyperlink"/>
                <w:noProof/>
              </w:rPr>
              <w:t>Glossary</w:t>
            </w:r>
            <w:r w:rsidR="00940F8E">
              <w:rPr>
                <w:noProof/>
                <w:webHidden/>
              </w:rPr>
              <w:tab/>
            </w:r>
            <w:r w:rsidR="00940F8E">
              <w:rPr>
                <w:noProof/>
                <w:webHidden/>
              </w:rPr>
              <w:fldChar w:fldCharType="begin"/>
            </w:r>
            <w:r w:rsidR="00940F8E">
              <w:rPr>
                <w:noProof/>
                <w:webHidden/>
              </w:rPr>
              <w:instrText xml:space="preserve"> PAGEREF _Toc157590971 \h </w:instrText>
            </w:r>
            <w:r w:rsidR="00940F8E">
              <w:rPr>
                <w:noProof/>
                <w:webHidden/>
              </w:rPr>
            </w:r>
            <w:r w:rsidR="00940F8E">
              <w:rPr>
                <w:noProof/>
                <w:webHidden/>
              </w:rPr>
              <w:fldChar w:fldCharType="separate"/>
            </w:r>
            <w:r w:rsidR="00940F8E">
              <w:rPr>
                <w:noProof/>
                <w:webHidden/>
              </w:rPr>
              <w:t>11</w:t>
            </w:r>
            <w:r w:rsidR="00940F8E">
              <w:rPr>
                <w:noProof/>
                <w:webHidden/>
              </w:rPr>
              <w:fldChar w:fldCharType="end"/>
            </w:r>
          </w:hyperlink>
        </w:p>
        <w:p w14:paraId="2DD2D8AB" w14:textId="363CB3C3" w:rsidR="00940F8E" w:rsidRDefault="00940F8E">
          <w:r>
            <w:rPr>
              <w:b/>
              <w:bCs/>
              <w:noProof/>
            </w:rPr>
            <w:fldChar w:fldCharType="end"/>
          </w:r>
        </w:p>
      </w:sdtContent>
    </w:sdt>
    <w:p w14:paraId="181ABEA7" w14:textId="5577C611" w:rsidR="0010454F" w:rsidRDefault="001B3BEE" w:rsidP="00940F8E">
      <w:pPr>
        <w:rPr>
          <w:rFonts w:ascii="Arial" w:eastAsiaTheme="majorEastAsia" w:hAnsi="Arial" w:cstheme="majorBidi"/>
          <w:b/>
          <w:sz w:val="40"/>
          <w:szCs w:val="32"/>
        </w:rPr>
      </w:pPr>
      <w:r>
        <w:br w:type="page"/>
      </w:r>
      <w:bookmarkStart w:id="4" w:name="_Toc157590892"/>
    </w:p>
    <w:p w14:paraId="6BD12EA8" w14:textId="11AC3FDD" w:rsidR="003B6DAF" w:rsidRDefault="003B6DAF" w:rsidP="003B6DAF">
      <w:pPr>
        <w:pStyle w:val="Heading1"/>
      </w:pPr>
      <w:bookmarkStart w:id="5" w:name="_Toc157590953"/>
      <w:r>
        <w:lastRenderedPageBreak/>
        <w:t>Overview of Penetration Test</w:t>
      </w:r>
      <w:bookmarkEnd w:id="4"/>
      <w:bookmarkEnd w:id="5"/>
    </w:p>
    <w:p w14:paraId="6B5915DD" w14:textId="3347FD67" w:rsidR="00101355" w:rsidRDefault="0022603E" w:rsidP="001E66DF">
      <w:pPr>
        <w:pStyle w:val="Heading2"/>
      </w:pPr>
      <w:bookmarkStart w:id="6" w:name="_Toc157590893"/>
      <w:bookmarkStart w:id="7" w:name="_Toc157590954"/>
      <w:r>
        <w:t>Scope of Work</w:t>
      </w:r>
      <w:bookmarkEnd w:id="6"/>
      <w:bookmarkEnd w:id="7"/>
    </w:p>
    <w:p w14:paraId="4DC298CB" w14:textId="2C249FD6" w:rsidR="009A740C" w:rsidRPr="009A740C" w:rsidRDefault="001B551C" w:rsidP="009A740C">
      <w:pPr>
        <w:rPr>
          <w:shd w:val="clear" w:color="auto" w:fill="FFFFFF"/>
        </w:rPr>
      </w:pPr>
      <w:r w:rsidRPr="00BB5489">
        <w:rPr>
          <w:shd w:val="clear" w:color="auto" w:fill="FFFFFF"/>
        </w:rPr>
        <w:t>IP Addresses to be tested, type of pen test</w:t>
      </w:r>
      <w:r w:rsidR="00293FF5" w:rsidRPr="00BB5489">
        <w:rPr>
          <w:shd w:val="clear" w:color="auto" w:fill="FFFFFF"/>
        </w:rPr>
        <w:t xml:space="preserve">. The IP addresses should be inserted into a table </w:t>
      </w:r>
      <w:r w:rsidR="00CE09ED" w:rsidRPr="00BB5489">
        <w:rPr>
          <w:shd w:val="clear" w:color="auto" w:fill="FFFFFF"/>
        </w:rPr>
        <w:t>for ease of access.</w:t>
      </w:r>
    </w:p>
    <w:p w14:paraId="21AFD91F" w14:textId="59E04713" w:rsidR="0022603E" w:rsidRDefault="0022603E" w:rsidP="005551C6">
      <w:pPr>
        <w:pStyle w:val="Heading2"/>
      </w:pPr>
      <w:bookmarkStart w:id="8" w:name="_Toc157590894"/>
      <w:bookmarkStart w:id="9" w:name="_Toc157590955"/>
      <w:r>
        <w:t>Project Objectives</w:t>
      </w:r>
      <w:bookmarkEnd w:id="8"/>
      <w:bookmarkEnd w:id="9"/>
    </w:p>
    <w:p w14:paraId="205013C0" w14:textId="57762032" w:rsidR="001B551C" w:rsidRPr="003B6DAF" w:rsidRDefault="001B551C" w:rsidP="009A740C">
      <w:pPr>
        <w:rPr>
          <w:lang w:val="en-GB" w:eastAsia="en-GB"/>
        </w:rPr>
      </w:pPr>
      <w:r w:rsidRPr="001B551C">
        <w:rPr>
          <w:lang w:val="en-GB" w:eastAsia="en-GB"/>
        </w:rPr>
        <w:t xml:space="preserve">Provide the objectives that the organization will gain after </w:t>
      </w:r>
      <w:r w:rsidR="00752A53" w:rsidRPr="00BB5489">
        <w:rPr>
          <w:lang w:val="en-GB" w:eastAsia="en-GB"/>
        </w:rPr>
        <w:t xml:space="preserve">knowing </w:t>
      </w:r>
      <w:r w:rsidRPr="001B551C">
        <w:rPr>
          <w:lang w:val="en-GB" w:eastAsia="en-GB"/>
        </w:rPr>
        <w:t>the risks related to the penetration</w:t>
      </w:r>
      <w:r w:rsidR="00752A53" w:rsidRPr="00BB5489">
        <w:rPr>
          <w:lang w:val="en-GB" w:eastAsia="en-GB"/>
        </w:rPr>
        <w:t xml:space="preserve"> </w:t>
      </w:r>
      <w:r w:rsidRPr="001B551C">
        <w:rPr>
          <w:lang w:val="en-GB" w:eastAsia="en-GB"/>
        </w:rPr>
        <w:t>of the target IP addresses/ system or</w:t>
      </w:r>
      <w:r w:rsidR="00752A53" w:rsidRPr="00BB5489">
        <w:rPr>
          <w:lang w:val="en-GB" w:eastAsia="en-GB"/>
        </w:rPr>
        <w:t xml:space="preserve"> </w:t>
      </w:r>
      <w:r w:rsidRPr="001B551C">
        <w:rPr>
          <w:lang w:val="en-GB" w:eastAsia="en-GB"/>
        </w:rPr>
        <w:t>application and what they will get after mitigating these risks by</w:t>
      </w:r>
      <w:r w:rsidR="00752A53" w:rsidRPr="00BB5489">
        <w:rPr>
          <w:lang w:val="en-GB" w:eastAsia="en-GB"/>
        </w:rPr>
        <w:t xml:space="preserve"> </w:t>
      </w:r>
      <w:r w:rsidRPr="001B551C">
        <w:rPr>
          <w:lang w:val="en-GB" w:eastAsia="en-GB"/>
        </w:rPr>
        <w:t>implementing the recommendations in the penetration testing report.</w:t>
      </w:r>
    </w:p>
    <w:p w14:paraId="62307AAD" w14:textId="6CED352F" w:rsidR="0022603E" w:rsidRDefault="005551C6" w:rsidP="005551C6">
      <w:pPr>
        <w:pStyle w:val="Heading2"/>
      </w:pPr>
      <w:bookmarkStart w:id="10" w:name="_Toc157590895"/>
      <w:bookmarkStart w:id="11" w:name="_Toc157590956"/>
      <w:r>
        <w:t>Timeline</w:t>
      </w:r>
      <w:bookmarkEnd w:id="10"/>
      <w:bookmarkEnd w:id="11"/>
    </w:p>
    <w:p w14:paraId="626DBA8B" w14:textId="77777777" w:rsidR="00815185" w:rsidRDefault="001B551C" w:rsidP="009A740C">
      <w:pPr>
        <w:rPr>
          <w:lang w:val="en-GB" w:eastAsia="en-GB"/>
        </w:rPr>
      </w:pPr>
      <w:r w:rsidRPr="001B551C">
        <w:rPr>
          <w:lang w:val="en-GB" w:eastAsia="en-GB"/>
        </w:rPr>
        <w:t>Testing duration</w:t>
      </w:r>
      <w:r w:rsidR="00752A53" w:rsidRPr="00BB5489">
        <w:rPr>
          <w:lang w:val="en-GB" w:eastAsia="en-GB"/>
        </w:rPr>
        <w:t xml:space="preserve"> </w:t>
      </w:r>
    </w:p>
    <w:p w14:paraId="27EFB56C" w14:textId="7A7B09A0" w:rsidR="001B551C" w:rsidRPr="003B6DAF" w:rsidRDefault="001B551C" w:rsidP="009A740C">
      <w:pPr>
        <w:rPr>
          <w:lang w:val="en-GB" w:eastAsia="en-GB"/>
        </w:rPr>
      </w:pPr>
      <w:r w:rsidRPr="001B551C">
        <w:rPr>
          <w:lang w:val="en-GB" w:eastAsia="en-GB"/>
        </w:rPr>
        <w:t>The tested IP address's risks, from pen-testing point of view, during th</w:t>
      </w:r>
      <w:r w:rsidR="00CE09ED" w:rsidRPr="00BB5489">
        <w:rPr>
          <w:lang w:val="en-GB" w:eastAsia="en-GB"/>
        </w:rPr>
        <w:t>e testing period only</w:t>
      </w:r>
      <w:r w:rsidRPr="001B551C">
        <w:rPr>
          <w:lang w:val="en-GB" w:eastAsia="en-GB"/>
        </w:rPr>
        <w:t>.</w:t>
      </w:r>
      <w:r w:rsidR="00752A53" w:rsidRPr="00BB5489">
        <w:rPr>
          <w:lang w:val="en-GB" w:eastAsia="en-GB"/>
        </w:rPr>
        <w:t xml:space="preserve"> </w:t>
      </w:r>
      <w:r w:rsidRPr="001B551C">
        <w:rPr>
          <w:lang w:val="en-GB" w:eastAsia="en-GB"/>
        </w:rPr>
        <w:t xml:space="preserve">The pen-tester does not hold any responsibilities if some risk aroused after this </w:t>
      </w:r>
      <w:r w:rsidR="00752A53" w:rsidRPr="00BB5489">
        <w:rPr>
          <w:lang w:val="en-GB" w:eastAsia="en-GB"/>
        </w:rPr>
        <w:t>period</w:t>
      </w:r>
      <w:r w:rsidRPr="001B551C">
        <w:rPr>
          <w:lang w:val="en-GB" w:eastAsia="en-GB"/>
        </w:rPr>
        <w:t xml:space="preserve"> due to some changes in the target systems.</w:t>
      </w:r>
    </w:p>
    <w:p w14:paraId="1750ABCB" w14:textId="42AA4C35" w:rsidR="005551C6" w:rsidRDefault="005551C6" w:rsidP="005551C6">
      <w:pPr>
        <w:pStyle w:val="Heading2"/>
      </w:pPr>
      <w:bookmarkStart w:id="12" w:name="_Toc157590896"/>
      <w:bookmarkStart w:id="13" w:name="_Toc157590957"/>
      <w:r>
        <w:t>Summary of Findings</w:t>
      </w:r>
      <w:bookmarkEnd w:id="12"/>
      <w:bookmarkEnd w:id="13"/>
    </w:p>
    <w:p w14:paraId="66D0C94D" w14:textId="77777777" w:rsidR="00752A53" w:rsidRPr="00752A53" w:rsidRDefault="00752A53" w:rsidP="009A740C">
      <w:pPr>
        <w:rPr>
          <w:lang w:val="en-GB" w:eastAsia="en-GB"/>
        </w:rPr>
      </w:pPr>
      <w:r w:rsidRPr="00752A53">
        <w:rPr>
          <w:lang w:val="en-GB" w:eastAsia="en-GB"/>
        </w:rPr>
        <w:t>In a glance view show the number of discovered risks based on priorities.</w:t>
      </w:r>
    </w:p>
    <w:p w14:paraId="2CBAE1A4" w14:textId="69BE6DEF" w:rsidR="003B6DAF" w:rsidRPr="009A740C" w:rsidRDefault="00752A53" w:rsidP="009A740C">
      <w:pPr>
        <w:rPr>
          <w:lang w:val="en-GB" w:eastAsia="en-GB"/>
        </w:rPr>
      </w:pPr>
      <w:r w:rsidRPr="00752A53">
        <w:rPr>
          <w:lang w:val="en-GB" w:eastAsia="en-GB"/>
        </w:rPr>
        <w:t xml:space="preserve">Avoid language that are overly </w:t>
      </w:r>
      <w:r w:rsidRPr="00BB5489">
        <w:rPr>
          <w:lang w:val="en-GB" w:eastAsia="en-GB"/>
        </w:rPr>
        <w:t>frightening.</w:t>
      </w:r>
      <w:r w:rsidR="003D552A" w:rsidRPr="00BB5489">
        <w:rPr>
          <w:lang w:val="en-GB" w:eastAsia="en-GB"/>
        </w:rPr>
        <w:t xml:space="preserve"> The best method of including this information would be to write up a table of the </w:t>
      </w:r>
      <w:r w:rsidR="002577D5" w:rsidRPr="00BB5489">
        <w:rPr>
          <w:lang w:val="en-GB" w:eastAsia="en-GB"/>
        </w:rPr>
        <w:t>vulnerabilities with their impact to the organisation and risk evaluation.</w:t>
      </w:r>
      <w:r w:rsidR="0039057C" w:rsidRPr="00BB5489">
        <w:rPr>
          <w:lang w:val="en-GB" w:eastAsia="en-GB"/>
        </w:rPr>
        <w:t xml:space="preserve"> Additionally including a bar chart or a pie chart of the vulnerabilities ba</w:t>
      </w:r>
      <w:r w:rsidR="00F975E4" w:rsidRPr="00BB5489">
        <w:rPr>
          <w:lang w:val="en-GB" w:eastAsia="en-GB"/>
        </w:rPr>
        <w:t>sed on their risk rating would be recommended.</w:t>
      </w:r>
    </w:p>
    <w:p w14:paraId="4B24F153" w14:textId="61336291" w:rsidR="005551C6" w:rsidRDefault="005551C6" w:rsidP="005551C6">
      <w:pPr>
        <w:pStyle w:val="Heading2"/>
      </w:pPr>
      <w:bookmarkStart w:id="14" w:name="_Toc157590897"/>
      <w:bookmarkStart w:id="15" w:name="_Toc157590958"/>
      <w:r>
        <w:t>Summary of recommendations</w:t>
      </w:r>
      <w:bookmarkEnd w:id="14"/>
      <w:bookmarkEnd w:id="15"/>
    </w:p>
    <w:p w14:paraId="13EE2600" w14:textId="20AFB5ED" w:rsidR="00752A53" w:rsidRPr="009A740C" w:rsidRDefault="00752A53" w:rsidP="009A740C">
      <w:pPr>
        <w:rPr>
          <w:lang w:val="en-GB" w:eastAsia="en-GB"/>
        </w:rPr>
      </w:pPr>
      <w:r w:rsidRPr="00752A53">
        <w:rPr>
          <w:lang w:val="en-GB" w:eastAsia="en-GB"/>
        </w:rPr>
        <w:t xml:space="preserve">Based on the analysis of risks and the </w:t>
      </w:r>
      <w:r w:rsidRPr="00BB5489">
        <w:rPr>
          <w:lang w:val="en-GB" w:eastAsia="en-GB"/>
        </w:rPr>
        <w:t>high-level</w:t>
      </w:r>
      <w:r w:rsidRPr="00752A53">
        <w:rPr>
          <w:lang w:val="en-GB" w:eastAsia="en-GB"/>
        </w:rPr>
        <w:t xml:space="preserve"> finding, the </w:t>
      </w:r>
      <w:r w:rsidR="00A76519" w:rsidRPr="00752A53">
        <w:rPr>
          <w:lang w:val="en-GB" w:eastAsia="en-GB"/>
        </w:rPr>
        <w:t>high</w:t>
      </w:r>
      <w:r w:rsidR="00A76519">
        <w:rPr>
          <w:lang w:val="en-GB" w:eastAsia="en-GB"/>
        </w:rPr>
        <w:t>-level</w:t>
      </w:r>
      <w:r w:rsidRPr="00752A53">
        <w:rPr>
          <w:lang w:val="en-GB" w:eastAsia="en-GB"/>
        </w:rPr>
        <w:t xml:space="preserve"> recommendation for the target organization </w:t>
      </w:r>
      <w:r w:rsidR="000212FD" w:rsidRPr="00BB5489">
        <w:rPr>
          <w:lang w:val="en-GB" w:eastAsia="en-GB"/>
        </w:rPr>
        <w:t>needs</w:t>
      </w:r>
      <w:r w:rsidRPr="00752A53">
        <w:rPr>
          <w:lang w:val="en-GB" w:eastAsia="en-GB"/>
        </w:rPr>
        <w:t xml:space="preserve"> to be described.</w:t>
      </w:r>
      <w:r w:rsidR="002577D5" w:rsidRPr="00BB5489">
        <w:rPr>
          <w:lang w:val="en-GB" w:eastAsia="en-GB"/>
        </w:rPr>
        <w:t xml:space="preserve"> </w:t>
      </w:r>
      <w:r w:rsidR="00F975E4" w:rsidRPr="00BB5489">
        <w:rPr>
          <w:lang w:val="en-GB" w:eastAsia="en-GB"/>
        </w:rPr>
        <w:t xml:space="preserve"> The best method of including this information is</w:t>
      </w:r>
      <w:r w:rsidR="007469E1">
        <w:rPr>
          <w:lang w:val="en-GB" w:eastAsia="en-GB"/>
        </w:rPr>
        <w:t xml:space="preserve"> </w:t>
      </w:r>
      <w:r w:rsidR="00F975E4" w:rsidRPr="00BB5489">
        <w:rPr>
          <w:lang w:val="en-GB" w:eastAsia="en-GB"/>
        </w:rPr>
        <w:t xml:space="preserve">make a sub heading of each vulnerability in order of risk and </w:t>
      </w:r>
      <w:r w:rsidR="00F21977" w:rsidRPr="00BB5489">
        <w:rPr>
          <w:lang w:val="en-GB" w:eastAsia="en-GB"/>
        </w:rPr>
        <w:t>give a</w:t>
      </w:r>
      <w:r w:rsidR="00CD7B46" w:rsidRPr="00BB5489">
        <w:rPr>
          <w:lang w:val="en-GB" w:eastAsia="en-GB"/>
        </w:rPr>
        <w:t xml:space="preserve"> concise</w:t>
      </w:r>
      <w:r w:rsidR="00F21977" w:rsidRPr="00BB5489">
        <w:rPr>
          <w:lang w:val="en-GB" w:eastAsia="en-GB"/>
        </w:rPr>
        <w:t xml:space="preserve"> </w:t>
      </w:r>
      <w:r w:rsidR="00C25B88" w:rsidRPr="00BB5489">
        <w:rPr>
          <w:lang w:val="en-GB" w:eastAsia="en-GB"/>
        </w:rPr>
        <w:t>summary</w:t>
      </w:r>
      <w:r w:rsidR="00F21977" w:rsidRPr="00BB5489">
        <w:rPr>
          <w:lang w:val="en-GB" w:eastAsia="en-GB"/>
        </w:rPr>
        <w:t xml:space="preserve"> of how to</w:t>
      </w:r>
      <w:r w:rsidR="007469E1">
        <w:rPr>
          <w:lang w:val="en-GB" w:eastAsia="en-GB"/>
        </w:rPr>
        <w:t xml:space="preserve"> </w:t>
      </w:r>
      <w:r w:rsidR="00F21977" w:rsidRPr="00BB5489">
        <w:rPr>
          <w:lang w:val="en-GB" w:eastAsia="en-GB"/>
        </w:rPr>
        <w:t>mitigate the vulnerability that is easy to read and simple to understand.</w:t>
      </w:r>
    </w:p>
    <w:p w14:paraId="13093A3E" w14:textId="77777777" w:rsidR="003B6DAF" w:rsidRDefault="003B6DAF">
      <w:pPr>
        <w:spacing w:before="0" w:after="160"/>
        <w:jc w:val="left"/>
        <w:rPr>
          <w:rFonts w:ascii="Arial" w:eastAsiaTheme="majorEastAsia" w:hAnsi="Arial" w:cstheme="majorBidi"/>
          <w:b/>
          <w:sz w:val="40"/>
          <w:szCs w:val="32"/>
        </w:rPr>
      </w:pPr>
      <w:r>
        <w:br w:type="page"/>
      </w:r>
    </w:p>
    <w:p w14:paraId="5B1F5C71" w14:textId="65D0B6FF" w:rsidR="00E3474D" w:rsidRDefault="004D6AE4" w:rsidP="00E3474D">
      <w:pPr>
        <w:pStyle w:val="Heading1"/>
      </w:pPr>
      <w:bookmarkStart w:id="16" w:name="_Toc157590898"/>
      <w:bookmarkStart w:id="17" w:name="_Toc157590959"/>
      <w:r>
        <w:lastRenderedPageBreak/>
        <w:t xml:space="preserve">Overview of </w:t>
      </w:r>
      <w:r w:rsidR="00E3474D">
        <w:t>Methodology</w:t>
      </w:r>
      <w:bookmarkEnd w:id="16"/>
      <w:bookmarkEnd w:id="17"/>
    </w:p>
    <w:p w14:paraId="2D389BC0" w14:textId="55773777" w:rsidR="007E1409" w:rsidRPr="00BB5489" w:rsidRDefault="007E1409" w:rsidP="009A740C">
      <w:r w:rsidRPr="00BB5489">
        <w:rPr>
          <w:shd w:val="clear" w:color="auto" w:fill="FFFFFF"/>
        </w:rPr>
        <w:t xml:space="preserve">This section provides the needed information about how the penetration testing was conducted. What steps have been followed to collect the information, analyze </w:t>
      </w:r>
      <w:r w:rsidR="00C56915" w:rsidRPr="00BB5489">
        <w:rPr>
          <w:shd w:val="clear" w:color="auto" w:fill="FFFFFF"/>
        </w:rPr>
        <w:t>it</w:t>
      </w:r>
      <w:r w:rsidRPr="00BB5489">
        <w:rPr>
          <w:shd w:val="clear" w:color="auto" w:fill="FFFFFF"/>
        </w:rPr>
        <w:t>, the risk rating methodology used to calculate the risk for each piece of vulnerability</w:t>
      </w:r>
      <w:r w:rsidR="00F06427" w:rsidRPr="00BB5489">
        <w:rPr>
          <w:shd w:val="clear" w:color="auto" w:fill="FFFFFF"/>
        </w:rPr>
        <w:t>,</w:t>
      </w:r>
      <w:r w:rsidRPr="00BB5489">
        <w:rPr>
          <w:shd w:val="clear" w:color="auto" w:fill="FFFFFF"/>
        </w:rPr>
        <w:t xml:space="preserve"> and it may also contain the tools that the pen-tester used for each stage.</w:t>
      </w:r>
    </w:p>
    <w:p w14:paraId="7C038847" w14:textId="4D7BB419" w:rsidR="004D6AE4" w:rsidRDefault="004D6AE4" w:rsidP="004D6AE4">
      <w:pPr>
        <w:pStyle w:val="Heading2"/>
      </w:pPr>
      <w:bookmarkStart w:id="18" w:name="_Toc157590899"/>
      <w:bookmarkStart w:id="19" w:name="_Toc157590960"/>
      <w:r>
        <w:t>Reporting</w:t>
      </w:r>
      <w:bookmarkEnd w:id="18"/>
      <w:bookmarkEnd w:id="19"/>
    </w:p>
    <w:p w14:paraId="5BD48687" w14:textId="5A840331" w:rsidR="004D6AE4" w:rsidRPr="00BB5489" w:rsidRDefault="00F06427" w:rsidP="009A740C">
      <w:r w:rsidRPr="00BB5489">
        <w:t>This section should provide the client the information required to understand how the vulnerabili</w:t>
      </w:r>
      <w:r w:rsidR="00736A5B" w:rsidRPr="00BB5489">
        <w:t xml:space="preserve">ties obtained their vulnerability classification and what factors were </w:t>
      </w:r>
      <w:r w:rsidR="00790694" w:rsidRPr="00BB5489">
        <w:t>considered</w:t>
      </w:r>
      <w:r w:rsidR="00736A5B" w:rsidRPr="00BB5489">
        <w:t xml:space="preserve"> </w:t>
      </w:r>
      <w:r w:rsidR="00660545" w:rsidRPr="00BB5489">
        <w:t xml:space="preserve">such as CVSS score using not just the base </w:t>
      </w:r>
      <w:r w:rsidR="00790694" w:rsidRPr="00BB5489">
        <w:t>score but</w:t>
      </w:r>
      <w:r w:rsidR="00660545" w:rsidRPr="00BB5489">
        <w:t xml:space="preserve"> including the environmental and temporal scores as well.</w:t>
      </w:r>
    </w:p>
    <w:p w14:paraId="3F8F0D7F" w14:textId="77777777" w:rsidR="003B6DAF" w:rsidRDefault="003B6DAF">
      <w:pPr>
        <w:spacing w:before="0" w:after="160"/>
        <w:jc w:val="left"/>
        <w:rPr>
          <w:rFonts w:ascii="Arial" w:eastAsiaTheme="majorEastAsia" w:hAnsi="Arial" w:cstheme="majorBidi"/>
          <w:b/>
          <w:sz w:val="40"/>
          <w:szCs w:val="32"/>
        </w:rPr>
      </w:pPr>
      <w:r>
        <w:br w:type="page"/>
      </w:r>
    </w:p>
    <w:p w14:paraId="5B439AC5" w14:textId="640C1BB0" w:rsidR="004D6AE4" w:rsidRPr="00790694" w:rsidRDefault="004D6AE4" w:rsidP="00790694">
      <w:pPr>
        <w:pStyle w:val="Heading1"/>
      </w:pPr>
      <w:bookmarkStart w:id="20" w:name="_Toc157590900"/>
      <w:bookmarkStart w:id="21" w:name="_Toc157590961"/>
      <w:r>
        <w:lastRenderedPageBreak/>
        <w:t>Detailed findings</w:t>
      </w:r>
      <w:bookmarkEnd w:id="20"/>
      <w:bookmarkEnd w:id="21"/>
    </w:p>
    <w:p w14:paraId="06C38487" w14:textId="05574D5C" w:rsidR="00706AB1" w:rsidRPr="00706AB1" w:rsidRDefault="009D7702" w:rsidP="009A740C">
      <w:pPr>
        <w:rPr>
          <w:lang w:val="en-GB" w:eastAsia="en-GB"/>
        </w:rPr>
      </w:pPr>
      <w:r w:rsidRPr="009D7702">
        <w:rPr>
          <w:lang w:val="en-GB" w:eastAsia="en-GB"/>
        </w:rPr>
        <w:t>This section provides detailed information for each finding. Present the findings in the simplest way as possible.</w:t>
      </w:r>
    </w:p>
    <w:p w14:paraId="40702EE1" w14:textId="5BEE4769" w:rsidR="004D6AE4" w:rsidRDefault="004D6AE4" w:rsidP="002F4490">
      <w:pPr>
        <w:pStyle w:val="CriticalVulns"/>
        <w:spacing w:line="360" w:lineRule="auto"/>
      </w:pPr>
      <w:bookmarkStart w:id="22" w:name="_Toc157590901"/>
      <w:bookmarkStart w:id="23" w:name="_Toc157590962"/>
      <w:r>
        <w:t>Critical</w:t>
      </w:r>
      <w:r w:rsidR="0091740F">
        <w:t xml:space="preserve"> Vulnerabilities</w:t>
      </w:r>
      <w:bookmarkEnd w:id="22"/>
      <w:bookmarkEnd w:id="23"/>
    </w:p>
    <w:p w14:paraId="66640F89" w14:textId="26F87C72" w:rsidR="0059400C" w:rsidRPr="0014691C" w:rsidRDefault="00083692" w:rsidP="002406CA">
      <w:pPr>
        <w:pStyle w:val="CriticalSubsection"/>
        <w:rPr>
          <w:rFonts w:asciiTheme="majorHAnsi" w:hAnsiTheme="majorHAnsi"/>
        </w:rPr>
      </w:pPr>
      <w:bookmarkStart w:id="24" w:name="_Toc157590902"/>
      <w:bookmarkStart w:id="25" w:name="_Toc157590963"/>
      <w:r w:rsidRPr="0014691C">
        <w:t>Vulnerability</w:t>
      </w:r>
      <w:bookmarkEnd w:id="24"/>
      <w:bookmarkEnd w:id="25"/>
    </w:p>
    <w:p w14:paraId="21189F5E" w14:textId="4F0DFB07" w:rsidR="00083692" w:rsidRDefault="00083692" w:rsidP="00815185">
      <w:pPr>
        <w:pStyle w:val="Heading4"/>
      </w:pPr>
      <w:r w:rsidRPr="00BB5489">
        <w:t>Description</w:t>
      </w:r>
    </w:p>
    <w:p w14:paraId="76DF20BD" w14:textId="6F491C97" w:rsidR="0059400C" w:rsidRPr="0059400C" w:rsidRDefault="0059400C" w:rsidP="009A740C">
      <w:r w:rsidRPr="00BB5489">
        <w:rPr>
          <w:shd w:val="clear" w:color="auto" w:fill="FFFFFF"/>
        </w:rPr>
        <w:t>For each piece of vulnerability, a clear description should be given about the source of the vulnerability, its impact, and the likelihoods of the vulnerability to be exploited. Report should explain the source of the vulnerability and the root cause of the problem not the symptom of it.</w:t>
      </w:r>
      <w:r w:rsidR="001E416A">
        <w:rPr>
          <w:shd w:val="clear" w:color="auto" w:fill="FFFFFF"/>
        </w:rPr>
        <w:t xml:space="preserve"> Additionally include images if it aids the client in understanding where the vulnerability was caused.</w:t>
      </w:r>
    </w:p>
    <w:p w14:paraId="61E96270" w14:textId="77BD51AA" w:rsidR="00083692" w:rsidRDefault="006F74BD" w:rsidP="00A333A4">
      <w:pPr>
        <w:pStyle w:val="Heading4"/>
      </w:pPr>
      <w:r w:rsidRPr="00A333A4">
        <w:t>Impact</w:t>
      </w:r>
    </w:p>
    <w:p w14:paraId="513E30E2" w14:textId="62DAAE43" w:rsidR="009D7702" w:rsidRPr="00BB5489" w:rsidRDefault="00A3349F" w:rsidP="009A740C">
      <w:r w:rsidRPr="00BB5489">
        <w:rPr>
          <w:shd w:val="clear" w:color="auto" w:fill="FFFFFF"/>
        </w:rPr>
        <w:t>The report should explain the impact of the vulnerability's exploitation by the threat agent</w:t>
      </w:r>
      <w:r w:rsidR="001E416A">
        <w:rPr>
          <w:shd w:val="clear" w:color="auto" w:fill="FFFFFF"/>
        </w:rPr>
        <w:t>.</w:t>
      </w:r>
    </w:p>
    <w:p w14:paraId="66B86FEC" w14:textId="1E5F2A0E" w:rsidR="006F74BD" w:rsidRDefault="006F74BD" w:rsidP="00815185">
      <w:pPr>
        <w:pStyle w:val="Heading4"/>
      </w:pPr>
      <w:r>
        <w:t>Likelihood</w:t>
      </w:r>
    </w:p>
    <w:p w14:paraId="4D152D2B" w14:textId="3388BA9F" w:rsidR="00A3349F" w:rsidRPr="00A3349F" w:rsidRDefault="00A3349F" w:rsidP="009A740C">
      <w:pPr>
        <w:rPr>
          <w:lang w:val="en-GB" w:eastAsia="en-GB"/>
        </w:rPr>
      </w:pPr>
      <w:r w:rsidRPr="00A3349F">
        <w:rPr>
          <w:lang w:val="en-GB" w:eastAsia="en-GB"/>
        </w:rPr>
        <w:t>The report should state the likelihood of a</w:t>
      </w:r>
      <w:r w:rsidRPr="00BB5489">
        <w:rPr>
          <w:lang w:val="en-GB" w:eastAsia="en-GB"/>
        </w:rPr>
        <w:t xml:space="preserve"> </w:t>
      </w:r>
      <w:r w:rsidRPr="00A3349F">
        <w:rPr>
          <w:lang w:val="en-GB" w:eastAsia="en-GB"/>
        </w:rPr>
        <w:t>vulnerability being exploited by the threat source (e.g. a hacker). Practical</w:t>
      </w:r>
      <w:r w:rsidRPr="00BB5489">
        <w:rPr>
          <w:lang w:val="en-GB" w:eastAsia="en-GB"/>
        </w:rPr>
        <w:t xml:space="preserve"> </w:t>
      </w:r>
      <w:r w:rsidRPr="00A3349F">
        <w:rPr>
          <w:lang w:val="en-GB" w:eastAsia="en-GB"/>
        </w:rPr>
        <w:t>penetration tester may think of the likelihood as a combination of ease of access,</w:t>
      </w:r>
    </w:p>
    <w:p w14:paraId="4072A2BD" w14:textId="77777777" w:rsidR="00A3349F" w:rsidRPr="00A3349F" w:rsidRDefault="00A3349F" w:rsidP="009A740C">
      <w:pPr>
        <w:rPr>
          <w:lang w:val="en-GB" w:eastAsia="en-GB"/>
        </w:rPr>
      </w:pPr>
      <w:r w:rsidRPr="00A3349F">
        <w:rPr>
          <w:lang w:val="en-GB" w:eastAsia="en-GB"/>
        </w:rPr>
        <w:t>level of access gained, difficulty of discovering the vulnerability and exploiting it,</w:t>
      </w:r>
    </w:p>
    <w:p w14:paraId="08D9F784" w14:textId="77777777" w:rsidR="00A3349F" w:rsidRPr="00A3349F" w:rsidRDefault="00A3349F" w:rsidP="009A740C">
      <w:pPr>
        <w:rPr>
          <w:lang w:val="en-GB" w:eastAsia="en-GB"/>
        </w:rPr>
      </w:pPr>
      <w:r w:rsidRPr="00A3349F">
        <w:rPr>
          <w:lang w:val="en-GB" w:eastAsia="en-GB"/>
        </w:rPr>
        <w:t>and the value of the asset to the target organization.</w:t>
      </w:r>
    </w:p>
    <w:p w14:paraId="6F30FD0D" w14:textId="77777777" w:rsidR="00A3349F" w:rsidRPr="00BB5489" w:rsidRDefault="00A3349F" w:rsidP="009A740C"/>
    <w:p w14:paraId="178F21EB" w14:textId="1028FE88" w:rsidR="006F74BD" w:rsidRDefault="006F74BD" w:rsidP="00815185">
      <w:pPr>
        <w:pStyle w:val="Heading4"/>
      </w:pPr>
      <w:r>
        <w:t>Risk Evaluation</w:t>
      </w:r>
    </w:p>
    <w:p w14:paraId="4C0AAC1A" w14:textId="52BA8066" w:rsidR="00A3349F" w:rsidRPr="00BB5489" w:rsidRDefault="00333AE6" w:rsidP="009A740C">
      <w:r w:rsidRPr="00BB5489">
        <w:rPr>
          <w:shd w:val="clear" w:color="auto" w:fill="FFFFFF"/>
        </w:rPr>
        <w:t xml:space="preserve">Process of comparing the estimated risk against given risk criteria to determine the significance of the </w:t>
      </w:r>
      <w:r w:rsidR="009A740C" w:rsidRPr="00BB5489">
        <w:rPr>
          <w:shd w:val="clear" w:color="auto" w:fill="FFFFFF"/>
        </w:rPr>
        <w:t>risk.</w:t>
      </w:r>
      <w:r w:rsidR="00815185">
        <w:rPr>
          <w:shd w:val="clear" w:color="auto" w:fill="FFFFFF"/>
        </w:rPr>
        <w:t xml:space="preserve"> There is many methods to </w:t>
      </w:r>
      <w:proofErr w:type="gramStart"/>
      <w:r w:rsidR="00815185">
        <w:rPr>
          <w:shd w:val="clear" w:color="auto" w:fill="FFFFFF"/>
        </w:rPr>
        <w:t>doing</w:t>
      </w:r>
      <w:proofErr w:type="gramEnd"/>
      <w:r w:rsidR="00815185">
        <w:rPr>
          <w:shd w:val="clear" w:color="auto" w:fill="FFFFFF"/>
        </w:rPr>
        <w:t xml:space="preserve"> this, a recommended method would be to use the </w:t>
      </w:r>
      <w:proofErr w:type="gramStart"/>
      <w:r w:rsidR="00815185">
        <w:rPr>
          <w:shd w:val="clear" w:color="auto" w:fill="FFFFFF"/>
        </w:rPr>
        <w:t>CVSS  scoring</w:t>
      </w:r>
      <w:proofErr w:type="gramEnd"/>
      <w:r w:rsidR="00815185">
        <w:rPr>
          <w:shd w:val="clear" w:color="auto" w:fill="FFFFFF"/>
        </w:rPr>
        <w:t xml:space="preserve"> system.</w:t>
      </w:r>
    </w:p>
    <w:p w14:paraId="540E8B37" w14:textId="1CD2E9B9" w:rsidR="006F74BD" w:rsidRPr="00815185" w:rsidRDefault="006F74BD" w:rsidP="00815185">
      <w:pPr>
        <w:pStyle w:val="Heading4"/>
      </w:pPr>
      <w:r>
        <w:t>Recommendation</w:t>
      </w:r>
    </w:p>
    <w:p w14:paraId="67EF5561" w14:textId="167BCB47" w:rsidR="00333AE6" w:rsidRDefault="00333AE6" w:rsidP="00090E1D">
      <w:r w:rsidRPr="00BB5489">
        <w:rPr>
          <w:shd w:val="clear" w:color="auto" w:fill="FFFFFF"/>
        </w:rPr>
        <w:t>Based on the risk rating and the target asset, the penetration tester should provide an acceptable recommendation with alternatives. For example, for weak authentication protocols being used to validate accounts for accessing a customer database through the ASP Web application, pen tester may provide more than option for mitigating the risk such as: 1-Implement Public Key Infrastructure (PKI) by providing certificate to all users of the database and require certificate-based authentication on the front-end</w:t>
      </w:r>
      <w:r w:rsidR="00867629">
        <w:rPr>
          <w:shd w:val="clear" w:color="auto" w:fill="FFFFFF"/>
        </w:rPr>
        <w:t xml:space="preserve">. Additionally include screenshots or commands if it aids the client in </w:t>
      </w:r>
      <w:r w:rsidR="00A57120">
        <w:rPr>
          <w:shd w:val="clear" w:color="auto" w:fill="FFFFFF"/>
        </w:rPr>
        <w:t xml:space="preserve">understanding how to </w:t>
      </w:r>
      <w:r w:rsidR="00A57120">
        <w:rPr>
          <w:shd w:val="clear" w:color="auto" w:fill="FFFFFF"/>
        </w:rPr>
        <w:lastRenderedPageBreak/>
        <w:t>mitigate the vulnerability.</w:t>
      </w:r>
      <w:r w:rsidR="000E1701">
        <w:rPr>
          <w:shd w:val="clear" w:color="auto" w:fill="FFFFFF"/>
        </w:rPr>
        <w:t xml:space="preserve"> </w:t>
      </w:r>
      <w:r w:rsidR="00A57120">
        <w:rPr>
          <w:shd w:val="clear" w:color="auto" w:fill="FFFFFF"/>
        </w:rPr>
        <w:t xml:space="preserve"> </w:t>
      </w:r>
      <w:r w:rsidR="00090E1D">
        <w:rPr>
          <w:shd w:val="clear" w:color="auto" w:fill="FFFFFF"/>
        </w:rPr>
        <w:t xml:space="preserve">When adding commands, use the </w:t>
      </w:r>
      <w:r w:rsidR="00964EDC">
        <w:rPr>
          <w:shd w:val="clear" w:color="auto" w:fill="FFFFFF"/>
        </w:rPr>
        <w:t>“Commands” style which has been created specifically to make the information stick out from the rest of the recommendation.</w:t>
      </w:r>
    </w:p>
    <w:p w14:paraId="32232FA2" w14:textId="6B05A2E4" w:rsidR="000E1701" w:rsidRPr="00BB5489" w:rsidRDefault="00964EDC" w:rsidP="000E1701">
      <w:pPr>
        <w:pStyle w:val="Commands"/>
      </w:pPr>
      <w:r>
        <w:t>Sample Command</w:t>
      </w:r>
    </w:p>
    <w:p w14:paraId="2A6E7422" w14:textId="77777777" w:rsidR="00C271DD" w:rsidRPr="00C271DD" w:rsidRDefault="00C271DD" w:rsidP="00815185">
      <w:pPr>
        <w:pStyle w:val="Heading4"/>
      </w:pPr>
      <w:r>
        <w:t>References</w:t>
      </w:r>
    </w:p>
    <w:p w14:paraId="12886764" w14:textId="556F6892" w:rsidR="00C271DD" w:rsidRPr="00BB5489" w:rsidRDefault="00057BE7" w:rsidP="009A740C">
      <w:r w:rsidRPr="00BB5489">
        <w:rPr>
          <w:shd w:val="clear" w:color="auto" w:fill="FFFFFF"/>
        </w:rPr>
        <w:t>Include e</w:t>
      </w:r>
      <w:r w:rsidR="00C271DD" w:rsidRPr="00BB5489">
        <w:rPr>
          <w:shd w:val="clear" w:color="auto" w:fill="FFFFFF"/>
        </w:rPr>
        <w:t xml:space="preserve">xternal links that relate to a piece of information within the </w:t>
      </w:r>
      <w:r w:rsidR="00397D8C" w:rsidRPr="00BB5489">
        <w:rPr>
          <w:shd w:val="clear" w:color="auto" w:fill="FFFFFF"/>
        </w:rPr>
        <w:t>vulnerability</w:t>
      </w:r>
      <w:r w:rsidR="00C271DD" w:rsidRPr="00BB5489">
        <w:rPr>
          <w:shd w:val="clear" w:color="auto" w:fill="FFFFFF"/>
        </w:rPr>
        <w:t xml:space="preserve"> </w:t>
      </w:r>
      <w:r w:rsidRPr="00BB5489">
        <w:rPr>
          <w:shd w:val="clear" w:color="auto" w:fill="FFFFFF"/>
        </w:rPr>
        <w:t xml:space="preserve">to </w:t>
      </w:r>
      <w:r w:rsidR="00C271DD" w:rsidRPr="00BB5489">
        <w:rPr>
          <w:shd w:val="clear" w:color="auto" w:fill="FFFFFF"/>
        </w:rPr>
        <w:t xml:space="preserve">give a wider context to the reader and </w:t>
      </w:r>
      <w:r w:rsidR="00593030" w:rsidRPr="00BB5489">
        <w:rPr>
          <w:shd w:val="clear" w:color="auto" w:fill="FFFFFF"/>
        </w:rPr>
        <w:t>allow</w:t>
      </w:r>
      <w:r w:rsidR="00C271DD" w:rsidRPr="00BB5489">
        <w:rPr>
          <w:shd w:val="clear" w:color="auto" w:fill="FFFFFF"/>
        </w:rPr>
        <w:t xml:space="preserve"> for additional research from the sources they have used. Give each reference a small sentence explaining </w:t>
      </w:r>
      <w:r w:rsidRPr="00BB5489">
        <w:rPr>
          <w:shd w:val="clear" w:color="auto" w:fill="FFFFFF"/>
        </w:rPr>
        <w:t>what additional value the reference gives.</w:t>
      </w:r>
    </w:p>
    <w:p w14:paraId="40CA0D80" w14:textId="04872A84" w:rsidR="002714A9" w:rsidRDefault="0091740F" w:rsidP="002406CA">
      <w:pPr>
        <w:pStyle w:val="HighVuln"/>
      </w:pPr>
      <w:bookmarkStart w:id="26" w:name="_Toc157590903"/>
      <w:bookmarkStart w:id="27" w:name="_Toc157590964"/>
      <w:r>
        <w:lastRenderedPageBreak/>
        <w:t>High Vulnerabilities</w:t>
      </w:r>
      <w:bookmarkEnd w:id="26"/>
      <w:bookmarkEnd w:id="27"/>
    </w:p>
    <w:p w14:paraId="654B0DF0" w14:textId="77777777" w:rsidR="009B0B41" w:rsidRDefault="009B0B41" w:rsidP="0014691C">
      <w:pPr>
        <w:pStyle w:val="HighSubSection"/>
      </w:pPr>
      <w:bookmarkStart w:id="28" w:name="_Toc157590904"/>
      <w:bookmarkStart w:id="29" w:name="_Toc157590965"/>
      <w:r>
        <w:t>Vulnerability</w:t>
      </w:r>
      <w:bookmarkEnd w:id="28"/>
      <w:bookmarkEnd w:id="29"/>
    </w:p>
    <w:p w14:paraId="0B62963F" w14:textId="77777777" w:rsidR="009B0B41" w:rsidRDefault="009B0B41" w:rsidP="00642C8D">
      <w:pPr>
        <w:pStyle w:val="Heading4"/>
      </w:pPr>
      <w:r>
        <w:t>Description</w:t>
      </w:r>
    </w:p>
    <w:p w14:paraId="602AA223" w14:textId="77777777" w:rsidR="009B0B41" w:rsidRDefault="009B0B41" w:rsidP="00642C8D">
      <w:pPr>
        <w:pStyle w:val="Heading4"/>
      </w:pPr>
      <w:r>
        <w:t>Impact</w:t>
      </w:r>
    </w:p>
    <w:p w14:paraId="5E9AFBD8" w14:textId="77777777" w:rsidR="009B0B41" w:rsidRDefault="009B0B41" w:rsidP="00642C8D">
      <w:pPr>
        <w:pStyle w:val="Heading4"/>
      </w:pPr>
      <w:r>
        <w:t>Likelihood</w:t>
      </w:r>
    </w:p>
    <w:p w14:paraId="7ABC7338" w14:textId="77777777" w:rsidR="009B0B41" w:rsidRDefault="009B0B41" w:rsidP="00642C8D">
      <w:pPr>
        <w:pStyle w:val="Heading4"/>
      </w:pPr>
      <w:r>
        <w:t>Risk Evaluation</w:t>
      </w:r>
    </w:p>
    <w:p w14:paraId="020A6ED8" w14:textId="54E99DF1" w:rsidR="009B0B41" w:rsidRDefault="009B0B41" w:rsidP="00642C8D">
      <w:pPr>
        <w:pStyle w:val="Heading4"/>
      </w:pPr>
      <w:r>
        <w:t>Recommendation</w:t>
      </w:r>
    </w:p>
    <w:p w14:paraId="011F3FFF" w14:textId="3F5C3C89" w:rsidR="00C271DD" w:rsidRPr="00C271DD" w:rsidRDefault="00C271DD" w:rsidP="00642C8D">
      <w:pPr>
        <w:pStyle w:val="Heading4"/>
      </w:pPr>
      <w:r>
        <w:t>References</w:t>
      </w:r>
    </w:p>
    <w:p w14:paraId="6EE58F88" w14:textId="57C4F109" w:rsidR="002714A9" w:rsidRDefault="002714A9" w:rsidP="002406CA">
      <w:pPr>
        <w:pStyle w:val="MediumVuln"/>
      </w:pPr>
      <w:bookmarkStart w:id="30" w:name="_Toc157590905"/>
      <w:bookmarkStart w:id="31" w:name="_Toc157590966"/>
      <w:r>
        <w:t>Medium Vulnerabilities</w:t>
      </w:r>
      <w:bookmarkEnd w:id="30"/>
      <w:bookmarkEnd w:id="31"/>
    </w:p>
    <w:p w14:paraId="2D047667" w14:textId="77777777" w:rsidR="009B0B41" w:rsidRDefault="009B0B41" w:rsidP="0014691C">
      <w:pPr>
        <w:pStyle w:val="MediumSubSection"/>
      </w:pPr>
      <w:bookmarkStart w:id="32" w:name="_Toc157590906"/>
      <w:bookmarkStart w:id="33" w:name="_Toc157590967"/>
      <w:r>
        <w:t>Vulnerability</w:t>
      </w:r>
      <w:bookmarkEnd w:id="32"/>
      <w:bookmarkEnd w:id="33"/>
    </w:p>
    <w:p w14:paraId="1F3F156D" w14:textId="77777777" w:rsidR="009B0B41" w:rsidRDefault="009B0B41" w:rsidP="00642C8D">
      <w:pPr>
        <w:pStyle w:val="Heading4"/>
      </w:pPr>
      <w:r>
        <w:t>Description</w:t>
      </w:r>
    </w:p>
    <w:p w14:paraId="5225BF6D" w14:textId="77777777" w:rsidR="009B0B41" w:rsidRDefault="009B0B41" w:rsidP="00642C8D">
      <w:pPr>
        <w:pStyle w:val="Heading4"/>
      </w:pPr>
      <w:r>
        <w:t>Impact</w:t>
      </w:r>
    </w:p>
    <w:p w14:paraId="0D2DA7B8" w14:textId="77777777" w:rsidR="009B0B41" w:rsidRDefault="009B0B41" w:rsidP="00642C8D">
      <w:pPr>
        <w:pStyle w:val="Heading4"/>
      </w:pPr>
      <w:r>
        <w:t>Likelihood</w:t>
      </w:r>
    </w:p>
    <w:p w14:paraId="2B87FFA2" w14:textId="77777777" w:rsidR="009B0B41" w:rsidRDefault="009B0B41" w:rsidP="00642C8D">
      <w:pPr>
        <w:pStyle w:val="Heading4"/>
      </w:pPr>
      <w:r>
        <w:t>Risk Evaluation</w:t>
      </w:r>
    </w:p>
    <w:p w14:paraId="068EBD65" w14:textId="4CD6A0A8" w:rsidR="009B0B41" w:rsidRPr="009B0B41" w:rsidRDefault="009B0B41" w:rsidP="00642C8D">
      <w:pPr>
        <w:pStyle w:val="Heading4"/>
      </w:pPr>
      <w:r>
        <w:t>Recommendation</w:t>
      </w:r>
    </w:p>
    <w:p w14:paraId="69862E97" w14:textId="78CCC52C" w:rsidR="002714A9" w:rsidRDefault="002714A9" w:rsidP="002406CA">
      <w:pPr>
        <w:pStyle w:val="LowVulns"/>
      </w:pPr>
      <w:bookmarkStart w:id="34" w:name="_Toc157590907"/>
      <w:bookmarkStart w:id="35" w:name="_Toc157590968"/>
      <w:r>
        <w:t>Low Vulnerabilities</w:t>
      </w:r>
      <w:bookmarkEnd w:id="34"/>
      <w:bookmarkEnd w:id="35"/>
    </w:p>
    <w:p w14:paraId="160CD551" w14:textId="77777777" w:rsidR="009B0B41" w:rsidRDefault="009B0B41" w:rsidP="0014691C">
      <w:pPr>
        <w:pStyle w:val="LowSubSection"/>
      </w:pPr>
      <w:bookmarkStart w:id="36" w:name="_Toc157590908"/>
      <w:bookmarkStart w:id="37" w:name="_Toc157590969"/>
      <w:r>
        <w:t>Vulnerability</w:t>
      </w:r>
      <w:bookmarkEnd w:id="36"/>
      <w:bookmarkEnd w:id="37"/>
    </w:p>
    <w:p w14:paraId="05604013" w14:textId="77777777" w:rsidR="009B0B41" w:rsidRDefault="009B0B41" w:rsidP="00642C8D">
      <w:pPr>
        <w:pStyle w:val="Heading4"/>
      </w:pPr>
      <w:r>
        <w:t>Description</w:t>
      </w:r>
    </w:p>
    <w:p w14:paraId="5886BC7E" w14:textId="77777777" w:rsidR="009B0B41" w:rsidRDefault="009B0B41" w:rsidP="00642C8D">
      <w:pPr>
        <w:pStyle w:val="Heading4"/>
      </w:pPr>
      <w:r>
        <w:t>Impact</w:t>
      </w:r>
    </w:p>
    <w:p w14:paraId="43FA1254" w14:textId="77777777" w:rsidR="009B0B41" w:rsidRDefault="009B0B41" w:rsidP="00642C8D">
      <w:pPr>
        <w:pStyle w:val="Heading4"/>
      </w:pPr>
      <w:r>
        <w:t>Likelihood</w:t>
      </w:r>
    </w:p>
    <w:p w14:paraId="6B9DF136" w14:textId="77777777" w:rsidR="009B0B41" w:rsidRDefault="009B0B41" w:rsidP="00642C8D">
      <w:pPr>
        <w:pStyle w:val="Heading4"/>
      </w:pPr>
      <w:r>
        <w:t>Risk Evaluation</w:t>
      </w:r>
    </w:p>
    <w:p w14:paraId="2984E1E8" w14:textId="14D9E0EB" w:rsidR="002714A9" w:rsidRPr="00BB5489" w:rsidRDefault="009B0B41" w:rsidP="00642C8D">
      <w:pPr>
        <w:pStyle w:val="Heading4"/>
      </w:pPr>
      <w:r>
        <w:t>Recommendation</w:t>
      </w:r>
    </w:p>
    <w:p w14:paraId="696A6B3B" w14:textId="77777777" w:rsidR="003B6DAF" w:rsidRDefault="003B6DAF">
      <w:pPr>
        <w:spacing w:before="0" w:after="160"/>
        <w:jc w:val="left"/>
        <w:rPr>
          <w:rFonts w:ascii="Arial" w:eastAsiaTheme="majorEastAsia" w:hAnsi="Arial" w:cstheme="majorBidi"/>
          <w:b/>
          <w:sz w:val="40"/>
          <w:szCs w:val="32"/>
        </w:rPr>
      </w:pPr>
      <w:r>
        <w:br w:type="page"/>
      </w:r>
    </w:p>
    <w:p w14:paraId="291FE55E" w14:textId="6E05A3D1" w:rsidR="006F74BD" w:rsidRDefault="006F74BD" w:rsidP="00397D8C">
      <w:pPr>
        <w:pStyle w:val="Heading1"/>
        <w:tabs>
          <w:tab w:val="left" w:pos="2692"/>
        </w:tabs>
      </w:pPr>
      <w:bookmarkStart w:id="38" w:name="_Toc157590909"/>
      <w:bookmarkStart w:id="39" w:name="_Toc157590970"/>
      <w:r>
        <w:lastRenderedPageBreak/>
        <w:t>Appendi</w:t>
      </w:r>
      <w:r w:rsidR="00887BA3">
        <w:t>x</w:t>
      </w:r>
      <w:bookmarkEnd w:id="38"/>
      <w:bookmarkEnd w:id="39"/>
      <w:r w:rsidR="00397D8C">
        <w:tab/>
      </w:r>
    </w:p>
    <w:p w14:paraId="38593B33" w14:textId="4A479C3F" w:rsidR="00397D8C" w:rsidRPr="00BB5489" w:rsidRDefault="00397D8C" w:rsidP="009A740C">
      <w:r w:rsidRPr="00BB5489">
        <w:rPr>
          <w:shd w:val="clear" w:color="auto" w:fill="FFFFFF"/>
        </w:rPr>
        <w:t xml:space="preserve">An appendix contains additional information related to the </w:t>
      </w:r>
      <w:r w:rsidR="00593030" w:rsidRPr="00BB5489">
        <w:rPr>
          <w:shd w:val="clear" w:color="auto" w:fill="FFFFFF"/>
        </w:rPr>
        <w:t>report,</w:t>
      </w:r>
      <w:r w:rsidRPr="00BB5489">
        <w:rPr>
          <w:shd w:val="clear" w:color="auto" w:fill="FFFFFF"/>
        </w:rPr>
        <w:t xml:space="preserve"> but which is not essential to the main findings. This can be consulted if the reader wishes </w:t>
      </w:r>
      <w:r w:rsidR="00593030" w:rsidRPr="00BB5489">
        <w:rPr>
          <w:shd w:val="clear" w:color="auto" w:fill="FFFFFF"/>
        </w:rPr>
        <w:t>to,</w:t>
      </w:r>
      <w:r w:rsidRPr="00BB5489">
        <w:rPr>
          <w:shd w:val="clear" w:color="auto" w:fill="FFFFFF"/>
        </w:rPr>
        <w:t xml:space="preserve"> but the report should not depend on this. Such information may include the scanning result, vulnerability assessment results, or other information, which may be useful for the reader. It is recommended to separate the Appendix into multiple Appendix sections (Appendix A, Appendix B, Appendix C, </w:t>
      </w:r>
      <w:proofErr w:type="spellStart"/>
      <w:r w:rsidRPr="00BB5489">
        <w:rPr>
          <w:shd w:val="clear" w:color="auto" w:fill="FFFFFF"/>
        </w:rPr>
        <w:t>etc</w:t>
      </w:r>
      <w:proofErr w:type="spellEnd"/>
      <w:r w:rsidRPr="00BB5489">
        <w:rPr>
          <w:shd w:val="clear" w:color="auto" w:fill="FFFFFF"/>
        </w:rPr>
        <w:t>).</w:t>
      </w:r>
    </w:p>
    <w:p w14:paraId="56978A69" w14:textId="77777777" w:rsidR="003B6DAF" w:rsidRDefault="003B6DAF">
      <w:pPr>
        <w:spacing w:before="0" w:after="160"/>
        <w:jc w:val="left"/>
        <w:rPr>
          <w:rFonts w:ascii="Arial" w:eastAsiaTheme="majorEastAsia" w:hAnsi="Arial" w:cstheme="majorBidi"/>
          <w:b/>
          <w:sz w:val="40"/>
          <w:szCs w:val="32"/>
        </w:rPr>
      </w:pPr>
      <w:r>
        <w:br w:type="page"/>
      </w:r>
    </w:p>
    <w:p w14:paraId="512D86EE" w14:textId="32A09C43" w:rsidR="00887BA3" w:rsidRPr="00887BA3" w:rsidRDefault="00887BA3" w:rsidP="00887BA3">
      <w:pPr>
        <w:pStyle w:val="Heading1"/>
      </w:pPr>
      <w:bookmarkStart w:id="40" w:name="_Toc157590910"/>
      <w:bookmarkStart w:id="41" w:name="_Toc157590971"/>
      <w:r>
        <w:lastRenderedPageBreak/>
        <w:t>Glossary</w:t>
      </w:r>
      <w:bookmarkEnd w:id="40"/>
      <w:bookmarkEnd w:id="41"/>
    </w:p>
    <w:p w14:paraId="3623552B" w14:textId="043B4C08" w:rsidR="0091740F" w:rsidRPr="00BB5489" w:rsidRDefault="00AA5432" w:rsidP="009A740C">
      <w:pPr>
        <w:rPr>
          <w:rFonts w:eastAsiaTheme="majorEastAsia"/>
          <w:color w:val="2F5496" w:themeColor="accent1" w:themeShade="BF"/>
        </w:rPr>
      </w:pPr>
      <w:r w:rsidRPr="00BB5489">
        <w:rPr>
          <w:shd w:val="clear" w:color="auto" w:fill="FFFFFF"/>
        </w:rPr>
        <w:t xml:space="preserve">Define the meaning of technical terms which may be confusing to an individual that is not in cyber-security specifically. It would be best to make a bullet point kind of list with the definition under it to </w:t>
      </w:r>
      <w:r w:rsidR="00FD146A" w:rsidRPr="00BB5489">
        <w:rPr>
          <w:shd w:val="clear" w:color="auto" w:fill="FFFFFF"/>
        </w:rPr>
        <w:t>allow for an individual to quickly find the definition they are looking for.</w:t>
      </w:r>
    </w:p>
    <w:p w14:paraId="44AA2EBD" w14:textId="77777777" w:rsidR="0091740F" w:rsidRPr="00BB5489" w:rsidRDefault="0091740F" w:rsidP="009A740C"/>
    <w:p w14:paraId="77C43E76" w14:textId="77777777" w:rsidR="004D6AE4" w:rsidRPr="00BB5489" w:rsidRDefault="004D6AE4" w:rsidP="009A740C"/>
    <w:p w14:paraId="465E6A72" w14:textId="77777777" w:rsidR="004D6AE4" w:rsidRPr="00BB5489" w:rsidRDefault="004D6AE4" w:rsidP="009A740C"/>
    <w:p w14:paraId="7959F89A" w14:textId="77777777" w:rsidR="005551C6" w:rsidRPr="00BB5489" w:rsidRDefault="005551C6" w:rsidP="009A740C"/>
    <w:sectPr w:rsidR="005551C6" w:rsidRPr="00BB5489" w:rsidSect="00DA2C63">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193A8" w14:textId="77777777" w:rsidR="00DA2C63" w:rsidRDefault="00DA2C63" w:rsidP="009A740C">
      <w:pPr>
        <w:spacing w:before="0" w:after="0" w:line="240" w:lineRule="auto"/>
      </w:pPr>
      <w:r>
        <w:separator/>
      </w:r>
    </w:p>
  </w:endnote>
  <w:endnote w:type="continuationSeparator" w:id="0">
    <w:p w14:paraId="1C03EE93" w14:textId="77777777" w:rsidR="00DA2C63" w:rsidRDefault="00DA2C63" w:rsidP="009A740C">
      <w:pPr>
        <w:spacing w:before="0" w:after="0" w:line="240" w:lineRule="auto"/>
      </w:pPr>
      <w:r>
        <w:continuationSeparator/>
      </w:r>
    </w:p>
  </w:endnote>
  <w:endnote w:type="continuationNotice" w:id="1">
    <w:p w14:paraId="16A9D41C" w14:textId="77777777" w:rsidR="00DA2C63" w:rsidRDefault="00DA2C6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801658"/>
      <w:docPartObj>
        <w:docPartGallery w:val="Page Numbers (Bottom of Page)"/>
        <w:docPartUnique/>
      </w:docPartObj>
    </w:sdtPr>
    <w:sdtEndPr>
      <w:rPr>
        <w:color w:val="7F7F7F" w:themeColor="background1" w:themeShade="7F"/>
        <w:spacing w:val="60"/>
      </w:rPr>
    </w:sdtEndPr>
    <w:sdtContent>
      <w:p w14:paraId="52423CD0" w14:textId="428FB4D1" w:rsidR="0014691C" w:rsidRDefault="0014691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65B11F" w14:textId="78B85282" w:rsidR="009A740C" w:rsidRPr="009A740C" w:rsidRDefault="009A740C">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F7E4F" w14:textId="77777777" w:rsidR="00DA2C63" w:rsidRDefault="00DA2C63" w:rsidP="009A740C">
      <w:pPr>
        <w:spacing w:before="0" w:after="0" w:line="240" w:lineRule="auto"/>
      </w:pPr>
      <w:r>
        <w:separator/>
      </w:r>
    </w:p>
  </w:footnote>
  <w:footnote w:type="continuationSeparator" w:id="0">
    <w:p w14:paraId="541445F4" w14:textId="77777777" w:rsidR="00DA2C63" w:rsidRDefault="00DA2C63" w:rsidP="009A740C">
      <w:pPr>
        <w:spacing w:before="0" w:after="0" w:line="240" w:lineRule="auto"/>
      </w:pPr>
      <w:r>
        <w:continuationSeparator/>
      </w:r>
    </w:p>
  </w:footnote>
  <w:footnote w:type="continuationNotice" w:id="1">
    <w:p w14:paraId="46429F85" w14:textId="77777777" w:rsidR="00DA2C63" w:rsidRDefault="00DA2C63">
      <w:pPr>
        <w:spacing w:before="0"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C51686"/>
    <w:rsid w:val="00016E2C"/>
    <w:rsid w:val="000212FD"/>
    <w:rsid w:val="000359AC"/>
    <w:rsid w:val="00057BE7"/>
    <w:rsid w:val="00060861"/>
    <w:rsid w:val="00063A9F"/>
    <w:rsid w:val="0007627D"/>
    <w:rsid w:val="00083692"/>
    <w:rsid w:val="00090E1D"/>
    <w:rsid w:val="000B713E"/>
    <w:rsid w:val="000D5FF5"/>
    <w:rsid w:val="000E0E53"/>
    <w:rsid w:val="000E1701"/>
    <w:rsid w:val="00101355"/>
    <w:rsid w:val="0010454F"/>
    <w:rsid w:val="00115D3F"/>
    <w:rsid w:val="0014691C"/>
    <w:rsid w:val="0017289E"/>
    <w:rsid w:val="00185F83"/>
    <w:rsid w:val="001B3BEE"/>
    <w:rsid w:val="001B551C"/>
    <w:rsid w:val="001C3882"/>
    <w:rsid w:val="001E416A"/>
    <w:rsid w:val="001E66DF"/>
    <w:rsid w:val="00206DC1"/>
    <w:rsid w:val="00212F33"/>
    <w:rsid w:val="0022603E"/>
    <w:rsid w:val="002406CA"/>
    <w:rsid w:val="002577D5"/>
    <w:rsid w:val="002714A9"/>
    <w:rsid w:val="00293FF5"/>
    <w:rsid w:val="002A7404"/>
    <w:rsid w:val="002D7A7A"/>
    <w:rsid w:val="002F4490"/>
    <w:rsid w:val="00333AE6"/>
    <w:rsid w:val="003876B3"/>
    <w:rsid w:val="0039057C"/>
    <w:rsid w:val="00397D8C"/>
    <w:rsid w:val="003A3D15"/>
    <w:rsid w:val="003B6DAF"/>
    <w:rsid w:val="003C170F"/>
    <w:rsid w:val="003D552A"/>
    <w:rsid w:val="0040417D"/>
    <w:rsid w:val="00486B82"/>
    <w:rsid w:val="004B3198"/>
    <w:rsid w:val="004C0479"/>
    <w:rsid w:val="004D6AE4"/>
    <w:rsid w:val="005551C6"/>
    <w:rsid w:val="0058109A"/>
    <w:rsid w:val="00593030"/>
    <w:rsid w:val="0059400C"/>
    <w:rsid w:val="00595D17"/>
    <w:rsid w:val="005B285F"/>
    <w:rsid w:val="005D4919"/>
    <w:rsid w:val="005F43FC"/>
    <w:rsid w:val="0060245B"/>
    <w:rsid w:val="00622DC1"/>
    <w:rsid w:val="00634E96"/>
    <w:rsid w:val="00642C8D"/>
    <w:rsid w:val="00660545"/>
    <w:rsid w:val="0068213F"/>
    <w:rsid w:val="006A4C77"/>
    <w:rsid w:val="006F74BD"/>
    <w:rsid w:val="00700188"/>
    <w:rsid w:val="00706AB1"/>
    <w:rsid w:val="00736A5B"/>
    <w:rsid w:val="00736C84"/>
    <w:rsid w:val="007469E1"/>
    <w:rsid w:val="00752A53"/>
    <w:rsid w:val="00757DF9"/>
    <w:rsid w:val="00790694"/>
    <w:rsid w:val="00796373"/>
    <w:rsid w:val="007D0E63"/>
    <w:rsid w:val="007D65DC"/>
    <w:rsid w:val="007E1409"/>
    <w:rsid w:val="008044DD"/>
    <w:rsid w:val="00815185"/>
    <w:rsid w:val="00867629"/>
    <w:rsid w:val="00870C14"/>
    <w:rsid w:val="00887BA3"/>
    <w:rsid w:val="008C3104"/>
    <w:rsid w:val="009107DE"/>
    <w:rsid w:val="0091740F"/>
    <w:rsid w:val="009269EC"/>
    <w:rsid w:val="00940F8E"/>
    <w:rsid w:val="00944877"/>
    <w:rsid w:val="00964EDC"/>
    <w:rsid w:val="009A177A"/>
    <w:rsid w:val="009A740C"/>
    <w:rsid w:val="009B0B41"/>
    <w:rsid w:val="009D7702"/>
    <w:rsid w:val="009E6B7A"/>
    <w:rsid w:val="00A333A4"/>
    <w:rsid w:val="00A3349F"/>
    <w:rsid w:val="00A42757"/>
    <w:rsid w:val="00A57120"/>
    <w:rsid w:val="00A76519"/>
    <w:rsid w:val="00A96CC4"/>
    <w:rsid w:val="00AA5432"/>
    <w:rsid w:val="00AA62C8"/>
    <w:rsid w:val="00BB5489"/>
    <w:rsid w:val="00BB78AA"/>
    <w:rsid w:val="00BD0108"/>
    <w:rsid w:val="00C1417A"/>
    <w:rsid w:val="00C25B88"/>
    <w:rsid w:val="00C271DD"/>
    <w:rsid w:val="00C56915"/>
    <w:rsid w:val="00C821FD"/>
    <w:rsid w:val="00CB38D6"/>
    <w:rsid w:val="00CD7B46"/>
    <w:rsid w:val="00CE09ED"/>
    <w:rsid w:val="00D17E0C"/>
    <w:rsid w:val="00D32630"/>
    <w:rsid w:val="00D642D7"/>
    <w:rsid w:val="00D723B2"/>
    <w:rsid w:val="00D90484"/>
    <w:rsid w:val="00DA2C63"/>
    <w:rsid w:val="00DA4E8D"/>
    <w:rsid w:val="00DE1571"/>
    <w:rsid w:val="00DF68D0"/>
    <w:rsid w:val="00E3474D"/>
    <w:rsid w:val="00F06427"/>
    <w:rsid w:val="00F21977"/>
    <w:rsid w:val="00F227E2"/>
    <w:rsid w:val="00F45FD8"/>
    <w:rsid w:val="00F975E4"/>
    <w:rsid w:val="00FD146A"/>
    <w:rsid w:val="24C5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1686"/>
  <w15:chartTrackingRefBased/>
  <w15:docId w15:val="{CF90DDF0-5483-4118-99A0-E4CAE560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8E"/>
    <w:pPr>
      <w:spacing w:before="120" w:after="280"/>
      <w:jc w:val="both"/>
    </w:pPr>
    <w:rPr>
      <w:sz w:val="24"/>
    </w:rPr>
  </w:style>
  <w:style w:type="paragraph" w:styleId="Heading1">
    <w:name w:val="heading 1"/>
    <w:basedOn w:val="Normal"/>
    <w:next w:val="Normal"/>
    <w:link w:val="Heading1Char"/>
    <w:uiPriority w:val="9"/>
    <w:qFormat/>
    <w:rsid w:val="00815185"/>
    <w:pPr>
      <w:keepNext/>
      <w:keepLines/>
      <w:pBdr>
        <w:bottom w:val="single" w:sz="12" w:space="1" w:color="auto"/>
      </w:pBdr>
      <w:spacing w:before="240" w:after="0" w:line="240" w:lineRule="auto"/>
      <w:jc w:val="left"/>
      <w:outlineLvl w:val="0"/>
    </w:pPr>
    <w:rPr>
      <w:rFonts w:ascii="Arial" w:eastAsiaTheme="majorEastAsia" w:hAnsi="Arial" w:cstheme="majorBidi"/>
      <w:b/>
      <w:sz w:val="40"/>
      <w:szCs w:val="32"/>
    </w:rPr>
  </w:style>
  <w:style w:type="paragraph" w:styleId="Heading2">
    <w:name w:val="heading 2"/>
    <w:basedOn w:val="Normal"/>
    <w:next w:val="Normal"/>
    <w:link w:val="Heading2Char"/>
    <w:uiPriority w:val="9"/>
    <w:unhideWhenUsed/>
    <w:qFormat/>
    <w:rsid w:val="00940F8E"/>
    <w:pPr>
      <w:keepNext/>
      <w:keepLines/>
      <w:spacing w:before="240" w:after="0"/>
      <w:outlineLvl w:val="1"/>
    </w:pPr>
    <w:rPr>
      <w:rFonts w:ascii="Arial" w:eastAsiaTheme="majorEastAsia" w:hAnsi="Arial" w:cstheme="majorBidi"/>
      <w:color w:val="000000" w:themeColor="text1"/>
      <w:sz w:val="32"/>
      <w:szCs w:val="26"/>
    </w:rPr>
  </w:style>
  <w:style w:type="paragraph" w:styleId="Heading3">
    <w:name w:val="heading 3"/>
    <w:basedOn w:val="Normal"/>
    <w:next w:val="Normal"/>
    <w:link w:val="Heading3Char"/>
    <w:uiPriority w:val="9"/>
    <w:unhideWhenUsed/>
    <w:qFormat/>
    <w:rsid w:val="001C3882"/>
    <w:pPr>
      <w:keepNext/>
      <w:keepLines/>
      <w:spacing w:after="240"/>
      <w:outlineLvl w:val="2"/>
    </w:pPr>
    <w:rPr>
      <w:rFonts w:ascii="Arial" w:eastAsiaTheme="majorEastAsia" w:hAnsi="Arial" w:cstheme="majorBidi"/>
      <w:color w:val="000000" w:themeColor="text1"/>
      <w:sz w:val="28"/>
      <w:szCs w:val="24"/>
    </w:rPr>
  </w:style>
  <w:style w:type="paragraph" w:styleId="Heading4">
    <w:name w:val="heading 4"/>
    <w:basedOn w:val="Normal"/>
    <w:next w:val="Normal"/>
    <w:link w:val="Heading4Char"/>
    <w:uiPriority w:val="9"/>
    <w:unhideWhenUsed/>
    <w:qFormat/>
    <w:rsid w:val="00940F8E"/>
    <w:pPr>
      <w:keepNext/>
      <w:keepLines/>
      <w:spacing w:before="40" w:after="0"/>
      <w:outlineLvl w:val="3"/>
    </w:pPr>
    <w:rPr>
      <w:rFonts w:ascii="Arial" w:eastAsiaTheme="majorEastAsia" w:hAnsi="Arial"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27D"/>
    <w:pPr>
      <w:spacing w:after="0" w:line="240" w:lineRule="auto"/>
      <w:contextualSpacing/>
    </w:pPr>
    <w:rPr>
      <w:rFonts w:ascii="Trebuchet MS" w:eastAsiaTheme="majorEastAsia" w:hAnsi="Trebuchet MS" w:cstheme="majorBidi"/>
      <w:spacing w:val="-10"/>
      <w:kern w:val="28"/>
      <w:sz w:val="56"/>
      <w:szCs w:val="56"/>
    </w:rPr>
  </w:style>
  <w:style w:type="character" w:customStyle="1" w:styleId="TitleChar">
    <w:name w:val="Title Char"/>
    <w:basedOn w:val="DefaultParagraphFont"/>
    <w:link w:val="Title"/>
    <w:uiPriority w:val="10"/>
    <w:rsid w:val="0007627D"/>
    <w:rPr>
      <w:rFonts w:ascii="Trebuchet MS" w:eastAsiaTheme="majorEastAsia" w:hAnsi="Trebuchet MS" w:cstheme="majorBidi"/>
      <w:spacing w:val="-10"/>
      <w:kern w:val="28"/>
      <w:sz w:val="56"/>
      <w:szCs w:val="56"/>
    </w:rPr>
  </w:style>
  <w:style w:type="character" w:customStyle="1" w:styleId="Heading1Char">
    <w:name w:val="Heading 1 Char"/>
    <w:basedOn w:val="DefaultParagraphFont"/>
    <w:link w:val="Heading1"/>
    <w:uiPriority w:val="9"/>
    <w:rsid w:val="00815185"/>
    <w:rPr>
      <w:rFonts w:ascii="Arial" w:eastAsiaTheme="majorEastAsia" w:hAnsi="Arial" w:cstheme="majorBidi"/>
      <w:b/>
      <w:sz w:val="40"/>
      <w:szCs w:val="32"/>
    </w:rPr>
  </w:style>
  <w:style w:type="character" w:customStyle="1" w:styleId="Heading2Char">
    <w:name w:val="Heading 2 Char"/>
    <w:basedOn w:val="DefaultParagraphFont"/>
    <w:link w:val="Heading2"/>
    <w:uiPriority w:val="9"/>
    <w:rsid w:val="00940F8E"/>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1C3882"/>
    <w:rPr>
      <w:rFonts w:ascii="Arial" w:eastAsiaTheme="majorEastAsia" w:hAnsi="Arial" w:cstheme="majorBidi"/>
      <w:color w:val="000000" w:themeColor="text1"/>
      <w:sz w:val="28"/>
      <w:szCs w:val="24"/>
    </w:rPr>
  </w:style>
  <w:style w:type="paragraph" w:styleId="TOCHeading">
    <w:name w:val="TOC Heading"/>
    <w:basedOn w:val="Heading1"/>
    <w:next w:val="Normal"/>
    <w:uiPriority w:val="39"/>
    <w:unhideWhenUsed/>
    <w:qFormat/>
    <w:rsid w:val="00D642D7"/>
    <w:pPr>
      <w:outlineLvl w:val="9"/>
    </w:pPr>
  </w:style>
  <w:style w:type="paragraph" w:styleId="TOC2">
    <w:name w:val="toc 2"/>
    <w:basedOn w:val="Normal"/>
    <w:next w:val="Normal"/>
    <w:autoRedefine/>
    <w:uiPriority w:val="39"/>
    <w:unhideWhenUsed/>
    <w:rsid w:val="00D642D7"/>
    <w:pPr>
      <w:spacing w:after="100"/>
      <w:ind w:left="220"/>
    </w:pPr>
    <w:rPr>
      <w:rFonts w:eastAsiaTheme="minorEastAsia" w:cs="Times New Roman"/>
    </w:rPr>
  </w:style>
  <w:style w:type="paragraph" w:styleId="TOC1">
    <w:name w:val="toc 1"/>
    <w:basedOn w:val="Normal"/>
    <w:next w:val="Normal"/>
    <w:autoRedefine/>
    <w:uiPriority w:val="39"/>
    <w:unhideWhenUsed/>
    <w:rsid w:val="00D642D7"/>
    <w:pPr>
      <w:spacing w:after="100"/>
    </w:pPr>
    <w:rPr>
      <w:rFonts w:eastAsiaTheme="minorEastAsia" w:cs="Times New Roman"/>
    </w:rPr>
  </w:style>
  <w:style w:type="paragraph" w:styleId="TOC3">
    <w:name w:val="toc 3"/>
    <w:basedOn w:val="Normal"/>
    <w:next w:val="Normal"/>
    <w:autoRedefine/>
    <w:uiPriority w:val="39"/>
    <w:unhideWhenUsed/>
    <w:rsid w:val="00D642D7"/>
    <w:pPr>
      <w:spacing w:after="100"/>
      <w:ind w:left="440"/>
    </w:pPr>
    <w:rPr>
      <w:rFonts w:eastAsiaTheme="minorEastAsia" w:cs="Times New Roman"/>
    </w:rPr>
  </w:style>
  <w:style w:type="character" w:styleId="Hyperlink">
    <w:name w:val="Hyperlink"/>
    <w:basedOn w:val="DefaultParagraphFont"/>
    <w:uiPriority w:val="99"/>
    <w:unhideWhenUsed/>
    <w:rsid w:val="00D642D7"/>
    <w:rPr>
      <w:color w:val="0563C1" w:themeColor="hyperlink"/>
      <w:u w:val="single"/>
    </w:rPr>
  </w:style>
  <w:style w:type="character" w:customStyle="1" w:styleId="Heading4Char">
    <w:name w:val="Heading 4 Char"/>
    <w:basedOn w:val="DefaultParagraphFont"/>
    <w:link w:val="Heading4"/>
    <w:uiPriority w:val="9"/>
    <w:rsid w:val="00940F8E"/>
    <w:rPr>
      <w:rFonts w:ascii="Arial" w:eastAsiaTheme="majorEastAsia" w:hAnsi="Arial" w:cstheme="majorBidi"/>
      <w:b/>
      <w:iCs/>
      <w:color w:val="000000" w:themeColor="text1"/>
      <w:sz w:val="24"/>
    </w:rPr>
  </w:style>
  <w:style w:type="paragraph" w:styleId="Header">
    <w:name w:val="header"/>
    <w:basedOn w:val="Normal"/>
    <w:link w:val="HeaderChar"/>
    <w:uiPriority w:val="99"/>
    <w:unhideWhenUsed/>
    <w:rsid w:val="009A740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A740C"/>
    <w:rPr>
      <w:rFonts w:ascii="Calibri" w:hAnsi="Calibri"/>
      <w:sz w:val="24"/>
    </w:rPr>
  </w:style>
  <w:style w:type="paragraph" w:styleId="Footer">
    <w:name w:val="footer"/>
    <w:basedOn w:val="Normal"/>
    <w:link w:val="FooterChar"/>
    <w:uiPriority w:val="99"/>
    <w:unhideWhenUsed/>
    <w:rsid w:val="009A740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A740C"/>
    <w:rPr>
      <w:rFonts w:ascii="Calibri" w:hAnsi="Calibri"/>
      <w:sz w:val="24"/>
    </w:rPr>
  </w:style>
  <w:style w:type="paragraph" w:customStyle="1" w:styleId="CriticalVulns">
    <w:name w:val="Critical Vulns"/>
    <w:basedOn w:val="Heading2"/>
    <w:link w:val="CriticalVulnsChar"/>
    <w:qFormat/>
    <w:rsid w:val="009107DE"/>
    <w:rPr>
      <w:color w:val="C00000"/>
    </w:rPr>
  </w:style>
  <w:style w:type="character" w:customStyle="1" w:styleId="CriticalVulnsChar">
    <w:name w:val="Critical Vulns Char"/>
    <w:basedOn w:val="Heading2Char"/>
    <w:link w:val="CriticalVulns"/>
    <w:rsid w:val="009107DE"/>
    <w:rPr>
      <w:rFonts w:ascii="Arial" w:eastAsiaTheme="majorEastAsia" w:hAnsi="Arial" w:cstheme="majorBidi"/>
      <w:color w:val="C00000"/>
      <w:sz w:val="32"/>
      <w:szCs w:val="26"/>
    </w:rPr>
  </w:style>
  <w:style w:type="paragraph" w:customStyle="1" w:styleId="HighVuln">
    <w:name w:val="High Vuln"/>
    <w:basedOn w:val="Heading2"/>
    <w:link w:val="HighVulnChar"/>
    <w:qFormat/>
    <w:rsid w:val="002406CA"/>
    <w:rPr>
      <w:color w:val="FF0000"/>
    </w:rPr>
  </w:style>
  <w:style w:type="character" w:customStyle="1" w:styleId="HighVulnChar">
    <w:name w:val="High Vuln Char"/>
    <w:basedOn w:val="Heading2Char"/>
    <w:link w:val="HighVuln"/>
    <w:rsid w:val="002406CA"/>
    <w:rPr>
      <w:rFonts w:ascii="Tahoma" w:eastAsiaTheme="majorEastAsia" w:hAnsi="Tahoma" w:cstheme="majorBidi"/>
      <w:color w:val="FF0000"/>
      <w:sz w:val="32"/>
      <w:szCs w:val="26"/>
    </w:rPr>
  </w:style>
  <w:style w:type="paragraph" w:customStyle="1" w:styleId="MediumVuln">
    <w:name w:val="Medium Vuln"/>
    <w:basedOn w:val="Heading2"/>
    <w:link w:val="MediumVulnChar"/>
    <w:qFormat/>
    <w:rsid w:val="002406CA"/>
    <w:rPr>
      <w:color w:val="ED7D31" w:themeColor="accent2"/>
    </w:rPr>
  </w:style>
  <w:style w:type="character" w:customStyle="1" w:styleId="MediumVulnChar">
    <w:name w:val="Medium Vuln Char"/>
    <w:basedOn w:val="Heading2Char"/>
    <w:link w:val="MediumVuln"/>
    <w:rsid w:val="002406CA"/>
    <w:rPr>
      <w:rFonts w:ascii="Tahoma" w:eastAsiaTheme="majorEastAsia" w:hAnsi="Tahoma" w:cstheme="majorBidi"/>
      <w:color w:val="ED7D31" w:themeColor="accent2"/>
      <w:sz w:val="32"/>
      <w:szCs w:val="26"/>
    </w:rPr>
  </w:style>
  <w:style w:type="paragraph" w:customStyle="1" w:styleId="LowVulns">
    <w:name w:val="Low Vulns"/>
    <w:basedOn w:val="Heading2"/>
    <w:link w:val="LowVulnsChar"/>
    <w:qFormat/>
    <w:rsid w:val="002406CA"/>
    <w:rPr>
      <w:color w:val="FFC000" w:themeColor="accent4"/>
    </w:rPr>
  </w:style>
  <w:style w:type="character" w:customStyle="1" w:styleId="LowVulnsChar">
    <w:name w:val="Low Vulns Char"/>
    <w:basedOn w:val="Heading2Char"/>
    <w:link w:val="LowVulns"/>
    <w:rsid w:val="002406CA"/>
    <w:rPr>
      <w:rFonts w:ascii="Tahoma" w:eastAsiaTheme="majorEastAsia" w:hAnsi="Tahoma" w:cstheme="majorBidi"/>
      <w:color w:val="FFC000" w:themeColor="accent4"/>
      <w:sz w:val="32"/>
      <w:szCs w:val="26"/>
    </w:rPr>
  </w:style>
  <w:style w:type="paragraph" w:customStyle="1" w:styleId="CriticalSubsection">
    <w:name w:val="Critical Sub section"/>
    <w:basedOn w:val="Heading3"/>
    <w:link w:val="CriticalSubsectionChar"/>
    <w:qFormat/>
    <w:rsid w:val="009107DE"/>
    <w:rPr>
      <w:b/>
      <w:color w:val="auto"/>
    </w:rPr>
  </w:style>
  <w:style w:type="paragraph" w:customStyle="1" w:styleId="HighSubSection">
    <w:name w:val="High Sub Section"/>
    <w:basedOn w:val="Heading3"/>
    <w:link w:val="HighSubSectionChar"/>
    <w:qFormat/>
    <w:rsid w:val="009107DE"/>
    <w:rPr>
      <w:b/>
      <w:color w:val="auto"/>
    </w:rPr>
  </w:style>
  <w:style w:type="character" w:customStyle="1" w:styleId="HighSubSectionChar">
    <w:name w:val="High Sub Section Char"/>
    <w:basedOn w:val="Heading3Char"/>
    <w:link w:val="HighSubSection"/>
    <w:rsid w:val="009107DE"/>
    <w:rPr>
      <w:rFonts w:ascii="Arial" w:eastAsiaTheme="majorEastAsia" w:hAnsi="Arial" w:cstheme="majorBidi"/>
      <w:b/>
      <w:color w:val="000000" w:themeColor="text1"/>
      <w:sz w:val="28"/>
      <w:szCs w:val="24"/>
    </w:rPr>
  </w:style>
  <w:style w:type="paragraph" w:customStyle="1" w:styleId="MediumSubSection">
    <w:name w:val="Medium Sub Section"/>
    <w:basedOn w:val="Heading3"/>
    <w:link w:val="MediumSubSectionChar"/>
    <w:qFormat/>
    <w:rsid w:val="009107DE"/>
    <w:rPr>
      <w:b/>
      <w:color w:val="auto"/>
    </w:rPr>
  </w:style>
  <w:style w:type="character" w:customStyle="1" w:styleId="MediumSubSectionChar">
    <w:name w:val="Medium Sub Section Char"/>
    <w:basedOn w:val="Heading3Char"/>
    <w:link w:val="MediumSubSection"/>
    <w:rsid w:val="009107DE"/>
    <w:rPr>
      <w:rFonts w:ascii="Arial" w:eastAsiaTheme="majorEastAsia" w:hAnsi="Arial" w:cstheme="majorBidi"/>
      <w:b/>
      <w:color w:val="000000" w:themeColor="text1"/>
      <w:sz w:val="28"/>
      <w:szCs w:val="24"/>
    </w:rPr>
  </w:style>
  <w:style w:type="paragraph" w:customStyle="1" w:styleId="LowSubSection">
    <w:name w:val="Low Sub Section"/>
    <w:basedOn w:val="Heading3"/>
    <w:link w:val="LowSubSectionChar"/>
    <w:qFormat/>
    <w:rsid w:val="009107DE"/>
    <w:rPr>
      <w:b/>
      <w:color w:val="auto"/>
    </w:rPr>
  </w:style>
  <w:style w:type="character" w:customStyle="1" w:styleId="LowSubSectionChar">
    <w:name w:val="Low Sub Section Char"/>
    <w:basedOn w:val="Heading3Char"/>
    <w:link w:val="LowSubSection"/>
    <w:rsid w:val="009107DE"/>
    <w:rPr>
      <w:rFonts w:ascii="Arial" w:eastAsiaTheme="majorEastAsia" w:hAnsi="Arial" w:cstheme="majorBidi"/>
      <w:b/>
      <w:color w:val="000000" w:themeColor="text1"/>
      <w:sz w:val="28"/>
      <w:szCs w:val="24"/>
    </w:rPr>
  </w:style>
  <w:style w:type="paragraph" w:styleId="TOC4">
    <w:name w:val="toc 4"/>
    <w:basedOn w:val="Normal"/>
    <w:next w:val="Normal"/>
    <w:autoRedefine/>
    <w:uiPriority w:val="39"/>
    <w:semiHidden/>
    <w:unhideWhenUsed/>
    <w:rsid w:val="00486B82"/>
    <w:pPr>
      <w:spacing w:after="100"/>
      <w:ind w:left="720"/>
    </w:pPr>
  </w:style>
  <w:style w:type="character" w:customStyle="1" w:styleId="CriticalSubsectionChar">
    <w:name w:val="Critical Sub section Char"/>
    <w:basedOn w:val="Heading3Char"/>
    <w:link w:val="CriticalSubsection"/>
    <w:rsid w:val="009107DE"/>
    <w:rPr>
      <w:rFonts w:ascii="Arial" w:eastAsiaTheme="majorEastAsia" w:hAnsi="Arial" w:cstheme="majorBidi"/>
      <w:b/>
      <w:color w:val="000000" w:themeColor="text1"/>
      <w:sz w:val="28"/>
      <w:szCs w:val="24"/>
    </w:rPr>
  </w:style>
  <w:style w:type="paragraph" w:customStyle="1" w:styleId="Commands">
    <w:name w:val="Commands"/>
    <w:basedOn w:val="Normal"/>
    <w:link w:val="CommandsChar"/>
    <w:qFormat/>
    <w:rsid w:val="00964EDC"/>
    <w:pPr>
      <w:pBdr>
        <w:top w:val="single" w:sz="8" w:space="1" w:color="auto"/>
        <w:left w:val="single" w:sz="8" w:space="4" w:color="auto"/>
        <w:bottom w:val="single" w:sz="8" w:space="1" w:color="auto"/>
        <w:right w:val="single" w:sz="8" w:space="4" w:color="auto"/>
      </w:pBdr>
      <w:spacing w:before="360" w:after="520"/>
      <w:jc w:val="center"/>
    </w:pPr>
    <w:rPr>
      <w:rFonts w:ascii="Tahoma" w:hAnsi="Tahoma"/>
      <w:b/>
      <w:shd w:val="clear" w:color="auto" w:fill="FFFFFF"/>
    </w:rPr>
  </w:style>
  <w:style w:type="character" w:customStyle="1" w:styleId="CommandsChar">
    <w:name w:val="Commands Char"/>
    <w:basedOn w:val="DefaultParagraphFont"/>
    <w:link w:val="Commands"/>
    <w:rsid w:val="00964EDC"/>
    <w:rPr>
      <w:rFonts w:ascii="Tahoma" w:hAnsi="Tahom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21327">
      <w:bodyDiv w:val="1"/>
      <w:marLeft w:val="0"/>
      <w:marRight w:val="0"/>
      <w:marTop w:val="0"/>
      <w:marBottom w:val="0"/>
      <w:divBdr>
        <w:top w:val="none" w:sz="0" w:space="0" w:color="auto"/>
        <w:left w:val="none" w:sz="0" w:space="0" w:color="auto"/>
        <w:bottom w:val="none" w:sz="0" w:space="0" w:color="auto"/>
        <w:right w:val="none" w:sz="0" w:space="0" w:color="auto"/>
      </w:divBdr>
      <w:divsChild>
        <w:div w:id="1197231791">
          <w:marLeft w:val="0"/>
          <w:marRight w:val="0"/>
          <w:marTop w:val="0"/>
          <w:marBottom w:val="0"/>
          <w:divBdr>
            <w:top w:val="none" w:sz="0" w:space="0" w:color="auto"/>
            <w:left w:val="none" w:sz="0" w:space="0" w:color="auto"/>
            <w:bottom w:val="none" w:sz="0" w:space="0" w:color="auto"/>
            <w:right w:val="none" w:sz="0" w:space="0" w:color="auto"/>
          </w:divBdr>
        </w:div>
        <w:div w:id="582036470">
          <w:marLeft w:val="0"/>
          <w:marRight w:val="0"/>
          <w:marTop w:val="0"/>
          <w:marBottom w:val="0"/>
          <w:divBdr>
            <w:top w:val="none" w:sz="0" w:space="0" w:color="auto"/>
            <w:left w:val="none" w:sz="0" w:space="0" w:color="auto"/>
            <w:bottom w:val="none" w:sz="0" w:space="0" w:color="auto"/>
            <w:right w:val="none" w:sz="0" w:space="0" w:color="auto"/>
          </w:divBdr>
        </w:div>
        <w:div w:id="101581584">
          <w:marLeft w:val="0"/>
          <w:marRight w:val="0"/>
          <w:marTop w:val="0"/>
          <w:marBottom w:val="0"/>
          <w:divBdr>
            <w:top w:val="none" w:sz="0" w:space="0" w:color="auto"/>
            <w:left w:val="none" w:sz="0" w:space="0" w:color="auto"/>
            <w:bottom w:val="none" w:sz="0" w:space="0" w:color="auto"/>
            <w:right w:val="none" w:sz="0" w:space="0" w:color="auto"/>
          </w:divBdr>
        </w:div>
        <w:div w:id="114447150">
          <w:marLeft w:val="0"/>
          <w:marRight w:val="0"/>
          <w:marTop w:val="0"/>
          <w:marBottom w:val="0"/>
          <w:divBdr>
            <w:top w:val="none" w:sz="0" w:space="0" w:color="auto"/>
            <w:left w:val="none" w:sz="0" w:space="0" w:color="auto"/>
            <w:bottom w:val="none" w:sz="0" w:space="0" w:color="auto"/>
            <w:right w:val="none" w:sz="0" w:space="0" w:color="auto"/>
          </w:divBdr>
        </w:div>
        <w:div w:id="941718058">
          <w:marLeft w:val="0"/>
          <w:marRight w:val="0"/>
          <w:marTop w:val="0"/>
          <w:marBottom w:val="0"/>
          <w:divBdr>
            <w:top w:val="none" w:sz="0" w:space="0" w:color="auto"/>
            <w:left w:val="none" w:sz="0" w:space="0" w:color="auto"/>
            <w:bottom w:val="none" w:sz="0" w:space="0" w:color="auto"/>
            <w:right w:val="none" w:sz="0" w:space="0" w:color="auto"/>
          </w:divBdr>
        </w:div>
        <w:div w:id="962540340">
          <w:marLeft w:val="0"/>
          <w:marRight w:val="0"/>
          <w:marTop w:val="0"/>
          <w:marBottom w:val="0"/>
          <w:divBdr>
            <w:top w:val="none" w:sz="0" w:space="0" w:color="auto"/>
            <w:left w:val="none" w:sz="0" w:space="0" w:color="auto"/>
            <w:bottom w:val="none" w:sz="0" w:space="0" w:color="auto"/>
            <w:right w:val="none" w:sz="0" w:space="0" w:color="auto"/>
          </w:divBdr>
        </w:div>
        <w:div w:id="1926761436">
          <w:marLeft w:val="0"/>
          <w:marRight w:val="0"/>
          <w:marTop w:val="0"/>
          <w:marBottom w:val="0"/>
          <w:divBdr>
            <w:top w:val="none" w:sz="0" w:space="0" w:color="auto"/>
            <w:left w:val="none" w:sz="0" w:space="0" w:color="auto"/>
            <w:bottom w:val="none" w:sz="0" w:space="0" w:color="auto"/>
            <w:right w:val="none" w:sz="0" w:space="0" w:color="auto"/>
          </w:divBdr>
        </w:div>
      </w:divsChild>
    </w:div>
    <w:div w:id="294220154">
      <w:bodyDiv w:val="1"/>
      <w:marLeft w:val="0"/>
      <w:marRight w:val="0"/>
      <w:marTop w:val="0"/>
      <w:marBottom w:val="0"/>
      <w:divBdr>
        <w:top w:val="none" w:sz="0" w:space="0" w:color="auto"/>
        <w:left w:val="none" w:sz="0" w:space="0" w:color="auto"/>
        <w:bottom w:val="none" w:sz="0" w:space="0" w:color="auto"/>
        <w:right w:val="none" w:sz="0" w:space="0" w:color="auto"/>
      </w:divBdr>
      <w:divsChild>
        <w:div w:id="1222519058">
          <w:marLeft w:val="0"/>
          <w:marRight w:val="0"/>
          <w:marTop w:val="0"/>
          <w:marBottom w:val="0"/>
          <w:divBdr>
            <w:top w:val="none" w:sz="0" w:space="0" w:color="auto"/>
            <w:left w:val="none" w:sz="0" w:space="0" w:color="auto"/>
            <w:bottom w:val="none" w:sz="0" w:space="0" w:color="auto"/>
            <w:right w:val="none" w:sz="0" w:space="0" w:color="auto"/>
          </w:divBdr>
        </w:div>
        <w:div w:id="1048409440">
          <w:marLeft w:val="0"/>
          <w:marRight w:val="0"/>
          <w:marTop w:val="0"/>
          <w:marBottom w:val="0"/>
          <w:divBdr>
            <w:top w:val="none" w:sz="0" w:space="0" w:color="auto"/>
            <w:left w:val="none" w:sz="0" w:space="0" w:color="auto"/>
            <w:bottom w:val="none" w:sz="0" w:space="0" w:color="auto"/>
            <w:right w:val="none" w:sz="0" w:space="0" w:color="auto"/>
          </w:divBdr>
        </w:div>
      </w:divsChild>
    </w:div>
    <w:div w:id="580261068">
      <w:bodyDiv w:val="1"/>
      <w:marLeft w:val="0"/>
      <w:marRight w:val="0"/>
      <w:marTop w:val="0"/>
      <w:marBottom w:val="0"/>
      <w:divBdr>
        <w:top w:val="none" w:sz="0" w:space="0" w:color="auto"/>
        <w:left w:val="none" w:sz="0" w:space="0" w:color="auto"/>
        <w:bottom w:val="none" w:sz="0" w:space="0" w:color="auto"/>
        <w:right w:val="none" w:sz="0" w:space="0" w:color="auto"/>
      </w:divBdr>
      <w:divsChild>
        <w:div w:id="1924142616">
          <w:marLeft w:val="0"/>
          <w:marRight w:val="0"/>
          <w:marTop w:val="0"/>
          <w:marBottom w:val="0"/>
          <w:divBdr>
            <w:top w:val="none" w:sz="0" w:space="0" w:color="auto"/>
            <w:left w:val="none" w:sz="0" w:space="0" w:color="auto"/>
            <w:bottom w:val="none" w:sz="0" w:space="0" w:color="auto"/>
            <w:right w:val="none" w:sz="0" w:space="0" w:color="auto"/>
          </w:divBdr>
        </w:div>
        <w:div w:id="571545491">
          <w:marLeft w:val="0"/>
          <w:marRight w:val="0"/>
          <w:marTop w:val="0"/>
          <w:marBottom w:val="0"/>
          <w:divBdr>
            <w:top w:val="none" w:sz="0" w:space="0" w:color="auto"/>
            <w:left w:val="none" w:sz="0" w:space="0" w:color="auto"/>
            <w:bottom w:val="none" w:sz="0" w:space="0" w:color="auto"/>
            <w:right w:val="none" w:sz="0" w:space="0" w:color="auto"/>
          </w:divBdr>
        </w:div>
        <w:div w:id="1691951355">
          <w:marLeft w:val="0"/>
          <w:marRight w:val="0"/>
          <w:marTop w:val="0"/>
          <w:marBottom w:val="0"/>
          <w:divBdr>
            <w:top w:val="none" w:sz="0" w:space="0" w:color="auto"/>
            <w:left w:val="none" w:sz="0" w:space="0" w:color="auto"/>
            <w:bottom w:val="none" w:sz="0" w:space="0" w:color="auto"/>
            <w:right w:val="none" w:sz="0" w:space="0" w:color="auto"/>
          </w:divBdr>
        </w:div>
        <w:div w:id="1241139029">
          <w:marLeft w:val="0"/>
          <w:marRight w:val="0"/>
          <w:marTop w:val="0"/>
          <w:marBottom w:val="0"/>
          <w:divBdr>
            <w:top w:val="none" w:sz="0" w:space="0" w:color="auto"/>
            <w:left w:val="none" w:sz="0" w:space="0" w:color="auto"/>
            <w:bottom w:val="none" w:sz="0" w:space="0" w:color="auto"/>
            <w:right w:val="none" w:sz="0" w:space="0" w:color="auto"/>
          </w:divBdr>
        </w:div>
        <w:div w:id="628097508">
          <w:marLeft w:val="0"/>
          <w:marRight w:val="0"/>
          <w:marTop w:val="0"/>
          <w:marBottom w:val="0"/>
          <w:divBdr>
            <w:top w:val="none" w:sz="0" w:space="0" w:color="auto"/>
            <w:left w:val="none" w:sz="0" w:space="0" w:color="auto"/>
            <w:bottom w:val="none" w:sz="0" w:space="0" w:color="auto"/>
            <w:right w:val="none" w:sz="0" w:space="0" w:color="auto"/>
          </w:divBdr>
        </w:div>
      </w:divsChild>
    </w:div>
    <w:div w:id="702901821">
      <w:bodyDiv w:val="1"/>
      <w:marLeft w:val="0"/>
      <w:marRight w:val="0"/>
      <w:marTop w:val="0"/>
      <w:marBottom w:val="0"/>
      <w:divBdr>
        <w:top w:val="none" w:sz="0" w:space="0" w:color="auto"/>
        <w:left w:val="none" w:sz="0" w:space="0" w:color="auto"/>
        <w:bottom w:val="none" w:sz="0" w:space="0" w:color="auto"/>
        <w:right w:val="none" w:sz="0" w:space="0" w:color="auto"/>
      </w:divBdr>
      <w:divsChild>
        <w:div w:id="1119909523">
          <w:marLeft w:val="0"/>
          <w:marRight w:val="0"/>
          <w:marTop w:val="0"/>
          <w:marBottom w:val="0"/>
          <w:divBdr>
            <w:top w:val="none" w:sz="0" w:space="0" w:color="auto"/>
            <w:left w:val="none" w:sz="0" w:space="0" w:color="auto"/>
            <w:bottom w:val="none" w:sz="0" w:space="0" w:color="auto"/>
            <w:right w:val="none" w:sz="0" w:space="0" w:color="auto"/>
          </w:divBdr>
        </w:div>
        <w:div w:id="582566200">
          <w:marLeft w:val="0"/>
          <w:marRight w:val="0"/>
          <w:marTop w:val="0"/>
          <w:marBottom w:val="0"/>
          <w:divBdr>
            <w:top w:val="none" w:sz="0" w:space="0" w:color="auto"/>
            <w:left w:val="none" w:sz="0" w:space="0" w:color="auto"/>
            <w:bottom w:val="none" w:sz="0" w:space="0" w:color="auto"/>
            <w:right w:val="none" w:sz="0" w:space="0" w:color="auto"/>
          </w:divBdr>
        </w:div>
        <w:div w:id="783886647">
          <w:marLeft w:val="0"/>
          <w:marRight w:val="0"/>
          <w:marTop w:val="0"/>
          <w:marBottom w:val="0"/>
          <w:divBdr>
            <w:top w:val="none" w:sz="0" w:space="0" w:color="auto"/>
            <w:left w:val="none" w:sz="0" w:space="0" w:color="auto"/>
            <w:bottom w:val="none" w:sz="0" w:space="0" w:color="auto"/>
            <w:right w:val="none" w:sz="0" w:space="0" w:color="auto"/>
          </w:divBdr>
        </w:div>
      </w:divsChild>
    </w:div>
    <w:div w:id="878586373">
      <w:bodyDiv w:val="1"/>
      <w:marLeft w:val="0"/>
      <w:marRight w:val="0"/>
      <w:marTop w:val="0"/>
      <w:marBottom w:val="0"/>
      <w:divBdr>
        <w:top w:val="none" w:sz="0" w:space="0" w:color="auto"/>
        <w:left w:val="none" w:sz="0" w:space="0" w:color="auto"/>
        <w:bottom w:val="none" w:sz="0" w:space="0" w:color="auto"/>
        <w:right w:val="none" w:sz="0" w:space="0" w:color="auto"/>
      </w:divBdr>
      <w:divsChild>
        <w:div w:id="754858138">
          <w:marLeft w:val="0"/>
          <w:marRight w:val="0"/>
          <w:marTop w:val="0"/>
          <w:marBottom w:val="0"/>
          <w:divBdr>
            <w:top w:val="none" w:sz="0" w:space="0" w:color="auto"/>
            <w:left w:val="none" w:sz="0" w:space="0" w:color="auto"/>
            <w:bottom w:val="none" w:sz="0" w:space="0" w:color="auto"/>
            <w:right w:val="none" w:sz="0" w:space="0" w:color="auto"/>
          </w:divBdr>
        </w:div>
        <w:div w:id="260572072">
          <w:marLeft w:val="0"/>
          <w:marRight w:val="0"/>
          <w:marTop w:val="0"/>
          <w:marBottom w:val="0"/>
          <w:divBdr>
            <w:top w:val="none" w:sz="0" w:space="0" w:color="auto"/>
            <w:left w:val="none" w:sz="0" w:space="0" w:color="auto"/>
            <w:bottom w:val="none" w:sz="0" w:space="0" w:color="auto"/>
            <w:right w:val="none" w:sz="0" w:space="0" w:color="auto"/>
          </w:divBdr>
        </w:div>
        <w:div w:id="1533609002">
          <w:marLeft w:val="0"/>
          <w:marRight w:val="0"/>
          <w:marTop w:val="0"/>
          <w:marBottom w:val="0"/>
          <w:divBdr>
            <w:top w:val="none" w:sz="0" w:space="0" w:color="auto"/>
            <w:left w:val="none" w:sz="0" w:space="0" w:color="auto"/>
            <w:bottom w:val="none" w:sz="0" w:space="0" w:color="auto"/>
            <w:right w:val="none" w:sz="0" w:space="0" w:color="auto"/>
          </w:divBdr>
        </w:div>
        <w:div w:id="1483035148">
          <w:marLeft w:val="0"/>
          <w:marRight w:val="0"/>
          <w:marTop w:val="0"/>
          <w:marBottom w:val="0"/>
          <w:divBdr>
            <w:top w:val="none" w:sz="0" w:space="0" w:color="auto"/>
            <w:left w:val="none" w:sz="0" w:space="0" w:color="auto"/>
            <w:bottom w:val="none" w:sz="0" w:space="0" w:color="auto"/>
            <w:right w:val="none" w:sz="0" w:space="0" w:color="auto"/>
          </w:divBdr>
        </w:div>
      </w:divsChild>
    </w:div>
    <w:div w:id="1136949190">
      <w:bodyDiv w:val="1"/>
      <w:marLeft w:val="0"/>
      <w:marRight w:val="0"/>
      <w:marTop w:val="0"/>
      <w:marBottom w:val="0"/>
      <w:divBdr>
        <w:top w:val="none" w:sz="0" w:space="0" w:color="auto"/>
        <w:left w:val="none" w:sz="0" w:space="0" w:color="auto"/>
        <w:bottom w:val="none" w:sz="0" w:space="0" w:color="auto"/>
        <w:right w:val="none" w:sz="0" w:space="0" w:color="auto"/>
      </w:divBdr>
      <w:divsChild>
        <w:div w:id="1024793107">
          <w:marLeft w:val="0"/>
          <w:marRight w:val="0"/>
          <w:marTop w:val="0"/>
          <w:marBottom w:val="0"/>
          <w:divBdr>
            <w:top w:val="none" w:sz="0" w:space="0" w:color="auto"/>
            <w:left w:val="none" w:sz="0" w:space="0" w:color="auto"/>
            <w:bottom w:val="none" w:sz="0" w:space="0" w:color="auto"/>
            <w:right w:val="none" w:sz="0" w:space="0" w:color="auto"/>
          </w:divBdr>
        </w:div>
        <w:div w:id="1285842993">
          <w:marLeft w:val="0"/>
          <w:marRight w:val="0"/>
          <w:marTop w:val="0"/>
          <w:marBottom w:val="0"/>
          <w:divBdr>
            <w:top w:val="none" w:sz="0" w:space="0" w:color="auto"/>
            <w:left w:val="none" w:sz="0" w:space="0" w:color="auto"/>
            <w:bottom w:val="none" w:sz="0" w:space="0" w:color="auto"/>
            <w:right w:val="none" w:sz="0" w:space="0" w:color="auto"/>
          </w:divBdr>
        </w:div>
      </w:divsChild>
    </w:div>
    <w:div w:id="1951162609">
      <w:bodyDiv w:val="1"/>
      <w:marLeft w:val="0"/>
      <w:marRight w:val="0"/>
      <w:marTop w:val="0"/>
      <w:marBottom w:val="0"/>
      <w:divBdr>
        <w:top w:val="none" w:sz="0" w:space="0" w:color="auto"/>
        <w:left w:val="none" w:sz="0" w:space="0" w:color="auto"/>
        <w:bottom w:val="none" w:sz="0" w:space="0" w:color="auto"/>
        <w:right w:val="none" w:sz="0" w:space="0" w:color="auto"/>
      </w:divBdr>
      <w:divsChild>
        <w:div w:id="809711015">
          <w:marLeft w:val="0"/>
          <w:marRight w:val="0"/>
          <w:marTop w:val="0"/>
          <w:marBottom w:val="0"/>
          <w:divBdr>
            <w:top w:val="none" w:sz="0" w:space="0" w:color="auto"/>
            <w:left w:val="none" w:sz="0" w:space="0" w:color="auto"/>
            <w:bottom w:val="none" w:sz="0" w:space="0" w:color="auto"/>
            <w:right w:val="none" w:sz="0" w:space="0" w:color="auto"/>
          </w:divBdr>
        </w:div>
        <w:div w:id="1837455748">
          <w:marLeft w:val="0"/>
          <w:marRight w:val="0"/>
          <w:marTop w:val="0"/>
          <w:marBottom w:val="0"/>
          <w:divBdr>
            <w:top w:val="none" w:sz="0" w:space="0" w:color="auto"/>
            <w:left w:val="none" w:sz="0" w:space="0" w:color="auto"/>
            <w:bottom w:val="none" w:sz="0" w:space="0" w:color="auto"/>
            <w:right w:val="none" w:sz="0" w:space="0" w:color="auto"/>
          </w:divBdr>
        </w:div>
        <w:div w:id="1344743090">
          <w:marLeft w:val="0"/>
          <w:marRight w:val="0"/>
          <w:marTop w:val="0"/>
          <w:marBottom w:val="0"/>
          <w:divBdr>
            <w:top w:val="none" w:sz="0" w:space="0" w:color="auto"/>
            <w:left w:val="none" w:sz="0" w:space="0" w:color="auto"/>
            <w:bottom w:val="none" w:sz="0" w:space="0" w:color="auto"/>
            <w:right w:val="none" w:sz="0" w:space="0" w:color="auto"/>
          </w:divBdr>
        </w:div>
        <w:div w:id="2134472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DED50E-BE13-4898-A141-4488BF1B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11</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BOARD</dc:creator>
  <cp:keywords/>
  <dc:description/>
  <cp:lastModifiedBy>ADAM BOARD</cp:lastModifiedBy>
  <cp:revision>116</cp:revision>
  <dcterms:created xsi:type="dcterms:W3CDTF">2023-12-11T21:20:00Z</dcterms:created>
  <dcterms:modified xsi:type="dcterms:W3CDTF">2024-04-29T17:26:00Z</dcterms:modified>
</cp:coreProperties>
</file>