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Usuarios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38.000000000002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ind w:left="-57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Ocultar funciones  según rol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Media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ING1234-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001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ind w:left="-57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 administrador quiero que el sistema detecte qué usuarios son admin y cuáles no, de modo que filtre qué opciones de administración mostrar al iniciar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Jeycob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08/05/25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ind w:left="-46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ind w:left="-58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 administrador quiero que el sistema detecte qué usuarios son admin y cuáles no, de modo que filtre qué opciones de administración mostrar al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Conexión a base de datos activa</w:t>
            </w:r>
          </w:p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Browser con acceso al front-end de la aplicación web.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Usuarios administrador y asistente registrados para el inicio de sesión con ambos.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b w:val="1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Realizar ingreso al sistema desde el login con dos roles de usuario distintos, uno administrador y el otro asistente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Inicio de sesión exitoso para ambos casos.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4">
                  <w:pPr>
                    <w:rPr>
                      <w:rFonts w:ascii="Century Gothic" w:cs="Century Gothic" w:eastAsia="Century Gothic" w:hAnsi="Century Gothic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674.0" w:type="dxa"/>
              <w:jc w:val="left"/>
              <w:tblLayout w:type="fixed"/>
              <w:tblLook w:val="0400"/>
            </w:tblPr>
            <w:tblGrid>
              <w:gridCol w:w="2674"/>
              <w:tblGridChange w:id="0">
                <w:tblGrid>
                  <w:gridCol w:w="267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rPr>
                      <w:rFonts w:ascii="Century Gothic" w:cs="Century Gothic" w:eastAsia="Century Gothic" w:hAnsi="Century Gothic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2"/>
                      <w:szCs w:val="22"/>
                      <w:rtl w:val="0"/>
                    </w:rPr>
                    <w:t xml:space="preserve">En caso de login con rol administrador, visualización de las opciones administrar usuarios y desde el configuration panel, visualización de todas las opciones.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rPr>
                      <w:rFonts w:ascii="Century Gothic" w:cs="Century Gothic" w:eastAsia="Century Gothic" w:hAnsi="Century Gothic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Se muestra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 todos los apartados señalados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En caso de login con rol asistente, no debe existir visualización de las opciones administrar usuarios y desde el configuration panel, visualización de administrar empleados.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22/4/2025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 se pueden ver las secciones indicadas, de modo que se refleja correctamente la implementación.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Facturas</w:t>
      </w:r>
    </w:p>
    <w:p w:rsidR="00000000" w:rsidDel="00000000" w:rsidP="00000000" w:rsidRDefault="00000000" w:rsidRPr="00000000" w14:paraId="000000B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038.000000000002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Media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ING1234-102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001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11/05/25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facturas.</w:t>
            </w:r>
          </w:p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Jeycob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Jeycob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11/05/25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ind w:left="-46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ind w:left="-58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Conexión a base de datos activa</w:t>
            </w:r>
          </w:p>
          <w:p w:rsidR="00000000" w:rsidDel="00000000" w:rsidP="00000000" w:rsidRDefault="00000000" w:rsidRPr="00000000" w14:paraId="0000010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Browser con acceso al front-end de la aplicación web.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Usuarios administrador y asistente registrados para el inicio de sesión con ambos.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Al abrir el formulario de creación de facturas, verificar que exista una opción para agregar un nuevo producto. Debe estar visible junto al select.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11/05/2025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formulario se muestra correctamente.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565.0" w:type="dxa"/>
              <w:jc w:val="left"/>
              <w:tblInd w:w="105.0" w:type="dxa"/>
              <w:tblLayout w:type="fixed"/>
              <w:tblLook w:val="0400"/>
            </w:tblPr>
            <w:tblGrid>
              <w:gridCol w:w="2565"/>
              <w:tblGridChange w:id="0">
                <w:tblGrid>
                  <w:gridCol w:w="25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3F">
                  <w:pPr>
                    <w:rPr>
                      <w:rFonts w:ascii="Century Gothic" w:cs="Century Gothic" w:eastAsia="Century Gothic" w:hAnsi="Century Gothic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2"/>
                      <w:szCs w:val="22"/>
                      <w:rtl w:val="0"/>
                    </w:rPr>
                    <w:t xml:space="preserve">Intentar guardar sin llenar los campos requeridos. Debe mostrar mensajes de error indicando qué campos están incompletos.</w:t>
                  </w:r>
                </w:p>
                <w:p w:rsidR="00000000" w:rsidDel="00000000" w:rsidP="00000000" w:rsidRDefault="00000000" w:rsidRPr="00000000" w14:paraId="00000140">
                  <w:pPr>
                    <w:rPr>
                      <w:rFonts w:ascii="Century Gothic" w:cs="Century Gothic" w:eastAsia="Century Gothic" w:hAnsi="Century Gothic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11/05/2025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muestran todos los campos necesarios.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1800.49227226412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Intentar agregar un producto con un nombre ya existente. Debe mostrar un mensaje de error: "Ya existe un producto con ese nombre".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11/05/2025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Se muestra el mensaje indicando la existencia del producto con dicho nombre.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Al guardar un nuevo producto (por ejemplo, "Mantequilla"), este debe aparecer inmediatamente en el select sin necesidad de recargar la página.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11/05/2025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muestra la lista actualizada tras hacer clic sobre esta.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Departamentos de trabajo</w:t>
      </w:r>
    </w:p>
    <w:p w:rsidR="00000000" w:rsidDel="00000000" w:rsidP="00000000" w:rsidRDefault="00000000" w:rsidRPr="00000000" w14:paraId="0000017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D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81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82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85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89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8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Mostrar en una lista los departamentos de trabajo registrados.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8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Media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8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ING1234-70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9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9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11/05/25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97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9C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9F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A3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A4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Mostrar en una lista los departamentos de trabajo registrados.</w:t>
                </w:r>
              </w:p>
              <w:p w:rsidR="00000000" w:rsidDel="00000000" w:rsidP="00000000" w:rsidRDefault="00000000" w:rsidRPr="00000000" w14:paraId="000001A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A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A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B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11/05/25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2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F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C2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C5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C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Mostrar en una lista los departamentos de trabajo registrados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C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1C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D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D4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1E1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1E2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1E3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1E5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1E8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1EA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1EC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1EE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F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Ver lista con departamentos registrados</w:t>
                </w:r>
              </w:p>
              <w:p w:rsidR="00000000" w:rsidDel="00000000" w:rsidP="00000000" w:rsidRDefault="00000000" w:rsidRPr="00000000" w14:paraId="000001F0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Tener varios departamentos creados</w:t>
                </w:r>
              </w:p>
              <w:p w:rsidR="00000000" w:rsidDel="00000000" w:rsidP="00000000" w:rsidRDefault="00000000" w:rsidRPr="00000000" w14:paraId="000001F1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la vista de departamentos</w:t>
                </w:r>
              </w:p>
              <w:p w:rsidR="00000000" w:rsidDel="00000000" w:rsidP="00000000" w:rsidRDefault="00000000" w:rsidRPr="00000000" w14:paraId="000001F2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Resultado esperado: Se muestran todos los departamentos con su nombre y descripción.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F3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11/05/2025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listado se muestra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F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F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1FE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FF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0"/>
                </w:sdtPr>
                <w:sdtContent>
                  <w:tbl>
                    <w:tblPr>
                      <w:tblStyle w:val="Table7"/>
                      <w:tblW w:w="2670.0" w:type="dxa"/>
                      <w:jc w:val="left"/>
                      <w:tblLayout w:type="fixed"/>
                      <w:tblLook w:val="0400"/>
                    </w:tblPr>
                    <w:tblGrid>
                      <w:gridCol w:w="2670"/>
                      <w:tblGridChange w:id="0">
                        <w:tblGrid>
                          <w:gridCol w:w="267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vAlign w:val="center"/>
                        </w:tcPr>
                        <w:p w:rsidR="00000000" w:rsidDel="00000000" w:rsidP="00000000" w:rsidRDefault="00000000" w:rsidRPr="00000000" w14:paraId="00000200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Lista vacía sin registros</w:t>
                          </w:r>
                        </w:p>
                        <w:p w:rsidR="00000000" w:rsidDel="00000000" w:rsidP="00000000" w:rsidRDefault="00000000" w:rsidRPr="00000000" w14:paraId="00000201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Eliminar o tener cero departamentos registrados</w:t>
                          </w:r>
                        </w:p>
                        <w:p w:rsidR="00000000" w:rsidDel="00000000" w:rsidP="00000000" w:rsidRDefault="00000000" w:rsidRPr="00000000" w14:paraId="00000202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Abrir la vista de departamentos</w:t>
                          </w:r>
                        </w:p>
                        <w:p w:rsidR="00000000" w:rsidDel="00000000" w:rsidP="00000000" w:rsidRDefault="00000000" w:rsidRPr="00000000" w14:paraId="00000203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Resultado esperado: Se muestra un mensaje como “No hay departamentos registrados”.</w:t>
                          </w:r>
                        </w:p>
                        <w:p w:rsidR="00000000" w:rsidDel="00000000" w:rsidP="00000000" w:rsidRDefault="00000000" w:rsidRPr="00000000" w14:paraId="00000204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205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06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11/05/2025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0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mensaje se muestra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0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0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0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</w:tbl>
      </w:sdtContent>
    </w:sdt>
    <w:p w:rsidR="00000000" w:rsidDel="00000000" w:rsidP="00000000" w:rsidRDefault="00000000" w:rsidRPr="00000000" w14:paraId="000002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Departamentos de trabajo</w:t>
      </w:r>
    </w:p>
    <w:p w:rsidR="00000000" w:rsidDel="00000000" w:rsidP="00000000" w:rsidRDefault="00000000" w:rsidRPr="00000000" w14:paraId="000002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8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39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3D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3E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41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45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4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Crear departamentos de trabajo con nombre y descripción.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4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4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ING1234-77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4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5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16/05/25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3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8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B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F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60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Crear departamentos de trabajo con nombre y descripción.</w:t>
                </w:r>
              </w:p>
              <w:p w:rsidR="00000000" w:rsidDel="00000000" w:rsidP="00000000" w:rsidRDefault="00000000" w:rsidRPr="00000000" w14:paraId="0000026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6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6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6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16/05/25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6E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7B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7E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81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8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Crear departamentos de trabajo con nombre y descripción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8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28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8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90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29D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29E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29F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2A1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2A4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2A6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2A8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2AA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B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Registrar departamento válido</w:t>
                </w:r>
              </w:p>
              <w:p w:rsidR="00000000" w:rsidDel="00000000" w:rsidP="00000000" w:rsidRDefault="00000000" w:rsidRPr="00000000" w14:paraId="000002AC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formulario de nuevo departamento</w:t>
                </w:r>
              </w:p>
              <w:p w:rsidR="00000000" w:rsidDel="00000000" w:rsidP="00000000" w:rsidRDefault="00000000" w:rsidRPr="00000000" w14:paraId="000002AD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Llenar nombre y descripción</w:t>
                </w:r>
              </w:p>
              <w:p w:rsidR="00000000" w:rsidDel="00000000" w:rsidP="00000000" w:rsidRDefault="00000000" w:rsidRPr="00000000" w14:paraId="000002AE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Hacer clic en guardar.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AF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B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nuevo departamento se guarda y aparece en la lista.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B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B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B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2BA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BB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9"/>
                      <w:tblW w:w="2670.0" w:type="dxa"/>
                      <w:jc w:val="left"/>
                      <w:tblLayout w:type="fixed"/>
                      <w:tblLook w:val="0400"/>
                    </w:tblPr>
                    <w:tblGrid>
                      <w:gridCol w:w="2670"/>
                      <w:tblGridChange w:id="0">
                        <w:tblGrid>
                          <w:gridCol w:w="267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vAlign w:val="center"/>
                        </w:tcPr>
                        <w:p w:rsidR="00000000" w:rsidDel="00000000" w:rsidP="00000000" w:rsidRDefault="00000000" w:rsidRPr="00000000" w14:paraId="000002BC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Campo obligatorio vacío</w:t>
                          </w:r>
                        </w:p>
                        <w:p w:rsidR="00000000" w:rsidDel="00000000" w:rsidP="00000000" w:rsidRDefault="00000000" w:rsidRPr="00000000" w14:paraId="000002BD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Abrir el formulario</w:t>
                          </w:r>
                        </w:p>
                        <w:p w:rsidR="00000000" w:rsidDel="00000000" w:rsidP="00000000" w:rsidRDefault="00000000" w:rsidRPr="00000000" w14:paraId="000002BE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Dejar el campo nombre vacío y guardar.</w:t>
                          </w:r>
                        </w:p>
                        <w:p w:rsidR="00000000" w:rsidDel="00000000" w:rsidP="00000000" w:rsidRDefault="00000000" w:rsidRPr="00000000" w14:paraId="000002BF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2C0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C1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muestra un mensaje indicando que el nombre es obligatorio.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C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C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2CC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CD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Nombre duplicado</w:t>
                </w:r>
              </w:p>
              <w:p w:rsidR="00000000" w:rsidDel="00000000" w:rsidP="00000000" w:rsidRDefault="00000000" w:rsidRPr="00000000" w14:paraId="000002CE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Registrar un departamento con un nombre que ya existe</w:t>
                </w:r>
              </w:p>
              <w:p w:rsidR="00000000" w:rsidDel="00000000" w:rsidP="00000000" w:rsidRDefault="00000000" w:rsidRPr="00000000" w14:paraId="000002CF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Guardar.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D0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D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muestra un mensaje de error por nombre duplicado.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D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D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D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2DB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DC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Cancelar registro</w:t>
                </w:r>
              </w:p>
              <w:p w:rsidR="00000000" w:rsidDel="00000000" w:rsidP="00000000" w:rsidRDefault="00000000" w:rsidRPr="00000000" w14:paraId="000002DD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el formulario</w:t>
                </w:r>
              </w:p>
              <w:p w:rsidR="00000000" w:rsidDel="00000000" w:rsidP="00000000" w:rsidRDefault="00000000" w:rsidRPr="00000000" w14:paraId="000002DE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Hacer clic en cancelar sin guardar.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DF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E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No se registra ningún departamento nuevo.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E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E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E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Comprobantes de pago</w:t>
      </w:r>
    </w:p>
    <w:p w:rsidR="00000000" w:rsidDel="00000000" w:rsidP="00000000" w:rsidRDefault="00000000" w:rsidRPr="00000000" w14:paraId="000003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0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0B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0F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10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13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17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1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Mostrar en una lista todos los comprobantes de pago registrados, el número de factura y cuenta bancaria asociados.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1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1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ING1234-65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2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2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16/05/25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5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A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D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31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32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Mostrar en una lista todos los comprobantes de pago registrados, el número de factura y cuenta bancaria asociados.</w:t>
                </w:r>
              </w:p>
              <w:p w:rsidR="00000000" w:rsidDel="00000000" w:rsidP="00000000" w:rsidRDefault="00000000" w:rsidRPr="00000000" w14:paraId="0000033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3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3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3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16/05/25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40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4D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50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53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5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Mostrar en una lista todos los comprobantes de pago registrados, el número de factura y cuenta bancaria asociados.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5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35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5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62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36F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370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371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373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376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378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37A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37C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7D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Ingresar al apartado administrativo de comprobantes de pago.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7E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8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visualizan los comprobantes de pago activos sin ningún otro filtro.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8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8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8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389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8A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4"/>
                </w:sdtPr>
                <w:sdtContent>
                  <w:tbl>
                    <w:tblPr>
                      <w:tblStyle w:val="Table11"/>
                      <w:tblW w:w="2670.0" w:type="dxa"/>
                      <w:jc w:val="left"/>
                      <w:tblLayout w:type="fixed"/>
                      <w:tblLook w:val="0400"/>
                    </w:tblPr>
                    <w:tblGrid>
                      <w:gridCol w:w="2670"/>
                      <w:tblGridChange w:id="0">
                        <w:tblGrid>
                          <w:gridCol w:w="267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vAlign w:val="center"/>
                        </w:tcPr>
                        <w:p w:rsidR="00000000" w:rsidDel="00000000" w:rsidP="00000000" w:rsidRDefault="00000000" w:rsidRPr="00000000" w14:paraId="0000038B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Al hacer clic sobre los botones de paginación se actualiza la lista de comprobantes.</w:t>
                          </w:r>
                        </w:p>
                        <w:p w:rsidR="00000000" w:rsidDel="00000000" w:rsidP="00000000" w:rsidRDefault="00000000" w:rsidRPr="00000000" w14:paraId="0000038C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38D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8E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9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actualiza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9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9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9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399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9A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Al activar cualquiera de los filtros se actualiza el listado, y éste refleja el filtro establecido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9B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9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La lista se actualiza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A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A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A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Departamentos de Trabajo</w:t>
      </w:r>
    </w:p>
    <w:p w:rsidR="00000000" w:rsidDel="00000000" w:rsidP="00000000" w:rsidRDefault="00000000" w:rsidRPr="00000000" w14:paraId="000003C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2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9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D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E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D1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D5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D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Generar un formulario el cual se precargue con la información de trabajo el cual seleccione para poder editarla.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D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D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ING1234-89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D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E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18/05/25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E3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E8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EB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EF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F0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Generar un formulario el cual se precargue con la información de trabajo el cual seleccione para poder editarla.</w:t>
                </w:r>
              </w:p>
              <w:p w:rsidR="00000000" w:rsidDel="00000000" w:rsidP="00000000" w:rsidRDefault="00000000" w:rsidRPr="00000000" w14:paraId="000003F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F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F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F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18/05/25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FE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0B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0E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1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Generar un formulario el cual se precargue con la información de trabajo el cual seleccione para poder editarla.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41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Debe existir registros de departamentos de trabajo.</w:t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20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42D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42E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42F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431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434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436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438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43A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43B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Seleccionar un trabajo existente</w:t>
                </w:r>
              </w:p>
              <w:p w:rsidR="00000000" w:rsidDel="00000000" w:rsidP="00000000" w:rsidRDefault="00000000" w:rsidRPr="00000000" w14:paraId="0000043C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el formulario de edición.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3D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3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Todos los campos del formulario se llenan con la información del trabajo.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4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4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4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448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449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6"/>
                </w:sdtPr>
                <w:sdtContent>
                  <w:tbl>
                    <w:tblPr>
                      <w:tblStyle w:val="Table13"/>
                      <w:tblW w:w="2670.0" w:type="dxa"/>
                      <w:jc w:val="left"/>
                      <w:tblLayout w:type="fixed"/>
                      <w:tblLook w:val="0400"/>
                    </w:tblPr>
                    <w:tblGrid>
                      <w:gridCol w:w="2670"/>
                      <w:tblGridChange w:id="0">
                        <w:tblGrid>
                          <w:gridCol w:w="267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vAlign w:val="center"/>
                        </w:tcPr>
                        <w:p w:rsidR="00000000" w:rsidDel="00000000" w:rsidP="00000000" w:rsidRDefault="00000000" w:rsidRPr="00000000" w14:paraId="0000044A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Editar y guardar cambios</w:t>
                          </w:r>
                        </w:p>
                        <w:p w:rsidR="00000000" w:rsidDel="00000000" w:rsidP="00000000" w:rsidRDefault="00000000" w:rsidRPr="00000000" w14:paraId="0000044B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Modificar los datos precargados</w:t>
                          </w:r>
                        </w:p>
                        <w:p w:rsidR="00000000" w:rsidDel="00000000" w:rsidP="00000000" w:rsidRDefault="00000000" w:rsidRPr="00000000" w14:paraId="0000044C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Hacer clic en guardar.</w:t>
                          </w:r>
                        </w:p>
                        <w:p w:rsidR="00000000" w:rsidDel="00000000" w:rsidP="00000000" w:rsidRDefault="00000000" w:rsidRPr="00000000" w14:paraId="0000044D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44E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4F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guardan los nuevos datos y se actualiza el trabajo en el sistema.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5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5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45A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45B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Cancelar edición</w:t>
                </w:r>
              </w:p>
              <w:p w:rsidR="00000000" w:rsidDel="00000000" w:rsidP="00000000" w:rsidRDefault="00000000" w:rsidRPr="00000000" w14:paraId="0000045C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la edición de un trabajo</w:t>
                </w:r>
              </w:p>
              <w:p w:rsidR="00000000" w:rsidDel="00000000" w:rsidP="00000000" w:rsidRDefault="00000000" w:rsidRPr="00000000" w14:paraId="0000045D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Hacer clic en cancelar.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5E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6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No se guardan cambios y el trabajo mantiene su información original.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6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6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6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469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46A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Campos obligatorios vacíos al editar</w:t>
                </w:r>
              </w:p>
              <w:p w:rsidR="00000000" w:rsidDel="00000000" w:rsidP="00000000" w:rsidRDefault="00000000" w:rsidRPr="00000000" w14:paraId="0000046B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Borrar un campo requerido y guardar.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6C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6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muestra un mensaje de validación y no se guarda.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7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7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7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sectPr>
      <w:pgSz w:h="25920" w:w="1728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A0B6F"/>
    <w:rPr>
      <w:kern w:val="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737D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737D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737D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kern w:val="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737D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  <w:kern w:val="2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737D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  <w:kern w:val="2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737D3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  <w:kern w:val="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737D3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  <w:kern w:val="2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737D3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737D3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  <w:kern w:val="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737D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737D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737D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737D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737D3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737D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737D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737D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737D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737D3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737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737D3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kern w:val="2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737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737D3"/>
    <w:pPr>
      <w:spacing w:after="160" w:before="160"/>
      <w:jc w:val="center"/>
    </w:pPr>
    <w:rPr>
      <w:i w:val="1"/>
      <w:iCs w:val="1"/>
      <w:color w:val="404040" w:themeColor="text1" w:themeTint="0000BF"/>
      <w:kern w:val="2"/>
    </w:rPr>
  </w:style>
  <w:style w:type="character" w:styleId="CitaCar" w:customStyle="1">
    <w:name w:val="Cita Car"/>
    <w:basedOn w:val="Fuentedeprrafopredeter"/>
    <w:link w:val="Cita"/>
    <w:uiPriority w:val="29"/>
    <w:rsid w:val="00B737D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737D3"/>
    <w:pPr>
      <w:ind w:left="720"/>
      <w:contextualSpacing w:val="1"/>
    </w:pPr>
    <w:rPr>
      <w:kern w:val="2"/>
    </w:rPr>
  </w:style>
  <w:style w:type="character" w:styleId="nfasisintenso">
    <w:name w:val="Intense Emphasis"/>
    <w:basedOn w:val="Fuentedeprrafopredeter"/>
    <w:uiPriority w:val="21"/>
    <w:qFormat w:val="1"/>
    <w:rsid w:val="00B737D3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737D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  <w:kern w:val="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737D3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737D3"/>
    <w:rPr>
      <w:b w:val="1"/>
      <w:bCs w:val="1"/>
      <w:smallCaps w:val="1"/>
      <w:color w:val="0f4761" w:themeColor="accent1" w:themeShade="0000BF"/>
      <w:spacing w:val="5"/>
    </w:rPr>
  </w:style>
  <w:style w:type="paragraph" w:styleId="Revisin">
    <w:name w:val="Revision"/>
    <w:hidden w:val="1"/>
    <w:uiPriority w:val="99"/>
    <w:semiHidden w:val="1"/>
    <w:rsid w:val="00B737D3"/>
    <w:rPr>
      <w:kern w:val="0"/>
      <w:lang w:val="en-US"/>
    </w:rPr>
  </w:style>
  <w:style w:type="paragraph" w:styleId="Encabezado">
    <w:name w:val="header"/>
    <w:basedOn w:val="Normal"/>
    <w:link w:val="EncabezadoCar"/>
    <w:uiPriority w:val="99"/>
    <w:unhideWhenUsed w:val="1"/>
    <w:rsid w:val="00703F92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03F92"/>
    <w:rPr>
      <w:kern w:val="0"/>
      <w:lang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703F92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03F92"/>
    <w:rPr>
      <w:kern w:val="0"/>
      <w:lang w:val="en-US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2uv8KIN4a6Jysii1+INvHiukJA==">CgMxLjAaHwoBMBIaChgICVIUChJ0YWJsZS45ZnlhZ2FmeTB1MnAaHwoBMRIaChgICVIUChJ0YWJsZS53dXphbTZxa2Zta2oaHwoBMhIaChgICVIUChJ0YWJsZS5pemFhbncycmFpaXUaHwoBMxIaChgICVIUChJ0YWJsZS4xcGZsbm1vdnVxamsaHwoBNBIaChgICVIUChJ0YWJsZS45ZWp4dDM0dW9heDMaHwoBNRIaChgICVIUChJ0YWJsZS4xNGgwYWN3NXN0Z2EaHwoBNhIaChgICVIUChJ0YWJsZS5yMWZldDNsNTJqdWgaHwoBNxIaChgICVIUChJ0YWJsZS5zNTdwNG1qNGhpNGE4AHIhMVNPYWVwSEV6TFI1Vkh2S0dnUUdyTE1NejVLY3Bibk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2025-04-10T15:15:00Z</dcterms:created>
  <dc:creator>RACHEL BOLIVAR MORALES</dc:creator>
</cp:coreProperties>
</file>