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garde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Capacité fonctionnelle -&gt;  client cherche un site fonctionnel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(Fiabilité -&gt; site marchand qui a besoin de bonnes review / clients vulnérables aux fautes)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Efficacité -&gt; se charge vite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portabilité -&gt;quand même un peu parce qu’on a des compétences en responsive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Secondaire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(Facilité d’usage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maintenabilité -&gt; petits projet, besoins ne vont pas évoluer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portabilité -&gt; clientèle cherche pas plein de supports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