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2410" w:hanging="0"/>
        <w:rPr>
          <w:rFonts w:cs="Arial"/>
          <w:color w:val="000000"/>
          <w:sz w:val="18"/>
          <w:szCs w:val="24"/>
        </w:rPr>
      </w:pPr>
      <w:r>
        <w:rPr>
          <w:rFonts w:cs="Arial"/>
          <w:color w:val="000000"/>
          <w:sz w:val="18"/>
          <w:szCs w:val="24"/>
        </w:rPr>
        <mc:AlternateContent>
          <mc:Choice Requires="wps">
            <w:drawing>
              <wp:anchor behindDoc="0" distT="0" distB="0" distL="114300" distR="114300" simplePos="0" locked="0" layoutInCell="1" allowOverlap="1" relativeHeight="4" wp14:anchorId="4F7646FD">
                <wp:simplePos x="0" y="0"/>
                <wp:positionH relativeFrom="column">
                  <wp:posOffset>977900</wp:posOffset>
                </wp:positionH>
                <wp:positionV relativeFrom="paragraph">
                  <wp:posOffset>114300</wp:posOffset>
                </wp:positionV>
                <wp:extent cx="5056505" cy="1257935"/>
                <wp:effectExtent l="0" t="0" r="0" b="0"/>
                <wp:wrapThrough wrapText="bothSides">
                  <wp:wrapPolygon edited="0">
                    <wp:start x="0" y="0"/>
                    <wp:lineTo x="0" y="21273"/>
                    <wp:lineTo x="21486" y="21273"/>
                    <wp:lineTo x="21486" y="0"/>
                    <wp:lineTo x="0" y="0"/>
                  </wp:wrapPolygon>
                </wp:wrapThrough>
                <wp:docPr id="1" name="Text Box 10"/>
                <a:graphic xmlns:a="http://schemas.openxmlformats.org/drawingml/2006/main">
                  <a:graphicData uri="http://schemas.microsoft.com/office/word/2010/wordprocessingShape">
                    <wps:wsp>
                      <wps:cNvSpPr/>
                      <wps:spPr>
                        <a:xfrm>
                          <a:off x="0" y="0"/>
                          <a:ext cx="5055840" cy="1257480"/>
                        </a:xfrm>
                        <a:prstGeom prst="rect">
                          <a:avLst/>
                        </a:prstGeom>
                        <a:solidFill>
                          <a:srgbClr val="ffffff"/>
                        </a:solidFill>
                        <a:ln>
                          <a:noFill/>
                        </a:ln>
                      </wps:spPr>
                      <wps:style>
                        <a:lnRef idx="0"/>
                        <a:fillRef idx="0"/>
                        <a:effectRef idx="0"/>
                        <a:fontRef idx="minor"/>
                      </wps:style>
                      <wps:txbx>
                        <w:txbxContent>
                          <w:p>
                            <w:pPr>
                              <w:pStyle w:val="FrameContents"/>
                              <w:shd w:val="clear" w:color="auto" w:fill="FFFFFF"/>
                              <w:spacing w:lineRule="auto" w:line="240" w:before="0" w:after="200"/>
                              <w:ind w:right="-57" w:hanging="0"/>
                              <w:contextualSpacing/>
                              <w:jc w:val="center"/>
                              <w:rPr>
                                <w:b/>
                                <w:b/>
                                <w:bCs/>
                                <w:lang w:val="id-ID"/>
                              </w:rPr>
                            </w:pPr>
                            <w:r>
                              <w:rPr>
                                <w:b/>
                                <w:bCs/>
                                <w:lang w:val="sv-SE"/>
                              </w:rPr>
                              <w:t>KEMENTERIAN RISET,TEKNOLOGI DAN PENDIDIKAN TINGGI</w:t>
                            </w:r>
                          </w:p>
                          <w:p>
                            <w:pPr>
                              <w:pStyle w:val="FrameContents"/>
                              <w:shd w:val="clear" w:color="auto" w:fill="FFFFFF"/>
                              <w:spacing w:lineRule="auto" w:line="240" w:before="0" w:after="200"/>
                              <w:ind w:right="-57" w:hanging="0"/>
                              <w:contextualSpacing/>
                              <w:jc w:val="center"/>
                              <w:rPr>
                                <w:b/>
                                <w:b/>
                                <w:bCs/>
                                <w:lang w:val="sv-SE"/>
                              </w:rPr>
                            </w:pPr>
                            <w:r>
                              <w:rPr>
                                <w:b/>
                                <w:bCs/>
                                <w:lang w:val="sv-SE"/>
                              </w:rPr>
                              <w:t xml:space="preserve">UNIVERSITAS SEBELAS MARET </w:t>
                            </w:r>
                          </w:p>
                          <w:p>
                            <w:pPr>
                              <w:pStyle w:val="FrameContents"/>
                              <w:shd w:val="clear" w:color="auto" w:fill="FFFFFF"/>
                              <w:spacing w:lineRule="auto" w:line="240" w:before="0" w:after="200"/>
                              <w:ind w:right="-57" w:hanging="0"/>
                              <w:contextualSpacing/>
                              <w:jc w:val="center"/>
                              <w:rPr>
                                <w:b/>
                                <w:b/>
                                <w:bCs/>
                                <w:lang w:val="sv-SE"/>
                              </w:rPr>
                            </w:pPr>
                            <w:r>
                              <w:rPr>
                                <w:b/>
                                <w:bCs/>
                                <w:lang w:val="sv-SE"/>
                              </w:rPr>
                              <w:t xml:space="preserve">SEKOLAH VOKASI </w:t>
                            </w:r>
                          </w:p>
                          <w:p>
                            <w:pPr>
                              <w:pStyle w:val="FrameContents"/>
                              <w:shd w:val="clear" w:color="auto" w:fill="FFFFFF"/>
                              <w:spacing w:lineRule="auto" w:line="240" w:before="0" w:after="200"/>
                              <w:ind w:right="-57" w:hanging="0"/>
                              <w:contextualSpacing/>
                              <w:jc w:val="center"/>
                              <w:rPr>
                                <w:b/>
                                <w:b/>
                                <w:bCs/>
                                <w:lang w:val="sv-SE"/>
                              </w:rPr>
                            </w:pPr>
                            <w:r>
                              <w:rPr>
                                <w:b/>
                                <w:bCs/>
                                <w:lang w:val="sv-SE"/>
                              </w:rPr>
                              <w:t>PROGRAM D-III TEKNIK INFORMATIKA</w:t>
                            </w:r>
                          </w:p>
                          <w:p>
                            <w:pPr>
                              <w:pStyle w:val="TextBody"/>
                              <w:shd w:val="clear" w:color="auto" w:fill="FFFFFF"/>
                              <w:spacing w:before="0" w:after="0"/>
                              <w:ind w:right="-57" w:hanging="0"/>
                              <w:contextualSpacing/>
                              <w:rPr>
                                <w:rFonts w:ascii="Times New Roman" w:hAnsi="Times New Roman" w:cs="Times New Roman"/>
                                <w:bCs/>
                                <w:lang w:val="fi-FI"/>
                              </w:rPr>
                            </w:pPr>
                            <w:r>
                              <w:rPr>
                                <w:rFonts w:cs="Times New Roman" w:ascii="Times New Roman" w:hAnsi="Times New Roman"/>
                                <w:bCs/>
                                <w:lang w:val="fi-FI"/>
                              </w:rPr>
                              <w:t>Jl. Ir. Sutami No. 36 A Kentingan Surakarta 57126</w:t>
                            </w:r>
                          </w:p>
                          <w:p>
                            <w:pPr>
                              <w:pStyle w:val="TextBody"/>
                              <w:shd w:val="clear" w:color="auto" w:fill="FFFFFF"/>
                              <w:spacing w:before="0" w:after="0"/>
                              <w:ind w:right="-57" w:hanging="0"/>
                              <w:contextualSpacing/>
                              <w:rPr>
                                <w:rFonts w:ascii="Times New Roman" w:hAnsi="Times New Roman" w:cs="Times New Roman"/>
                                <w:bCs/>
                                <w:lang w:val="fi-FI"/>
                              </w:rPr>
                            </w:pPr>
                            <w:r>
                              <w:rPr>
                                <w:rFonts w:cs="Times New Roman" w:ascii="Times New Roman" w:hAnsi="Times New Roman"/>
                                <w:bCs/>
                                <w:lang w:val="fi-FI"/>
                              </w:rPr>
                              <w:t xml:space="preserve">Telp./Fax. (0271) 663450 Hp. (0271) 7003401 </w:t>
                            </w:r>
                          </w:p>
                          <w:p>
                            <w:pPr>
                              <w:pStyle w:val="Heading6"/>
                              <w:shd w:val="clear" w:color="auto" w:fill="FFFFFF"/>
                              <w:spacing w:before="0" w:after="0"/>
                              <w:ind w:right="-57" w:hanging="0"/>
                              <w:contextualSpacing/>
                              <w:rPr>
                                <w:rFonts w:ascii="Times New Roman" w:hAnsi="Times New Roman" w:cs="Times New Roman"/>
                                <w:sz w:val="22"/>
                                <w:szCs w:val="22"/>
                                <w:lang w:val="fi-FI"/>
                              </w:rPr>
                            </w:pPr>
                            <w:r>
                              <w:rPr>
                                <w:rFonts w:cs="Times New Roman" w:ascii="Times New Roman" w:hAnsi="Times New Roman"/>
                                <w:sz w:val="22"/>
                                <w:szCs w:val="22"/>
                                <w:lang w:val="fi-FI"/>
                              </w:rPr>
                            </w:r>
                          </w:p>
                          <w:p>
                            <w:pPr>
                              <w:pStyle w:val="FrameContents"/>
                              <w:spacing w:lineRule="auto" w:line="240" w:before="0" w:after="0"/>
                              <w:ind w:right="-57" w:hanging="0"/>
                              <w:contextualSpacing/>
                              <w:rPr/>
                            </w:pPr>
                            <w:r>
                              <w:rPr/>
                            </w:r>
                          </w:p>
                        </w:txbxContent>
                      </wps:txbx>
                      <wps:bodyPr>
                        <a:noAutofit/>
                      </wps:bodyPr>
                    </wps:wsp>
                  </a:graphicData>
                </a:graphic>
              </wp:anchor>
            </w:drawing>
          </mc:Choice>
          <mc:Fallback>
            <w:pict>
              <v:rect id="shape_0" ID="Text Box 10" fillcolor="white" stroked="f" style="position:absolute;margin-left:77pt;margin-top:9pt;width:398.05pt;height:98.95pt" wp14:anchorId="4F7646FD">
                <w10:wrap type="square"/>
                <v:fill o:detectmouseclick="t" type="solid" color2="black"/>
                <v:stroke color="#3465a4" joinstyle="round" endcap="flat"/>
                <v:textbox>
                  <w:txbxContent>
                    <w:p>
                      <w:pPr>
                        <w:pStyle w:val="FrameContents"/>
                        <w:shd w:val="clear" w:color="auto" w:fill="FFFFFF"/>
                        <w:spacing w:lineRule="auto" w:line="240" w:before="0" w:after="200"/>
                        <w:ind w:right="-57" w:hanging="0"/>
                        <w:contextualSpacing/>
                        <w:jc w:val="center"/>
                        <w:rPr>
                          <w:b/>
                          <w:b/>
                          <w:bCs/>
                          <w:lang w:val="id-ID"/>
                        </w:rPr>
                      </w:pPr>
                      <w:r>
                        <w:rPr>
                          <w:b/>
                          <w:bCs/>
                          <w:lang w:val="sv-SE"/>
                        </w:rPr>
                        <w:t>KEMENTERIAN RISET,TEKNOLOGI DAN PENDIDIKAN TINGGI</w:t>
                      </w:r>
                    </w:p>
                    <w:p>
                      <w:pPr>
                        <w:pStyle w:val="FrameContents"/>
                        <w:shd w:val="clear" w:color="auto" w:fill="FFFFFF"/>
                        <w:spacing w:lineRule="auto" w:line="240" w:before="0" w:after="200"/>
                        <w:ind w:right="-57" w:hanging="0"/>
                        <w:contextualSpacing/>
                        <w:jc w:val="center"/>
                        <w:rPr>
                          <w:b/>
                          <w:b/>
                          <w:bCs/>
                          <w:lang w:val="sv-SE"/>
                        </w:rPr>
                      </w:pPr>
                      <w:r>
                        <w:rPr>
                          <w:b/>
                          <w:bCs/>
                          <w:lang w:val="sv-SE"/>
                        </w:rPr>
                        <w:t xml:space="preserve">UNIVERSITAS SEBELAS MARET </w:t>
                      </w:r>
                    </w:p>
                    <w:p>
                      <w:pPr>
                        <w:pStyle w:val="FrameContents"/>
                        <w:shd w:val="clear" w:color="auto" w:fill="FFFFFF"/>
                        <w:spacing w:lineRule="auto" w:line="240" w:before="0" w:after="200"/>
                        <w:ind w:right="-57" w:hanging="0"/>
                        <w:contextualSpacing/>
                        <w:jc w:val="center"/>
                        <w:rPr>
                          <w:b/>
                          <w:b/>
                          <w:bCs/>
                          <w:lang w:val="sv-SE"/>
                        </w:rPr>
                      </w:pPr>
                      <w:r>
                        <w:rPr>
                          <w:b/>
                          <w:bCs/>
                          <w:lang w:val="sv-SE"/>
                        </w:rPr>
                        <w:t xml:space="preserve">SEKOLAH VOKASI </w:t>
                      </w:r>
                    </w:p>
                    <w:p>
                      <w:pPr>
                        <w:pStyle w:val="FrameContents"/>
                        <w:shd w:val="clear" w:color="auto" w:fill="FFFFFF"/>
                        <w:spacing w:lineRule="auto" w:line="240" w:before="0" w:after="200"/>
                        <w:ind w:right="-57" w:hanging="0"/>
                        <w:contextualSpacing/>
                        <w:jc w:val="center"/>
                        <w:rPr>
                          <w:b/>
                          <w:b/>
                          <w:bCs/>
                          <w:lang w:val="sv-SE"/>
                        </w:rPr>
                      </w:pPr>
                      <w:r>
                        <w:rPr>
                          <w:b/>
                          <w:bCs/>
                          <w:lang w:val="sv-SE"/>
                        </w:rPr>
                        <w:t>PROGRAM D-III TEKNIK INFORMATIKA</w:t>
                      </w:r>
                    </w:p>
                    <w:p>
                      <w:pPr>
                        <w:pStyle w:val="TextBody"/>
                        <w:shd w:val="clear" w:color="auto" w:fill="FFFFFF"/>
                        <w:spacing w:before="0" w:after="0"/>
                        <w:ind w:right="-57" w:hanging="0"/>
                        <w:contextualSpacing/>
                        <w:rPr>
                          <w:rFonts w:ascii="Times New Roman" w:hAnsi="Times New Roman" w:cs="Times New Roman"/>
                          <w:bCs/>
                          <w:lang w:val="fi-FI"/>
                        </w:rPr>
                      </w:pPr>
                      <w:r>
                        <w:rPr>
                          <w:rFonts w:cs="Times New Roman" w:ascii="Times New Roman" w:hAnsi="Times New Roman"/>
                          <w:bCs/>
                          <w:lang w:val="fi-FI"/>
                        </w:rPr>
                        <w:t>Jl. Ir. Sutami No. 36 A Kentingan Surakarta 57126</w:t>
                      </w:r>
                    </w:p>
                    <w:p>
                      <w:pPr>
                        <w:pStyle w:val="TextBody"/>
                        <w:shd w:val="clear" w:color="auto" w:fill="FFFFFF"/>
                        <w:spacing w:before="0" w:after="0"/>
                        <w:ind w:right="-57" w:hanging="0"/>
                        <w:contextualSpacing/>
                        <w:rPr>
                          <w:rFonts w:ascii="Times New Roman" w:hAnsi="Times New Roman" w:cs="Times New Roman"/>
                          <w:bCs/>
                          <w:lang w:val="fi-FI"/>
                        </w:rPr>
                      </w:pPr>
                      <w:r>
                        <w:rPr>
                          <w:rFonts w:cs="Times New Roman" w:ascii="Times New Roman" w:hAnsi="Times New Roman"/>
                          <w:bCs/>
                          <w:lang w:val="fi-FI"/>
                        </w:rPr>
                        <w:t xml:space="preserve">Telp./Fax. (0271) 663450 Hp. (0271) 7003401 </w:t>
                      </w:r>
                    </w:p>
                    <w:p>
                      <w:pPr>
                        <w:pStyle w:val="Heading6"/>
                        <w:shd w:val="clear" w:color="auto" w:fill="FFFFFF"/>
                        <w:spacing w:before="0" w:after="0"/>
                        <w:ind w:right="-57" w:hanging="0"/>
                        <w:contextualSpacing/>
                        <w:rPr>
                          <w:rFonts w:ascii="Times New Roman" w:hAnsi="Times New Roman" w:cs="Times New Roman"/>
                          <w:sz w:val="22"/>
                          <w:szCs w:val="22"/>
                          <w:lang w:val="fi-FI"/>
                        </w:rPr>
                      </w:pPr>
                      <w:r>
                        <w:rPr>
                          <w:rFonts w:cs="Times New Roman" w:ascii="Times New Roman" w:hAnsi="Times New Roman"/>
                          <w:sz w:val="22"/>
                          <w:szCs w:val="22"/>
                          <w:lang w:val="fi-FI"/>
                        </w:rPr>
                      </w:r>
                    </w:p>
                    <w:p>
                      <w:pPr>
                        <w:pStyle w:val="FrameContents"/>
                        <w:spacing w:lineRule="auto" w:line="240" w:before="0" w:after="0"/>
                        <w:ind w:right="-57" w:hanging="0"/>
                        <w:contextualSpacing/>
                        <w:rPr/>
                      </w:pPr>
                      <w:r>
                        <w:rPr/>
                      </w:r>
                    </w:p>
                  </w:txbxContent>
                </v:textbox>
              </v:rect>
            </w:pict>
          </mc:Fallback>
        </mc:AlternateContent>
        <w:drawing>
          <wp:anchor behindDoc="0" distT="0" distB="0" distL="0" distR="0" simplePos="0" locked="0" layoutInCell="1" allowOverlap="1" relativeHeight="5">
            <wp:simplePos x="0" y="0"/>
            <wp:positionH relativeFrom="column">
              <wp:posOffset>109855</wp:posOffset>
            </wp:positionH>
            <wp:positionV relativeFrom="paragraph">
              <wp:posOffset>289560</wp:posOffset>
            </wp:positionV>
            <wp:extent cx="1047750" cy="964565"/>
            <wp:effectExtent l="0" t="0" r="0" b="0"/>
            <wp:wrapNone/>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1047750" cy="964565"/>
                    </a:xfrm>
                    <a:prstGeom prst="rect">
                      <a:avLst/>
                    </a:prstGeom>
                  </pic:spPr>
                </pic:pic>
              </a:graphicData>
            </a:graphic>
          </wp:anchor>
        </w:drawing>
      </w:r>
    </w:p>
    <w:p>
      <w:pPr>
        <w:pStyle w:val="Normal"/>
        <w:spacing w:lineRule="auto" w:line="240" w:before="0" w:after="0"/>
        <w:ind w:left="2970" w:hanging="0"/>
        <w:jc w:val="center"/>
        <w:rPr>
          <w:rFonts w:cs="Arial"/>
          <w:color w:val="000000"/>
          <w:sz w:val="20"/>
          <w:szCs w:val="24"/>
        </w:rPr>
      </w:pPr>
      <w:r>
        <w:rPr>
          <w:rFonts w:cs="Arial"/>
          <w:color w:val="000000"/>
          <w:sz w:val="20"/>
          <w:szCs w:val="24"/>
        </w:rPr>
        <mc:AlternateContent>
          <mc:Choice Requires="wps">
            <w:drawing>
              <wp:anchor behindDoc="0" distT="0" distB="0" distL="0" distR="0" simplePos="0" locked="0" layoutInCell="1" allowOverlap="1" relativeHeight="2" wp14:anchorId="6A8BD5AE">
                <wp:simplePos x="0" y="0"/>
                <wp:positionH relativeFrom="column">
                  <wp:posOffset>-5715</wp:posOffset>
                </wp:positionH>
                <wp:positionV relativeFrom="paragraph">
                  <wp:posOffset>114300</wp:posOffset>
                </wp:positionV>
                <wp:extent cx="5998845" cy="1270"/>
                <wp:effectExtent l="0" t="0" r="0" b="0"/>
                <wp:wrapNone/>
                <wp:docPr id="4" name="AutoShape 3"/>
                <a:graphic xmlns:a="http://schemas.openxmlformats.org/drawingml/2006/main">
                  <a:graphicData uri="http://schemas.microsoft.com/office/word/2010/wordprocessingShape">
                    <wps:wsp>
                      <wps:cNvSpPr/>
                      <wps:spPr>
                        <a:xfrm>
                          <a:off x="0" y="0"/>
                          <a:ext cx="59983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AutoShape 3" stroked="t" style="position:absolute;margin-left:-0.45pt;margin-top:9pt;width:472.25pt;height:0pt" wp14:anchorId="6A8BD5AE" type="shapetype_32">
                <w10:wrap type="none"/>
                <v:fill o:detectmouseclick="t" on="false"/>
                <v:stroke color="black" weight="19080" joinstyle="round" endcap="flat"/>
              </v:shape>
            </w:pict>
          </mc:Fallback>
        </mc:AlternateContent>
      </w:r>
    </w:p>
    <w:p>
      <w:pPr>
        <w:pStyle w:val="Normal"/>
        <w:spacing w:lineRule="auto" w:line="240" w:before="0" w:after="0"/>
        <w:jc w:val="center"/>
        <w:rPr>
          <w:rFonts w:cs="Arial"/>
          <w:b/>
          <w:b/>
          <w:color w:val="000000"/>
          <w:sz w:val="20"/>
          <w:szCs w:val="24"/>
        </w:rPr>
      </w:pPr>
      <w:r>
        <w:rPr>
          <w:rFonts w:cs="Arial"/>
          <w:b/>
          <w:color w:val="000000"/>
          <w:sz w:val="20"/>
          <w:szCs w:val="24"/>
        </w:rPr>
        <w:t>SOAL UJIAN AKHIR SEMESTER</w:t>
      </w:r>
    </w:p>
    <w:p>
      <w:pPr>
        <w:pStyle w:val="Normal"/>
        <w:tabs>
          <w:tab w:val="clear" w:pos="720"/>
          <w:tab w:val="left" w:pos="1276" w:leader="none"/>
          <w:tab w:val="left" w:pos="5387" w:leader="none"/>
          <w:tab w:val="left" w:pos="6663" w:leader="none"/>
        </w:tabs>
        <w:spacing w:lineRule="auto" w:line="240" w:before="0" w:after="0"/>
        <w:jc w:val="both"/>
        <w:rPr>
          <w:rFonts w:cs="Arial"/>
          <w:color w:val="000000"/>
          <w:sz w:val="20"/>
          <w:szCs w:val="24"/>
        </w:rPr>
      </w:pPr>
      <w:r>
        <w:rPr>
          <w:rFonts w:cs="Arial"/>
          <w:color w:val="000000"/>
          <w:sz w:val="20"/>
          <w:szCs w:val="24"/>
        </w:rPr>
      </w:r>
    </w:p>
    <w:p>
      <w:pPr>
        <w:pStyle w:val="Normal"/>
        <w:tabs>
          <w:tab w:val="clear" w:pos="720"/>
          <w:tab w:val="left" w:pos="1276" w:leader="none"/>
          <w:tab w:val="left" w:pos="5387" w:leader="none"/>
          <w:tab w:val="left" w:pos="6663" w:leader="none"/>
        </w:tabs>
        <w:spacing w:lineRule="auto" w:line="240" w:before="0" w:after="0"/>
        <w:jc w:val="both"/>
        <w:rPr>
          <w:rFonts w:cs="Arial"/>
          <w:color w:val="000000"/>
          <w:sz w:val="20"/>
          <w:szCs w:val="24"/>
        </w:rPr>
      </w:pPr>
      <w:r>
        <w:rPr>
          <w:rFonts w:cs="Arial"/>
          <w:color w:val="000000"/>
          <w:sz w:val="20"/>
          <w:szCs w:val="24"/>
        </w:rPr>
        <w:t xml:space="preserve">Matakuliah </w:t>
        <w:tab/>
        <w:t>: Praktikum OOP Dasar</w:t>
        <w:tab/>
        <w:t>Hari / tanggal</w:t>
        <w:tab/>
        <w:t>: Kamis/ 11 Juni 2020</w:t>
      </w:r>
    </w:p>
    <w:p>
      <w:pPr>
        <w:pStyle w:val="Normal"/>
        <w:tabs>
          <w:tab w:val="clear" w:pos="720"/>
          <w:tab w:val="left" w:pos="1276" w:leader="none"/>
          <w:tab w:val="left" w:pos="5387" w:leader="none"/>
          <w:tab w:val="left" w:pos="6663" w:leader="none"/>
        </w:tabs>
        <w:spacing w:lineRule="auto" w:line="240" w:before="0" w:after="0"/>
        <w:jc w:val="both"/>
        <w:rPr>
          <w:rFonts w:cs="Arial"/>
          <w:color w:val="000000"/>
          <w:sz w:val="20"/>
          <w:szCs w:val="24"/>
        </w:rPr>
      </w:pPr>
      <w:r>
        <w:rPr>
          <w:rFonts w:cs="Arial"/>
          <w:color w:val="000000"/>
          <w:sz w:val="20"/>
          <w:szCs w:val="24"/>
        </w:rPr>
        <w:t>Pengampu</w:t>
        <w:tab/>
        <w:t>: Abdul Aziz, S.Kom, M.Cs</w:t>
        <w:tab/>
        <w:t>Waktu</w:t>
        <w:tab/>
        <w:tab/>
        <w:t xml:space="preserve">: </w:t>
      </w:r>
    </w:p>
    <w:p>
      <w:pPr>
        <w:pStyle w:val="Normal"/>
        <w:tabs>
          <w:tab w:val="clear" w:pos="720"/>
          <w:tab w:val="left" w:pos="1276" w:leader="none"/>
          <w:tab w:val="left" w:pos="5387" w:leader="none"/>
          <w:tab w:val="left" w:pos="6663" w:leader="none"/>
        </w:tabs>
        <w:spacing w:lineRule="auto" w:line="240" w:before="0" w:after="0"/>
        <w:jc w:val="both"/>
        <w:rPr>
          <w:rFonts w:cs="Arial"/>
          <w:color w:val="000000"/>
          <w:sz w:val="20"/>
          <w:szCs w:val="24"/>
        </w:rPr>
      </w:pPr>
      <w:r>
        <w:rPr>
          <w:rFonts w:cs="Arial"/>
          <w:color w:val="000000"/>
          <w:sz w:val="20"/>
          <w:szCs w:val="24"/>
        </w:rPr>
        <w:t xml:space="preserve">Kelas </w:t>
        <w:tab/>
        <w:t>: TI A/B</w:t>
        <w:tab/>
        <w:t>Sifat Ujian</w:t>
        <w:tab/>
        <w:tab/>
        <w:t>: Open All</w:t>
      </w:r>
    </w:p>
    <w:p>
      <w:pPr>
        <w:pStyle w:val="Normal"/>
        <w:spacing w:lineRule="auto" w:line="240" w:before="0" w:after="0"/>
        <w:jc w:val="both"/>
        <w:rPr>
          <w:rFonts w:cs="Arial"/>
          <w:color w:val="000000"/>
          <w:sz w:val="20"/>
          <w:szCs w:val="24"/>
        </w:rPr>
      </w:pPr>
      <w:r>
        <mc:AlternateContent>
          <mc:Choice Requires="wps">
            <w:drawing>
              <wp:anchor behindDoc="0" distT="0" distB="0" distL="0" distR="0" simplePos="0" locked="0" layoutInCell="1" allowOverlap="1" relativeHeight="3" wp14:anchorId="119154CC">
                <wp:simplePos x="0" y="0"/>
                <wp:positionH relativeFrom="column">
                  <wp:posOffset>-5715</wp:posOffset>
                </wp:positionH>
                <wp:positionV relativeFrom="paragraph">
                  <wp:posOffset>107315</wp:posOffset>
                </wp:positionV>
                <wp:extent cx="5998845" cy="1270"/>
                <wp:effectExtent l="0" t="0" r="0" b="0"/>
                <wp:wrapNone/>
                <wp:docPr id="5" name="AutoShape 4"/>
                <a:graphic xmlns:a="http://schemas.openxmlformats.org/drawingml/2006/main">
                  <a:graphicData uri="http://schemas.microsoft.com/office/word/2010/wordprocessingShape">
                    <wps:wsp>
                      <wps:cNvSpPr/>
                      <wps:spPr>
                        <a:xfrm>
                          <a:off x="0" y="0"/>
                          <a:ext cx="599832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ID="AutoShape 4" stroked="t" style="position:absolute;margin-left:-0.45pt;margin-top:8.45pt;width:472.25pt;height:0pt" wp14:anchorId="119154CC" type="shapetype_32">
                <w10:wrap type="none"/>
                <v:fill o:detectmouseclick="t" on="false"/>
                <v:stroke color="black" weight="19080" joinstyle="round" endcap="flat"/>
              </v:shape>
            </w:pict>
          </mc:Fallback>
        </mc:AlternateContent>
      </w:r>
      <w:r>
        <w:rPr>
          <w:rFonts w:cs="Arial"/>
          <w:color w:val="000000"/>
          <w:sz w:val="20"/>
          <w:szCs w:val="24"/>
        </w:rPr>
        <w:tab/>
        <w:tab/>
        <w:tab/>
      </w:r>
    </w:p>
    <w:p>
      <w:pPr>
        <w:pStyle w:val="Normal"/>
        <w:spacing w:lineRule="auto" w:line="240" w:before="0" w:after="0"/>
        <w:jc w:val="both"/>
        <w:rPr>
          <w:rFonts w:cs="Arial"/>
          <w:color w:val="000000"/>
          <w:sz w:val="20"/>
          <w:szCs w:val="24"/>
        </w:rPr>
      </w:pPr>
      <w:r>
        <w:rPr>
          <w:rFonts w:cs="Arial"/>
          <w:color w:val="000000"/>
          <w:sz w:val="20"/>
          <w:szCs w:val="24"/>
        </w:rPr>
      </w:r>
    </w:p>
    <w:p>
      <w:pPr>
        <w:pStyle w:val="Normal"/>
        <w:spacing w:lineRule="auto" w:line="360" w:before="0" w:after="0"/>
        <w:jc w:val="both"/>
        <w:rPr>
          <w:b/>
          <w:b/>
          <w:color w:val="000000"/>
          <w:sz w:val="24"/>
          <w:szCs w:val="24"/>
        </w:rPr>
      </w:pPr>
      <w:r>
        <w:rPr>
          <w:b/>
          <w:color w:val="000000"/>
          <w:sz w:val="24"/>
          <w:szCs w:val="24"/>
        </w:rPr>
        <w:t>SOAL UJIAN PRAKTIKUM:</w:t>
      </w:r>
    </w:p>
    <w:p>
      <w:pPr>
        <w:pStyle w:val="ListParagraph"/>
        <w:numPr>
          <w:ilvl w:val="0"/>
          <w:numId w:val="1"/>
        </w:numPr>
        <w:spacing w:before="0" w:after="0"/>
        <w:contextualSpacing/>
        <w:jc w:val="both"/>
        <w:rPr>
          <w:rFonts w:cs="Arial"/>
          <w:color w:val="000000"/>
          <w:sz w:val="20"/>
          <w:szCs w:val="24"/>
        </w:rPr>
      </w:pPr>
      <w:r>
        <w:rPr>
          <w:color w:val="000000"/>
          <w:sz w:val="24"/>
          <w:szCs w:val="24"/>
        </w:rPr>
        <w:t>Buatlah sebuah hirarki class yang merepresentasikan Mahasiswa di sebuah universitas. Mahasiswa merupakan tipe/turunan dari class Person, namun Mahasiswa memiliki karakteristik yang lebih spesifik seperti memiliki IPK, NIM, Prodi dan Tahun Masuk. Buatlah subclass dari Person yakni class Mahasiswa dengan spesifikasi sbb:</w:t>
      </w:r>
    </w:p>
    <w:p>
      <w:pPr>
        <w:pStyle w:val="ListParagraph"/>
        <w:numPr>
          <w:ilvl w:val="1"/>
          <w:numId w:val="1"/>
        </w:numPr>
        <w:spacing w:before="0" w:after="0"/>
        <w:contextualSpacing/>
        <w:jc w:val="both"/>
        <w:rPr>
          <w:rFonts w:cs="Arial"/>
          <w:color w:val="000000"/>
          <w:sz w:val="24"/>
          <w:szCs w:val="24"/>
        </w:rPr>
      </w:pPr>
      <w:r>
        <w:rPr>
          <w:rFonts w:cs="Arial"/>
          <w:color w:val="000000"/>
          <w:sz w:val="24"/>
          <w:szCs w:val="24"/>
        </w:rPr>
        <w:t>Mahasiswa memiliki personal data yang belum dimiliki oleh class Person. Buatlah variabel untuk NIM, IPK, Prodi, Strata (Diploma, Sarjana, atau Master), dan tahun masuk. (gunakan tipe data yang sesuai)</w:t>
      </w:r>
    </w:p>
    <w:p>
      <w:pPr>
        <w:pStyle w:val="ListParagraph"/>
        <w:numPr>
          <w:ilvl w:val="1"/>
          <w:numId w:val="1"/>
        </w:numPr>
        <w:spacing w:before="0" w:after="0"/>
        <w:contextualSpacing/>
        <w:jc w:val="both"/>
        <w:rPr>
          <w:rFonts w:cs="Arial"/>
          <w:color w:val="000000"/>
          <w:sz w:val="24"/>
          <w:szCs w:val="24"/>
        </w:rPr>
      </w:pPr>
      <w:r>
        <w:rPr>
          <w:rFonts w:cs="Arial"/>
          <w:color w:val="000000"/>
          <w:sz w:val="24"/>
          <w:szCs w:val="24"/>
        </w:rPr>
        <w:t>Buatlah konstruktor default dengan memberikan nilai default untuk setiap variabel/field nya.</w:t>
      </w:r>
    </w:p>
    <w:p>
      <w:pPr>
        <w:pStyle w:val="ListParagraph"/>
        <w:numPr>
          <w:ilvl w:val="1"/>
          <w:numId w:val="1"/>
        </w:numPr>
        <w:spacing w:before="0" w:after="0"/>
        <w:contextualSpacing/>
        <w:jc w:val="both"/>
        <w:rPr>
          <w:rFonts w:cs="Arial"/>
          <w:color w:val="000000"/>
          <w:sz w:val="24"/>
          <w:szCs w:val="24"/>
        </w:rPr>
      </w:pPr>
      <w:r>
        <w:rPr>
          <w:rFonts w:cs="Arial"/>
          <w:color w:val="000000"/>
          <w:sz w:val="24"/>
          <w:szCs w:val="24"/>
        </w:rPr>
        <w:t>Overload konstruktor yang ada dengan memberikan parameter dengan memanggil konstruktor superclassnya. (ada 9 parameter, 4 untuk konstruktor superclass dan 5 untuk konstruktor Mahasiswa).</w:t>
      </w:r>
    </w:p>
    <w:p>
      <w:pPr>
        <w:pStyle w:val="ListParagraph"/>
        <w:numPr>
          <w:ilvl w:val="1"/>
          <w:numId w:val="1"/>
        </w:numPr>
        <w:spacing w:before="0" w:after="0"/>
        <w:contextualSpacing/>
        <w:jc w:val="both"/>
        <w:rPr>
          <w:rFonts w:cs="Arial"/>
          <w:color w:val="000000"/>
          <w:sz w:val="24"/>
          <w:szCs w:val="24"/>
        </w:rPr>
      </w:pPr>
      <w:r>
        <w:rPr>
          <w:rFonts w:cs="Arial"/>
          <w:color w:val="000000"/>
          <w:sz w:val="24"/>
          <w:szCs w:val="24"/>
        </w:rPr>
        <w:t>Buatlah method setter dan getter untuk semua variabel dari class Mahasiswa.</w:t>
      </w:r>
    </w:p>
    <w:p>
      <w:pPr>
        <w:pStyle w:val="ListParagraph"/>
        <w:numPr>
          <w:ilvl w:val="1"/>
          <w:numId w:val="1"/>
        </w:numPr>
        <w:spacing w:before="0" w:after="0"/>
        <w:contextualSpacing/>
        <w:jc w:val="both"/>
        <w:rPr>
          <w:rFonts w:cs="Arial"/>
          <w:color w:val="000000"/>
          <w:sz w:val="24"/>
          <w:szCs w:val="24"/>
        </w:rPr>
      </w:pPr>
      <w:r>
        <w:rPr>
          <w:rFonts w:cs="Arial"/>
          <w:color w:val="000000"/>
          <w:sz w:val="24"/>
          <w:szCs w:val="24"/>
        </w:rPr>
        <w:t>Buatlah detil diagram UML (class diagram) untuk semua data dan method dari setiap class (baik class Person dan class Mahasiswa)</w:t>
      </w:r>
    </w:p>
    <w:p>
      <w:pPr>
        <w:pStyle w:val="ListParagraph"/>
        <w:numPr>
          <w:ilvl w:val="1"/>
          <w:numId w:val="1"/>
        </w:numPr>
        <w:spacing w:before="0" w:after="0"/>
        <w:contextualSpacing/>
        <w:jc w:val="both"/>
        <w:rPr>
          <w:rFonts w:cs="Arial"/>
          <w:color w:val="000000"/>
          <w:sz w:val="24"/>
          <w:szCs w:val="24"/>
        </w:rPr>
      </w:pPr>
      <w:r>
        <w:rPr>
          <w:rFonts w:cs="Arial"/>
          <w:color w:val="000000"/>
          <w:sz w:val="24"/>
          <w:szCs w:val="24"/>
        </w:rPr>
        <w:t>Buatlah method untuk menghitung IPK mahasiswa dengan mengambil inputan argumen array berupa nilai huruf mata kuliah. Kemudian anda harus meng konversi ke nilai angka dengan mengikuti rumus di bawah ini. Setelah itu, anda hitung IPK dengan rumus total nilai angka dibagi dengan jumlah mata kuliah.</w:t>
      </w:r>
    </w:p>
    <w:p>
      <w:pPr>
        <w:pStyle w:val="ListParagraph"/>
        <w:numPr>
          <w:ilvl w:val="1"/>
          <w:numId w:val="1"/>
        </w:numPr>
        <w:spacing w:before="0" w:after="0"/>
        <w:contextualSpacing/>
        <w:jc w:val="both"/>
        <w:rPr>
          <w:rFonts w:cs="Arial"/>
          <w:color w:val="000000"/>
          <w:sz w:val="24"/>
          <w:szCs w:val="24"/>
        </w:rPr>
      </w:pPr>
      <w:r>
        <w:rPr>
          <w:rFonts w:cs="Arial"/>
          <w:color w:val="000000"/>
          <w:sz w:val="24"/>
          <w:szCs w:val="24"/>
        </w:rPr>
        <w:t>Buat driver class untuk membuat objek dari kelas Mahasiswa baik dengan konstruktor berparamater, kemudian panggil/call semua method yang ada baik di kelas Person maupun kelas Mahasiswa dengan parameter yang bersesuaian.</w:t>
      </w:r>
    </w:p>
    <w:tbl>
      <w:tblPr>
        <w:tblStyle w:val="TableGrid"/>
        <w:tblpPr w:vertAnchor="text" w:horzAnchor="page" w:leftFromText="180" w:rightFromText="180" w:tblpX="2899" w:tblpY="219"/>
        <w:tblW w:w="3091" w:type="dxa"/>
        <w:jc w:val="left"/>
        <w:tblInd w:w="0" w:type="dxa"/>
        <w:tblCellMar>
          <w:top w:w="0" w:type="dxa"/>
          <w:left w:w="108" w:type="dxa"/>
          <w:bottom w:w="0" w:type="dxa"/>
          <w:right w:w="108" w:type="dxa"/>
        </w:tblCellMar>
        <w:tblLook w:val="04a0" w:noVBand="1" w:noHBand="0" w:lastColumn="0" w:firstColumn="1" w:lastRow="0" w:firstRow="1"/>
      </w:tblPr>
      <w:tblGrid>
        <w:gridCol w:w="1390"/>
        <w:gridCol w:w="1700"/>
      </w:tblGrid>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Nilai Huruf</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Nilai Angka</w:t>
            </w:r>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A</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4</w:t>
            </w:r>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A+</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3.7</w:t>
            </w:r>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B+</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3.3</w:t>
            </w:r>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B</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3</w:t>
            </w:r>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B-</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2.7</w:t>
            </w:r>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C+</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2.3</w:t>
            </w:r>
            <w:bookmarkStart w:id="0" w:name="_GoBack1"/>
            <w:bookmarkEnd w:id="0"/>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C</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2</w:t>
            </w:r>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D</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1</w:t>
            </w:r>
          </w:p>
        </w:tc>
      </w:tr>
      <w:tr>
        <w:trPr/>
        <w:tc>
          <w:tcPr>
            <w:tcW w:w="1390" w:type="dxa"/>
            <w:tcBorders/>
            <w:shd w:fill="auto" w:val="clear"/>
          </w:tcPr>
          <w:p>
            <w:pPr>
              <w:pStyle w:val="ListParagraph"/>
              <w:spacing w:before="0" w:after="0"/>
              <w:ind w:left="0" w:hanging="0"/>
              <w:contextualSpacing/>
              <w:jc w:val="both"/>
              <w:rPr/>
            </w:pPr>
            <w:r>
              <w:rPr>
                <w:rFonts w:cs="Arial"/>
                <w:color w:val="000000"/>
                <w:sz w:val="24"/>
                <w:szCs w:val="24"/>
              </w:rPr>
              <w:t>E</w:t>
            </w:r>
          </w:p>
        </w:tc>
        <w:tc>
          <w:tcPr>
            <w:tcW w:w="1700" w:type="dxa"/>
            <w:tcBorders/>
            <w:shd w:fill="auto" w:val="clear"/>
          </w:tcPr>
          <w:p>
            <w:pPr>
              <w:pStyle w:val="ListParagraph"/>
              <w:spacing w:before="0" w:after="0"/>
              <w:ind w:left="0" w:hanging="0"/>
              <w:contextualSpacing/>
              <w:jc w:val="both"/>
              <w:rPr/>
            </w:pPr>
            <w:r>
              <w:rPr>
                <w:rFonts w:cs="Arial"/>
                <w:color w:val="000000"/>
                <w:sz w:val="24"/>
                <w:szCs w:val="24"/>
              </w:rPr>
              <w:t>0</w:t>
            </w:r>
          </w:p>
        </w:tc>
      </w:tr>
    </w:tbl>
    <w:p>
      <w:pPr>
        <w:pStyle w:val="ListParagraph"/>
        <w:spacing w:before="0" w:after="0"/>
        <w:ind w:left="1440" w:hanging="0"/>
        <w:contextualSpacing/>
        <w:jc w:val="both"/>
        <w:rPr/>
      </w:pPr>
      <w:r/>
      <w:r>
        <w:rPr>
          <w:rFonts w:cs="Arial"/>
          <w:color w:val="000000"/>
          <w:sz w:val="24"/>
          <w:szCs w:val="24"/>
        </w:rPr>
        <w:br/>
      </w:r>
    </w:p>
    <w:p>
      <w:pPr>
        <w:pStyle w:val="ListParagraph"/>
        <w:spacing w:before="0" w:after="0"/>
        <w:contextualSpacing/>
        <w:jc w:val="both"/>
        <w:rPr>
          <w:rFonts w:cs="Arial"/>
          <w:color w:val="000000"/>
          <w:sz w:val="24"/>
          <w:szCs w:val="24"/>
        </w:rPr>
      </w:pPr>
      <w:r>
        <w:rPr>
          <w:rFonts w:cs="Arial"/>
          <w:color w:val="000000"/>
          <w:sz w:val="24"/>
          <w:szCs w:val="24"/>
        </w:rPr>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r>
      <w:r>
        <w:br w:type="page"/>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7489825" cy="1058926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7489825" cy="10589260"/>
                    </a:xfrm>
                    <a:prstGeom prst="rect">
                      <a:avLst/>
                    </a:prstGeom>
                  </pic:spPr>
                </pic:pic>
              </a:graphicData>
            </a:graphic>
          </wp:anchor>
        </w:drawing>
      </w:r>
      <w:r>
        <w:br w:type="page"/>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7489825" cy="1058926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7489825" cy="10589260"/>
                    </a:xfrm>
                    <a:prstGeom prst="rect">
                      <a:avLst/>
                    </a:prstGeom>
                  </pic:spPr>
                </pic:pic>
              </a:graphicData>
            </a:graphic>
          </wp:anchor>
        </w:drawing>
      </w:r>
      <w:r>
        <w:br w:type="page"/>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7489825" cy="1058926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7489825" cy="10589260"/>
                    </a:xfrm>
                    <a:prstGeom prst="rect">
                      <a:avLst/>
                    </a:prstGeom>
                  </pic:spPr>
                </pic:pic>
              </a:graphicData>
            </a:graphic>
          </wp:anchor>
        </w:drawing>
      </w:r>
      <w:r>
        <w:br w:type="page"/>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7489825" cy="1058926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7489825" cy="10589260"/>
                    </a:xfrm>
                    <a:prstGeom prst="rect">
                      <a:avLst/>
                    </a:prstGeom>
                  </pic:spPr>
                </pic:pic>
              </a:graphicData>
            </a:graphic>
          </wp:anchor>
        </w:drawing>
      </w:r>
      <w:r>
        <w:br w:type="page"/>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7489825" cy="1058926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7489825" cy="10589260"/>
                    </a:xfrm>
                    <a:prstGeom prst="rect">
                      <a:avLst/>
                    </a:prstGeom>
                  </pic:spPr>
                </pic:pic>
              </a:graphicData>
            </a:graphic>
          </wp:anchor>
        </w:drawing>
      </w:r>
      <w:r>
        <w:br w:type="page"/>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7489825" cy="10589260"/>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7489825" cy="10589260"/>
                    </a:xfrm>
                    <a:prstGeom prst="rect">
                      <a:avLst/>
                    </a:prstGeom>
                  </pic:spPr>
                </pic:pic>
              </a:graphicData>
            </a:graphic>
          </wp:anchor>
        </w:drawing>
      </w:r>
      <w:r>
        <w:br w:type="page"/>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7489825" cy="1058926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9"/>
                    <a:stretch>
                      <a:fillRect/>
                    </a:stretch>
                  </pic:blipFill>
                  <pic:spPr bwMode="auto">
                    <a:xfrm>
                      <a:off x="0" y="0"/>
                      <a:ext cx="7489825" cy="10589260"/>
                    </a:xfrm>
                    <a:prstGeom prst="rect">
                      <a:avLst/>
                    </a:prstGeom>
                  </pic:spPr>
                </pic:pic>
              </a:graphicData>
            </a:graphic>
          </wp:anchor>
        </w:drawing>
      </w:r>
      <w:r>
        <w:br w:type="page"/>
      </w:r>
    </w:p>
    <w:p>
      <w:pPr>
        <w:pStyle w:val="ListParagraph"/>
        <w:widowControl/>
        <w:numPr>
          <w:ilvl w:val="0"/>
          <w:numId w:val="0"/>
        </w:numPr>
        <w:spacing w:lineRule="auto" w:line="276" w:before="0" w:after="0"/>
        <w:ind w:left="720" w:hanging="0"/>
        <w:contextualSpacing/>
        <w:jc w:val="both"/>
        <w:rPr>
          <w:rFonts w:cs="Arial"/>
          <w:color w:val="000000"/>
          <w:sz w:val="24"/>
          <w:szCs w:val="24"/>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7489825" cy="1058926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0"/>
                    <a:stretch>
                      <a:fillRect/>
                    </a:stretch>
                  </pic:blipFill>
                  <pic:spPr bwMode="auto">
                    <a:xfrm>
                      <a:off x="0" y="0"/>
                      <a:ext cx="7489825" cy="10589260"/>
                    </a:xfrm>
                    <a:prstGeom prst="rect">
                      <a:avLst/>
                    </a:prstGeom>
                  </pic:spPr>
                </pic:pic>
              </a:graphicData>
            </a:graphic>
          </wp:anchor>
        </w:drawing>
      </w:r>
      <w:r>
        <w:br w:type="page"/>
      </w:r>
    </w:p>
    <w:p>
      <w:pPr>
        <w:pStyle w:val="ListParagraph"/>
        <w:numPr>
          <w:ilvl w:val="0"/>
          <w:numId w:val="1"/>
        </w:numPr>
        <w:spacing w:before="0" w:after="0"/>
        <w:contextualSpacing/>
        <w:jc w:val="both"/>
        <w:rPr/>
      </w:pPr>
      <w:r>
        <w:rPr>
          <w:rFonts w:cs="Arial"/>
          <w:color w:val="000000"/>
          <w:sz w:val="24"/>
          <w:szCs w:val="24"/>
        </w:rPr>
        <w:t>Benar atau salah, sebuah subclass dapat mengakses kode berikut yang ada di superclassnya. Jelaskan mengapa?</w:t>
      </w:r>
    </w:p>
    <w:p>
      <w:pPr>
        <w:pStyle w:val="ListParagraph"/>
        <w:numPr>
          <w:ilvl w:val="1"/>
          <w:numId w:val="1"/>
        </w:numPr>
        <w:spacing w:before="0" w:after="0"/>
        <w:contextualSpacing/>
        <w:jc w:val="both"/>
        <w:rPr/>
      </w:pPr>
      <w:r>
        <w:rPr>
          <w:rFonts w:cs="Arial"/>
          <w:color w:val="000000"/>
          <w:sz w:val="24"/>
          <w:szCs w:val="24"/>
        </w:rPr>
        <w:t>public String abc; //variabel</w:t>
      </w:r>
    </w:p>
    <w:p>
      <w:pPr>
        <w:pStyle w:val="ListParagraph"/>
        <w:numPr>
          <w:ilvl w:val="0"/>
          <w:numId w:val="0"/>
        </w:numPr>
        <w:spacing w:before="0" w:after="0"/>
        <w:ind w:left="2160" w:hanging="0"/>
        <w:contextualSpacing/>
        <w:jc w:val="both"/>
        <w:rPr/>
      </w:pPr>
      <w:r>
        <w:rPr>
          <w:rFonts w:cs="Arial"/>
          <w:color w:val="000000"/>
          <w:sz w:val="24"/>
          <w:szCs w:val="24"/>
        </w:rPr>
        <w:t>Bisa, karena modifier ini bisa diakses darimana saja</w:t>
      </w:r>
    </w:p>
    <w:p>
      <w:pPr>
        <w:pStyle w:val="ListParagraph"/>
        <w:numPr>
          <w:ilvl w:val="1"/>
          <w:numId w:val="1"/>
        </w:numPr>
        <w:spacing w:before="0" w:after="0"/>
        <w:contextualSpacing/>
        <w:jc w:val="both"/>
        <w:rPr/>
      </w:pPr>
      <w:r>
        <w:rPr>
          <w:rFonts w:cs="Arial"/>
          <w:color w:val="000000"/>
          <w:sz w:val="24"/>
          <w:szCs w:val="24"/>
        </w:rPr>
        <w:t>protected Boolean xyz; //variabel</w:t>
      </w:r>
    </w:p>
    <w:p>
      <w:pPr>
        <w:pStyle w:val="ListParagraph"/>
        <w:numPr>
          <w:ilvl w:val="0"/>
          <w:numId w:val="0"/>
        </w:numPr>
        <w:spacing w:before="0" w:after="0"/>
        <w:ind w:left="2160" w:hanging="0"/>
        <w:contextualSpacing/>
        <w:jc w:val="both"/>
        <w:rPr/>
      </w:pPr>
      <w:r>
        <w:rPr>
          <w:rFonts w:cs="Arial"/>
          <w:color w:val="000000"/>
          <w:sz w:val="24"/>
          <w:szCs w:val="24"/>
        </w:rPr>
        <w:t>Bisa, selama berada pada satu package yang sama. Karena modifier ini bisa diakses oleh class lain di satu package yang sama.</w:t>
      </w:r>
    </w:p>
    <w:p>
      <w:pPr>
        <w:pStyle w:val="ListParagraph"/>
        <w:numPr>
          <w:ilvl w:val="1"/>
          <w:numId w:val="1"/>
        </w:numPr>
        <w:spacing w:before="0" w:after="0"/>
        <w:contextualSpacing/>
        <w:jc w:val="both"/>
        <w:rPr/>
      </w:pPr>
      <w:r>
        <w:rPr>
          <w:rFonts w:cs="Arial"/>
          <w:color w:val="000000"/>
          <w:sz w:val="24"/>
          <w:szCs w:val="24"/>
        </w:rPr>
        <w:t>int angka; //variabel</w:t>
      </w:r>
    </w:p>
    <w:p>
      <w:pPr>
        <w:pStyle w:val="ListParagraph"/>
        <w:numPr>
          <w:ilvl w:val="0"/>
          <w:numId w:val="0"/>
        </w:numPr>
        <w:spacing w:before="0" w:after="0"/>
        <w:ind w:left="2160" w:hanging="0"/>
        <w:contextualSpacing/>
        <w:jc w:val="both"/>
        <w:rPr>
          <w:rFonts w:cs="Arial"/>
          <w:color w:val="000000"/>
          <w:sz w:val="24"/>
          <w:szCs w:val="24"/>
        </w:rPr>
      </w:pPr>
      <w:r>
        <w:rPr>
          <w:rFonts w:cs="Arial"/>
          <w:color w:val="000000"/>
          <w:sz w:val="24"/>
          <w:szCs w:val="24"/>
        </w:rPr>
        <w:t>B</w:t>
      </w:r>
      <w:r>
        <w:rPr>
          <w:rFonts w:cs="Arial"/>
          <w:color w:val="000000"/>
          <w:sz w:val="24"/>
          <w:szCs w:val="24"/>
        </w:rPr>
        <w:t>isa, modifier default ini masih bisa diakses oleh subclass, tapi tidak bisa diakses oleh kelas lain.</w:t>
      </w:r>
    </w:p>
    <w:p>
      <w:pPr>
        <w:pStyle w:val="ListParagraph"/>
        <w:numPr>
          <w:ilvl w:val="1"/>
          <w:numId w:val="1"/>
        </w:numPr>
        <w:spacing w:before="0" w:after="0"/>
        <w:contextualSpacing/>
        <w:jc w:val="both"/>
        <w:rPr/>
      </w:pPr>
      <w:r>
        <w:rPr>
          <w:rFonts w:cs="Arial"/>
          <w:color w:val="000000"/>
          <w:sz w:val="24"/>
          <w:szCs w:val="24"/>
        </w:rPr>
        <w:t>private double pecahan; //variabel</w:t>
      </w:r>
    </w:p>
    <w:p>
      <w:pPr>
        <w:pStyle w:val="ListParagraph"/>
        <w:numPr>
          <w:ilvl w:val="0"/>
          <w:numId w:val="0"/>
        </w:numPr>
        <w:spacing w:before="0" w:after="0"/>
        <w:ind w:left="2160" w:hanging="0"/>
        <w:contextualSpacing/>
        <w:jc w:val="both"/>
        <w:rPr/>
      </w:pPr>
      <w:r>
        <w:rPr>
          <w:rFonts w:cs="Arial"/>
          <w:color w:val="000000"/>
          <w:sz w:val="24"/>
          <w:szCs w:val="24"/>
        </w:rPr>
        <w:t>Tidak bisa, modifier private hanya bisa diakses oleh class itu saja</w:t>
      </w:r>
    </w:p>
    <w:p>
      <w:pPr>
        <w:pStyle w:val="ListParagraph"/>
        <w:numPr>
          <w:ilvl w:val="1"/>
          <w:numId w:val="1"/>
        </w:numPr>
        <w:spacing w:before="0" w:after="0"/>
        <w:contextualSpacing/>
        <w:jc w:val="both"/>
        <w:rPr/>
      </w:pPr>
      <w:r>
        <w:rPr>
          <w:rFonts w:cs="Arial"/>
          <w:color w:val="000000"/>
          <w:sz w:val="24"/>
          <w:szCs w:val="24"/>
        </w:rPr>
        <w:t>public String method() // method</w:t>
      </w:r>
    </w:p>
    <w:p>
      <w:pPr>
        <w:pStyle w:val="ListParagraph"/>
        <w:numPr>
          <w:ilvl w:val="0"/>
          <w:numId w:val="0"/>
        </w:numPr>
        <w:spacing w:before="0" w:after="0"/>
        <w:ind w:left="2160" w:hanging="0"/>
        <w:contextualSpacing/>
        <w:jc w:val="both"/>
        <w:rPr/>
      </w:pPr>
      <w:r>
        <w:rPr>
          <w:rFonts w:cs="Arial"/>
          <w:color w:val="000000"/>
          <w:sz w:val="24"/>
          <w:szCs w:val="24"/>
        </w:rPr>
        <w:t>B</w:t>
      </w:r>
      <w:r>
        <w:rPr>
          <w:rFonts w:cs="Arial"/>
          <w:color w:val="000000"/>
          <w:sz w:val="24"/>
          <w:szCs w:val="24"/>
        </w:rPr>
        <w:t>isa, karena modifier public bisa diakses dari mana saja</w:t>
      </w:r>
    </w:p>
    <w:p>
      <w:pPr>
        <w:pStyle w:val="ListParagraph"/>
        <w:spacing w:before="0" w:after="0"/>
        <w:ind w:left="1440" w:hanging="0"/>
        <w:contextualSpacing/>
        <w:jc w:val="both"/>
        <w:rPr>
          <w:rFonts w:cs="Arial"/>
          <w:color w:val="000000"/>
          <w:sz w:val="24"/>
          <w:szCs w:val="24"/>
        </w:rPr>
      </w:pPr>
      <w:r>
        <w:rPr>
          <w:rFonts w:cs="Arial"/>
          <w:color w:val="000000"/>
          <w:sz w:val="24"/>
          <w:szCs w:val="24"/>
        </w:rPr>
        <w:t xml:space="preserve"> </w:t>
      </w:r>
    </w:p>
    <w:p>
      <w:pPr>
        <w:pStyle w:val="Normal"/>
        <w:spacing w:before="0" w:after="0"/>
        <w:jc w:val="both"/>
        <w:rPr>
          <w:rFonts w:cs="Arial"/>
          <w:color w:val="000000"/>
          <w:sz w:val="20"/>
          <w:szCs w:val="24"/>
        </w:rPr>
      </w:pPr>
      <w:r>
        <w:rPr>
          <w:rFonts w:cs="Arial"/>
          <w:color w:val="000000"/>
          <w:sz w:val="20"/>
          <w:szCs w:val="24"/>
        </w:rPr>
      </w:r>
    </w:p>
    <w:p>
      <w:pPr>
        <w:pStyle w:val="Normal"/>
        <w:spacing w:before="0" w:after="0"/>
        <w:jc w:val="both"/>
        <w:rPr>
          <w:rFonts w:cs="Arial"/>
          <w:b/>
          <w:b/>
          <w:color w:val="000000"/>
          <w:sz w:val="20"/>
          <w:szCs w:val="24"/>
        </w:rPr>
      </w:pPr>
      <w:r>
        <w:rPr>
          <w:rFonts w:cs="Arial"/>
          <w:b/>
          <w:color w:val="000000"/>
          <w:sz w:val="20"/>
          <w:szCs w:val="24"/>
        </w:rPr>
        <w:t>PENGUMPULAN: ~ Yang dikumpulkan berupa file java (ada 3 file) dan file doc (screenshot dan isian jawaban) kemudian dikumpulkan via classroom</w:t>
      </w:r>
    </w:p>
    <w:p>
      <w:pPr>
        <w:pStyle w:val="Normal"/>
        <w:spacing w:before="0" w:after="0"/>
        <w:jc w:val="both"/>
        <w:rPr>
          <w:rFonts w:cs="Arial"/>
          <w:color w:val="000000"/>
          <w:sz w:val="20"/>
          <w:szCs w:val="24"/>
        </w:rPr>
      </w:pPr>
      <w:r>
        <w:rPr>
          <w:rFonts w:cs="Arial"/>
          <w:color w:val="000000"/>
          <w:sz w:val="20"/>
          <w:szCs w:val="24"/>
        </w:rPr>
      </w:r>
    </w:p>
    <w:tbl>
      <w:tblPr>
        <w:tblW w:w="10348" w:type="dxa"/>
        <w:jc w:val="left"/>
        <w:tblInd w:w="108" w:type="dxa"/>
        <w:tblCellMar>
          <w:top w:w="0" w:type="dxa"/>
          <w:left w:w="108" w:type="dxa"/>
          <w:bottom w:w="0" w:type="dxa"/>
          <w:right w:w="108" w:type="dxa"/>
        </w:tblCellMar>
        <w:tblLook w:val="04a0" w:noVBand="1" w:noHBand="0" w:lastColumn="0" w:firstColumn="1" w:lastRow="0" w:firstRow="1"/>
      </w:tblPr>
      <w:tblGrid>
        <w:gridCol w:w="3402"/>
        <w:gridCol w:w="3401"/>
        <w:gridCol w:w="3545"/>
      </w:tblGrid>
      <w:tr>
        <w:trPr>
          <w:trHeight w:val="1543" w:hRule="atLeast"/>
        </w:trPr>
        <w:tc>
          <w:tcPr>
            <w:tcW w:w="3402"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940" w:leader="none"/>
              </w:tabs>
              <w:spacing w:before="0" w:after="200"/>
              <w:contextualSpacing/>
              <w:rPr>
                <w:sz w:val="18"/>
                <w:szCs w:val="18"/>
              </w:rPr>
            </w:pPr>
            <w:r>
              <w:rPr>
                <w:sz w:val="18"/>
                <w:szCs w:val="18"/>
              </w:rPr>
              <w:t>Mengetahui</w:t>
            </w:r>
          </w:p>
          <w:p>
            <w:pPr>
              <w:pStyle w:val="Normal"/>
              <w:tabs>
                <w:tab w:val="clear" w:pos="720"/>
                <w:tab w:val="left" w:pos="5940" w:leader="none"/>
              </w:tabs>
              <w:spacing w:before="0" w:after="200"/>
              <w:contextualSpacing/>
              <w:rPr>
                <w:sz w:val="18"/>
                <w:szCs w:val="18"/>
              </w:rPr>
            </w:pPr>
            <w:r>
              <w:rPr>
                <w:sz w:val="18"/>
                <w:szCs w:val="18"/>
              </w:rPr>
              <w:t>K</w:t>
            </w:r>
            <w:r>
              <w:rPr>
                <w:sz w:val="18"/>
                <w:szCs w:val="18"/>
                <w:lang w:val="id-ID"/>
              </w:rPr>
              <w:t>ep</w:t>
            </w:r>
            <w:r>
              <w:rPr>
                <w:sz w:val="18"/>
                <w:szCs w:val="18"/>
              </w:rPr>
              <w:t>a</w:t>
            </w:r>
            <w:r>
              <w:rPr>
                <w:sz w:val="18"/>
                <w:szCs w:val="18"/>
                <w:lang w:val="id-ID"/>
              </w:rPr>
              <w:t xml:space="preserve">la </w:t>
            </w:r>
            <w:r>
              <w:rPr>
                <w:sz w:val="18"/>
                <w:szCs w:val="18"/>
              </w:rPr>
              <w:t>ProgDi D3 Teknik Informatika</w:t>
            </w:r>
          </w:p>
          <w:p>
            <w:pPr>
              <w:pStyle w:val="Normal"/>
              <w:tabs>
                <w:tab w:val="clear" w:pos="720"/>
                <w:tab w:val="left" w:pos="5940" w:leader="none"/>
              </w:tabs>
              <w:spacing w:before="0" w:after="200"/>
              <w:contextualSpacing/>
              <w:rPr>
                <w:sz w:val="18"/>
                <w:szCs w:val="18"/>
                <w:lang w:val="id-ID"/>
              </w:rPr>
            </w:pPr>
            <w:r>
              <w:rPr>
                <w:sz w:val="18"/>
                <w:szCs w:val="18"/>
                <w:lang w:val="id-ID"/>
              </w:rPr>
            </w:r>
          </w:p>
          <w:p>
            <w:pPr>
              <w:pStyle w:val="Normal"/>
              <w:tabs>
                <w:tab w:val="clear" w:pos="720"/>
                <w:tab w:val="left" w:pos="5940" w:leader="none"/>
              </w:tabs>
              <w:spacing w:before="0" w:after="200"/>
              <w:contextualSpacing/>
              <w:rPr>
                <w:sz w:val="18"/>
                <w:szCs w:val="18"/>
              </w:rPr>
            </w:pPr>
            <w:r>
              <w:rPr>
                <w:sz w:val="18"/>
                <w:szCs w:val="18"/>
              </w:rPr>
            </w:r>
          </w:p>
          <w:p>
            <w:pPr>
              <w:pStyle w:val="Normal"/>
              <w:tabs>
                <w:tab w:val="clear" w:pos="720"/>
                <w:tab w:val="left" w:pos="5940" w:leader="none"/>
              </w:tabs>
              <w:spacing w:before="0" w:after="200"/>
              <w:contextualSpacing/>
              <w:rPr>
                <w:sz w:val="18"/>
                <w:szCs w:val="18"/>
              </w:rPr>
            </w:pPr>
            <w:r>
              <w:rPr>
                <w:sz w:val="18"/>
                <w:szCs w:val="18"/>
              </w:rPr>
            </w:r>
          </w:p>
          <w:p>
            <w:pPr>
              <w:pStyle w:val="Normal"/>
              <w:tabs>
                <w:tab w:val="clear" w:pos="720"/>
                <w:tab w:val="left" w:pos="5940" w:leader="none"/>
              </w:tabs>
              <w:spacing w:before="0" w:after="200"/>
              <w:contextualSpacing/>
              <w:rPr>
                <w:sz w:val="18"/>
                <w:szCs w:val="18"/>
                <w:lang w:val="id-ID"/>
              </w:rPr>
            </w:pPr>
            <w:r>
              <w:rPr>
                <w:sz w:val="18"/>
                <w:szCs w:val="18"/>
              </w:rPr>
              <w:t>Hartatik, M.Si</w:t>
            </w:r>
          </w:p>
          <w:p>
            <w:pPr>
              <w:pStyle w:val="Normal"/>
              <w:tabs>
                <w:tab w:val="clear" w:pos="720"/>
                <w:tab w:val="left" w:pos="5940" w:leader="none"/>
              </w:tabs>
              <w:spacing w:before="0" w:after="200"/>
              <w:contextualSpacing/>
              <w:rPr>
                <w:sz w:val="18"/>
                <w:szCs w:val="18"/>
              </w:rPr>
            </w:pPr>
            <w:r>
              <w:rPr>
                <w:sz w:val="18"/>
                <w:szCs w:val="18"/>
              </w:rPr>
              <w:t xml:space="preserve">NIP. </w:t>
              <w:tab/>
              <w:tab/>
            </w:r>
          </w:p>
        </w:tc>
        <w:tc>
          <w:tcPr>
            <w:tcW w:w="3401"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940" w:leader="none"/>
              </w:tabs>
              <w:spacing w:before="0" w:after="200"/>
              <w:contextualSpacing/>
              <w:rPr>
                <w:sz w:val="18"/>
                <w:szCs w:val="18"/>
              </w:rPr>
            </w:pPr>
            <w:r>
              <w:rPr>
                <w:sz w:val="18"/>
                <w:szCs w:val="18"/>
              </w:rPr>
              <w:t>Koordinator Matakuliah/Group Riset</w:t>
            </w:r>
          </w:p>
          <w:p>
            <w:pPr>
              <w:pStyle w:val="Normal"/>
              <w:tabs>
                <w:tab w:val="clear" w:pos="720"/>
                <w:tab w:val="left" w:pos="5940" w:leader="none"/>
              </w:tabs>
              <w:spacing w:before="0" w:after="200"/>
              <w:contextualSpacing/>
              <w:rPr>
                <w:sz w:val="18"/>
                <w:szCs w:val="18"/>
                <w:lang w:val="id-ID"/>
              </w:rPr>
            </w:pPr>
            <w:r>
              <w:rPr>
                <w:sz w:val="18"/>
                <w:szCs w:val="18"/>
                <w:lang w:val="id-ID"/>
              </w:rPr>
            </w:r>
          </w:p>
          <w:p>
            <w:pPr>
              <w:pStyle w:val="Normal"/>
              <w:tabs>
                <w:tab w:val="clear" w:pos="720"/>
                <w:tab w:val="left" w:pos="5940" w:leader="none"/>
              </w:tabs>
              <w:spacing w:before="0" w:after="200"/>
              <w:contextualSpacing/>
              <w:rPr>
                <w:sz w:val="18"/>
                <w:szCs w:val="18"/>
                <w:lang w:val="id-ID"/>
              </w:rPr>
            </w:pPr>
            <w:r>
              <w:rPr>
                <w:sz w:val="18"/>
                <w:szCs w:val="18"/>
                <w:lang w:val="id-ID"/>
              </w:rPr>
            </w:r>
          </w:p>
          <w:p>
            <w:pPr>
              <w:pStyle w:val="Normal"/>
              <w:tabs>
                <w:tab w:val="clear" w:pos="720"/>
                <w:tab w:val="left" w:pos="5940" w:leader="none"/>
              </w:tabs>
              <w:spacing w:before="0" w:after="200"/>
              <w:contextualSpacing/>
              <w:rPr>
                <w:sz w:val="18"/>
                <w:szCs w:val="18"/>
                <w:lang w:val="id-ID"/>
              </w:rPr>
            </w:pPr>
            <w:r>
              <w:rPr>
                <w:sz w:val="18"/>
                <w:szCs w:val="18"/>
                <w:lang w:val="id-ID"/>
              </w:rPr>
            </w:r>
          </w:p>
          <w:p>
            <w:pPr>
              <w:pStyle w:val="Normal"/>
              <w:tabs>
                <w:tab w:val="clear" w:pos="720"/>
                <w:tab w:val="left" w:pos="5940" w:leader="none"/>
              </w:tabs>
              <w:spacing w:before="0" w:after="200"/>
              <w:contextualSpacing/>
              <w:rPr>
                <w:sz w:val="18"/>
                <w:szCs w:val="18"/>
              </w:rPr>
            </w:pPr>
            <w:r>
              <w:rPr>
                <w:sz w:val="18"/>
                <w:szCs w:val="18"/>
              </w:rPr>
            </w:r>
          </w:p>
        </w:tc>
        <w:tc>
          <w:tcPr>
            <w:tcW w:w="3545" w:type="dxa"/>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940" w:leader="none"/>
              </w:tabs>
              <w:spacing w:before="0" w:after="200"/>
              <w:contextualSpacing/>
              <w:rPr>
                <w:sz w:val="18"/>
                <w:szCs w:val="18"/>
                <w:lang w:val="id-ID"/>
              </w:rPr>
            </w:pPr>
            <w:r>
              <w:rPr>
                <w:sz w:val="18"/>
                <w:szCs w:val="18"/>
              </w:rPr>
              <w:t>Pengampu</w:t>
            </w:r>
          </w:p>
          <w:p>
            <w:pPr>
              <w:pStyle w:val="Normal"/>
              <w:tabs>
                <w:tab w:val="clear" w:pos="720"/>
                <w:tab w:val="left" w:pos="5940" w:leader="none"/>
              </w:tabs>
              <w:spacing w:before="0" w:after="200"/>
              <w:contextualSpacing/>
              <w:rPr>
                <w:sz w:val="18"/>
                <w:szCs w:val="18"/>
              </w:rPr>
            </w:pPr>
            <w:r>
              <w:rPr>
                <w:sz w:val="18"/>
                <w:szCs w:val="18"/>
              </w:rPr>
            </w:r>
          </w:p>
          <w:p>
            <w:pPr>
              <w:pStyle w:val="Normal"/>
              <w:tabs>
                <w:tab w:val="clear" w:pos="720"/>
                <w:tab w:val="left" w:pos="5940" w:leader="none"/>
              </w:tabs>
              <w:spacing w:before="0" w:after="200"/>
              <w:contextualSpacing/>
              <w:rPr>
                <w:sz w:val="18"/>
                <w:szCs w:val="18"/>
              </w:rPr>
            </w:pPr>
            <w:r>
              <w:rPr>
                <w:sz w:val="18"/>
                <w:szCs w:val="18"/>
              </w:rPr>
            </w:r>
          </w:p>
          <w:p>
            <w:pPr>
              <w:pStyle w:val="Normal"/>
              <w:tabs>
                <w:tab w:val="clear" w:pos="720"/>
                <w:tab w:val="left" w:pos="5940" w:leader="none"/>
              </w:tabs>
              <w:spacing w:before="0" w:after="200"/>
              <w:contextualSpacing/>
              <w:rPr>
                <w:sz w:val="18"/>
                <w:szCs w:val="18"/>
              </w:rPr>
            </w:pPr>
            <w:r>
              <w:rPr>
                <w:sz w:val="18"/>
                <w:szCs w:val="18"/>
              </w:rPr>
            </w:r>
          </w:p>
          <w:p>
            <w:pPr>
              <w:pStyle w:val="Normal"/>
              <w:tabs>
                <w:tab w:val="clear" w:pos="720"/>
                <w:tab w:val="left" w:pos="5940" w:leader="none"/>
              </w:tabs>
              <w:spacing w:before="0" w:after="200"/>
              <w:contextualSpacing/>
              <w:rPr>
                <w:sz w:val="18"/>
                <w:szCs w:val="18"/>
              </w:rPr>
            </w:pPr>
            <w:r>
              <w:rPr>
                <w:sz w:val="18"/>
                <w:szCs w:val="18"/>
              </w:rPr>
            </w:r>
          </w:p>
          <w:p>
            <w:pPr>
              <w:pStyle w:val="Normal"/>
              <w:tabs>
                <w:tab w:val="clear" w:pos="720"/>
                <w:tab w:val="left" w:pos="5940" w:leader="none"/>
              </w:tabs>
              <w:spacing w:before="0" w:after="200"/>
              <w:contextualSpacing/>
              <w:rPr>
                <w:sz w:val="18"/>
                <w:szCs w:val="18"/>
                <w:lang w:val="id-ID"/>
              </w:rPr>
            </w:pPr>
            <w:r>
              <w:rPr>
                <w:sz w:val="18"/>
                <w:szCs w:val="18"/>
              </w:rPr>
              <w:t>Abdul Aziz, S.Kom.,M.Cs.</w:t>
            </w:r>
          </w:p>
          <w:p>
            <w:pPr>
              <w:pStyle w:val="Normal"/>
              <w:tabs>
                <w:tab w:val="clear" w:pos="720"/>
                <w:tab w:val="left" w:pos="5940" w:leader="none"/>
              </w:tabs>
              <w:spacing w:before="0" w:after="200"/>
              <w:contextualSpacing/>
              <w:rPr>
                <w:sz w:val="18"/>
                <w:szCs w:val="18"/>
              </w:rPr>
            </w:pPr>
            <w:r>
              <w:rPr>
                <w:sz w:val="18"/>
                <w:szCs w:val="18"/>
              </w:rPr>
              <w:t>NIP. 19810413 200501 1 001</w:t>
            </w:r>
          </w:p>
        </w:tc>
      </w:tr>
    </w:tbl>
    <w:p>
      <w:pPr>
        <w:pStyle w:val="Normal"/>
        <w:spacing w:lineRule="auto" w:line="240" w:before="0" w:after="0"/>
        <w:jc w:val="both"/>
        <w:rPr/>
      </w:pPr>
      <w:r>
        <w:rPr/>
      </w:r>
    </w:p>
    <w:sectPr>
      <w:footerReference w:type="default" r:id="rId11"/>
      <w:type w:val="nextPage"/>
      <w:pgSz w:w="12240" w:h="18720"/>
      <w:pgMar w:left="1418" w:right="1418" w:header="0" w:top="56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Arial Black">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r>
      <mc:AlternateContent>
        <mc:Choice Requires="wps">
          <w:drawing>
            <wp:anchor behindDoc="0" distT="0" distB="0" distL="0" distR="0" simplePos="0" locked="0" layoutInCell="1" allowOverlap="1" relativeHeight="16">
              <wp:simplePos x="0" y="0"/>
              <wp:positionH relativeFrom="margin">
                <wp:align>center</wp:align>
              </wp:positionH>
              <wp:positionV relativeFrom="paragraph">
                <wp:posOffset>635</wp:posOffset>
              </wp:positionV>
              <wp:extent cx="14605" cy="162560"/>
              <wp:effectExtent l="0" t="0" r="0" b="0"/>
              <wp:wrapSquare wrapText="largest"/>
              <wp:docPr id="14" name="Frame2"/>
              <a:graphic xmlns:a="http://schemas.openxmlformats.org/drawingml/2006/main">
                <a:graphicData uri="http://schemas.microsoft.com/office/word/2010/wordprocessingShape">
                  <wps:wsp>
                    <wps:cNvSpPr txBox="1"/>
                    <wps:spPr>
                      <a:xfrm>
                        <a:off x="0" y="0"/>
                        <a:ext cx="14605" cy="162560"/>
                      </a:xfrm>
                      <a:prstGeom prst="rect"/>
                      <a:solidFill>
                        <a:srgbClr val="FFFFFF">
                          <a:alpha val="0"/>
                        </a:srgbClr>
                      </a:solidFill>
                    </wps:spPr>
                    <wps:txbx>
                      <w:txbxContent>
                        <w:p>
                          <w:pPr>
                            <w:pStyle w:val="Footer"/>
                            <w:pBdr/>
                            <w:spacing w:before="0" w:after="200"/>
                            <w:rPr/>
                          </w:pPr>
                          <w:r>
                            <w:rPr/>
                          </w:r>
                        </w:p>
                      </w:txbxContent>
                    </wps:txbx>
                    <wps:bodyPr anchor="t" lIns="0" tIns="0" rIns="0" bIns="0">
                      <a:spAutoFit/>
                    </wps:bodyPr>
                  </wps:wsp>
                </a:graphicData>
              </a:graphic>
            </wp:anchor>
          </w:drawing>
        </mc:Choice>
        <mc:Fallback>
          <w:pict>
            <v:rect fillcolor="#FFFFFF" style="position:absolute;rotation:0;width:1.15pt;height:12.8pt;mso-wrap-distance-left:0pt;mso-wrap-distance-right:0pt;mso-wrap-distance-top:0pt;mso-wrap-distance-bottom:0pt;margin-top:0.05pt;mso-position-vertical-relative:text;margin-left:234.55pt;mso-position-horizontal:center;mso-position-horizontal-relative:margin">
              <v:fill opacity="0f"/>
              <v:textbox inset="0in,0in,0in,0in">
                <w:txbxContent>
                  <w:p>
                    <w:pPr>
                      <w:pStyle w:val="Footer"/>
                      <w:pBdr/>
                      <w:spacing w:before="0" w:after="200"/>
                      <w:rPr/>
                    </w:pPr>
                    <w:r>
                      <w:rPr/>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24a3c"/>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6">
    <w:name w:val="Heading 6"/>
    <w:basedOn w:val="Normal"/>
    <w:next w:val="Normal"/>
    <w:link w:val="Heading6Char"/>
    <w:qFormat/>
    <w:rsid w:val="00672d73"/>
    <w:pPr>
      <w:keepNext w:val="true"/>
      <w:spacing w:lineRule="auto" w:line="240" w:before="0" w:after="0"/>
      <w:jc w:val="center"/>
      <w:outlineLvl w:val="5"/>
    </w:pPr>
    <w:rPr>
      <w:rFonts w:ascii="Tahoma" w:hAnsi="Tahoma" w:eastAsia="Times New Roman" w:cs="Tahoma"/>
      <w:b/>
      <w:bCs/>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154918"/>
    <w:rPr>
      <w:rFonts w:ascii="Tahoma" w:hAnsi="Tahoma" w:cs="Tahoma"/>
      <w:sz w:val="16"/>
      <w:szCs w:val="16"/>
    </w:rPr>
  </w:style>
  <w:style w:type="character" w:styleId="HeaderChar" w:customStyle="1">
    <w:name w:val="Header Char"/>
    <w:link w:val="Header"/>
    <w:uiPriority w:val="99"/>
    <w:qFormat/>
    <w:rsid w:val="00981719"/>
    <w:rPr>
      <w:sz w:val="22"/>
      <w:szCs w:val="22"/>
    </w:rPr>
  </w:style>
  <w:style w:type="character" w:styleId="FooterChar" w:customStyle="1">
    <w:name w:val="Footer Char"/>
    <w:link w:val="Footer"/>
    <w:uiPriority w:val="99"/>
    <w:qFormat/>
    <w:rsid w:val="00981719"/>
    <w:rPr>
      <w:sz w:val="22"/>
      <w:szCs w:val="22"/>
    </w:rPr>
  </w:style>
  <w:style w:type="character" w:styleId="Pagenumber">
    <w:name w:val="page number"/>
    <w:uiPriority w:val="99"/>
    <w:semiHidden/>
    <w:unhideWhenUsed/>
    <w:qFormat/>
    <w:rsid w:val="000670da"/>
    <w:rPr/>
  </w:style>
  <w:style w:type="character" w:styleId="Heading6Char" w:customStyle="1">
    <w:name w:val="Heading 6 Char"/>
    <w:basedOn w:val="DefaultParagraphFont"/>
    <w:link w:val="Heading6"/>
    <w:qFormat/>
    <w:rsid w:val="00672d73"/>
    <w:rPr>
      <w:rFonts w:ascii="Tahoma" w:hAnsi="Tahoma" w:eastAsia="Times New Roman" w:cs="Tahoma"/>
      <w:b/>
      <w:bCs/>
    </w:rPr>
  </w:style>
  <w:style w:type="character" w:styleId="BodyTextChar" w:customStyle="1">
    <w:name w:val="Body Text Char"/>
    <w:basedOn w:val="DefaultParagraphFont"/>
    <w:link w:val="BodyText"/>
    <w:qFormat/>
    <w:rsid w:val="00672d73"/>
    <w:rPr>
      <w:rFonts w:ascii="Arial" w:hAnsi="Arial" w:eastAsia="Times New Roman" w:cs="Arial"/>
      <w:sz w:val="22"/>
      <w:szCs w:val="22"/>
    </w:rPr>
  </w:style>
  <w:style w:type="character" w:styleId="InternetLink">
    <w:name w:val="Internet Link"/>
    <w:basedOn w:val="DefaultParagraphFont"/>
    <w:uiPriority w:val="99"/>
    <w:unhideWhenUsed/>
    <w:rsid w:val="00623c54"/>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672d73"/>
    <w:pPr>
      <w:spacing w:lineRule="auto" w:line="240" w:before="0" w:after="0"/>
      <w:jc w:val="center"/>
    </w:pPr>
    <w:rPr>
      <w:rFonts w:ascii="Arial" w:hAnsi="Arial" w:eastAsia="Times New Roman" w:cs="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00b2b"/>
    <w:pPr>
      <w:spacing w:before="0" w:after="200"/>
      <w:ind w:left="720" w:hanging="0"/>
      <w:contextualSpacing/>
    </w:pPr>
    <w:rPr/>
  </w:style>
  <w:style w:type="paragraph" w:styleId="Default" w:customStyle="1">
    <w:name w:val="Default"/>
    <w:qFormat/>
    <w:rsid w:val="00e00b2b"/>
    <w:pPr>
      <w:widowControl/>
      <w:bidi w:val="0"/>
      <w:spacing w:before="0" w:after="0"/>
      <w:jc w:val="left"/>
    </w:pPr>
    <w:rPr>
      <w:rFonts w:ascii="Arial Black" w:hAnsi="Arial Black" w:cs="Arial Black" w:eastAsia="Calibri"/>
      <w:color w:val="000000"/>
      <w:kern w:val="0"/>
      <w:sz w:val="24"/>
      <w:szCs w:val="24"/>
      <w:lang w:val="en-US" w:eastAsia="en-US" w:bidi="ar-SA"/>
    </w:rPr>
  </w:style>
  <w:style w:type="paragraph" w:styleId="BalloonText">
    <w:name w:val="Balloon Text"/>
    <w:basedOn w:val="Normal"/>
    <w:link w:val="BalloonTextChar"/>
    <w:uiPriority w:val="99"/>
    <w:semiHidden/>
    <w:unhideWhenUsed/>
    <w:qFormat/>
    <w:rsid w:val="00154918"/>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81719"/>
    <w:pPr>
      <w:tabs>
        <w:tab w:val="clear" w:pos="720"/>
        <w:tab w:val="center" w:pos="4680" w:leader="none"/>
        <w:tab w:val="right" w:pos="9360" w:leader="none"/>
      </w:tabs>
    </w:pPr>
    <w:rPr/>
  </w:style>
  <w:style w:type="paragraph" w:styleId="Footer">
    <w:name w:val="Footer"/>
    <w:basedOn w:val="Normal"/>
    <w:link w:val="FooterChar"/>
    <w:uiPriority w:val="99"/>
    <w:unhideWhenUsed/>
    <w:rsid w:val="00981719"/>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015e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Application>LibreOffice/6.3.5.2$Linux_X86_64 LibreOffice_project/30$Build-2</Application>
  <Pages>10</Pages>
  <Words>454</Words>
  <Characters>2571</Characters>
  <CharactersWithSpaces>2968</CharactersWithSpaces>
  <Paragraphs>62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2018-06-27T20:47:00Z</dcterms:created>
  <dc:creator>mohtar</dc:creator>
  <dc:description/>
  <dc:language>en-US</dc:language>
  <cp:lastModifiedBy/>
  <cp:lastPrinted>2018-04-18T06:27:00Z</cp:lastPrinted>
  <dcterms:modified xsi:type="dcterms:W3CDTF">2020-06-11T13:04:28Z</dcterms:modified>
  <cp:revision>25</cp:revision>
  <dc:subject/>
  <dc:title>UAS Praktikum Object Oriented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