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316E" w14:textId="77777777" w:rsidR="002D23D2" w:rsidRPr="001931DB" w:rsidRDefault="002D23D2" w:rsidP="002D23D2">
      <w:pPr>
        <w:pStyle w:val="a3"/>
        <w:pBdr>
          <w:bottom w:val="single" w:sz="4" w:space="1" w:color="auto"/>
        </w:pBdr>
        <w:spacing w:after="120" w:line="360" w:lineRule="auto"/>
        <w:jc w:val="center"/>
        <w:rPr>
          <w:rFonts w:ascii="Arial" w:hAnsi="Arial" w:cs="Arial"/>
          <w:sz w:val="36"/>
          <w:szCs w:val="24"/>
        </w:rPr>
      </w:pPr>
      <w:r w:rsidRPr="001931DB"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59264" behindDoc="1" locked="0" layoutInCell="1" allowOverlap="1" wp14:anchorId="39F72113" wp14:editId="58BCA0C1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1DB">
        <w:rPr>
          <w:rFonts w:ascii="Arial" w:hAnsi="Arial" w:cs="Arial"/>
          <w:sz w:val="36"/>
          <w:szCs w:val="24"/>
        </w:rPr>
        <w:t>ТЕХНИЧЕСКИ УНИВЕРСИТЕТ – ВАРНА</w:t>
      </w:r>
    </w:p>
    <w:p w14:paraId="566314A3" w14:textId="77777777" w:rsidR="002D23D2" w:rsidRPr="002B2486" w:rsidRDefault="002D23D2" w:rsidP="002D23D2">
      <w:pPr>
        <w:pStyle w:val="a3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Факултет по изчислителна техника и автоматизация</w:t>
      </w:r>
    </w:p>
    <w:p w14:paraId="321B9C97" w14:textId="77777777" w:rsidR="002D23D2" w:rsidRPr="002B2486" w:rsidRDefault="002D23D2" w:rsidP="002D23D2">
      <w:pPr>
        <w:pStyle w:val="a3"/>
        <w:spacing w:after="120"/>
        <w:jc w:val="center"/>
        <w:rPr>
          <w:rFonts w:ascii="Arial" w:hAnsi="Arial" w:cs="Arial"/>
          <w:sz w:val="28"/>
          <w:szCs w:val="28"/>
        </w:rPr>
      </w:pPr>
      <w:r w:rsidRPr="379E5F19">
        <w:rPr>
          <w:rFonts w:ascii="Arial" w:hAnsi="Arial" w:cs="Arial"/>
          <w:sz w:val="28"/>
          <w:szCs w:val="28"/>
        </w:rPr>
        <w:t>Катедра „Софтуерни и интернет технологии“</w:t>
      </w:r>
    </w:p>
    <w:p w14:paraId="68530B7E" w14:textId="77777777" w:rsidR="002D23D2" w:rsidRPr="00FC06B5" w:rsidRDefault="002D23D2" w:rsidP="002D23D2">
      <w:pPr>
        <w:spacing w:before="2880" w:after="120"/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7EDA">
        <w:rPr>
          <w:rFonts w:ascii="Arial" w:hAnsi="Arial" w:cs="Arial"/>
          <w:color w:val="000000" w:themeColor="text1"/>
          <w:sz w:val="5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СЕМЕСТРИАЛНА ДОМАШНА РАБОТА</w:t>
      </w:r>
    </w:p>
    <w:p w14:paraId="54ECDB48" w14:textId="5306273A" w:rsidR="002D23D2" w:rsidRPr="00FC06B5" w:rsidRDefault="002D23D2" w:rsidP="002D23D2">
      <w:pPr>
        <w:spacing w:before="240" w:after="12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>по дисциплината „</w:t>
      </w:r>
      <w:r>
        <w:rPr>
          <w:rFonts w:ascii="Arial" w:hAnsi="Arial" w:cs="Arial"/>
          <w:sz w:val="32"/>
        </w:rPr>
        <w:t>ООП Част 2</w:t>
      </w:r>
      <w:r w:rsidRPr="00FC06B5">
        <w:rPr>
          <w:rFonts w:ascii="Arial" w:hAnsi="Arial" w:cs="Arial"/>
          <w:sz w:val="32"/>
        </w:rPr>
        <w:t xml:space="preserve">” </w:t>
      </w:r>
    </w:p>
    <w:p w14:paraId="1DA53253" w14:textId="033C0217" w:rsidR="002D23D2" w:rsidRPr="00FC06B5" w:rsidRDefault="002D23D2" w:rsidP="002D23D2">
      <w:pPr>
        <w:spacing w:after="120"/>
        <w:jc w:val="center"/>
        <w:rPr>
          <w:rFonts w:ascii="Arial" w:hAnsi="Arial" w:cs="Arial"/>
          <w:sz w:val="32"/>
          <w:szCs w:val="32"/>
        </w:rPr>
      </w:pPr>
      <w:r w:rsidRPr="379E5F19">
        <w:rPr>
          <w:rFonts w:ascii="Arial" w:hAnsi="Arial" w:cs="Arial"/>
          <w:sz w:val="32"/>
          <w:szCs w:val="32"/>
        </w:rPr>
        <w:t>на тема: „</w:t>
      </w:r>
      <w:r>
        <w:rPr>
          <w:rFonts w:ascii="Arial" w:hAnsi="Arial" w:cs="Arial"/>
          <w:sz w:val="32"/>
          <w:szCs w:val="32"/>
        </w:rPr>
        <w:t>Куриерска фирма</w:t>
      </w:r>
      <w:r w:rsidRPr="379E5F19">
        <w:rPr>
          <w:rFonts w:ascii="Arial" w:hAnsi="Arial" w:cs="Arial"/>
          <w:sz w:val="32"/>
          <w:szCs w:val="32"/>
        </w:rPr>
        <w:t xml:space="preserve"> </w:t>
      </w:r>
      <w:r w:rsidRPr="379E5F19">
        <w:rPr>
          <w:rFonts w:ascii="Arial" w:hAnsi="Arial" w:cs="Arial"/>
          <w:sz w:val="32"/>
          <w:szCs w:val="32"/>
        </w:rPr>
        <w:t>”</w:t>
      </w:r>
    </w:p>
    <w:p w14:paraId="65885378" w14:textId="278892A5" w:rsidR="002D23D2" w:rsidRPr="002D23D2" w:rsidRDefault="002D23D2" w:rsidP="002D23D2">
      <w:pPr>
        <w:spacing w:after="2040"/>
        <w:jc w:val="center"/>
        <w:rPr>
          <w:rFonts w:ascii="Arial" w:hAnsi="Arial" w:cs="Arial"/>
          <w:sz w:val="32"/>
          <w:szCs w:val="32"/>
          <w:lang w:val="en-US"/>
        </w:rPr>
      </w:pPr>
      <w:r w:rsidRPr="379E5F19">
        <w:rPr>
          <w:rFonts w:ascii="Arial" w:hAnsi="Arial" w:cs="Arial"/>
          <w:sz w:val="32"/>
          <w:szCs w:val="32"/>
        </w:rPr>
        <w:t xml:space="preserve">Вариант </w:t>
      </w:r>
      <w:r>
        <w:rPr>
          <w:rFonts w:ascii="Arial" w:hAnsi="Arial" w:cs="Arial"/>
          <w:sz w:val="32"/>
          <w:szCs w:val="32"/>
          <w:lang w:val="en-US"/>
        </w:rPr>
        <w:t>VII</w:t>
      </w:r>
    </w:p>
    <w:tbl>
      <w:tblPr>
        <w:tblStyle w:val="a5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8"/>
        <w:gridCol w:w="5268"/>
      </w:tblGrid>
      <w:tr w:rsidR="002D23D2" w:rsidRPr="00D808E8" w14:paraId="48E5F1C2" w14:textId="5D622EA4" w:rsidTr="002D23D2">
        <w:trPr>
          <w:trHeight w:val="61"/>
        </w:trPr>
        <w:tc>
          <w:tcPr>
            <w:tcW w:w="5268" w:type="dxa"/>
          </w:tcPr>
          <w:p w14:paraId="4167DF15" w14:textId="66975DE0" w:rsidR="002D23D2" w:rsidRPr="00D808E8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Изготвил: 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Адам Аяш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5268" w:type="dxa"/>
          </w:tcPr>
          <w:p w14:paraId="1AA42046" w14:textId="40E06D44" w:rsidR="002D23D2" w:rsidRPr="00D808E8" w:rsidRDefault="002D23D2" w:rsidP="002D23D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Изготвил: 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Павел Бойчев</w:t>
            </w:r>
          </w:p>
        </w:tc>
      </w:tr>
      <w:tr w:rsidR="002D23D2" w:rsidRPr="00D808E8" w14:paraId="0270D77B" w14:textId="5B21FB7A" w:rsidTr="002D23D2">
        <w:trPr>
          <w:trHeight w:val="61"/>
        </w:trPr>
        <w:tc>
          <w:tcPr>
            <w:tcW w:w="5268" w:type="dxa"/>
          </w:tcPr>
          <w:p w14:paraId="3878841B" w14:textId="77777777" w:rsidR="002D23D2" w:rsidRPr="00D808E8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Специалност</w:t>
            </w:r>
            <w:r w:rsidRPr="379E5F19">
              <w:rPr>
                <w:rFonts w:ascii="Arial" w:hAnsi="Arial" w:cs="Arial"/>
                <w:sz w:val="28"/>
                <w:szCs w:val="28"/>
              </w:rPr>
              <w:t>:  СИТ</w:t>
            </w:r>
          </w:p>
        </w:tc>
        <w:tc>
          <w:tcPr>
            <w:tcW w:w="5268" w:type="dxa"/>
          </w:tcPr>
          <w:p w14:paraId="41B95C2D" w14:textId="7CCCA44A" w:rsidR="002D23D2" w:rsidRPr="00D808E8" w:rsidRDefault="002D23D2" w:rsidP="002D23D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Специалност</w:t>
            </w:r>
            <w:r w:rsidRPr="379E5F19">
              <w:rPr>
                <w:rFonts w:ascii="Arial" w:hAnsi="Arial" w:cs="Arial"/>
                <w:sz w:val="28"/>
                <w:szCs w:val="28"/>
              </w:rPr>
              <w:t>:  СИТ</w:t>
            </w:r>
          </w:p>
        </w:tc>
      </w:tr>
      <w:tr w:rsidR="002D23D2" w:rsidRPr="00D808E8" w14:paraId="33FEFF62" w14:textId="6E4658FD" w:rsidTr="002D23D2">
        <w:trPr>
          <w:trHeight w:val="61"/>
        </w:trPr>
        <w:tc>
          <w:tcPr>
            <w:tcW w:w="5268" w:type="dxa"/>
          </w:tcPr>
          <w:p w14:paraId="3E072ABA" w14:textId="77777777" w:rsidR="002D23D2" w:rsidRPr="00D808E8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Група: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1BD0E736" w14:textId="51C79BE0" w:rsidR="002D23D2" w:rsidRPr="00D808E8" w:rsidRDefault="002D23D2" w:rsidP="002D23D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Група: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2D23D2" w:rsidRPr="00961A9E" w14:paraId="6101DBD1" w14:textId="731F7F14" w:rsidTr="002D23D2">
        <w:trPr>
          <w:trHeight w:val="107"/>
        </w:trPr>
        <w:tc>
          <w:tcPr>
            <w:tcW w:w="5268" w:type="dxa"/>
          </w:tcPr>
          <w:p w14:paraId="58982CF7" w14:textId="77777777" w:rsidR="002D23D2" w:rsidRPr="00961A9E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Факултетен номер: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2162</w:t>
            </w:r>
            <w:r>
              <w:rPr>
                <w:rFonts w:ascii="Arial" w:hAnsi="Arial" w:cs="Arial"/>
                <w:sz w:val="28"/>
                <w:szCs w:val="28"/>
              </w:rPr>
              <w:t>1553</w:t>
            </w:r>
          </w:p>
        </w:tc>
        <w:tc>
          <w:tcPr>
            <w:tcW w:w="5268" w:type="dxa"/>
          </w:tcPr>
          <w:p w14:paraId="1A5B05D9" w14:textId="07434626" w:rsidR="002D23D2" w:rsidRPr="00961A9E" w:rsidRDefault="002D23D2" w:rsidP="002D23D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Факултетен номер: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2162</w:t>
            </w:r>
            <w:r>
              <w:rPr>
                <w:rFonts w:ascii="Arial" w:hAnsi="Arial" w:cs="Arial"/>
                <w:sz w:val="28"/>
                <w:szCs w:val="28"/>
              </w:rPr>
              <w:t>1553</w:t>
            </w:r>
          </w:p>
        </w:tc>
      </w:tr>
    </w:tbl>
    <w:p w14:paraId="3B1DBED0" w14:textId="77777777" w:rsidR="00D83527" w:rsidRDefault="00D83527"/>
    <w:p w14:paraId="45F36F6E" w14:textId="77777777" w:rsidR="002D23D2" w:rsidRDefault="002D23D2"/>
    <w:p w14:paraId="44CE9A6C" w14:textId="5BAAAB14" w:rsidR="002D23D2" w:rsidRDefault="002D23D2" w:rsidP="002D23D2">
      <w:pPr>
        <w:ind w:left="3600"/>
      </w:pPr>
      <w:r>
        <w:rPr>
          <w:rFonts w:ascii="Arial" w:hAnsi="Arial" w:cs="Arial"/>
          <w:sz w:val="32"/>
        </w:rPr>
        <w:t xml:space="preserve">    </w:t>
      </w:r>
      <w:r w:rsidR="00600999">
        <w:rPr>
          <w:rFonts w:ascii="Arial" w:hAnsi="Arial" w:cs="Arial"/>
          <w:sz w:val="32"/>
        </w:rPr>
        <w:t>с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512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52C29" w14:textId="77777777" w:rsidR="002D23D2" w:rsidRDefault="002D23D2" w:rsidP="002D23D2">
          <w:pPr>
            <w:pStyle w:val="a6"/>
          </w:pPr>
          <w:r>
            <w:t>Съдържание</w:t>
          </w:r>
        </w:p>
        <w:p w14:paraId="256BFA70" w14:textId="77777777" w:rsidR="002D23D2" w:rsidRDefault="002D23D2" w:rsidP="002D23D2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2036718" w:history="1">
            <w:r w:rsidRPr="00161FC0">
              <w:rPr>
                <w:rStyle w:val="a7"/>
                <w:caps/>
                <w:noProof/>
              </w:rPr>
              <w:t>I.</w:t>
            </w:r>
            <w:r w:rsidRPr="00161FC0">
              <w:rPr>
                <w:rStyle w:val="a7"/>
                <w:noProof/>
              </w:rPr>
              <w:t xml:space="preserve"> Задание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507D" w14:textId="1918ED3D" w:rsidR="002D23D2" w:rsidRDefault="002D23D2" w:rsidP="002D23D2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19" w:history="1">
            <w:r w:rsidRPr="00161FC0">
              <w:rPr>
                <w:rStyle w:val="a7"/>
                <w:caps/>
                <w:noProof/>
              </w:rPr>
              <w:t>II.</w:t>
            </w:r>
            <w:r w:rsidRPr="00161FC0">
              <w:rPr>
                <w:rStyle w:val="a7"/>
                <w:noProof/>
              </w:rPr>
              <w:t xml:space="preserve"> Анализ на</w:t>
            </w:r>
            <w:r w:rsidR="00A27DEA">
              <w:rPr>
                <w:rStyle w:val="a7"/>
                <w:noProof/>
              </w:rPr>
              <w:t xml:space="preserve">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8EEB" w14:textId="7F4D7A7E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20" w:history="1">
            <w:r w:rsidRPr="00161FC0">
              <w:rPr>
                <w:rStyle w:val="a7"/>
                <w:noProof/>
              </w:rPr>
              <w:t>1.</w:t>
            </w:r>
            <w:r w:rsidR="00170DC2">
              <w:rPr>
                <w:rStyle w:val="a7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 w:rsidR="00EB57F6">
              <w:rPr>
                <w:noProof/>
                <w:webHidden/>
              </w:rPr>
              <w:t>5</w:t>
            </w:r>
          </w:hyperlink>
        </w:p>
        <w:p w14:paraId="58EEC076" w14:textId="5F80DF3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21" w:history="1">
            <w:r w:rsidRPr="00161FC0">
              <w:rPr>
                <w:rStyle w:val="a7"/>
                <w:noProof/>
              </w:rPr>
              <w:t xml:space="preserve">2. </w:t>
            </w:r>
            <w:r w:rsidR="00882653">
              <w:rPr>
                <w:rStyle w:val="a7"/>
                <w:noProof/>
              </w:rPr>
              <w:t xml:space="preserve">Проучване и избор на технологии за реализация съвместими с </w:t>
            </w:r>
            <w:r w:rsidR="00882653">
              <w:rPr>
                <w:rStyle w:val="a7"/>
                <w:noProof/>
                <w:lang w:val="en-US"/>
              </w:rPr>
              <w:t xml:space="preserve">Java </w:t>
            </w:r>
            <w:r w:rsidR="00882653">
              <w:rPr>
                <w:rStyle w:val="a7"/>
                <w:noProof/>
              </w:rPr>
              <w:t xml:space="preserve">и </w:t>
            </w:r>
            <w:r w:rsidR="00882653">
              <w:rPr>
                <w:rStyle w:val="a7"/>
                <w:noProof/>
                <w:lang w:val="en-US"/>
              </w:rPr>
              <w:t>JavaFX</w:t>
            </w:r>
            <w:r>
              <w:rPr>
                <w:noProof/>
                <w:webHidden/>
              </w:rPr>
              <w:tab/>
            </w:r>
            <w:r w:rsidR="00EB57F6">
              <w:rPr>
                <w:noProof/>
                <w:webHidden/>
              </w:rPr>
              <w:t>6</w:t>
            </w:r>
          </w:hyperlink>
        </w:p>
        <w:p w14:paraId="5A5A48B4" w14:textId="19252D05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22" w:history="1">
            <w:r w:rsidRPr="00161FC0">
              <w:rPr>
                <w:rStyle w:val="a7"/>
                <w:noProof/>
              </w:rPr>
              <w:t xml:space="preserve">3. </w:t>
            </w:r>
            <w:r w:rsidR="00882653">
              <w:rPr>
                <w:rStyle w:val="a7"/>
                <w:noProof/>
              </w:rPr>
              <w:t>Структура на проекта</w:t>
            </w:r>
            <w:r>
              <w:rPr>
                <w:noProof/>
                <w:webHidden/>
              </w:rPr>
              <w:tab/>
            </w:r>
            <w:r w:rsidR="00EB57F6">
              <w:rPr>
                <w:noProof/>
                <w:webHidden/>
              </w:rPr>
              <w:t>7</w:t>
            </w:r>
          </w:hyperlink>
        </w:p>
        <w:p w14:paraId="54A4196D" w14:textId="18DDBC6C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23" w:history="1">
            <w:r w:rsidRPr="00161FC0">
              <w:rPr>
                <w:rStyle w:val="a7"/>
                <w:noProof/>
              </w:rPr>
              <w:t xml:space="preserve">4. </w:t>
            </w:r>
            <w:r w:rsidR="007C6765">
              <w:rPr>
                <w:rStyle w:val="a7"/>
                <w:noProof/>
              </w:rPr>
              <w:t>Дефиниция на модулите на системата</w:t>
            </w:r>
            <w:r>
              <w:rPr>
                <w:noProof/>
                <w:webHidden/>
              </w:rPr>
              <w:tab/>
            </w:r>
            <w:r w:rsidR="00EB57F6">
              <w:rPr>
                <w:noProof/>
                <w:webHidden/>
              </w:rPr>
              <w:t>8</w:t>
            </w:r>
          </w:hyperlink>
        </w:p>
        <w:p w14:paraId="7747FF40" w14:textId="0C10CE6F" w:rsidR="002D23D2" w:rsidRDefault="002D23D2" w:rsidP="002D23D2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29" w:history="1">
            <w:r w:rsidRPr="00161FC0">
              <w:rPr>
                <w:rStyle w:val="a7"/>
                <w:caps/>
                <w:noProof/>
              </w:rPr>
              <w:t>III.</w:t>
            </w:r>
            <w:r w:rsidRPr="00161FC0">
              <w:rPr>
                <w:rStyle w:val="a7"/>
                <w:noProof/>
              </w:rPr>
              <w:t xml:space="preserve"> </w:t>
            </w:r>
            <w:r w:rsidR="00EB57F6">
              <w:rPr>
                <w:rStyle w:val="a7"/>
                <w:noProof/>
              </w:rPr>
              <w:t>Проектиране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3642" w14:textId="770731C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0" w:history="1">
            <w:r w:rsidRPr="00161FC0">
              <w:rPr>
                <w:rStyle w:val="a7"/>
                <w:noProof/>
              </w:rPr>
              <w:t xml:space="preserve">1. </w:t>
            </w:r>
            <w:r w:rsidR="00EB57F6">
              <w:rPr>
                <w:rStyle w:val="a7"/>
                <w:noProof/>
              </w:rPr>
              <w:t>Прокетиране на отделните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4D21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1" w:history="1">
            <w:r w:rsidRPr="00161FC0">
              <w:rPr>
                <w:rStyle w:val="a7"/>
                <w:noProof/>
              </w:rPr>
              <w:t>2. Добавяне на една нова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CBF2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2" w:history="1">
            <w:r w:rsidRPr="00161FC0">
              <w:rPr>
                <w:rStyle w:val="a7"/>
                <w:noProof/>
              </w:rPr>
              <w:t>3. Добавяне на списък от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DE67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3" w:history="1">
            <w:r w:rsidRPr="00161FC0">
              <w:rPr>
                <w:rStyle w:val="a7"/>
                <w:noProof/>
              </w:rPr>
              <w:t>4. Извеждане на всички конфигурации на екрана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E6F2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4" w:history="1">
            <w:r w:rsidRPr="00161FC0">
              <w:rPr>
                <w:rStyle w:val="a7"/>
                <w:noProof/>
              </w:rPr>
              <w:t>5. Извеждане на конфигурациите с най-голяма тактова честота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7701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5" w:history="1">
            <w:r w:rsidRPr="00161FC0">
              <w:rPr>
                <w:rStyle w:val="a7"/>
                <w:noProof/>
              </w:rPr>
              <w:t>6. Извеждане на конфигурациите от дадена марка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37D5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6" w:history="1">
            <w:r w:rsidRPr="00161FC0">
              <w:rPr>
                <w:rStyle w:val="a7"/>
                <w:noProof/>
              </w:rPr>
              <w:t>7. Корекция на данни за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B162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7" w:history="1">
            <w:r w:rsidRPr="00161FC0">
              <w:rPr>
                <w:rStyle w:val="a7"/>
                <w:noProof/>
              </w:rPr>
              <w:t>8. Продажба на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CF9F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8" w:history="1">
            <w:r w:rsidRPr="00161FC0">
              <w:rPr>
                <w:rStyle w:val="a7"/>
                <w:noProof/>
              </w:rPr>
              <w:t>9. Одит на конфигурациите в подменю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EA7E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9" w:history="1">
            <w:r w:rsidRPr="00161FC0">
              <w:rPr>
                <w:rStyle w:val="a7"/>
                <w:noProof/>
              </w:rPr>
              <w:t>10. Извеждане на всички конфигурации, които са в продажба сортирани по сериен номер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B48C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0" w:history="1">
            <w:r w:rsidRPr="00161FC0">
              <w:rPr>
                <w:rStyle w:val="a7"/>
                <w:noProof/>
              </w:rPr>
              <w:t xml:space="preserve">11. Извеждане на всички конфигурации с даден модел процесор и </w:t>
            </w:r>
            <w:r w:rsidRPr="00161FC0">
              <w:rPr>
                <w:rStyle w:val="a7"/>
                <w:noProof/>
                <w:lang w:val="en-US"/>
              </w:rPr>
              <w:t xml:space="preserve">RAM </w:t>
            </w:r>
            <w:r w:rsidRPr="00161FC0">
              <w:rPr>
                <w:rStyle w:val="a7"/>
                <w:noProof/>
              </w:rPr>
              <w:t xml:space="preserve"> памет сортирани по цена от най-скъпия към най-евтиния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315C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1" w:history="1">
            <w:r w:rsidRPr="00161FC0">
              <w:rPr>
                <w:rStyle w:val="a7"/>
                <w:noProof/>
              </w:rPr>
              <w:t>12. Извеждане на продадените конфигурации, сортирани по модел на процесора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495F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2" w:history="1">
            <w:r w:rsidRPr="00161FC0">
              <w:rPr>
                <w:rStyle w:val="a7"/>
                <w:noProof/>
              </w:rPr>
              <w:t>13. Запазване във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AF22" w14:textId="77777777" w:rsidR="002D23D2" w:rsidRDefault="002D23D2" w:rsidP="002D23D2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3" w:history="1">
            <w:r w:rsidRPr="00161FC0">
              <w:rPr>
                <w:rStyle w:val="a7"/>
                <w:caps/>
                <w:noProof/>
              </w:rPr>
              <w:t>IV.</w:t>
            </w:r>
            <w:r w:rsidRPr="00161FC0">
              <w:rPr>
                <w:rStyle w:val="a7"/>
                <w:noProof/>
              </w:rPr>
              <w:t xml:space="preserve"> Примерно действие на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7B4C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4" w:history="1">
            <w:r w:rsidRPr="00161FC0">
              <w:rPr>
                <w:rStyle w:val="a7"/>
                <w:noProof/>
              </w:rPr>
              <w:t>1. Меню с избор на функциите в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0B8B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5" w:history="1">
            <w:r w:rsidRPr="00161FC0">
              <w:rPr>
                <w:rStyle w:val="a7"/>
                <w:noProof/>
              </w:rPr>
              <w:t>2. Добавяне на нови компютри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B3C7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6" w:history="1">
            <w:r w:rsidRPr="00161FC0">
              <w:rPr>
                <w:rStyle w:val="a7"/>
                <w:noProof/>
              </w:rPr>
              <w:t>3. Извеждане на всички конфигурации на екрана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C2CB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7" w:history="1">
            <w:r w:rsidRPr="00161FC0">
              <w:rPr>
                <w:rStyle w:val="a7"/>
                <w:noProof/>
              </w:rPr>
              <w:t>4. Корекция на данни за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B5FF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8" w:history="1">
            <w:r w:rsidRPr="00161FC0">
              <w:rPr>
                <w:rStyle w:val="a7"/>
                <w:noProof/>
              </w:rPr>
              <w:t>5. Продажба на компютърна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BFB8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9" w:history="1">
            <w:r w:rsidRPr="00161FC0">
              <w:rPr>
                <w:rStyle w:val="a7"/>
                <w:noProof/>
              </w:rPr>
              <w:t>6. Одит на конфигурациите в подменю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C5A4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50" w:history="1">
            <w:r w:rsidRPr="00161FC0">
              <w:rPr>
                <w:rStyle w:val="a7"/>
                <w:noProof/>
              </w:rPr>
              <w:t>7. Запазване във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0F94" w14:textId="77777777" w:rsidR="002D23D2" w:rsidRDefault="002D23D2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51" w:history="1">
            <w:r w:rsidRPr="00161FC0">
              <w:rPr>
                <w:rStyle w:val="a7"/>
                <w:noProof/>
              </w:rPr>
              <w:t xml:space="preserve">8. Условие </w:t>
            </w:r>
            <w:r w:rsidRPr="00161FC0">
              <w:rPr>
                <w:rStyle w:val="a7"/>
                <w:noProof/>
                <w:lang w:val="en-US"/>
              </w:rPr>
              <w:t>H (</w:t>
            </w:r>
            <w:r w:rsidRPr="00161FC0">
              <w:rPr>
                <w:rStyle w:val="a7"/>
                <w:noProof/>
              </w:rPr>
              <w:t>по желание</w:t>
            </w:r>
            <w:r w:rsidRPr="00161FC0">
              <w:rPr>
                <w:rStyle w:val="a7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62ED" w14:textId="77777777" w:rsidR="002D23D2" w:rsidRDefault="002D23D2" w:rsidP="002D23D2">
          <w:pPr>
            <w:rPr>
              <w:b/>
              <w:bCs/>
            </w:rPr>
          </w:pPr>
          <w:r>
            <w:fldChar w:fldCharType="end"/>
          </w:r>
        </w:p>
      </w:sdtContent>
    </w:sdt>
    <w:p w14:paraId="3711A2A1" w14:textId="77777777" w:rsidR="002D23D2" w:rsidRDefault="002D23D2"/>
    <w:sectPr w:rsidR="002D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72"/>
    <w:rsid w:val="00170DC2"/>
    <w:rsid w:val="002D23D2"/>
    <w:rsid w:val="002D2572"/>
    <w:rsid w:val="00600999"/>
    <w:rsid w:val="007C6765"/>
    <w:rsid w:val="00882653"/>
    <w:rsid w:val="00A27DEA"/>
    <w:rsid w:val="00AB3316"/>
    <w:rsid w:val="00BB0847"/>
    <w:rsid w:val="00D83527"/>
    <w:rsid w:val="00EB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10FC"/>
  <w15:chartTrackingRefBased/>
  <w15:docId w15:val="{4C4D0B03-8624-479F-B279-7639EBB7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3D2"/>
    <w:rPr>
      <w:kern w:val="0"/>
      <w:lang w:val="bg-BG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D23D2"/>
    <w:rPr>
      <w:kern w:val="0"/>
      <w:lang w:val="bg-BG"/>
      <w14:ligatures w14:val="none"/>
    </w:rPr>
  </w:style>
  <w:style w:type="table" w:styleId="a5">
    <w:name w:val="Table Grid"/>
    <w:basedOn w:val="a1"/>
    <w:uiPriority w:val="39"/>
    <w:rsid w:val="002D23D2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bg-BG" w:eastAsia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2D23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bg-BG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2D23D2"/>
    <w:pPr>
      <w:spacing w:after="240"/>
      <w:outlineLvl w:val="9"/>
    </w:pPr>
    <w:rPr>
      <w:rFonts w:ascii="Arial" w:hAnsi="Arial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2D23D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D23D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D23D2"/>
    <w:rPr>
      <w:rFonts w:ascii="Arial" w:hAnsi="Arial"/>
      <w:color w:val="0563C1" w:themeColor="hyperlink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МОХАМЕД АЯШ СИТ 3к - 21621553</dc:creator>
  <cp:keywords/>
  <dc:description/>
  <cp:lastModifiedBy>АДАМ МОХАМЕД АЯШ СИТ 3к - 21621553</cp:lastModifiedBy>
  <cp:revision>22</cp:revision>
  <dcterms:created xsi:type="dcterms:W3CDTF">2023-10-15T13:53:00Z</dcterms:created>
  <dcterms:modified xsi:type="dcterms:W3CDTF">2023-10-15T14:11:00Z</dcterms:modified>
</cp:coreProperties>
</file>