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98301" w14:textId="77777777" w:rsidR="00B97FFA" w:rsidRDefault="00B97FFA" w:rsidP="00B97FFA">
      <w:r>
        <w:t>Projekt obejmie wykonanie i oprogramowanie układu spełniających następujące wymagania:</w:t>
      </w:r>
    </w:p>
    <w:p w14:paraId="68136F30" w14:textId="77777777" w:rsidR="00B97FFA" w:rsidRDefault="00B97FFA" w:rsidP="00B97FFA">
      <w:commentRangeStart w:id="0"/>
      <w:r>
        <w:t xml:space="preserve"> - Przyjmowanie i kolejkowanie komend otrzymanych za pomocą UART:</w:t>
      </w:r>
    </w:p>
    <w:p w14:paraId="4C9D7C9F" w14:textId="77777777" w:rsidR="00B97FFA" w:rsidRDefault="00B97FFA" w:rsidP="00B97FFA">
      <w:r>
        <w:tab/>
        <w:t xml:space="preserve"> - </w:t>
      </w:r>
      <w:proofErr w:type="spellStart"/>
      <w:r>
        <w:t>Baud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&gt;= 115200</w:t>
      </w:r>
    </w:p>
    <w:p w14:paraId="50C2C716" w14:textId="77777777" w:rsidR="00B97FFA" w:rsidRDefault="00B97FFA" w:rsidP="00B97FFA">
      <w:r>
        <w:tab/>
        <w:t xml:space="preserve"> - Obsługa podstawowych komend .</w:t>
      </w:r>
      <w:proofErr w:type="spellStart"/>
      <w:r>
        <w:t>gcode</w:t>
      </w:r>
      <w:proofErr w:type="spellEnd"/>
    </w:p>
    <w:p w14:paraId="5B5C8356" w14:textId="77777777" w:rsidR="00B97FFA" w:rsidRDefault="00B97FFA" w:rsidP="00B97FFA">
      <w:r>
        <w:tab/>
      </w:r>
      <w:r>
        <w:tab/>
        <w:t xml:space="preserve"> - G0 - ruchy transportowe</w:t>
      </w:r>
    </w:p>
    <w:p w14:paraId="07276D1C" w14:textId="77777777" w:rsidR="00B97FFA" w:rsidRDefault="00B97FFA" w:rsidP="00B97FFA">
      <w:r>
        <w:tab/>
      </w:r>
      <w:r>
        <w:tab/>
        <w:t xml:space="preserve"> - G1 - ruchy robocze</w:t>
      </w:r>
    </w:p>
    <w:p w14:paraId="0E91901C" w14:textId="77777777" w:rsidR="00B97FFA" w:rsidRDefault="00B97FFA" w:rsidP="00B97FFA">
      <w:r>
        <w:tab/>
      </w:r>
      <w:r>
        <w:tab/>
        <w:t xml:space="preserve"> - https://marlinfw.org/docs/gcode/G000-G001.html</w:t>
      </w:r>
    </w:p>
    <w:p w14:paraId="015239D9" w14:textId="77777777" w:rsidR="00B97FFA" w:rsidRDefault="00B97FFA" w:rsidP="00B97FFA">
      <w:r>
        <w:tab/>
        <w:t xml:space="preserve"> - Obsługa własnych komend:</w:t>
      </w:r>
    </w:p>
    <w:p w14:paraId="4A81EBBC" w14:textId="77777777" w:rsidR="00B97FFA" w:rsidRDefault="00B97FFA" w:rsidP="00B97FFA">
      <w:r>
        <w:tab/>
      </w:r>
      <w:r>
        <w:tab/>
        <w:t xml:space="preserve"> - zmiana ustawień mikrokroków</w:t>
      </w:r>
    </w:p>
    <w:p w14:paraId="753D6416" w14:textId="77777777" w:rsidR="00B97FFA" w:rsidRDefault="00B97FFA" w:rsidP="00B97FFA">
      <w:r>
        <w:tab/>
      </w:r>
      <w:r>
        <w:tab/>
        <w:t xml:space="preserve"> - zmiana ilości kroków/mm</w:t>
      </w:r>
    </w:p>
    <w:p w14:paraId="4F358EA9" w14:textId="77777777" w:rsidR="00B97FFA" w:rsidRDefault="00B97FFA" w:rsidP="00B97FFA">
      <w:r>
        <w:tab/>
      </w:r>
      <w:r>
        <w:tab/>
        <w:t xml:space="preserve"> - uruchom sekwencję testową/demonstracyjną</w:t>
      </w:r>
    </w:p>
    <w:p w14:paraId="54AECE2C" w14:textId="77777777" w:rsidR="00B97FFA" w:rsidRDefault="00B97FFA" w:rsidP="00B97FFA">
      <w:r>
        <w:tab/>
      </w:r>
      <w:r>
        <w:tab/>
        <w:t xml:space="preserve"> - ustaw </w:t>
      </w:r>
      <w:proofErr w:type="spellStart"/>
      <w:r>
        <w:t>timeout</w:t>
      </w:r>
      <w:proofErr w:type="spellEnd"/>
      <w:r>
        <w:t xml:space="preserve"> wyłączania silnika w sekundach</w:t>
      </w:r>
      <w:commentRangeEnd w:id="0"/>
      <w:r w:rsidR="00AF5A6B">
        <w:rPr>
          <w:rStyle w:val="Odwoaniedokomentarza"/>
        </w:rPr>
        <w:commentReference w:id="0"/>
      </w:r>
    </w:p>
    <w:p w14:paraId="51285396" w14:textId="77777777" w:rsidR="00B97FFA" w:rsidRDefault="00B97FFA" w:rsidP="00B97FFA">
      <w:r>
        <w:tab/>
        <w:t xml:space="preserve"> - Wysyłanie wiadomości zwrotnej (czy można wysłać kolejne polecenia lub BUSY)</w:t>
      </w:r>
    </w:p>
    <w:p w14:paraId="131B8706" w14:textId="77777777" w:rsidR="00B97FFA" w:rsidRDefault="00B97FFA" w:rsidP="00B97FFA">
      <w:commentRangeStart w:id="1"/>
      <w:r>
        <w:t xml:space="preserve"> - Obsługę sterownika do silnika krokowego (np. DRV8825) w trybie STEP/DIR:</w:t>
      </w:r>
    </w:p>
    <w:p w14:paraId="2217A961" w14:textId="77777777" w:rsidR="00B97FFA" w:rsidRDefault="00B97FFA" w:rsidP="00B97FFA">
      <w:r>
        <w:tab/>
        <w:t xml:space="preserve"> - Ruch z określoną prędkością w danym kierunku</w:t>
      </w:r>
    </w:p>
    <w:p w14:paraId="00C9AA8F" w14:textId="77777777" w:rsidR="00B97FFA" w:rsidRDefault="00B97FFA" w:rsidP="00B97FFA">
      <w:r>
        <w:tab/>
        <w:t xml:space="preserve"> - Stałe przyspieszenie ruchu do osiągnięcia zadanej prędkości (możliwe wprowadzenie prędkości początkowej bez wymaganego rozpędzania)</w:t>
      </w:r>
    </w:p>
    <w:p w14:paraId="53A0EBE4" w14:textId="77777777" w:rsidR="00B97FFA" w:rsidRDefault="00B97FFA" w:rsidP="00B97FFA">
      <w:r>
        <w:tab/>
        <w:t xml:space="preserve"> - Stałe przyspieszenie przy docieraniu do pozycji końcowej</w:t>
      </w:r>
    </w:p>
    <w:p w14:paraId="5F866FA8" w14:textId="77777777" w:rsidR="00B97FFA" w:rsidRDefault="00B97FFA" w:rsidP="00B97FFA">
      <w:r>
        <w:tab/>
        <w:t xml:space="preserve"> - Zmiana liczby mikrokroków on </w:t>
      </w:r>
      <w:proofErr w:type="spellStart"/>
      <w:r>
        <w:t>demand</w:t>
      </w:r>
      <w:commentRangeEnd w:id="1"/>
      <w:proofErr w:type="spellEnd"/>
      <w:r w:rsidR="00AF5A6B">
        <w:rPr>
          <w:rStyle w:val="Odwoaniedokomentarza"/>
        </w:rPr>
        <w:commentReference w:id="1"/>
      </w:r>
    </w:p>
    <w:p w14:paraId="43765F91" w14:textId="77777777" w:rsidR="00B97FFA" w:rsidRDefault="00B97FFA" w:rsidP="00B97FFA">
      <w:commentRangeStart w:id="2"/>
      <w:r>
        <w:t xml:space="preserve"> - Obsługa </w:t>
      </w:r>
      <w:proofErr w:type="spellStart"/>
      <w:r>
        <w:t>enkodera</w:t>
      </w:r>
      <w:proofErr w:type="spellEnd"/>
      <w:r>
        <w:t xml:space="preserve"> magnetycznego (np. AS5600):</w:t>
      </w:r>
    </w:p>
    <w:p w14:paraId="2F3D07DB" w14:textId="77777777" w:rsidR="00B97FFA" w:rsidRDefault="00B97FFA" w:rsidP="00B97FFA">
      <w:r>
        <w:tab/>
        <w:t xml:space="preserve"> - Odczyt bieżącego kąta z częstotliwością przynajmniej 100Hz</w:t>
      </w:r>
    </w:p>
    <w:p w14:paraId="53632FA7" w14:textId="77777777" w:rsidR="00B97FFA" w:rsidRDefault="00B97FFA" w:rsidP="00B97FFA">
      <w:r>
        <w:tab/>
        <w:t xml:space="preserve"> - Identyfikacja czujnika i kompensacja nieliniowości w jego charakterystyce</w:t>
      </w:r>
    </w:p>
    <w:p w14:paraId="1F28045E" w14:textId="77777777" w:rsidR="00B97FFA" w:rsidRDefault="00B97FFA" w:rsidP="00B97FFA">
      <w:r>
        <w:tab/>
        <w:t xml:space="preserve"> - Zapis pozycji, prędkości i przyspieszenia silnika na podstawie pomiarów</w:t>
      </w:r>
      <w:commentRangeEnd w:id="2"/>
      <w:r w:rsidR="00AF5A6B">
        <w:rPr>
          <w:rStyle w:val="Odwoaniedokomentarza"/>
        </w:rPr>
        <w:commentReference w:id="2"/>
      </w:r>
    </w:p>
    <w:p w14:paraId="5D3C56CC" w14:textId="77777777" w:rsidR="00B97FFA" w:rsidRDefault="00B97FFA" w:rsidP="00B97FFA">
      <w:commentRangeStart w:id="3"/>
      <w:r>
        <w:t xml:space="preserve"> - Specyficzne wymagania:</w:t>
      </w:r>
    </w:p>
    <w:p w14:paraId="6EDAC957" w14:textId="77777777" w:rsidR="00B97FFA" w:rsidRDefault="00B97FFA" w:rsidP="00B97FFA">
      <w:r>
        <w:tab/>
        <w:t xml:space="preserve"> - Możliwość wyłączenia silnika po wykonaniu ostatniej komendy z bufora i upłynięciu określonego czasu</w:t>
      </w:r>
    </w:p>
    <w:p w14:paraId="05011637" w14:textId="5A6B0AC3" w:rsidR="00235853" w:rsidRDefault="00B97FFA" w:rsidP="00B97FFA">
      <w:r>
        <w:tab/>
        <w:t xml:space="preserve"> - Ponowne włączenie silnika gdy dostarczona będzie nowa komenda lub gdy </w:t>
      </w:r>
      <w:proofErr w:type="spellStart"/>
      <w:r>
        <w:t>enkoder</w:t>
      </w:r>
      <w:proofErr w:type="spellEnd"/>
      <w:r>
        <w:t xml:space="preserve"> wskaże zmianę pozycji</w:t>
      </w:r>
    </w:p>
    <w:p w14:paraId="55EC0AB6" w14:textId="31441BE4" w:rsidR="00AF5A6B" w:rsidRDefault="00AF5A6B" w:rsidP="00B97FFA">
      <w:r>
        <w:tab/>
        <w:t>- Integracja wszystkich komponentów z użyciem systemu czasu rzeczywistego</w:t>
      </w:r>
      <w:commentRangeEnd w:id="3"/>
      <w:r>
        <w:rPr>
          <w:rStyle w:val="Odwoaniedokomentarza"/>
        </w:rPr>
        <w:commentReference w:id="3"/>
      </w:r>
    </w:p>
    <w:sectPr w:rsidR="00AF5A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dam Barnaś" w:date="2025-10-20T16:28:00Z" w:initials="AB">
    <w:p w14:paraId="6DEF4AC3" w14:textId="77777777" w:rsidR="00AF5A6B" w:rsidRDefault="00AF5A6B" w:rsidP="00AF5A6B">
      <w:pPr>
        <w:pStyle w:val="Tekstkomentarza"/>
      </w:pPr>
      <w:r>
        <w:rPr>
          <w:rStyle w:val="Odwoaniedokomentarza"/>
        </w:rPr>
        <w:annotationRef/>
      </w:r>
      <w:r>
        <w:t>Arkadiusz Czop</w:t>
      </w:r>
    </w:p>
  </w:comment>
  <w:comment w:id="1" w:author="Adam Barnaś" w:date="2025-10-20T16:29:00Z" w:initials="AB">
    <w:p w14:paraId="57ADC46F" w14:textId="77777777" w:rsidR="00AF5A6B" w:rsidRDefault="00AF5A6B" w:rsidP="00AF5A6B">
      <w:pPr>
        <w:pStyle w:val="Tekstkomentarza"/>
      </w:pPr>
      <w:r>
        <w:rPr>
          <w:rStyle w:val="Odwoaniedokomentarza"/>
        </w:rPr>
        <w:annotationRef/>
      </w:r>
      <w:r>
        <w:t>Jakub (Orzeł) Bujak</w:t>
      </w:r>
    </w:p>
  </w:comment>
  <w:comment w:id="2" w:author="Adam Barnaś" w:date="2025-10-20T16:30:00Z" w:initials="AB">
    <w:p w14:paraId="3A973D74" w14:textId="77777777" w:rsidR="00AF5A6B" w:rsidRDefault="00AF5A6B" w:rsidP="00AF5A6B">
      <w:pPr>
        <w:pStyle w:val="Tekstkomentarza"/>
      </w:pPr>
      <w:r>
        <w:rPr>
          <w:rStyle w:val="Odwoaniedokomentarza"/>
        </w:rPr>
        <w:annotationRef/>
      </w:r>
      <w:r>
        <w:t>Krzysztof Furtak</w:t>
      </w:r>
    </w:p>
  </w:comment>
  <w:comment w:id="3" w:author="Adam Barnaś" w:date="2025-10-20T16:30:00Z" w:initials="AB">
    <w:p w14:paraId="1CEEC98E" w14:textId="77777777" w:rsidR="00AF5A6B" w:rsidRDefault="00AF5A6B" w:rsidP="00AF5A6B">
      <w:pPr>
        <w:pStyle w:val="Tekstkomentarza"/>
      </w:pPr>
      <w:r>
        <w:rPr>
          <w:rStyle w:val="Odwoaniedokomentarza"/>
        </w:rPr>
        <w:annotationRef/>
      </w:r>
      <w:r>
        <w:t>Adam Barnaś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DEF4AC3" w15:done="0"/>
  <w15:commentEx w15:paraId="57ADC46F" w15:done="0"/>
  <w15:commentEx w15:paraId="3A973D74" w15:done="0"/>
  <w15:commentEx w15:paraId="1CEEC98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158C035" w16cex:dateUtc="2025-10-20T14:28:00Z"/>
  <w16cex:commentExtensible w16cex:durableId="2FBD682F" w16cex:dateUtc="2025-10-20T14:29:00Z"/>
  <w16cex:commentExtensible w16cex:durableId="4D80882C" w16cex:dateUtc="2025-10-20T14:30:00Z"/>
  <w16cex:commentExtensible w16cex:durableId="5E2E3968" w16cex:dateUtc="2025-10-20T14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DEF4AC3" w16cid:durableId="5158C035"/>
  <w16cid:commentId w16cid:paraId="57ADC46F" w16cid:durableId="2FBD682F"/>
  <w16cid:commentId w16cid:paraId="3A973D74" w16cid:durableId="4D80882C"/>
  <w16cid:commentId w16cid:paraId="1CEEC98E" w16cid:durableId="5E2E396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dam Barnaś">
    <w15:presenceInfo w15:providerId="AD" w15:userId="S::adbarnas@student.agh.edu.pl::d48ba3d6-51f1-4ef9-a4c5-40ecd2c1887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FFA"/>
    <w:rsid w:val="00235853"/>
    <w:rsid w:val="004E24F2"/>
    <w:rsid w:val="007B1794"/>
    <w:rsid w:val="00AF5A6B"/>
    <w:rsid w:val="00B97FFA"/>
    <w:rsid w:val="00C1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9E451"/>
  <w15:chartTrackingRefBased/>
  <w15:docId w15:val="{C907B6B7-CFB6-489A-92C8-0C2BD3988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97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97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97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97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97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97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97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97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97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97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97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97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97FF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97FF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97FF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97FF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97FF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97FF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97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97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97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97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97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97FF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97FF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97FF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97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97FF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97FFA"/>
    <w:rPr>
      <w:b/>
      <w:bCs/>
      <w:smallCaps/>
      <w:color w:val="0F4761" w:themeColor="accent1" w:themeShade="BF"/>
      <w:spacing w:val="5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AF5A6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AF5A6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AF5A6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AF5A6B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AF5A6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218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Barnaś</dc:creator>
  <cp:keywords/>
  <dc:description/>
  <cp:lastModifiedBy>Adam Barnaś</cp:lastModifiedBy>
  <cp:revision>2</cp:revision>
  <dcterms:created xsi:type="dcterms:W3CDTF">2025-10-20T14:26:00Z</dcterms:created>
  <dcterms:modified xsi:type="dcterms:W3CDTF">2025-10-20T14:31:00Z</dcterms:modified>
</cp:coreProperties>
</file>