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694E" w14:textId="6FE70EED" w:rsidR="00BC66FD" w:rsidRDefault="00BC66FD" w:rsidP="00BC66FD">
      <w:pPr>
        <w:jc w:val="center"/>
        <w:rPr>
          <w:sz w:val="56"/>
          <w:szCs w:val="56"/>
        </w:rPr>
      </w:pPr>
      <w:r w:rsidRPr="00BC66FD">
        <w:rPr>
          <w:sz w:val="56"/>
          <w:szCs w:val="56"/>
        </w:rPr>
        <w:t>Adams Code Explanation Document</w:t>
      </w:r>
    </w:p>
    <w:p w14:paraId="0E3481BA" w14:textId="0F617824" w:rsidR="00657AD4" w:rsidRDefault="00657AD4" w:rsidP="00BC66FD">
      <w:pPr>
        <w:jc w:val="center"/>
        <w:rPr>
          <w:sz w:val="56"/>
          <w:szCs w:val="56"/>
        </w:rPr>
      </w:pPr>
    </w:p>
    <w:p w14:paraId="294AC011" w14:textId="44B24574" w:rsidR="00657AD4" w:rsidRPr="00657AD4" w:rsidRDefault="00657AD4" w:rsidP="00657AD4">
      <w:pPr>
        <w:rPr>
          <w:sz w:val="28"/>
          <w:szCs w:val="28"/>
        </w:rPr>
      </w:pPr>
      <w:r>
        <w:rPr>
          <w:sz w:val="28"/>
          <w:szCs w:val="28"/>
        </w:rPr>
        <w:t>This is a link to the GitHub</w:t>
      </w:r>
    </w:p>
    <w:p w14:paraId="473766AA" w14:textId="56B8FA83" w:rsidR="00C279E5" w:rsidRPr="006E36BC" w:rsidRDefault="00E92AD8" w:rsidP="00BC66FD">
      <w:pPr>
        <w:jc w:val="center"/>
        <w:rPr>
          <w:sz w:val="28"/>
          <w:szCs w:val="28"/>
        </w:rPr>
      </w:pPr>
      <w:r w:rsidRPr="006E36BC">
        <w:rPr>
          <w:sz w:val="28"/>
          <w:szCs w:val="28"/>
        </w:rPr>
        <w:drawing>
          <wp:inline distT="0" distB="0" distL="0" distR="0" wp14:anchorId="133BE56D" wp14:editId="2DAA0348">
            <wp:extent cx="5731510" cy="5839460"/>
            <wp:effectExtent l="0" t="0" r="254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00E8" w14:textId="61D0A32C" w:rsidR="00E92AD8" w:rsidRPr="006E36BC" w:rsidRDefault="00136D5A">
      <w:pPr>
        <w:rPr>
          <w:sz w:val="28"/>
          <w:szCs w:val="28"/>
        </w:rPr>
      </w:pPr>
      <w:r w:rsidRPr="006E36BC">
        <w:rPr>
          <w:sz w:val="28"/>
          <w:szCs w:val="28"/>
        </w:rPr>
        <w:t>This part of the code is for the navigation bar at the top of the landing page</w:t>
      </w:r>
      <w:r w:rsidR="006E36BC" w:rsidRPr="006E36BC">
        <w:rPr>
          <w:sz w:val="28"/>
          <w:szCs w:val="28"/>
        </w:rPr>
        <w:t>, each of the list tags (&lt;li&gt;&lt;/li&gt;) has a href link on them which directs the user to the specified page once clicked.</w:t>
      </w:r>
    </w:p>
    <w:p w14:paraId="5BC0001C" w14:textId="6FD113F3" w:rsidR="00E92AD8" w:rsidRPr="006E36BC" w:rsidRDefault="00E92AD8">
      <w:pPr>
        <w:rPr>
          <w:sz w:val="28"/>
          <w:szCs w:val="28"/>
        </w:rPr>
      </w:pPr>
    </w:p>
    <w:p w14:paraId="42F7530E" w14:textId="253A0AA4" w:rsidR="00E92AD8" w:rsidRPr="006E36BC" w:rsidRDefault="00E92AD8">
      <w:pPr>
        <w:rPr>
          <w:sz w:val="28"/>
          <w:szCs w:val="28"/>
        </w:rPr>
      </w:pPr>
    </w:p>
    <w:p w14:paraId="3EB70527" w14:textId="3D580B25" w:rsidR="00E92AD8" w:rsidRPr="006E36BC" w:rsidRDefault="00E92AD8">
      <w:pPr>
        <w:rPr>
          <w:sz w:val="28"/>
          <w:szCs w:val="28"/>
        </w:rPr>
      </w:pPr>
      <w:r w:rsidRPr="006E36BC">
        <w:rPr>
          <w:sz w:val="28"/>
          <w:szCs w:val="28"/>
        </w:rPr>
        <w:lastRenderedPageBreak/>
        <w:drawing>
          <wp:inline distT="0" distB="0" distL="0" distR="0" wp14:anchorId="71AEF6C5" wp14:editId="73090D81">
            <wp:extent cx="5731510" cy="65341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58E3" w14:textId="439EBDBD" w:rsidR="00E92AD8" w:rsidRPr="006E36BC" w:rsidRDefault="006E36BC">
      <w:pPr>
        <w:rPr>
          <w:sz w:val="28"/>
          <w:szCs w:val="28"/>
        </w:rPr>
      </w:pPr>
      <w:r>
        <w:rPr>
          <w:sz w:val="28"/>
          <w:szCs w:val="28"/>
        </w:rPr>
        <w:t xml:space="preserve">This part of the code has been used on 6 different PHP files for all three of the tables in the database. The first part of the code is the </w:t>
      </w:r>
      <w:r w:rsidR="006939FC">
        <w:rPr>
          <w:sz w:val="28"/>
          <w:szCs w:val="28"/>
        </w:rPr>
        <w:t>MySQL</w:t>
      </w:r>
      <w:r>
        <w:rPr>
          <w:sz w:val="28"/>
          <w:szCs w:val="28"/>
        </w:rPr>
        <w:t xml:space="preserve"> connect which allows us to pull a specific database from the </w:t>
      </w:r>
      <w:r w:rsidR="006939FC">
        <w:rPr>
          <w:sz w:val="28"/>
          <w:szCs w:val="28"/>
        </w:rPr>
        <w:t>SQL</w:t>
      </w:r>
      <w:r>
        <w:rPr>
          <w:sz w:val="28"/>
          <w:szCs w:val="28"/>
        </w:rPr>
        <w:t xml:space="preserve"> and perform </w:t>
      </w:r>
      <w:r w:rsidR="006939FC">
        <w:rPr>
          <w:sz w:val="28"/>
          <w:szCs w:val="28"/>
        </w:rPr>
        <w:t>SQL</w:t>
      </w:r>
      <w:r>
        <w:rPr>
          <w:sz w:val="28"/>
          <w:szCs w:val="28"/>
        </w:rPr>
        <w:t xml:space="preserve"> functions in PHP. The code itself requires a user and a password in order to do so. Further down the code it </w:t>
      </w:r>
      <w:r w:rsidR="006939FC">
        <w:rPr>
          <w:sz w:val="28"/>
          <w:szCs w:val="28"/>
        </w:rPr>
        <w:t>pulls a specific table from the database, and then has some code to show the database.</w:t>
      </w:r>
    </w:p>
    <w:p w14:paraId="561E924A" w14:textId="6DDF0187" w:rsidR="00E92AD8" w:rsidRPr="006E36BC" w:rsidRDefault="00E92AD8">
      <w:pPr>
        <w:rPr>
          <w:sz w:val="28"/>
          <w:szCs w:val="28"/>
        </w:rPr>
      </w:pPr>
    </w:p>
    <w:p w14:paraId="1F4A951A" w14:textId="005806B6" w:rsidR="00E92AD8" w:rsidRPr="006E36BC" w:rsidRDefault="00136D5A">
      <w:pPr>
        <w:rPr>
          <w:sz w:val="28"/>
          <w:szCs w:val="28"/>
        </w:rPr>
      </w:pPr>
      <w:r w:rsidRPr="006E36BC">
        <w:rPr>
          <w:sz w:val="28"/>
          <w:szCs w:val="28"/>
        </w:rPr>
        <w:lastRenderedPageBreak/>
        <w:drawing>
          <wp:inline distT="0" distB="0" distL="0" distR="0" wp14:anchorId="649698B6" wp14:editId="006D68BF">
            <wp:extent cx="4753638" cy="11431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906A" w14:textId="64E33CAE" w:rsidR="004F7AAA" w:rsidRDefault="00A9722E">
      <w:pPr>
        <w:rPr>
          <w:sz w:val="28"/>
          <w:szCs w:val="28"/>
        </w:rPr>
      </w:pPr>
      <w:r>
        <w:rPr>
          <w:sz w:val="28"/>
          <w:szCs w:val="28"/>
        </w:rPr>
        <w:t xml:space="preserve">This part of the code has been used on </w:t>
      </w:r>
      <w:r w:rsidR="003B3D31">
        <w:rPr>
          <w:sz w:val="28"/>
          <w:szCs w:val="28"/>
        </w:rPr>
        <w:t>all,</w:t>
      </w:r>
      <w:r>
        <w:rPr>
          <w:sz w:val="28"/>
          <w:szCs w:val="28"/>
        </w:rPr>
        <w:t xml:space="preserve"> but one webpage and it simply allows the ability for the user to refresh the page or head back to the landing page.</w:t>
      </w:r>
      <w:r w:rsidR="004F7AAA">
        <w:rPr>
          <w:sz w:val="28"/>
          <w:szCs w:val="28"/>
        </w:rPr>
        <w:t xml:space="preserve"> This is done by having a sentence with a hyper link to the said destinations.</w:t>
      </w:r>
    </w:p>
    <w:p w14:paraId="55E54556" w14:textId="77777777" w:rsidR="000E5FA5" w:rsidRDefault="00136D5A">
      <w:pPr>
        <w:rPr>
          <w:sz w:val="28"/>
          <w:szCs w:val="28"/>
        </w:rPr>
      </w:pPr>
      <w:r w:rsidRPr="006E36BC">
        <w:rPr>
          <w:sz w:val="28"/>
          <w:szCs w:val="28"/>
        </w:rPr>
        <w:drawing>
          <wp:inline distT="0" distB="0" distL="0" distR="0" wp14:anchorId="1C7B7BD1" wp14:editId="405127CE">
            <wp:extent cx="5731510" cy="457835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0124" w14:textId="4B82C4BF" w:rsidR="000E5FA5" w:rsidRDefault="000E5FA5">
      <w:pPr>
        <w:rPr>
          <w:sz w:val="28"/>
          <w:szCs w:val="28"/>
        </w:rPr>
      </w:pPr>
      <w:r>
        <w:rPr>
          <w:sz w:val="28"/>
          <w:szCs w:val="28"/>
        </w:rPr>
        <w:t>This part of the code</w:t>
      </w:r>
      <w:r w:rsidR="00814D46">
        <w:rPr>
          <w:sz w:val="28"/>
          <w:szCs w:val="28"/>
        </w:rPr>
        <w:t xml:space="preserve"> has been used on 3 different webpages in order to </w:t>
      </w:r>
      <w:r w:rsidR="00607C27">
        <w:rPr>
          <w:sz w:val="28"/>
          <w:szCs w:val="28"/>
        </w:rPr>
        <w:t>create a form that allows the user to add and delete a row in the table. This code specifically</w:t>
      </w:r>
      <w:r w:rsidR="00730F5A">
        <w:rPr>
          <w:sz w:val="28"/>
          <w:szCs w:val="28"/>
        </w:rPr>
        <w:t xml:space="preserve"> creates </w:t>
      </w:r>
      <w:r w:rsidR="000D11A4">
        <w:rPr>
          <w:sz w:val="28"/>
          <w:szCs w:val="28"/>
        </w:rPr>
        <w:t>3 different boxes of input for a form. It also creates 2 submit buttons</w:t>
      </w:r>
      <w:r w:rsidR="00296F83">
        <w:rPr>
          <w:sz w:val="28"/>
          <w:szCs w:val="28"/>
        </w:rPr>
        <w:t>.</w:t>
      </w:r>
    </w:p>
    <w:p w14:paraId="3FD0D940" w14:textId="57A1D520" w:rsidR="00136D5A" w:rsidRPr="006E36BC" w:rsidRDefault="00136D5A">
      <w:pPr>
        <w:rPr>
          <w:sz w:val="28"/>
          <w:szCs w:val="28"/>
        </w:rPr>
      </w:pPr>
      <w:r w:rsidRPr="006E36BC">
        <w:rPr>
          <w:sz w:val="28"/>
          <w:szCs w:val="28"/>
        </w:rPr>
        <w:lastRenderedPageBreak/>
        <w:drawing>
          <wp:inline distT="0" distB="0" distL="0" distR="0" wp14:anchorId="35483CA9" wp14:editId="78230380">
            <wp:extent cx="5731510" cy="642429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4D23" w14:textId="1051DE34" w:rsidR="00136D5A" w:rsidRPr="006E36BC" w:rsidRDefault="00296F83">
      <w:pPr>
        <w:rPr>
          <w:sz w:val="28"/>
          <w:szCs w:val="28"/>
        </w:rPr>
      </w:pPr>
      <w:r>
        <w:rPr>
          <w:sz w:val="28"/>
          <w:szCs w:val="28"/>
        </w:rPr>
        <w:t>This part of the code, like before, was used in the 3 pages to edit the 3 tables of the database</w:t>
      </w:r>
      <w:r w:rsidR="00D92060">
        <w:rPr>
          <w:sz w:val="28"/>
          <w:szCs w:val="28"/>
        </w:rPr>
        <w:t xml:space="preserve">, the code has 2 if statements, the first one is </w:t>
      </w:r>
      <w:r w:rsidR="003B3D31">
        <w:rPr>
          <w:sz w:val="28"/>
          <w:szCs w:val="28"/>
        </w:rPr>
        <w:t>triggered</w:t>
      </w:r>
      <w:r w:rsidR="00D92060">
        <w:rPr>
          <w:sz w:val="28"/>
          <w:szCs w:val="28"/>
        </w:rPr>
        <w:t xml:space="preserve"> when</w:t>
      </w:r>
      <w:r w:rsidR="00782925">
        <w:rPr>
          <w:sz w:val="28"/>
          <w:szCs w:val="28"/>
        </w:rPr>
        <w:t xml:space="preserve"> the user presses the submit button and what </w:t>
      </w:r>
      <w:r w:rsidR="00D06C16">
        <w:rPr>
          <w:sz w:val="28"/>
          <w:szCs w:val="28"/>
        </w:rPr>
        <w:t>its</w:t>
      </w:r>
      <w:r w:rsidR="00782925">
        <w:rPr>
          <w:sz w:val="28"/>
          <w:szCs w:val="28"/>
        </w:rPr>
        <w:t xml:space="preserve"> dose is that it adds whatever was </w:t>
      </w:r>
      <w:r w:rsidR="00D06C16">
        <w:rPr>
          <w:sz w:val="28"/>
          <w:szCs w:val="28"/>
        </w:rPr>
        <w:t>inputted</w:t>
      </w:r>
      <w:r w:rsidR="00782925">
        <w:rPr>
          <w:sz w:val="28"/>
          <w:szCs w:val="28"/>
        </w:rPr>
        <w:t xml:space="preserve"> into the boxes before hand and turn them into a new row for the database table.</w:t>
      </w:r>
      <w:r w:rsidR="00A378C1">
        <w:rPr>
          <w:sz w:val="28"/>
          <w:szCs w:val="28"/>
        </w:rPr>
        <w:t xml:space="preserve"> </w:t>
      </w:r>
      <w:r w:rsidR="003B3D31">
        <w:rPr>
          <w:sz w:val="28"/>
          <w:szCs w:val="28"/>
        </w:rPr>
        <w:t>There’s</w:t>
      </w:r>
      <w:r w:rsidR="00A378C1">
        <w:rPr>
          <w:sz w:val="28"/>
          <w:szCs w:val="28"/>
        </w:rPr>
        <w:t xml:space="preserve"> a SQL statement in that if statement that dose this which is the </w:t>
      </w:r>
      <w:r w:rsidR="005F3D5D">
        <w:rPr>
          <w:sz w:val="28"/>
          <w:szCs w:val="28"/>
        </w:rPr>
        <w:t>INSERT INTO</w:t>
      </w:r>
      <w:r w:rsidR="00A378C1">
        <w:rPr>
          <w:sz w:val="28"/>
          <w:szCs w:val="28"/>
        </w:rPr>
        <w:t xml:space="preserve"> “table name”.</w:t>
      </w:r>
      <w:r w:rsidR="00351DFD">
        <w:rPr>
          <w:sz w:val="28"/>
          <w:szCs w:val="28"/>
        </w:rPr>
        <w:t xml:space="preserve"> The next if statement dose the same as the last one </w:t>
      </w:r>
      <w:r w:rsidR="003B3D31">
        <w:rPr>
          <w:sz w:val="28"/>
          <w:szCs w:val="28"/>
        </w:rPr>
        <w:t>except</w:t>
      </w:r>
      <w:r w:rsidR="00351DFD">
        <w:rPr>
          <w:sz w:val="28"/>
          <w:szCs w:val="28"/>
        </w:rPr>
        <w:t xml:space="preserve"> this time it deletes the row</w:t>
      </w:r>
      <w:r w:rsidR="005F3D5D">
        <w:rPr>
          <w:sz w:val="28"/>
          <w:szCs w:val="28"/>
        </w:rPr>
        <w:t xml:space="preserve"> depending on what ID number the user write beforehand. The SQL statement it uses this time Is DELETE FROM WHERE.</w:t>
      </w:r>
    </w:p>
    <w:p w14:paraId="68A84304" w14:textId="1A1FCF51" w:rsidR="00136D5A" w:rsidRPr="006E36BC" w:rsidRDefault="00136D5A">
      <w:pPr>
        <w:rPr>
          <w:sz w:val="28"/>
          <w:szCs w:val="28"/>
        </w:rPr>
      </w:pPr>
    </w:p>
    <w:p w14:paraId="51610841" w14:textId="12867770" w:rsidR="00136D5A" w:rsidRPr="006E36BC" w:rsidRDefault="00136D5A">
      <w:pPr>
        <w:rPr>
          <w:sz w:val="28"/>
          <w:szCs w:val="28"/>
        </w:rPr>
      </w:pPr>
    </w:p>
    <w:p w14:paraId="4BA0C4A6" w14:textId="1F4EC7C3" w:rsidR="00136D5A" w:rsidRPr="006E36BC" w:rsidRDefault="00136D5A">
      <w:pPr>
        <w:rPr>
          <w:sz w:val="28"/>
          <w:szCs w:val="28"/>
        </w:rPr>
      </w:pPr>
      <w:r w:rsidRPr="006E36BC">
        <w:rPr>
          <w:sz w:val="28"/>
          <w:szCs w:val="28"/>
        </w:rPr>
        <w:drawing>
          <wp:inline distT="0" distB="0" distL="0" distR="0" wp14:anchorId="11858B18" wp14:editId="455314B9">
            <wp:extent cx="5731510" cy="1726565"/>
            <wp:effectExtent l="0" t="0" r="2540" b="6985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536A" w14:textId="571F5893" w:rsidR="00136D5A" w:rsidRDefault="005F3D5D">
      <w:pPr>
        <w:rPr>
          <w:sz w:val="28"/>
          <w:szCs w:val="28"/>
        </w:rPr>
      </w:pPr>
      <w:r>
        <w:rPr>
          <w:sz w:val="28"/>
          <w:szCs w:val="28"/>
        </w:rPr>
        <w:t>This code is for</w:t>
      </w:r>
      <w:r w:rsidR="00D350B9">
        <w:rPr>
          <w:sz w:val="28"/>
          <w:szCs w:val="28"/>
        </w:rPr>
        <w:t xml:space="preserve"> the login page, but </w:t>
      </w:r>
      <w:r w:rsidR="003B3D31">
        <w:rPr>
          <w:sz w:val="28"/>
          <w:szCs w:val="28"/>
        </w:rPr>
        <w:t>it’s</w:t>
      </w:r>
      <w:r w:rsidR="00D350B9">
        <w:rPr>
          <w:sz w:val="28"/>
          <w:szCs w:val="28"/>
        </w:rPr>
        <w:t xml:space="preserve"> also very similar to the one on the registration page </w:t>
      </w:r>
      <w:r w:rsidR="003B3D31">
        <w:rPr>
          <w:sz w:val="28"/>
          <w:szCs w:val="28"/>
        </w:rPr>
        <w:t>except</w:t>
      </w:r>
      <w:r w:rsidR="00D350B9">
        <w:rPr>
          <w:sz w:val="28"/>
          <w:szCs w:val="28"/>
        </w:rPr>
        <w:t xml:space="preserve"> the only difference is that the registration page has more input required from the user. What this code dose is that it creates boxes for the user to input </w:t>
      </w:r>
      <w:r w:rsidR="00441874">
        <w:rPr>
          <w:sz w:val="28"/>
          <w:szCs w:val="28"/>
        </w:rPr>
        <w:t xml:space="preserve">stuff into, however all this dose it </w:t>
      </w:r>
      <w:r w:rsidR="003B3D31">
        <w:rPr>
          <w:sz w:val="28"/>
          <w:szCs w:val="28"/>
        </w:rPr>
        <w:t>creates</w:t>
      </w:r>
      <w:r w:rsidR="00441874">
        <w:rPr>
          <w:sz w:val="28"/>
          <w:szCs w:val="28"/>
        </w:rPr>
        <w:t xml:space="preserve"> simple boxes</w:t>
      </w:r>
      <w:r w:rsidR="00D3594A">
        <w:rPr>
          <w:sz w:val="28"/>
          <w:szCs w:val="28"/>
        </w:rPr>
        <w:t xml:space="preserve"> whereas the CSS code below makes the boxes look nice and </w:t>
      </w:r>
      <w:r w:rsidR="003B3D31">
        <w:rPr>
          <w:sz w:val="28"/>
          <w:szCs w:val="28"/>
        </w:rPr>
        <w:t>professional</w:t>
      </w:r>
      <w:r w:rsidR="00D3594A">
        <w:rPr>
          <w:sz w:val="28"/>
          <w:szCs w:val="28"/>
        </w:rPr>
        <w:t>.</w:t>
      </w:r>
    </w:p>
    <w:p w14:paraId="590DA126" w14:textId="64A86F74" w:rsidR="00D3594A" w:rsidRPr="006E36BC" w:rsidRDefault="00D3594A">
      <w:pPr>
        <w:rPr>
          <w:sz w:val="28"/>
          <w:szCs w:val="28"/>
        </w:rPr>
      </w:pPr>
      <w:r w:rsidRPr="00D3594A">
        <w:rPr>
          <w:sz w:val="28"/>
          <w:szCs w:val="28"/>
        </w:rPr>
        <w:drawing>
          <wp:inline distT="0" distB="0" distL="0" distR="0" wp14:anchorId="2CC89A72" wp14:editId="3C98BE13">
            <wp:extent cx="5731510" cy="411924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A8E8" w14:textId="6146B913" w:rsidR="00136D5A" w:rsidRPr="006E36BC" w:rsidRDefault="00136D5A">
      <w:pPr>
        <w:rPr>
          <w:sz w:val="28"/>
          <w:szCs w:val="28"/>
        </w:rPr>
      </w:pPr>
    </w:p>
    <w:p w14:paraId="71370436" w14:textId="66A9848D" w:rsidR="00136D5A" w:rsidRPr="006E36BC" w:rsidRDefault="00136D5A">
      <w:pPr>
        <w:rPr>
          <w:sz w:val="28"/>
          <w:szCs w:val="28"/>
        </w:rPr>
      </w:pPr>
    </w:p>
    <w:p w14:paraId="104EF5A9" w14:textId="4D03CD4A" w:rsidR="00136D5A" w:rsidRPr="006E36BC" w:rsidRDefault="00136D5A">
      <w:pPr>
        <w:rPr>
          <w:sz w:val="28"/>
          <w:szCs w:val="28"/>
        </w:rPr>
      </w:pPr>
      <w:r w:rsidRPr="006E36BC">
        <w:rPr>
          <w:sz w:val="28"/>
          <w:szCs w:val="28"/>
        </w:rPr>
        <w:lastRenderedPageBreak/>
        <w:drawing>
          <wp:inline distT="0" distB="0" distL="0" distR="0" wp14:anchorId="551900CF" wp14:editId="27F090F9">
            <wp:extent cx="5731510" cy="739775"/>
            <wp:effectExtent l="0" t="0" r="2540" b="317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7B1B" w14:textId="5DC78963" w:rsidR="00136D5A" w:rsidRPr="006E36BC" w:rsidRDefault="00D3594A">
      <w:pPr>
        <w:rPr>
          <w:sz w:val="28"/>
          <w:szCs w:val="28"/>
        </w:rPr>
      </w:pPr>
      <w:r>
        <w:rPr>
          <w:sz w:val="28"/>
          <w:szCs w:val="28"/>
        </w:rPr>
        <w:t xml:space="preserve">This part of the code is just for the login and </w:t>
      </w:r>
      <w:r w:rsidR="00330360">
        <w:rPr>
          <w:sz w:val="28"/>
          <w:szCs w:val="28"/>
        </w:rPr>
        <w:t>registration</w:t>
      </w:r>
      <w:r>
        <w:rPr>
          <w:sz w:val="28"/>
          <w:szCs w:val="28"/>
        </w:rPr>
        <w:t xml:space="preserve"> and simply put what </w:t>
      </w:r>
      <w:r w:rsidR="003B3D31">
        <w:rPr>
          <w:sz w:val="28"/>
          <w:szCs w:val="28"/>
        </w:rPr>
        <w:t>Its</w:t>
      </w:r>
      <w:r>
        <w:rPr>
          <w:sz w:val="28"/>
          <w:szCs w:val="28"/>
        </w:rPr>
        <w:t xml:space="preserve"> dose is darken the </w:t>
      </w:r>
      <w:r w:rsidR="00D67018">
        <w:rPr>
          <w:sz w:val="28"/>
          <w:szCs w:val="28"/>
        </w:rPr>
        <w:t xml:space="preserve">background image. </w:t>
      </w:r>
      <w:r w:rsidR="00330360">
        <w:rPr>
          <w:sz w:val="28"/>
          <w:szCs w:val="28"/>
        </w:rPr>
        <w:t xml:space="preserve">The part that’s been used everywhere </w:t>
      </w:r>
      <w:r w:rsidR="00000B95">
        <w:rPr>
          <w:sz w:val="28"/>
          <w:szCs w:val="28"/>
        </w:rPr>
        <w:t>is where it takes the image from, which is a file full of the images.</w:t>
      </w:r>
    </w:p>
    <w:p w14:paraId="57A75391" w14:textId="493DCF25" w:rsidR="00136D5A" w:rsidRPr="006E36BC" w:rsidRDefault="00136D5A">
      <w:pPr>
        <w:rPr>
          <w:sz w:val="28"/>
          <w:szCs w:val="28"/>
        </w:rPr>
      </w:pPr>
    </w:p>
    <w:p w14:paraId="1CC71A4E" w14:textId="77777777" w:rsidR="00136D5A" w:rsidRPr="006E36BC" w:rsidRDefault="00136D5A">
      <w:pPr>
        <w:rPr>
          <w:sz w:val="28"/>
          <w:szCs w:val="28"/>
        </w:rPr>
      </w:pPr>
    </w:p>
    <w:p w14:paraId="521825CD" w14:textId="449193B5" w:rsidR="00136D5A" w:rsidRPr="006E36BC" w:rsidRDefault="00136D5A">
      <w:pPr>
        <w:rPr>
          <w:sz w:val="28"/>
          <w:szCs w:val="28"/>
        </w:rPr>
      </w:pPr>
      <w:r w:rsidRPr="006E36BC">
        <w:rPr>
          <w:sz w:val="28"/>
          <w:szCs w:val="28"/>
        </w:rPr>
        <w:drawing>
          <wp:inline distT="0" distB="0" distL="0" distR="0" wp14:anchorId="1FDC628B" wp14:editId="19723263">
            <wp:extent cx="5731510" cy="226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955E" w14:textId="7390F564" w:rsidR="00136D5A" w:rsidRDefault="00136D5A">
      <w:pPr>
        <w:rPr>
          <w:sz w:val="28"/>
          <w:szCs w:val="28"/>
        </w:rPr>
      </w:pPr>
      <w:r w:rsidRPr="006E36BC">
        <w:rPr>
          <w:sz w:val="28"/>
          <w:szCs w:val="28"/>
        </w:rPr>
        <w:drawing>
          <wp:inline distT="0" distB="0" distL="0" distR="0" wp14:anchorId="5866BD70" wp14:editId="30EDA7EE">
            <wp:extent cx="5731510" cy="4057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EED9" w14:textId="1FAFD9A0" w:rsidR="00691646" w:rsidRPr="006E36BC" w:rsidRDefault="00691646">
      <w:pPr>
        <w:rPr>
          <w:sz w:val="28"/>
          <w:szCs w:val="28"/>
        </w:rPr>
      </w:pPr>
      <w:r>
        <w:rPr>
          <w:sz w:val="28"/>
          <w:szCs w:val="28"/>
        </w:rPr>
        <w:t xml:space="preserve">These 2 buttons from the login and </w:t>
      </w:r>
      <w:r w:rsidR="00B35F72">
        <w:rPr>
          <w:sz w:val="28"/>
          <w:szCs w:val="28"/>
        </w:rPr>
        <w:t>registration</w:t>
      </w:r>
      <w:r>
        <w:rPr>
          <w:sz w:val="28"/>
          <w:szCs w:val="28"/>
        </w:rPr>
        <w:t xml:space="preserve"> pages</w:t>
      </w:r>
      <w:r w:rsidR="00B35F72">
        <w:rPr>
          <w:sz w:val="28"/>
          <w:szCs w:val="28"/>
        </w:rPr>
        <w:t xml:space="preserve"> both have an alert that displays on the screen of the webpage whenever the two buttons are clicked.</w:t>
      </w:r>
    </w:p>
    <w:sectPr w:rsidR="00691646" w:rsidRPr="006E3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D8"/>
    <w:rsid w:val="00000B95"/>
    <w:rsid w:val="000D11A4"/>
    <w:rsid w:val="000E5FA5"/>
    <w:rsid w:val="00136D5A"/>
    <w:rsid w:val="00296F83"/>
    <w:rsid w:val="00330360"/>
    <w:rsid w:val="00351DFD"/>
    <w:rsid w:val="003B3D31"/>
    <w:rsid w:val="00441874"/>
    <w:rsid w:val="004F7AAA"/>
    <w:rsid w:val="005D6F3A"/>
    <w:rsid w:val="005F3D5D"/>
    <w:rsid w:val="00607C27"/>
    <w:rsid w:val="00657AD4"/>
    <w:rsid w:val="00691646"/>
    <w:rsid w:val="006939FC"/>
    <w:rsid w:val="006E36BC"/>
    <w:rsid w:val="00730F5A"/>
    <w:rsid w:val="00782925"/>
    <w:rsid w:val="00814D46"/>
    <w:rsid w:val="00A378C1"/>
    <w:rsid w:val="00A9722E"/>
    <w:rsid w:val="00B35F72"/>
    <w:rsid w:val="00B41A0D"/>
    <w:rsid w:val="00BC66FD"/>
    <w:rsid w:val="00C279E5"/>
    <w:rsid w:val="00D06C16"/>
    <w:rsid w:val="00D350B9"/>
    <w:rsid w:val="00D3594A"/>
    <w:rsid w:val="00D67018"/>
    <w:rsid w:val="00D92060"/>
    <w:rsid w:val="00E9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C878"/>
  <w15:chartTrackingRefBased/>
  <w15:docId w15:val="{745BC1BD-A26E-44BA-B94F-3D6A5239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3050412F7714587A7EBC48ABA362B" ma:contentTypeVersion="10" ma:contentTypeDescription="Create a new document." ma:contentTypeScope="" ma:versionID="7b4bbbf9c575ae2dba204d68fa95abd9">
  <xsd:schema xmlns:xsd="http://www.w3.org/2001/XMLSchema" xmlns:xs="http://www.w3.org/2001/XMLSchema" xmlns:p="http://schemas.microsoft.com/office/2006/metadata/properties" xmlns:ns3="1f837940-642b-43ca-9d38-25722a845440" xmlns:ns4="3fcaf5fe-603d-41c1-8142-4daff1fe2387" targetNamespace="http://schemas.microsoft.com/office/2006/metadata/properties" ma:root="true" ma:fieldsID="159d9d2a20de9b073424de514c695c30" ns3:_="" ns4:_="">
    <xsd:import namespace="1f837940-642b-43ca-9d38-25722a845440"/>
    <xsd:import namespace="3fcaf5fe-603d-41c1-8142-4daff1fe23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37940-642b-43ca-9d38-25722a845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af5fe-603d-41c1-8142-4daff1fe238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652E84-06D3-48EC-863E-E35CE0C540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81D8CB-73D8-4580-9EED-612EE9D4C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37940-642b-43ca-9d38-25722a845440"/>
    <ds:schemaRef ds:uri="3fcaf5fe-603d-41c1-8142-4daff1fe23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766A4D-2520-426D-9016-A7CF656ECD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6735CF-A008-4A96-BD4E-E985269A10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Beharry, Adam (Student)</dc:creator>
  <cp:keywords/>
  <dc:description/>
  <cp:lastModifiedBy>Beharry, Adam (Student)</cp:lastModifiedBy>
  <cp:revision>27</cp:revision>
  <dcterms:created xsi:type="dcterms:W3CDTF">2021-12-12T09:10:00Z</dcterms:created>
  <dcterms:modified xsi:type="dcterms:W3CDTF">2021-12-12T10:09:00Z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0x0101008E13050412F7714587A7EBC48ABA362B</vt:lpwstr>
  </property>
</Properties>
</file>