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8D4" w:rsidRDefault="002B78D4">
      <w:r>
        <w:t>Information -Society and Security</w:t>
      </w:r>
      <w:r>
        <w:tab/>
      </w:r>
      <w:r>
        <w:tab/>
        <w:t>40161070</w:t>
      </w:r>
      <w:r>
        <w:tab/>
      </w:r>
      <w:r>
        <w:tab/>
      </w:r>
      <w:r>
        <w:tab/>
        <w:t xml:space="preserve">Adam </w:t>
      </w:r>
      <w:proofErr w:type="spellStart"/>
      <w:r>
        <w:t>Blance</w:t>
      </w:r>
      <w:proofErr w:type="spellEnd"/>
      <w:r>
        <w:tab/>
      </w:r>
      <w:r>
        <w:tab/>
      </w:r>
      <w:r>
        <w:tab/>
      </w:r>
      <w:r>
        <w:tab/>
      </w:r>
      <w:r>
        <w:tab/>
      </w:r>
    </w:p>
    <w:p w:rsidR="00105050" w:rsidRDefault="00D124A1">
      <w:proofErr w:type="gramStart"/>
      <w:r>
        <w:t>1.</w:t>
      </w:r>
      <w:r w:rsidR="00105050">
        <w:t>Threat</w:t>
      </w:r>
      <w:proofErr w:type="gramEnd"/>
      <w:r w:rsidR="00105050">
        <w:t xml:space="preserve"> Context</w:t>
      </w:r>
    </w:p>
    <w:p w:rsidR="00D124A1" w:rsidRPr="00BC2BC6" w:rsidRDefault="00D124A1">
      <w:r w:rsidRPr="00BC2BC6">
        <w:t>1.1 Introduction</w:t>
      </w:r>
    </w:p>
    <w:p w:rsidR="00BC2BC6" w:rsidRDefault="00D124A1" w:rsidP="00BC2BC6">
      <w:r w:rsidRPr="00BC2BC6">
        <w:t xml:space="preserve"> </w:t>
      </w:r>
      <w:r w:rsidR="00BC2BC6" w:rsidRPr="00BC2BC6">
        <w:t>Agri-Marine Robotics (AMR) is a privately-owned technology and manufacturing firm</w:t>
      </w:r>
      <w:r w:rsidR="00BC2BC6">
        <w:t xml:space="preserve"> that specializes in</w:t>
      </w:r>
      <w:r w:rsidR="00BC2BC6" w:rsidRPr="00BC2BC6">
        <w:t xml:space="preserve"> autonomous agricultural and underwater robots</w:t>
      </w:r>
      <w:r w:rsidR="00BC2BC6">
        <w:t xml:space="preserve">. As it is the market leader it must consider security at all levels, therefore an attack and defence model will be created to protect the firm. Both of the models follow the Cyber Kill Chain, this was created to help company’s like </w:t>
      </w:r>
      <w:proofErr w:type="gramStart"/>
      <w:r w:rsidR="00BC2BC6">
        <w:t>AMR  to</w:t>
      </w:r>
      <w:proofErr w:type="gramEnd"/>
      <w:r w:rsidR="00BC2BC6">
        <w:t xml:space="preserve"> think like an threat to the itself in order to protect the </w:t>
      </w:r>
      <w:proofErr w:type="spellStart"/>
      <w:r w:rsidR="00BC2BC6">
        <w:t>orgranisation</w:t>
      </w:r>
      <w:proofErr w:type="spellEnd"/>
      <w:r w:rsidR="00BC2BC6">
        <w:t>.</w:t>
      </w:r>
    </w:p>
    <w:p w:rsidR="00BC2BC6" w:rsidRDefault="00BC2BC6" w:rsidP="00BC2BC6">
      <w:pPr>
        <w:pStyle w:val="ListParagraph"/>
        <w:numPr>
          <w:ilvl w:val="2"/>
          <w:numId w:val="1"/>
        </w:numPr>
      </w:pPr>
      <w:r>
        <w:t xml:space="preserve">Scenario </w:t>
      </w:r>
    </w:p>
    <w:p w:rsidR="00BC2BC6" w:rsidRDefault="00BC2BC6" w:rsidP="00BC2BC6">
      <w:pPr>
        <w:pStyle w:val="ListParagraph"/>
      </w:pPr>
    </w:p>
    <w:p w:rsidR="00BC2BC6" w:rsidRDefault="00BC2BC6" w:rsidP="00BC2BC6">
      <w:pPr>
        <w:pStyle w:val="ListParagraph"/>
        <w:numPr>
          <w:ilvl w:val="2"/>
          <w:numId w:val="1"/>
        </w:numPr>
      </w:pPr>
      <w:r>
        <w:t>Threats</w:t>
      </w:r>
    </w:p>
    <w:p w:rsidR="00BC2BC6" w:rsidRDefault="00BC2BC6" w:rsidP="00BC2BC6">
      <w:pPr>
        <w:pStyle w:val="ListParagraph"/>
        <w:ind w:left="1440" w:firstLine="720"/>
      </w:pPr>
      <w:r>
        <w:t xml:space="preserve">Information </w:t>
      </w:r>
      <w:r>
        <w:t>Assets</w:t>
      </w:r>
      <w:r>
        <w:t xml:space="preserve"> in </w:t>
      </w:r>
      <w:r w:rsidRPr="00BC2BC6">
        <w:t>Agri-Marine Robotics</w:t>
      </w:r>
    </w:p>
    <w:tbl>
      <w:tblPr>
        <w:tblStyle w:val="TableGrid"/>
        <w:tblW w:w="8952" w:type="dxa"/>
        <w:tblInd w:w="-5" w:type="dxa"/>
        <w:tblLook w:val="04A0" w:firstRow="1" w:lastRow="0" w:firstColumn="1" w:lastColumn="0" w:noHBand="0" w:noVBand="1"/>
      </w:tblPr>
      <w:tblGrid>
        <w:gridCol w:w="2238"/>
        <w:gridCol w:w="2238"/>
        <w:gridCol w:w="2238"/>
        <w:gridCol w:w="2238"/>
      </w:tblGrid>
      <w:tr w:rsidR="00BC2BC6" w:rsidTr="00BC2BC6">
        <w:trPr>
          <w:trHeight w:val="251"/>
        </w:trPr>
        <w:tc>
          <w:tcPr>
            <w:tcW w:w="2238" w:type="dxa"/>
          </w:tcPr>
          <w:p w:rsidR="00BC2BC6" w:rsidRDefault="00BC2BC6" w:rsidP="00BC2BC6">
            <w:pPr>
              <w:pStyle w:val="ListParagraph"/>
              <w:ind w:left="0"/>
            </w:pPr>
            <w:r>
              <w:t>Asset</w:t>
            </w:r>
          </w:p>
        </w:tc>
        <w:tc>
          <w:tcPr>
            <w:tcW w:w="2238" w:type="dxa"/>
          </w:tcPr>
          <w:p w:rsidR="00BC2BC6" w:rsidRDefault="00BC2BC6" w:rsidP="00BC2BC6">
            <w:pPr>
              <w:pStyle w:val="ListParagraph"/>
              <w:ind w:left="0"/>
            </w:pPr>
            <w:r>
              <w:t xml:space="preserve">Vulnerabilities </w:t>
            </w:r>
          </w:p>
        </w:tc>
        <w:tc>
          <w:tcPr>
            <w:tcW w:w="2238" w:type="dxa"/>
          </w:tcPr>
          <w:p w:rsidR="00BC2BC6" w:rsidRDefault="00BC2BC6" w:rsidP="00BC2BC6">
            <w:pPr>
              <w:pStyle w:val="ListParagraph"/>
              <w:ind w:left="0"/>
            </w:pPr>
            <w:r>
              <w:t>C, I or A?</w:t>
            </w:r>
          </w:p>
        </w:tc>
        <w:tc>
          <w:tcPr>
            <w:tcW w:w="2238" w:type="dxa"/>
          </w:tcPr>
          <w:p w:rsidR="00BC2BC6" w:rsidRDefault="00BC2BC6" w:rsidP="00BC2BC6">
            <w:pPr>
              <w:pStyle w:val="ListParagraph"/>
              <w:ind w:left="0"/>
            </w:pPr>
            <w:r>
              <w:t>Reason</w:t>
            </w:r>
          </w:p>
        </w:tc>
      </w:tr>
      <w:tr w:rsidR="00BC2BC6" w:rsidTr="00BC2BC6">
        <w:trPr>
          <w:trHeight w:val="822"/>
        </w:trPr>
        <w:tc>
          <w:tcPr>
            <w:tcW w:w="2238" w:type="dxa"/>
          </w:tcPr>
          <w:p w:rsidR="00BC2BC6" w:rsidRDefault="00BC2BC6" w:rsidP="00BC2BC6">
            <w:pPr>
              <w:pStyle w:val="ListParagraph"/>
              <w:ind w:left="0"/>
            </w:pPr>
            <w:r>
              <w:t>Designs/ Patents of Robotics</w:t>
            </w: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r>
              <w:t>Availability</w:t>
            </w:r>
          </w:p>
        </w:tc>
        <w:tc>
          <w:tcPr>
            <w:tcW w:w="2238" w:type="dxa"/>
          </w:tcPr>
          <w:p w:rsidR="00BC2BC6" w:rsidRDefault="00BC2BC6" w:rsidP="00BC2BC6">
            <w:pPr>
              <w:pStyle w:val="ListParagraph"/>
              <w:ind w:left="0"/>
            </w:pPr>
          </w:p>
        </w:tc>
      </w:tr>
      <w:tr w:rsidR="00BC2BC6" w:rsidTr="00BC2BC6">
        <w:trPr>
          <w:trHeight w:val="1587"/>
        </w:trPr>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r>
      <w:tr w:rsidR="00BC2BC6" w:rsidTr="00BC2BC6">
        <w:trPr>
          <w:trHeight w:val="1499"/>
        </w:trPr>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r>
      <w:tr w:rsidR="00BC2BC6" w:rsidTr="00BC2BC6">
        <w:trPr>
          <w:trHeight w:val="1587"/>
        </w:trPr>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r>
      <w:tr w:rsidR="00BC2BC6" w:rsidTr="00BC2BC6">
        <w:trPr>
          <w:trHeight w:val="1499"/>
        </w:trPr>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r>
      <w:tr w:rsidR="00BC2BC6" w:rsidTr="00BC2BC6">
        <w:trPr>
          <w:trHeight w:val="1587"/>
        </w:trPr>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r>
    </w:tbl>
    <w:p w:rsidR="00BC2BC6" w:rsidRDefault="00BC2BC6" w:rsidP="00BC2BC6">
      <w:pPr>
        <w:pStyle w:val="ListParagraph"/>
      </w:pPr>
    </w:p>
    <w:p w:rsidR="00D124A1" w:rsidRDefault="00BC2BC6" w:rsidP="00BC2BC6">
      <w:r>
        <w:lastRenderedPageBreak/>
        <w:t xml:space="preserve"> </w:t>
      </w:r>
    </w:p>
    <w:p w:rsidR="00D124A1" w:rsidRDefault="00D124A1"/>
    <w:p w:rsidR="002B78D4" w:rsidRDefault="00B07CF7">
      <w:r>
        <w:t>Robot</w:t>
      </w:r>
      <w:r w:rsidR="002B78D4">
        <w:t xml:space="preserve"> designs</w:t>
      </w:r>
      <w:r w:rsidR="00841236">
        <w:t xml:space="preserve"> </w:t>
      </w:r>
      <w:r w:rsidR="002B78D4">
        <w:t xml:space="preserve"> </w:t>
      </w:r>
    </w:p>
    <w:p w:rsidR="00527887" w:rsidRDefault="00527887">
      <w:r>
        <w:t>3.</w:t>
      </w:r>
    </w:p>
    <w:p w:rsidR="000803D8" w:rsidRDefault="00527887">
      <w:proofErr w:type="gramStart"/>
      <w:r>
        <w:t>4.</w:t>
      </w:r>
      <w:r w:rsidR="00787892">
        <w:t>Evaluation</w:t>
      </w:r>
      <w:proofErr w:type="gramEnd"/>
      <w:r w:rsidR="00787892">
        <w:t xml:space="preserve"> </w:t>
      </w:r>
    </w:p>
    <w:p w:rsidR="00787892" w:rsidRDefault="00787892">
      <w:r>
        <w:t xml:space="preserve">During </w:t>
      </w:r>
      <w:bookmarkStart w:id="0" w:name="_GoBack"/>
      <w:bookmarkEnd w:id="0"/>
    </w:p>
    <w:sectPr w:rsidR="00787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D6BDB"/>
    <w:multiLevelType w:val="multilevel"/>
    <w:tmpl w:val="EF3A393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A96"/>
    <w:rsid w:val="00105050"/>
    <w:rsid w:val="002B78D4"/>
    <w:rsid w:val="00527887"/>
    <w:rsid w:val="006C0A96"/>
    <w:rsid w:val="00787892"/>
    <w:rsid w:val="00841236"/>
    <w:rsid w:val="00B07CF7"/>
    <w:rsid w:val="00BC2BC6"/>
    <w:rsid w:val="00BE5E86"/>
    <w:rsid w:val="00D05741"/>
    <w:rsid w:val="00D124A1"/>
    <w:rsid w:val="00F15D17"/>
    <w:rsid w:val="00FD51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4142"/>
  <w15:chartTrackingRefBased/>
  <w15:docId w15:val="{DB394889-86D4-4C34-BCD6-3B49B06D4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BC6"/>
    <w:pPr>
      <w:ind w:left="720"/>
      <w:contextualSpacing/>
    </w:pPr>
  </w:style>
  <w:style w:type="table" w:styleId="TableGrid">
    <w:name w:val="Table Grid"/>
    <w:basedOn w:val="TableNormal"/>
    <w:uiPriority w:val="39"/>
    <w:rsid w:val="00BC2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2</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2018-01-30T11:04:00Z</dcterms:created>
  <dcterms:modified xsi:type="dcterms:W3CDTF">2018-02-10T11:44:00Z</dcterms:modified>
</cp:coreProperties>
</file>