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719177" w14:textId="6DDD9ED8" w:rsidR="00295029" w:rsidRPr="00295029" w:rsidRDefault="00295029" w:rsidP="00295029">
      <w:pPr>
        <w:pStyle w:val="Ttulo2"/>
        <w:rPr>
          <w:color w:val="7F7F7F" w:themeColor="text1" w:themeTint="80"/>
        </w:rPr>
      </w:pPr>
      <w:r w:rsidRPr="00295029">
        <w:rPr>
          <w:color w:val="7F7F7F" w:themeColor="text1" w:themeTint="80"/>
        </w:rPr>
        <w:t>Script</w:t>
      </w:r>
    </w:p>
    <w:p w14:paraId="3D80D737" w14:textId="77777777" w:rsidR="00295029" w:rsidRDefault="00295029" w:rsidP="00295029"/>
    <w:p w14:paraId="43B8B6E0" w14:textId="77777777" w:rsidR="00295029" w:rsidRDefault="00295029" w:rsidP="00295029">
      <w:r w:rsidRPr="00295029">
        <w:tab/>
        <w:t xml:space="preserve">Como parte da solução para a estruturação do BDOC da P-79, foi criado software para automatizar a etapa de atualização de conteúdo dos diretórios envolvidos. </w:t>
      </w:r>
    </w:p>
    <w:p w14:paraId="28A6E9F5" w14:textId="2AD80569" w:rsidR="00D91E76" w:rsidRDefault="00D91E76" w:rsidP="00D91E76">
      <w:pPr>
        <w:ind w:firstLine="708"/>
      </w:pPr>
      <w:r>
        <w:t xml:space="preserve">(supplier) O diretório de origem recebe seu conteúdo periodicamente através de atualização dos arquivos do SIGEM. </w:t>
      </w:r>
      <w:r w:rsidRPr="003C4909">
        <w:t>Esta etapa de buscar os insumos no SIGEM está sendo estudada para que possa ser automatizada</w:t>
      </w:r>
      <w:r w:rsidR="003C4909">
        <w:t xml:space="preserve">, </w:t>
      </w:r>
      <w:r w:rsidR="00901D2E">
        <w:t xml:space="preserve">os dados para </w:t>
      </w:r>
      <w:r w:rsidR="003C4909">
        <w:t>a planilha já est</w:t>
      </w:r>
      <w:r w:rsidR="00901D2E">
        <w:t>ão</w:t>
      </w:r>
      <w:r w:rsidR="003C4909">
        <w:t xml:space="preserve"> sendo gerad</w:t>
      </w:r>
      <w:r w:rsidR="00901D2E">
        <w:t xml:space="preserve">os </w:t>
      </w:r>
      <w:r w:rsidR="003C4909">
        <w:t>automaticamente</w:t>
      </w:r>
      <w:r w:rsidR="00901D2E">
        <w:t xml:space="preserve"> no final da execução deste script</w:t>
      </w:r>
      <w:r w:rsidRPr="003C4909">
        <w:t>.</w:t>
      </w:r>
      <w:r>
        <w:t xml:space="preserve"> </w:t>
      </w:r>
    </w:p>
    <w:p w14:paraId="01226A95" w14:textId="77777777" w:rsidR="005A11FC" w:rsidRDefault="005A11FC" w:rsidP="005A11FC">
      <w:pPr>
        <w:keepNext/>
        <w:jc w:val="center"/>
      </w:pPr>
      <w:r>
        <w:rPr>
          <w:noProof/>
        </w:rPr>
        <w:drawing>
          <wp:inline distT="0" distB="0" distL="0" distR="0" wp14:anchorId="13FDA60A" wp14:editId="436D15FE">
            <wp:extent cx="4775411" cy="4330103"/>
            <wp:effectExtent l="0" t="0" r="6350" b="0"/>
            <wp:docPr id="884468513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468513" name="Imagem 1" descr="Tabela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7687" cy="433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2184B" w14:textId="26AAF4A7" w:rsidR="005A11FC" w:rsidRPr="00295029" w:rsidRDefault="005A11FC" w:rsidP="005A11FC">
      <w:pPr>
        <w:pStyle w:val="Legenda"/>
        <w:jc w:val="center"/>
      </w:pPr>
      <w:r>
        <w:t xml:space="preserve">Figura </w:t>
      </w:r>
      <w:fldSimple w:instr=" SEQ Figura \* ARABIC ">
        <w:r w:rsidR="001C28D1">
          <w:rPr>
            <w:noProof/>
          </w:rPr>
          <w:t>1</w:t>
        </w:r>
      </w:fldSimple>
      <w:r>
        <w:t xml:space="preserve"> - Diretório de origem, suprimento para o processo</w:t>
      </w:r>
    </w:p>
    <w:p w14:paraId="5A3E5E9B" w14:textId="25444A34" w:rsidR="00D91E76" w:rsidRDefault="00D91E76" w:rsidP="00295029">
      <w:pPr>
        <w:ind w:firstLine="708"/>
      </w:pPr>
      <w:r>
        <w:t>Todo o recurso que existir na pasta de origem é entregue adequadamente no diretório de destino e seus sub-diretórios. A partir deste local de destino, os usuários do BDOC poderão usufruir das facilidades da organização destes recursos.</w:t>
      </w:r>
    </w:p>
    <w:p w14:paraId="3961E9B6" w14:textId="1101C617" w:rsidR="00295029" w:rsidRDefault="00D91E76" w:rsidP="00295029">
      <w:pPr>
        <w:ind w:firstLine="708"/>
      </w:pPr>
      <w:r>
        <w:t>Uma vez atualizado o diretório de entrada</w:t>
      </w:r>
      <w:r w:rsidR="00754A4C">
        <w:t>,</w:t>
      </w:r>
      <w:r>
        <w:t xml:space="preserve"> ou a partir de um agendamento prévio</w:t>
      </w:r>
      <w:r w:rsidR="00754A4C">
        <w:t>,</w:t>
      </w:r>
      <w:r>
        <w:t xml:space="preserve"> o software é iniciado e novos documentos e demais recursos no diretório de origem</w:t>
      </w:r>
      <w:r w:rsidR="00754A4C">
        <w:t xml:space="preserve"> são processados e alocados no destino.</w:t>
      </w:r>
    </w:p>
    <w:p w14:paraId="382FD6EE" w14:textId="2B5C2A1C" w:rsidR="00811D80" w:rsidRDefault="00811D80" w:rsidP="00295029">
      <w:pPr>
        <w:ind w:firstLine="708"/>
      </w:pPr>
      <w:r>
        <w:t>Foi escolhido, a priori, usar agendamento do Windows para execução periódica do software. Isto fará com que todo o diretório de origem seja processado e os arquivos que não estiverem presentes no diretório de destino, seja então copiado.</w:t>
      </w:r>
    </w:p>
    <w:p w14:paraId="2308E0C7" w14:textId="77777777" w:rsidR="000A7A18" w:rsidRDefault="004F737C" w:rsidP="000A7A1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507B18B" wp14:editId="458DB189">
            <wp:extent cx="4656708" cy="2522201"/>
            <wp:effectExtent l="0" t="0" r="0" b="0"/>
            <wp:docPr id="771902626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902626" name="Imagem 1" descr="Interface gráfica do usuári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4245" cy="252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1B651" w14:textId="2F27E6EF" w:rsidR="004F737C" w:rsidRDefault="000A7A18" w:rsidP="000A7A18">
      <w:pPr>
        <w:pStyle w:val="Legenda"/>
        <w:jc w:val="center"/>
      </w:pPr>
      <w:r>
        <w:t xml:space="preserve">Figura </w:t>
      </w:r>
      <w:fldSimple w:instr=" SEQ Figura \* ARABIC ">
        <w:r w:rsidR="001C28D1">
          <w:rPr>
            <w:noProof/>
          </w:rPr>
          <w:t>2</w:t>
        </w:r>
      </w:fldSimple>
      <w:r>
        <w:t xml:space="preserve"> - Ação que inicia o processamento, via agendamento</w:t>
      </w:r>
      <w:r w:rsidR="0022783A">
        <w:t xml:space="preserve"> de execução periódica</w:t>
      </w:r>
    </w:p>
    <w:p w14:paraId="595CB315" w14:textId="0C192DD6" w:rsidR="00811D80" w:rsidRDefault="00811D80" w:rsidP="00295029">
      <w:pPr>
        <w:ind w:firstLine="708"/>
      </w:pPr>
      <w:r>
        <w:t xml:space="preserve">O resultado da execução do script é a atualização e organização do diretório de destino. A atualização se dá à medida que os dados presentes na origem estejam presentes no destino, e sua organização se dá quando os documentos são orientados a persistirem em um </w:t>
      </w:r>
      <w:r w:rsidR="0035119E">
        <w:t>local adequado.</w:t>
      </w:r>
      <w:r w:rsidR="00754A4C">
        <w:t xml:space="preserve"> Uma vez organizado</w:t>
      </w:r>
      <w:r w:rsidR="00FD206A">
        <w:t>, os usuários poderão obter as informações requeridas de forma mais eficiente.</w:t>
      </w:r>
    </w:p>
    <w:p w14:paraId="45FCBC6F" w14:textId="77777777" w:rsidR="004F737C" w:rsidRDefault="004F737C" w:rsidP="004F737C">
      <w:pPr>
        <w:keepNext/>
        <w:jc w:val="center"/>
      </w:pPr>
      <w:r>
        <w:rPr>
          <w:noProof/>
        </w:rPr>
        <w:drawing>
          <wp:inline distT="0" distB="0" distL="0" distR="0" wp14:anchorId="12CD5D03" wp14:editId="0E2799F9">
            <wp:extent cx="4642589" cy="2114387"/>
            <wp:effectExtent l="0" t="0" r="5715" b="635"/>
            <wp:docPr id="1053527761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527761" name="Imagem 1" descr="Tabel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1271" cy="211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D4F65" w14:textId="1CD5EC87" w:rsidR="004C2BD2" w:rsidRDefault="004F737C" w:rsidP="004F737C">
      <w:pPr>
        <w:pStyle w:val="Legenda"/>
        <w:jc w:val="center"/>
      </w:pPr>
      <w:r>
        <w:t xml:space="preserve">Figura </w:t>
      </w:r>
      <w:fldSimple w:instr=" SEQ Figura \* ARABIC ">
        <w:r w:rsidR="001C28D1">
          <w:rPr>
            <w:noProof/>
          </w:rPr>
          <w:t>3</w:t>
        </w:r>
      </w:fldSimple>
      <w:r>
        <w:t xml:space="preserve"> - Diretório de destino, saída para o usuário</w:t>
      </w:r>
    </w:p>
    <w:p w14:paraId="3D5F4B7A" w14:textId="77777777" w:rsidR="004F737C" w:rsidRDefault="004F737C">
      <w:pPr>
        <w:jc w:val="left"/>
        <w:rPr>
          <w:rFonts w:asciiTheme="majorHAnsi" w:eastAsiaTheme="majorEastAsia" w:hAnsiTheme="majorHAnsi" w:cstheme="majorBidi"/>
          <w:color w:val="7F7F7F" w:themeColor="text1" w:themeTint="80"/>
          <w:sz w:val="32"/>
          <w:szCs w:val="32"/>
        </w:rPr>
      </w:pPr>
      <w:r>
        <w:br w:type="page"/>
      </w:r>
    </w:p>
    <w:p w14:paraId="31342D99" w14:textId="3029599B" w:rsidR="004C2BD2" w:rsidRDefault="004C2BD2" w:rsidP="00DB673F">
      <w:pPr>
        <w:pStyle w:val="Ttulo2"/>
        <w:rPr>
          <w:color w:val="7F7F7F" w:themeColor="text1" w:themeTint="80"/>
        </w:rPr>
      </w:pPr>
      <w:r>
        <w:rPr>
          <w:color w:val="7F7F7F" w:themeColor="text1" w:themeTint="80"/>
        </w:rPr>
        <w:lastRenderedPageBreak/>
        <w:t>Execução do Software</w:t>
      </w:r>
    </w:p>
    <w:p w14:paraId="6FF29612" w14:textId="77777777" w:rsidR="004C2BD2" w:rsidRDefault="004C2BD2" w:rsidP="00295029">
      <w:pPr>
        <w:ind w:firstLine="708"/>
      </w:pPr>
    </w:p>
    <w:p w14:paraId="4109320C" w14:textId="778C6731" w:rsidR="00DB673F" w:rsidRDefault="00DB673F" w:rsidP="00295029">
      <w:pPr>
        <w:ind w:firstLine="708"/>
      </w:pPr>
      <w:r>
        <w:t xml:space="preserve">O software foi desenvolvido para </w:t>
      </w:r>
      <w:r w:rsidR="00073029">
        <w:t xml:space="preserve">ser executado como </w:t>
      </w:r>
      <w:r w:rsidR="000F2302">
        <w:t xml:space="preserve">CLI (command line interface), ou seja, executa por </w:t>
      </w:r>
      <w:r w:rsidR="0014222C">
        <w:t xml:space="preserve">um “shell” de linha de comando. O Windows tem dois </w:t>
      </w:r>
      <w:r w:rsidR="0089224A">
        <w:t xml:space="preserve">destes shell, o </w:t>
      </w:r>
      <w:r w:rsidR="008225FA">
        <w:t xml:space="preserve">Windows </w:t>
      </w:r>
      <w:r w:rsidR="0089224A">
        <w:t>Comman</w:t>
      </w:r>
      <w:r w:rsidR="008225FA">
        <w:t xml:space="preserve">d Prompt (cmd.exe) e o Powershell. O CLI </w:t>
      </w:r>
      <w:r w:rsidR="00111529">
        <w:t xml:space="preserve">trabalha de forma diferente do GUI, cujo foco está em interface gráfica com o usuário. </w:t>
      </w:r>
      <w:r w:rsidR="00876F42">
        <w:t>Foi utilizado o CLI em detrimento do GUI devido à facilidade de automatizar sua execução sem a necessidade de interferência do usuário.</w:t>
      </w:r>
    </w:p>
    <w:p w14:paraId="63F79991" w14:textId="77777777" w:rsidR="005D0D75" w:rsidRDefault="00DB673F" w:rsidP="005D0D75">
      <w:pPr>
        <w:keepNext/>
        <w:ind w:firstLine="708"/>
        <w:jc w:val="center"/>
      </w:pPr>
      <w:r w:rsidRPr="00DB673F">
        <w:drawing>
          <wp:inline distT="0" distB="0" distL="0" distR="0" wp14:anchorId="7284951F" wp14:editId="5D95432C">
            <wp:extent cx="3800191" cy="365882"/>
            <wp:effectExtent l="0" t="0" r="0" b="0"/>
            <wp:docPr id="176448050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4805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0243" cy="36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AE238" w14:textId="7F1DBF7F" w:rsidR="004C2BD2" w:rsidRDefault="005D0D75" w:rsidP="005D0D75">
      <w:pPr>
        <w:pStyle w:val="Legenda"/>
        <w:jc w:val="center"/>
      </w:pPr>
      <w:r>
        <w:t xml:space="preserve">Figura </w:t>
      </w:r>
      <w:fldSimple w:instr=" SEQ Figura \* ARABIC ">
        <w:r w:rsidR="001C28D1">
          <w:rPr>
            <w:noProof/>
          </w:rPr>
          <w:t>4</w:t>
        </w:r>
      </w:fldSimple>
      <w:r>
        <w:t xml:space="preserve"> - Software compilado</w:t>
      </w:r>
      <w:r w:rsidR="005A11FC">
        <w:t xml:space="preserve"> - CLI</w:t>
      </w:r>
    </w:p>
    <w:p w14:paraId="0BAFD24E" w14:textId="4ED4D46A" w:rsidR="00555DF9" w:rsidRDefault="00555DF9" w:rsidP="00555DF9">
      <w:pPr>
        <w:ind w:firstLine="708"/>
      </w:pPr>
      <w:r>
        <w:t>Este software foi escrito e compilado na linguagem Java</w:t>
      </w:r>
      <w:r w:rsidR="0041056D">
        <w:t>, e o produto compilado tem extensão .jar. Para se executar este tipo de arquivo, é necessário que no computador do usuário tenha s</w:t>
      </w:r>
      <w:r w:rsidR="00240DEA">
        <w:t>ido instalado o ambiente de execução Java (jre – Java Runtime Enviro</w:t>
      </w:r>
      <w:r w:rsidR="00FF2419">
        <w:t>n</w:t>
      </w:r>
      <w:r w:rsidR="00240DEA">
        <w:t>ment)</w:t>
      </w:r>
      <w:r w:rsidR="00FF2419">
        <w:t xml:space="preserve">. </w:t>
      </w:r>
    </w:p>
    <w:p w14:paraId="6A83E2D4" w14:textId="46A212B9" w:rsidR="00FF2419" w:rsidRDefault="00FF2419" w:rsidP="00555DF9">
      <w:pPr>
        <w:ind w:firstLine="708"/>
      </w:pPr>
      <w:r>
        <w:t xml:space="preserve">Para </w:t>
      </w:r>
      <w:r w:rsidR="006C2154">
        <w:t xml:space="preserve">detectar se há tal instalação, o usuário deve abrir uma interface de comando, como o cmd.exe e digitar </w:t>
      </w:r>
      <w:r w:rsidR="00703C3E">
        <w:t>java -version.cmd</w:t>
      </w:r>
    </w:p>
    <w:p w14:paraId="0533BBD2" w14:textId="77777777" w:rsidR="005A11FC" w:rsidRDefault="004671D7" w:rsidP="005A11FC">
      <w:pPr>
        <w:keepNext/>
        <w:ind w:firstLine="708"/>
        <w:jc w:val="center"/>
      </w:pPr>
      <w:r w:rsidRPr="004671D7">
        <w:drawing>
          <wp:inline distT="0" distB="0" distL="0" distR="0" wp14:anchorId="256DCF2B" wp14:editId="6B5F0834">
            <wp:extent cx="4334292" cy="1125367"/>
            <wp:effectExtent l="0" t="0" r="0" b="0"/>
            <wp:docPr id="1289686043" name="Imagem 1" descr="Tel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686043" name="Imagem 1" descr="Tela preta com letras brancas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2585" cy="113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61469" w14:textId="013875BA" w:rsidR="00703C3E" w:rsidRDefault="005A11FC" w:rsidP="005A11FC">
      <w:pPr>
        <w:pStyle w:val="Legenda"/>
        <w:jc w:val="center"/>
      </w:pPr>
      <w:r>
        <w:t xml:space="preserve">Figura </w:t>
      </w:r>
      <w:fldSimple w:instr=" SEQ Figura \* ARABIC ">
        <w:r w:rsidR="001C28D1">
          <w:rPr>
            <w:noProof/>
          </w:rPr>
          <w:t>5</w:t>
        </w:r>
      </w:fldSimple>
      <w:r>
        <w:t xml:space="preserve">  Detectando instalação do JRE</w:t>
      </w:r>
    </w:p>
    <w:p w14:paraId="7EADCCAE" w14:textId="035EA914" w:rsidR="00DB673F" w:rsidRDefault="008A1FF6" w:rsidP="00DB673F">
      <w:pPr>
        <w:ind w:firstLine="708"/>
      </w:pPr>
      <w:r>
        <w:t xml:space="preserve">Uma vez detectada a instalação do jre, o programa pode ser executado digitando-se </w:t>
      </w:r>
      <w:r w:rsidR="00427DBB">
        <w:t>java -jar [nome do programa.jar]</w:t>
      </w:r>
    </w:p>
    <w:p w14:paraId="352F7B94" w14:textId="77777777" w:rsidR="005A11FC" w:rsidRDefault="007B568D" w:rsidP="005A11FC">
      <w:pPr>
        <w:keepNext/>
        <w:ind w:firstLine="708"/>
        <w:jc w:val="center"/>
      </w:pPr>
      <w:r w:rsidRPr="007B568D">
        <w:drawing>
          <wp:inline distT="0" distB="0" distL="0" distR="0" wp14:anchorId="1277AFA9" wp14:editId="0649A30D">
            <wp:extent cx="4321867" cy="371506"/>
            <wp:effectExtent l="0" t="0" r="2540" b="9525"/>
            <wp:docPr id="6146798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798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9387" cy="37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1D84" w14:textId="10CE0AED" w:rsidR="007B568D" w:rsidRDefault="005A11FC" w:rsidP="005A11FC">
      <w:pPr>
        <w:pStyle w:val="Legenda"/>
        <w:jc w:val="center"/>
      </w:pPr>
      <w:r>
        <w:t xml:space="preserve">Figura </w:t>
      </w:r>
      <w:fldSimple w:instr=" SEQ Figura \* ARABIC ">
        <w:r w:rsidR="001C28D1">
          <w:rPr>
            <w:noProof/>
          </w:rPr>
          <w:t>6</w:t>
        </w:r>
      </w:fldSimple>
      <w:r>
        <w:t xml:space="preserve"> - Software em execução</w:t>
      </w:r>
    </w:p>
    <w:p w14:paraId="04ABD0CB" w14:textId="6584EE6D" w:rsidR="007B568D" w:rsidRDefault="00753FF0" w:rsidP="007B568D">
      <w:pPr>
        <w:ind w:firstLine="708"/>
      </w:pPr>
      <w:r>
        <w:t>A segunda linha na imagem acima já é o retorno do programa sendo executado com sucesso.</w:t>
      </w:r>
    </w:p>
    <w:p w14:paraId="379AEAC5" w14:textId="4CF12711" w:rsidR="00753FF0" w:rsidRDefault="006A6A5B" w:rsidP="007B568D">
      <w:pPr>
        <w:ind w:firstLine="708"/>
      </w:pPr>
      <w:r>
        <w:t>Para o software em questão, são utilizados três parâmetros</w:t>
      </w:r>
      <w:r w:rsidR="00330AF2">
        <w:t xml:space="preserve">, que devem ser digitados logo após </w:t>
      </w:r>
      <w:r w:rsidR="00330AF2" w:rsidRPr="00330AF2">
        <w:t>"C:\Projetos\Java\NetBeansProjects\CLI\target\CLI.jar"</w:t>
      </w:r>
      <w:r w:rsidR="00330AF2">
        <w:t>. O primeiro parâmetro é o caminho completo para o diretório onde o programa vai buscar os arquivos, seria o diretório de origem. O segundo parâmetro é o</w:t>
      </w:r>
      <w:r w:rsidR="00F81DDE">
        <w:t xml:space="preserve"> diretório raiz de destino, e o terceiro parâmetro recebe “false” ou “true” para se optar por mostrar </w:t>
      </w:r>
      <w:r w:rsidR="00422818">
        <w:t xml:space="preserve">(em true) ou não </w:t>
      </w:r>
      <w:r w:rsidR="00F81DDE">
        <w:t xml:space="preserve">no prompt passo a passo </w:t>
      </w:r>
      <w:r w:rsidR="00422818">
        <w:t>da execução do programa.</w:t>
      </w:r>
    </w:p>
    <w:p w14:paraId="1CAABBA9" w14:textId="77777777" w:rsidR="005A11FC" w:rsidRDefault="00BD05EA" w:rsidP="005A11F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2D02C20" wp14:editId="2531CF55">
            <wp:extent cx="4840482" cy="1213536"/>
            <wp:effectExtent l="0" t="0" r="0" b="5715"/>
            <wp:docPr id="101317468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174686" name="Imagem 1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3001" cy="121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A741D" w14:textId="4C073E6C" w:rsidR="00BD05EA" w:rsidRDefault="005A11FC" w:rsidP="005A11FC">
      <w:pPr>
        <w:pStyle w:val="Legenda"/>
        <w:jc w:val="center"/>
      </w:pPr>
      <w:r>
        <w:t xml:space="preserve">Figura </w:t>
      </w:r>
      <w:fldSimple w:instr=" SEQ Figura \* ARABIC ">
        <w:r w:rsidR="001C28D1">
          <w:rPr>
            <w:noProof/>
          </w:rPr>
          <w:t>7</w:t>
        </w:r>
      </w:fldSimple>
      <w:r>
        <w:t xml:space="preserve"> - Chamada do software com parametrização</w:t>
      </w:r>
    </w:p>
    <w:p w14:paraId="6EE392D0" w14:textId="1A2A95A5" w:rsidR="005A11FC" w:rsidRDefault="004438E9" w:rsidP="005A11FC">
      <w:r>
        <w:tab/>
        <w:t xml:space="preserve">A aplicação </w:t>
      </w:r>
      <w:r w:rsidR="00DB49D7">
        <w:t>segue as seguintes etapas:</w:t>
      </w:r>
    </w:p>
    <w:p w14:paraId="30E27C0A" w14:textId="533A54AF" w:rsidR="00DB49D7" w:rsidRDefault="00D74625" w:rsidP="00DB49D7">
      <w:pPr>
        <w:pStyle w:val="PargrafodaLista"/>
        <w:numPr>
          <w:ilvl w:val="0"/>
          <w:numId w:val="1"/>
        </w:numPr>
      </w:pPr>
      <w:r>
        <w:t>Recebe os parâmetros de entrada e define o que é o diretório de origem e o que é o diretório de saída;</w:t>
      </w:r>
    </w:p>
    <w:p w14:paraId="5DC1E335" w14:textId="2BD8D816" w:rsidR="00D74625" w:rsidRDefault="004A0B42" w:rsidP="00DB49D7">
      <w:pPr>
        <w:pStyle w:val="PargrafodaLista"/>
        <w:numPr>
          <w:ilvl w:val="0"/>
          <w:numId w:val="1"/>
        </w:numPr>
      </w:pPr>
      <w:r>
        <w:t>Prepara filtros baseados em padr</w:t>
      </w:r>
      <w:r w:rsidR="00DF0086">
        <w:t>ões definidos da N-1710;</w:t>
      </w:r>
    </w:p>
    <w:p w14:paraId="01AF2CA7" w14:textId="63D4A45F" w:rsidR="00DF0086" w:rsidRDefault="00DF0086" w:rsidP="00DB49D7">
      <w:pPr>
        <w:pStyle w:val="PargrafodaLista"/>
        <w:numPr>
          <w:ilvl w:val="0"/>
          <w:numId w:val="1"/>
        </w:numPr>
      </w:pPr>
      <w:r>
        <w:t>Confronta os padrões aos nomes dos arquivos na pasta de origem;</w:t>
      </w:r>
    </w:p>
    <w:p w14:paraId="387C9F7C" w14:textId="46D8B664" w:rsidR="00DF0086" w:rsidRDefault="00C660EC" w:rsidP="00DB49D7">
      <w:pPr>
        <w:pStyle w:val="PargrafodaLista"/>
        <w:numPr>
          <w:ilvl w:val="0"/>
          <w:numId w:val="1"/>
        </w:numPr>
      </w:pPr>
      <w:r>
        <w:t>Atribui os valores encontrados dentro do nome do arquivo a cada grupo definido na norma N-1710;</w:t>
      </w:r>
    </w:p>
    <w:p w14:paraId="0172A507" w14:textId="58C2EDDE" w:rsidR="00C660EC" w:rsidRDefault="00596A53" w:rsidP="00DB49D7">
      <w:pPr>
        <w:pStyle w:val="PargrafodaLista"/>
        <w:numPr>
          <w:ilvl w:val="0"/>
          <w:numId w:val="1"/>
        </w:numPr>
      </w:pPr>
      <w:r>
        <w:t>Atribui valores às colunas da planilha de Excel que é usada no script do SIGEM;</w:t>
      </w:r>
    </w:p>
    <w:p w14:paraId="41C0D7EB" w14:textId="28120501" w:rsidR="00596A53" w:rsidRPr="005A11FC" w:rsidRDefault="00663650" w:rsidP="00DB49D7">
      <w:pPr>
        <w:pStyle w:val="PargrafodaLista"/>
        <w:numPr>
          <w:ilvl w:val="0"/>
          <w:numId w:val="1"/>
        </w:numPr>
      </w:pPr>
      <w:r>
        <w:t xml:space="preserve">Escreve um arquivo CSV com os dados obtidos de cada nome de arquivo de origem. Estes dados são separados </w:t>
      </w:r>
      <w:r w:rsidR="00BB2E7D">
        <w:t>por grupos da N-1710</w:t>
      </w:r>
      <w:r w:rsidR="00013C84">
        <w:t>. Além destes grupo</w:t>
      </w:r>
      <w:r w:rsidR="0076559E">
        <w:t>s</w:t>
      </w:r>
      <w:r w:rsidR="00013C84">
        <w:t xml:space="preserve">, na planilha é criado link para os arquivos de destino. Este CSV </w:t>
      </w:r>
      <w:r w:rsidR="0076559E">
        <w:t xml:space="preserve">tem objetivo de mostrar o resultado do processamento além de </w:t>
      </w:r>
      <w:r w:rsidR="003973C3">
        <w:t>mostrar quais arquivos estão copiados e para onde foram copiados.</w:t>
      </w:r>
    </w:p>
    <w:p w14:paraId="44455FA0" w14:textId="6914A037" w:rsidR="00422818" w:rsidRDefault="00422818" w:rsidP="009B4233">
      <w:pPr>
        <w:ind w:firstLine="708"/>
        <w:jc w:val="center"/>
      </w:pPr>
    </w:p>
    <w:p w14:paraId="65C6EA9C" w14:textId="77777777" w:rsidR="001C28D1" w:rsidRDefault="001C28D1" w:rsidP="001C28D1">
      <w:pPr>
        <w:keepNext/>
        <w:ind w:hanging="142"/>
        <w:jc w:val="center"/>
      </w:pPr>
      <w:r>
        <w:rPr>
          <w:noProof/>
        </w:rPr>
        <w:drawing>
          <wp:inline distT="0" distB="0" distL="0" distR="0" wp14:anchorId="2BC29038" wp14:editId="555D9937">
            <wp:extent cx="5400040" cy="1831340"/>
            <wp:effectExtent l="0" t="0" r="0" b="0"/>
            <wp:docPr id="2038701423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701423" name="Imagem 1" descr="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3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C8CBB" w14:textId="03DDDD51" w:rsidR="009B4233" w:rsidRDefault="001C28D1" w:rsidP="001C28D1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8</w:t>
        </w:r>
      </w:fldSimple>
      <w:r>
        <w:t xml:space="preserve"> - Parte do arquivo csv gerado</w:t>
      </w:r>
    </w:p>
    <w:p w14:paraId="630B9505" w14:textId="0421EBED" w:rsidR="00BD05EA" w:rsidRDefault="00BD05EA" w:rsidP="009B4233">
      <w:pPr>
        <w:ind w:firstLine="708"/>
        <w:jc w:val="center"/>
      </w:pPr>
    </w:p>
    <w:p w14:paraId="3DF1EF21" w14:textId="056FA054" w:rsidR="00CA61BA" w:rsidRDefault="00CA61BA">
      <w:pPr>
        <w:jc w:val="left"/>
      </w:pPr>
      <w:r>
        <w:br w:type="page"/>
      </w:r>
    </w:p>
    <w:p w14:paraId="26667A1A" w14:textId="7688CE09" w:rsidR="00CA61BA" w:rsidRDefault="00CA61BA" w:rsidP="00CA61BA">
      <w:pPr>
        <w:pStyle w:val="Ttulo2"/>
        <w:rPr>
          <w:color w:val="7F7F7F" w:themeColor="text1" w:themeTint="80"/>
        </w:rPr>
      </w:pPr>
      <w:r>
        <w:rPr>
          <w:color w:val="7F7F7F" w:themeColor="text1" w:themeTint="80"/>
        </w:rPr>
        <w:lastRenderedPageBreak/>
        <w:t>Fonte</w:t>
      </w:r>
    </w:p>
    <w:p w14:paraId="52367BB5" w14:textId="1271F7B3" w:rsidR="00CA61BA" w:rsidRDefault="00CA61BA" w:rsidP="00CA61BA">
      <w:pPr>
        <w:ind w:firstLine="708"/>
      </w:pPr>
      <w:r>
        <w:t xml:space="preserve">A parte mais importante do código do programa é </w:t>
      </w:r>
      <w:r w:rsidR="00CA7573">
        <w:t>no que diz respeito à linguagem herdada do perl.</w:t>
      </w:r>
    </w:p>
    <w:p w14:paraId="5703FADA" w14:textId="77777777" w:rsidR="0084513A" w:rsidRDefault="00847732" w:rsidP="0084513A">
      <w:pPr>
        <w:keepNext/>
        <w:jc w:val="center"/>
      </w:pPr>
      <w:r w:rsidRPr="00847732">
        <w:drawing>
          <wp:inline distT="0" distB="0" distL="0" distR="0" wp14:anchorId="1C1BBCE7" wp14:editId="196C3C05">
            <wp:extent cx="2638167" cy="1132860"/>
            <wp:effectExtent l="0" t="0" r="0" b="0"/>
            <wp:docPr id="1228488328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488328" name="Imagem 1" descr="Tela de computador com texto preto sobre fundo branc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48623" cy="113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48F2B" w14:textId="72F105E0" w:rsidR="00847732" w:rsidRDefault="0084513A" w:rsidP="0084513A">
      <w:pPr>
        <w:pStyle w:val="Legenda"/>
        <w:jc w:val="center"/>
      </w:pPr>
      <w:r>
        <w:t xml:space="preserve">Figura </w:t>
      </w:r>
      <w:fldSimple w:instr=" SEQ Figura \* ARABIC ">
        <w:r w:rsidR="001C28D1">
          <w:rPr>
            <w:noProof/>
          </w:rPr>
          <w:t>9</w:t>
        </w:r>
      </w:fldSimple>
      <w:r>
        <w:t xml:space="preserve"> - Parte do código em Perl</w:t>
      </w:r>
    </w:p>
    <w:p w14:paraId="2D5BF21E" w14:textId="77777777" w:rsidR="0084513A" w:rsidRDefault="00C800B9" w:rsidP="0084513A">
      <w:pPr>
        <w:keepNext/>
        <w:jc w:val="center"/>
      </w:pPr>
      <w:r w:rsidRPr="00C800B9">
        <w:drawing>
          <wp:inline distT="0" distB="0" distL="0" distR="0" wp14:anchorId="2CA1FC15" wp14:editId="44E10484">
            <wp:extent cx="4724476" cy="426114"/>
            <wp:effectExtent l="0" t="0" r="0" b="0"/>
            <wp:docPr id="156655597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555978" name="Imagem 1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3581" cy="42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8278" w14:textId="60F2C8FA" w:rsidR="00847732" w:rsidRDefault="0084513A" w:rsidP="0084513A">
      <w:pPr>
        <w:pStyle w:val="Legenda"/>
        <w:jc w:val="center"/>
      </w:pPr>
      <w:r>
        <w:t xml:space="preserve">Figura </w:t>
      </w:r>
      <w:fldSimple w:instr=" SEQ Figura \* ARABIC ">
        <w:r w:rsidR="001C28D1">
          <w:rPr>
            <w:noProof/>
          </w:rPr>
          <w:t>10</w:t>
        </w:r>
      </w:fldSimple>
      <w:r>
        <w:t xml:space="preserve"> - Mecanismo que confronta o texto recebido a um padrão compilado</w:t>
      </w:r>
    </w:p>
    <w:p w14:paraId="3D335376" w14:textId="77777777" w:rsidR="0084513A" w:rsidRDefault="00C800B9" w:rsidP="0084513A">
      <w:pPr>
        <w:keepNext/>
        <w:jc w:val="center"/>
      </w:pPr>
      <w:r w:rsidRPr="00C800B9">
        <w:drawing>
          <wp:inline distT="0" distB="0" distL="0" distR="0" wp14:anchorId="3E30C0C8" wp14:editId="1042DEEA">
            <wp:extent cx="3133792" cy="4490540"/>
            <wp:effectExtent l="0" t="0" r="0" b="5715"/>
            <wp:docPr id="160836314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363142" name="Imagem 1" descr="Interface gráfica do usuário, Text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0130" cy="449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6BE0C" w14:textId="2B65298A" w:rsidR="00C800B9" w:rsidRDefault="0084513A" w:rsidP="0084513A">
      <w:pPr>
        <w:pStyle w:val="Legenda"/>
        <w:jc w:val="center"/>
      </w:pPr>
      <w:r>
        <w:t xml:space="preserve">Figura </w:t>
      </w:r>
      <w:fldSimple w:instr=" SEQ Figura \* ARABIC ">
        <w:r w:rsidR="001C28D1">
          <w:rPr>
            <w:noProof/>
          </w:rPr>
          <w:t>11</w:t>
        </w:r>
      </w:fldSimple>
      <w:r>
        <w:t xml:space="preserve"> - Trecho que destrincha cada arquivo dentro da N-1710</w:t>
      </w:r>
    </w:p>
    <w:p w14:paraId="7CA32A8A" w14:textId="77777777" w:rsidR="008B4C06" w:rsidRDefault="00B05F16" w:rsidP="008B4C06">
      <w:pPr>
        <w:keepNext/>
        <w:jc w:val="center"/>
      </w:pPr>
      <w:r w:rsidRPr="00B05F16">
        <w:lastRenderedPageBreak/>
        <w:drawing>
          <wp:inline distT="0" distB="0" distL="0" distR="0" wp14:anchorId="13B78AC9" wp14:editId="10B89A0C">
            <wp:extent cx="5400040" cy="1626235"/>
            <wp:effectExtent l="0" t="0" r="0" b="0"/>
            <wp:docPr id="13377484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74849" name="Imagem 1" descr="Interface gráfica do usuário, Text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EE396" w14:textId="6B43AAE5" w:rsidR="0084513A" w:rsidRDefault="008B4C06" w:rsidP="008B4C06">
      <w:pPr>
        <w:pStyle w:val="Legenda"/>
        <w:jc w:val="center"/>
      </w:pPr>
      <w:r>
        <w:t xml:space="preserve">Figura </w:t>
      </w:r>
      <w:fldSimple w:instr=" SEQ Figura \* ARABIC ">
        <w:r w:rsidR="001C28D1">
          <w:rPr>
            <w:noProof/>
          </w:rPr>
          <w:t>12</w:t>
        </w:r>
      </w:fldSimple>
      <w:r>
        <w:t xml:space="preserve"> - Copia os arquivos da origem para o destino</w:t>
      </w:r>
    </w:p>
    <w:p w14:paraId="38353C7E" w14:textId="77777777" w:rsidR="008B4C06" w:rsidRPr="008B4C06" w:rsidRDefault="008B4C06" w:rsidP="008B4C06"/>
    <w:p w14:paraId="044E4042" w14:textId="77777777" w:rsidR="008B4C06" w:rsidRDefault="008B4C06" w:rsidP="008B4C06">
      <w:pPr>
        <w:keepNext/>
        <w:jc w:val="center"/>
      </w:pPr>
      <w:r w:rsidRPr="008B4C06">
        <w:drawing>
          <wp:inline distT="0" distB="0" distL="0" distR="0" wp14:anchorId="22F649FF" wp14:editId="29617D66">
            <wp:extent cx="5400040" cy="2759710"/>
            <wp:effectExtent l="0" t="0" r="0" b="2540"/>
            <wp:docPr id="65673711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737118" name="Imagem 1" descr="Interface gráfica do usuário, Texto, Aplicativo, Email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EFD25" w14:textId="715C4F60" w:rsidR="008B4C06" w:rsidRPr="0084513A" w:rsidRDefault="008B4C06" w:rsidP="008B4C06">
      <w:pPr>
        <w:pStyle w:val="Legenda"/>
        <w:jc w:val="center"/>
      </w:pPr>
      <w:r>
        <w:t xml:space="preserve">Figura </w:t>
      </w:r>
      <w:fldSimple w:instr=" SEQ Figura \* ARABIC ">
        <w:r w:rsidR="001C28D1">
          <w:rPr>
            <w:noProof/>
          </w:rPr>
          <w:t>13</w:t>
        </w:r>
      </w:fldSimple>
      <w:r>
        <w:t xml:space="preserve"> - Criação do arquivo CSV</w:t>
      </w:r>
    </w:p>
    <w:sectPr w:rsidR="008B4C06" w:rsidRPr="0084513A">
      <w:headerReference w:type="default" r:id="rId2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1FE512" w14:textId="77777777" w:rsidR="004E7177" w:rsidRDefault="004E7177" w:rsidP="004E7177">
      <w:pPr>
        <w:spacing w:after="0" w:line="240" w:lineRule="auto"/>
      </w:pPr>
      <w:r>
        <w:separator/>
      </w:r>
    </w:p>
  </w:endnote>
  <w:endnote w:type="continuationSeparator" w:id="0">
    <w:p w14:paraId="0472D0EE" w14:textId="77777777" w:rsidR="004E7177" w:rsidRDefault="004E7177" w:rsidP="004E71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A94CCF" w14:textId="77777777" w:rsidR="004E7177" w:rsidRDefault="004E7177" w:rsidP="004E7177">
      <w:pPr>
        <w:spacing w:after="0" w:line="240" w:lineRule="auto"/>
      </w:pPr>
      <w:r>
        <w:separator/>
      </w:r>
    </w:p>
  </w:footnote>
  <w:footnote w:type="continuationSeparator" w:id="0">
    <w:p w14:paraId="402958D7" w14:textId="77777777" w:rsidR="004E7177" w:rsidRDefault="004E7177" w:rsidP="004E71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D7E153" w14:textId="0CDE94EA" w:rsidR="004E7177" w:rsidRPr="003C4909" w:rsidRDefault="004E7177" w:rsidP="004E7177">
    <w:pPr>
      <w:pStyle w:val="Cabealho"/>
      <w:jc w:val="right"/>
      <w:rPr>
        <w:color w:val="808080" w:themeColor="background1" w:themeShade="80"/>
        <w:sz w:val="18"/>
        <w:szCs w:val="18"/>
      </w:rPr>
    </w:pPr>
    <w:r w:rsidRPr="003C4909">
      <w:rPr>
        <w:color w:val="808080" w:themeColor="background1" w:themeShade="80"/>
        <w:sz w:val="18"/>
        <w:szCs w:val="18"/>
      </w:rPr>
      <w:t>Automação de distribuição de arquivos para o BDOC</w:t>
    </w:r>
  </w:p>
  <w:p w14:paraId="125CC7AF" w14:textId="5F668F16" w:rsidR="004E7177" w:rsidRPr="003C4909" w:rsidRDefault="003C4909" w:rsidP="004E7177">
    <w:pPr>
      <w:pStyle w:val="Cabealho"/>
      <w:jc w:val="right"/>
      <w:rPr>
        <w:color w:val="808080" w:themeColor="background1" w:themeShade="80"/>
        <w:sz w:val="18"/>
        <w:szCs w:val="18"/>
      </w:rPr>
    </w:pPr>
    <w:r w:rsidRPr="003C4909">
      <w:rPr>
        <w:color w:val="808080" w:themeColor="background1" w:themeShade="80"/>
        <w:sz w:val="18"/>
        <w:szCs w:val="18"/>
      </w:rPr>
      <w:t>P-79 18/08/2023</w:t>
    </w:r>
  </w:p>
  <w:p w14:paraId="2A0B223A" w14:textId="7A1ECB4B" w:rsidR="003C4909" w:rsidRPr="003C4909" w:rsidRDefault="003C4909" w:rsidP="004E7177">
    <w:pPr>
      <w:pStyle w:val="Cabealho"/>
      <w:jc w:val="right"/>
      <w:rPr>
        <w:color w:val="808080" w:themeColor="background1" w:themeShade="80"/>
        <w:sz w:val="18"/>
        <w:szCs w:val="18"/>
      </w:rPr>
    </w:pPr>
    <w:r w:rsidRPr="003C4909">
      <w:rPr>
        <w:color w:val="808080" w:themeColor="background1" w:themeShade="80"/>
        <w:sz w:val="18"/>
        <w:szCs w:val="18"/>
      </w:rPr>
      <w:t>Adam/Silas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3A7AF1"/>
    <w:multiLevelType w:val="hybridMultilevel"/>
    <w:tmpl w:val="9AFAFBBE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7365854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5029"/>
    <w:rsid w:val="00013C84"/>
    <w:rsid w:val="00073029"/>
    <w:rsid w:val="000A7A18"/>
    <w:rsid w:val="000F2302"/>
    <w:rsid w:val="00111529"/>
    <w:rsid w:val="0014222C"/>
    <w:rsid w:val="00163B2F"/>
    <w:rsid w:val="001C28D1"/>
    <w:rsid w:val="0022783A"/>
    <w:rsid w:val="00240DEA"/>
    <w:rsid w:val="00295029"/>
    <w:rsid w:val="00330AF2"/>
    <w:rsid w:val="0035119E"/>
    <w:rsid w:val="003973C3"/>
    <w:rsid w:val="003C4909"/>
    <w:rsid w:val="0041056D"/>
    <w:rsid w:val="00417DE7"/>
    <w:rsid w:val="00422818"/>
    <w:rsid w:val="00427DBB"/>
    <w:rsid w:val="004438E9"/>
    <w:rsid w:val="004671D7"/>
    <w:rsid w:val="004A0B42"/>
    <w:rsid w:val="004C2BD2"/>
    <w:rsid w:val="004E7177"/>
    <w:rsid w:val="004F737C"/>
    <w:rsid w:val="00555DF9"/>
    <w:rsid w:val="00596A53"/>
    <w:rsid w:val="005A11FC"/>
    <w:rsid w:val="005D0D75"/>
    <w:rsid w:val="00663650"/>
    <w:rsid w:val="006A489D"/>
    <w:rsid w:val="006A6A5B"/>
    <w:rsid w:val="006C2154"/>
    <w:rsid w:val="00703C3E"/>
    <w:rsid w:val="00753FF0"/>
    <w:rsid w:val="00754A4C"/>
    <w:rsid w:val="0076559E"/>
    <w:rsid w:val="007B568D"/>
    <w:rsid w:val="007C066C"/>
    <w:rsid w:val="00811D80"/>
    <w:rsid w:val="008225FA"/>
    <w:rsid w:val="0084513A"/>
    <w:rsid w:val="00847732"/>
    <w:rsid w:val="00876F42"/>
    <w:rsid w:val="0089224A"/>
    <w:rsid w:val="008A1FF6"/>
    <w:rsid w:val="008B4C06"/>
    <w:rsid w:val="00901D2E"/>
    <w:rsid w:val="009B4233"/>
    <w:rsid w:val="00B05F16"/>
    <w:rsid w:val="00BB2E7D"/>
    <w:rsid w:val="00BD05EA"/>
    <w:rsid w:val="00C660EC"/>
    <w:rsid w:val="00C800B9"/>
    <w:rsid w:val="00CA61BA"/>
    <w:rsid w:val="00CA7573"/>
    <w:rsid w:val="00D74625"/>
    <w:rsid w:val="00D91E76"/>
    <w:rsid w:val="00DB49D7"/>
    <w:rsid w:val="00DB673F"/>
    <w:rsid w:val="00DF0086"/>
    <w:rsid w:val="00F81DDE"/>
    <w:rsid w:val="00FD206A"/>
    <w:rsid w:val="00FF2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F99514"/>
  <w15:chartTrackingRefBased/>
  <w15:docId w15:val="{996DF191-4C67-4398-965F-4A16290E7C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5029"/>
    <w:pPr>
      <w:jc w:val="both"/>
    </w:pPr>
    <w:rPr>
      <w:rFonts w:cstheme="minorHAnsi"/>
    </w:rPr>
  </w:style>
  <w:style w:type="paragraph" w:styleId="Ttulo1">
    <w:name w:val="heading 1"/>
    <w:basedOn w:val="Normal"/>
    <w:next w:val="Normal"/>
    <w:link w:val="Ttulo1Char"/>
    <w:uiPriority w:val="9"/>
    <w:qFormat/>
    <w:rsid w:val="002950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29502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7F7F7F" w:themeColor="text1" w:themeTint="80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2950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295029"/>
    <w:rPr>
      <w:rFonts w:asciiTheme="majorHAnsi" w:eastAsiaTheme="majorEastAsia" w:hAnsiTheme="majorHAnsi" w:cstheme="majorBidi"/>
      <w:color w:val="7F7F7F" w:themeColor="text1" w:themeTint="80"/>
      <w:sz w:val="32"/>
      <w:szCs w:val="32"/>
    </w:rPr>
  </w:style>
  <w:style w:type="paragraph" w:styleId="Legenda">
    <w:name w:val="caption"/>
    <w:basedOn w:val="Normal"/>
    <w:next w:val="Normal"/>
    <w:uiPriority w:val="35"/>
    <w:unhideWhenUsed/>
    <w:qFormat/>
    <w:rsid w:val="005D0D7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4E717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E7177"/>
    <w:rPr>
      <w:rFonts w:cstheme="minorHAnsi"/>
    </w:rPr>
  </w:style>
  <w:style w:type="paragraph" w:styleId="Rodap">
    <w:name w:val="footer"/>
    <w:basedOn w:val="Normal"/>
    <w:link w:val="RodapChar"/>
    <w:uiPriority w:val="99"/>
    <w:unhideWhenUsed/>
    <w:rsid w:val="004E717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E7177"/>
    <w:rPr>
      <w:rFonts w:cstheme="minorHAnsi"/>
    </w:rPr>
  </w:style>
  <w:style w:type="paragraph" w:styleId="PargrafodaLista">
    <w:name w:val="List Paragraph"/>
    <w:basedOn w:val="Normal"/>
    <w:uiPriority w:val="34"/>
    <w:qFormat/>
    <w:rsid w:val="00DB49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1107</TotalTime>
  <Pages>6</Pages>
  <Words>773</Words>
  <Characters>4178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ADAMSON SILVA</dc:creator>
  <cp:keywords/>
  <dc:description/>
  <cp:lastModifiedBy>ADAMSON SILVA</cp:lastModifiedBy>
  <cp:revision>60</cp:revision>
  <dcterms:created xsi:type="dcterms:W3CDTF">2023-08-17T16:44:00Z</dcterms:created>
  <dcterms:modified xsi:type="dcterms:W3CDTF">2023-08-18T11:11:00Z</dcterms:modified>
</cp:coreProperties>
</file>