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A63B" w14:textId="77777777" w:rsidR="00095E0D" w:rsidRDefault="007E3F8C">
      <w:pPr>
        <w:pStyle w:val="Ttulo"/>
      </w:pPr>
      <w:proofErr w:type="spellStart"/>
      <w:r>
        <w:t>Projeto</w:t>
      </w:r>
      <w:proofErr w:type="spellEnd"/>
      <w:r>
        <w:t xml:space="preserve">: </w:t>
      </w:r>
      <w:proofErr w:type="spellStart"/>
      <w:r>
        <w:t>Captura</w:t>
      </w:r>
      <w:proofErr w:type="spellEnd"/>
      <w:r>
        <w:t xml:space="preserve"> de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Alarmes</w:t>
      </w:r>
      <w:proofErr w:type="spellEnd"/>
      <w:r>
        <w:t xml:space="preserve"> FTAE via </w:t>
      </w:r>
      <w:proofErr w:type="spellStart"/>
      <w:r>
        <w:t>Injeção</w:t>
      </w:r>
      <w:proofErr w:type="spellEnd"/>
      <w:r>
        <w:t xml:space="preserve"> COM</w:t>
      </w:r>
    </w:p>
    <w:p w14:paraId="1527F90E" w14:textId="77777777" w:rsidR="00095E0D" w:rsidRDefault="007E3F8C">
      <w:pPr>
        <w:pStyle w:val="Ttulo1"/>
      </w:pPr>
      <w:proofErr w:type="spellStart"/>
      <w:r>
        <w:t>Objetivo</w:t>
      </w:r>
      <w:proofErr w:type="spellEnd"/>
    </w:p>
    <w:p w14:paraId="398A5CD6" w14:textId="77777777" w:rsidR="00095E0D" w:rsidRDefault="007E3F8C">
      <w:r>
        <w:t xml:space="preserve">O </w:t>
      </w:r>
      <w:proofErr w:type="spellStart"/>
      <w:r>
        <w:t>projeto</w:t>
      </w:r>
      <w:proofErr w:type="spellEnd"/>
      <w:r>
        <w:t xml:space="preserve"> visa </w:t>
      </w:r>
      <w:proofErr w:type="spellStart"/>
      <w:r>
        <w:t>analisar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profundidade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o FactoryTalk Alarms and Events (FTAE) do FactoryTalk Studio v13 (</w:t>
      </w:r>
      <w:proofErr w:type="spellStart"/>
      <w:r>
        <w:t>ambiente</w:t>
      </w:r>
      <w:proofErr w:type="spellEnd"/>
      <w:r>
        <w:t xml:space="preserve"> </w:t>
      </w:r>
      <w:proofErr w:type="spellStart"/>
      <w:r>
        <w:t>distribuído</w:t>
      </w:r>
      <w:proofErr w:type="spellEnd"/>
      <w:r>
        <w:t xml:space="preserve">) </w:t>
      </w:r>
      <w:proofErr w:type="spellStart"/>
      <w:r>
        <w:t>consome</w:t>
      </w:r>
      <w:proofErr w:type="spellEnd"/>
      <w:r>
        <w:t xml:space="preserve"> e </w:t>
      </w:r>
      <w:proofErr w:type="spellStart"/>
      <w:r>
        <w:t>manipula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alarme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ideia</w:t>
      </w:r>
      <w:proofErr w:type="spellEnd"/>
      <w:r>
        <w:t xml:space="preserve"> é </w:t>
      </w:r>
      <w:proofErr w:type="spellStart"/>
      <w:r>
        <w:t>interceptar</w:t>
      </w:r>
      <w:proofErr w:type="spellEnd"/>
      <w:r>
        <w:t xml:space="preserve"> as </w:t>
      </w:r>
      <w:proofErr w:type="spellStart"/>
      <w:r>
        <w:t>chamadas</w:t>
      </w:r>
      <w:proofErr w:type="spellEnd"/>
      <w:r>
        <w:t xml:space="preserve"> COM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servidor</w:t>
      </w:r>
      <w:proofErr w:type="spellEnd"/>
      <w:r>
        <w:t xml:space="preserve">,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investigar</w:t>
      </w:r>
      <w:proofErr w:type="spellEnd"/>
      <w:r>
        <w:t>:</w:t>
      </w:r>
    </w:p>
    <w:p w14:paraId="0C1853EA" w14:textId="77777777" w:rsidR="00095E0D" w:rsidRDefault="007E3F8C">
      <w:pPr>
        <w:pStyle w:val="Commarcadores"/>
      </w:pPr>
      <w:r>
        <w:t xml:space="preserve">Como </w:t>
      </w:r>
      <w:proofErr w:type="spellStart"/>
      <w:r>
        <w:t>ocorre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escuta</w:t>
      </w:r>
      <w:proofErr w:type="spellEnd"/>
      <w:r>
        <w:t xml:space="preserve"> de </w:t>
      </w:r>
      <w:proofErr w:type="spellStart"/>
      <w:r>
        <w:t>alarmes</w:t>
      </w:r>
      <w:proofErr w:type="spellEnd"/>
      <w:r>
        <w:t>.</w:t>
      </w:r>
    </w:p>
    <w:p w14:paraId="1C57E724" w14:textId="77777777" w:rsidR="00095E0D" w:rsidRDefault="007E3F8C">
      <w:pPr>
        <w:pStyle w:val="Commarcadores"/>
      </w:pPr>
      <w:r>
        <w:t xml:space="preserve">O 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</w:t>
      </w:r>
      <w:proofErr w:type="spellStart"/>
      <w:r>
        <w:t>eventos</w:t>
      </w:r>
      <w:proofErr w:type="spellEnd"/>
      <w:r>
        <w:t>.</w:t>
      </w:r>
    </w:p>
    <w:p w14:paraId="734B0D38" w14:textId="77777777" w:rsidR="00095E0D" w:rsidRDefault="007E3F8C">
      <w:pPr>
        <w:pStyle w:val="Commarcadores"/>
      </w:pPr>
      <w:r>
        <w:t xml:space="preserve">Como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é </w:t>
      </w:r>
      <w:proofErr w:type="spellStart"/>
      <w:r>
        <w:t>configurado</w:t>
      </w:r>
      <w:proofErr w:type="spellEnd"/>
      <w:r>
        <w:t xml:space="preserve"> e </w:t>
      </w:r>
      <w:proofErr w:type="spellStart"/>
      <w:r>
        <w:t>instanciado</w:t>
      </w:r>
      <w:proofErr w:type="spellEnd"/>
      <w:r>
        <w:t>.</w:t>
      </w:r>
    </w:p>
    <w:p w14:paraId="2146FF94" w14:textId="77777777" w:rsidR="00095E0D" w:rsidRDefault="007E3F8C">
      <w:pPr>
        <w:pStyle w:val="Ttulo1"/>
      </w:pPr>
      <w:proofErr w:type="spellStart"/>
      <w:r>
        <w:t>Ambiente</w:t>
      </w:r>
      <w:proofErr w:type="spellEnd"/>
      <w:r>
        <w:t xml:space="preserve"> de Teste</w:t>
      </w:r>
    </w:p>
    <w:p w14:paraId="3BC78956" w14:textId="77777777" w:rsidR="00095E0D" w:rsidRDefault="007E3F8C">
      <w:pPr>
        <w:pStyle w:val="Commarcadores"/>
      </w:pPr>
      <w:r>
        <w:t>SO: Windows 10</w:t>
      </w:r>
    </w:p>
    <w:p w14:paraId="70EC8766" w14:textId="77777777" w:rsidR="00095E0D" w:rsidRDefault="007E3F8C">
      <w:pPr>
        <w:pStyle w:val="Commarcadores"/>
      </w:pPr>
      <w:r>
        <w:t>IDE: Visual Studio 2022</w:t>
      </w:r>
    </w:p>
    <w:p w14:paraId="3D13481E" w14:textId="77777777" w:rsidR="00095E0D" w:rsidRDefault="007E3F8C">
      <w:pPr>
        <w:pStyle w:val="Commarcadores"/>
      </w:pPr>
      <w:proofErr w:type="spellStart"/>
      <w:r>
        <w:t>Linguagem</w:t>
      </w:r>
      <w:proofErr w:type="spellEnd"/>
      <w:r>
        <w:t>: C# 7.3</w:t>
      </w:r>
    </w:p>
    <w:p w14:paraId="27C28EAD" w14:textId="77777777" w:rsidR="00095E0D" w:rsidRDefault="007E3F8C">
      <w:pPr>
        <w:pStyle w:val="Commarcadores"/>
      </w:pPr>
      <w:r>
        <w:t>Framework: .NET Framework 4.8</w:t>
      </w:r>
    </w:p>
    <w:p w14:paraId="6DE84C46" w14:textId="77777777" w:rsidR="00095E0D" w:rsidRDefault="007E3F8C">
      <w:pPr>
        <w:pStyle w:val="Commarcadores"/>
      </w:pPr>
      <w:r>
        <w:t xml:space="preserve">Ferramentas </w:t>
      </w:r>
      <w:proofErr w:type="spellStart"/>
      <w:r>
        <w:t>auxiliares</w:t>
      </w:r>
      <w:proofErr w:type="spellEnd"/>
      <w:r>
        <w:t xml:space="preserve">: PowerShell 5.1 para </w:t>
      </w:r>
      <w:proofErr w:type="spellStart"/>
      <w:r>
        <w:t>execução</w:t>
      </w:r>
      <w:proofErr w:type="spellEnd"/>
      <w:r>
        <w:t xml:space="preserve"> de testes e </w:t>
      </w:r>
      <w:proofErr w:type="spellStart"/>
      <w:r>
        <w:t>automação</w:t>
      </w:r>
      <w:proofErr w:type="spellEnd"/>
      <w:r>
        <w:t>.</w:t>
      </w:r>
    </w:p>
    <w:p w14:paraId="03C319F0" w14:textId="77777777" w:rsidR="00095E0D" w:rsidRDefault="007E3F8C">
      <w:pPr>
        <w:pStyle w:val="Commarcadores"/>
      </w:pPr>
      <w:proofErr w:type="spellStart"/>
      <w:r>
        <w:t>Execução</w:t>
      </w:r>
      <w:proofErr w:type="spellEnd"/>
      <w:r>
        <w:t xml:space="preserve">: </w:t>
      </w:r>
      <w:proofErr w:type="spellStart"/>
      <w:r>
        <w:t>Cliente</w:t>
      </w:r>
      <w:proofErr w:type="spellEnd"/>
      <w:r>
        <w:t xml:space="preserve"> e </w:t>
      </w:r>
      <w:proofErr w:type="spellStart"/>
      <w:r>
        <w:t>Servidor</w:t>
      </w:r>
      <w:proofErr w:type="spellEnd"/>
      <w:r>
        <w:t xml:space="preserve"> FTAE </w:t>
      </w:r>
      <w:proofErr w:type="spellStart"/>
      <w:r>
        <w:t>rodando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>.</w:t>
      </w:r>
    </w:p>
    <w:p w14:paraId="6EC6AD14" w14:textId="77777777" w:rsidR="00095E0D" w:rsidRDefault="007E3F8C">
      <w:pPr>
        <w:pStyle w:val="Ttulo1"/>
      </w:pPr>
      <w:proofErr w:type="spellStart"/>
      <w:r>
        <w:t>Estrutura</w:t>
      </w:r>
      <w:proofErr w:type="spellEnd"/>
      <w:r>
        <w:t xml:space="preserve"> da </w:t>
      </w:r>
      <w:proofErr w:type="spellStart"/>
      <w:r>
        <w:t>Solução</w:t>
      </w:r>
      <w:proofErr w:type="spellEnd"/>
    </w:p>
    <w:p w14:paraId="56EACE80" w14:textId="77777777" w:rsidR="00095E0D" w:rsidRDefault="007E3F8C">
      <w:r>
        <w:t xml:space="preserve">A </w:t>
      </w:r>
      <w:proofErr w:type="spellStart"/>
      <w:r>
        <w:t>solução</w:t>
      </w:r>
      <w:proofErr w:type="spellEnd"/>
      <w:r>
        <w:t xml:space="preserve"> (Banner.sln)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</w:p>
    <w:p w14:paraId="0900F69F" w14:textId="77777777" w:rsidR="00095E0D" w:rsidRDefault="007E3F8C">
      <w:pPr>
        <w:pStyle w:val="Commarcadores"/>
      </w:pPr>
      <w:proofErr w:type="spellStart"/>
      <w:r>
        <w:t>InjectorConsole</w:t>
      </w:r>
      <w:proofErr w:type="spellEnd"/>
      <w:r>
        <w:t xml:space="preserve"> (EXE): </w:t>
      </w:r>
      <w:proofErr w:type="spellStart"/>
      <w:r>
        <w:t>localiza</w:t>
      </w:r>
      <w:proofErr w:type="spellEnd"/>
      <w:r>
        <w:t xml:space="preserve"> PID, </w:t>
      </w:r>
      <w:proofErr w:type="spellStart"/>
      <w:r>
        <w:t>injeta</w:t>
      </w:r>
      <w:proofErr w:type="spellEnd"/>
      <w:r>
        <w:t xml:space="preserve"> a DLL e </w:t>
      </w:r>
      <w:proofErr w:type="spellStart"/>
      <w:r>
        <w:t>inicializa</w:t>
      </w:r>
      <w:proofErr w:type="spellEnd"/>
      <w:r>
        <w:t xml:space="preserve"> o logging.</w:t>
      </w:r>
    </w:p>
    <w:p w14:paraId="0501D761" w14:textId="77777777" w:rsidR="00095E0D" w:rsidRDefault="007E3F8C">
      <w:pPr>
        <w:pStyle w:val="Commarcadores"/>
      </w:pPr>
      <w:proofErr w:type="spellStart"/>
      <w:r>
        <w:t>ComHookLib</w:t>
      </w:r>
      <w:proofErr w:type="spellEnd"/>
      <w:r>
        <w:t xml:space="preserve"> (DLL):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RemoteEntry</w:t>
      </w:r>
      <w:proofErr w:type="spellEnd"/>
      <w:r>
        <w:t>, hooks de UI (</w:t>
      </w:r>
      <w:proofErr w:type="spellStart"/>
      <w:r>
        <w:t>UiHook</w:t>
      </w:r>
      <w:proofErr w:type="spellEnd"/>
      <w:r>
        <w:t>) e hooks de COM.</w:t>
      </w:r>
    </w:p>
    <w:p w14:paraId="32B05EC2" w14:textId="17C59CB4" w:rsidR="00095E0D" w:rsidRDefault="00095E0D"/>
    <w:p w14:paraId="13195EA4" w14:textId="4F506FDD" w:rsidR="007E3F8C" w:rsidRDefault="007E3F8C">
      <w:r>
        <w:rPr>
          <w:noProof/>
        </w:rPr>
        <w:lastRenderedPageBreak/>
        <w:drawing>
          <wp:inline distT="0" distB="0" distL="0" distR="0" wp14:anchorId="5BE04EE8" wp14:editId="474005BA">
            <wp:extent cx="5350833" cy="3660136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92" cy="36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0CFF" w14:textId="77777777" w:rsidR="00095E0D" w:rsidRDefault="007E3F8C">
      <w:pPr>
        <w:jc w:val="center"/>
      </w:pPr>
      <w:r>
        <w:t>FIGURA 1 - FLUXO DO PROGRAMA (placeholder)</w:t>
      </w:r>
    </w:p>
    <w:p w14:paraId="556F6847" w14:textId="77777777" w:rsidR="00095E0D" w:rsidRDefault="007E3F8C">
      <w:pPr>
        <w:pStyle w:val="Ttulo1"/>
      </w:pPr>
      <w:r>
        <w:t xml:space="preserve">Etapa 1/4 – Base de </w:t>
      </w:r>
      <w:proofErr w:type="spellStart"/>
      <w:r>
        <w:t>Injeção</w:t>
      </w:r>
      <w:proofErr w:type="spellEnd"/>
      <w:r>
        <w:t xml:space="preserve"> e Placeholders</w:t>
      </w:r>
    </w:p>
    <w:p w14:paraId="2E005D3C" w14:textId="77777777" w:rsidR="00095E0D" w:rsidRDefault="007E3F8C">
      <w:pPr>
        <w:pStyle w:val="Commarcadores"/>
      </w:pPr>
      <w:proofErr w:type="spellStart"/>
      <w:r>
        <w:t>InjectorConsole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(</w:t>
      </w:r>
      <w:proofErr w:type="spellStart"/>
      <w:r>
        <w:t>Program.cs</w:t>
      </w:r>
      <w:proofErr w:type="spellEnd"/>
      <w:r>
        <w:t xml:space="preserve">) com </w:t>
      </w:r>
      <w:proofErr w:type="spellStart"/>
      <w:r>
        <w:t>suporte</w:t>
      </w:r>
      <w:proofErr w:type="spellEnd"/>
      <w:r>
        <w:t xml:space="preserve"> a </w:t>
      </w:r>
      <w:proofErr w:type="spellStart"/>
      <w:r>
        <w:t>parâmetros</w:t>
      </w:r>
      <w:proofErr w:type="spellEnd"/>
      <w:r>
        <w:t xml:space="preserve"> PID, </w:t>
      </w:r>
      <w:proofErr w:type="spellStart"/>
      <w:r>
        <w:t>LogPath</w:t>
      </w:r>
      <w:proofErr w:type="spellEnd"/>
      <w:r>
        <w:t xml:space="preserve"> e DLL.</w:t>
      </w:r>
    </w:p>
    <w:p w14:paraId="5F05A0C9" w14:textId="77777777" w:rsidR="00095E0D" w:rsidRDefault="007E3F8C">
      <w:pPr>
        <w:pStyle w:val="Commarcadores"/>
      </w:pPr>
      <w:proofErr w:type="spellStart"/>
      <w:r>
        <w:t>RemoteEntry</w:t>
      </w:r>
      <w:proofErr w:type="spellEnd"/>
      <w:r>
        <w:t xml:space="preserve"> (</w:t>
      </w:r>
      <w:proofErr w:type="spellStart"/>
      <w:r>
        <w:t>ComHookLib</w:t>
      </w:r>
      <w:proofErr w:type="spellEnd"/>
      <w:r>
        <w:t xml:space="preserve">) </w:t>
      </w:r>
      <w:proofErr w:type="spellStart"/>
      <w:r>
        <w:t>carregando</w:t>
      </w:r>
      <w:proofErr w:type="spellEnd"/>
      <w:r>
        <w:t xml:space="preserve"> hooks de UI (</w:t>
      </w:r>
      <w:proofErr w:type="spellStart"/>
      <w:r>
        <w:t>UiHook</w:t>
      </w:r>
      <w:proofErr w:type="spellEnd"/>
      <w:r>
        <w:t xml:space="preserve">) e </w:t>
      </w:r>
      <w:proofErr w:type="spellStart"/>
      <w:r>
        <w:t>inicializando</w:t>
      </w:r>
      <w:proofErr w:type="spellEnd"/>
      <w:r>
        <w:t xml:space="preserve"> COM </w:t>
      </w:r>
      <w:proofErr w:type="spellStart"/>
      <w:r>
        <w:t>em</w:t>
      </w:r>
      <w:proofErr w:type="spellEnd"/>
      <w:r>
        <w:t xml:space="preserve"> modo placeholder.</w:t>
      </w:r>
    </w:p>
    <w:p w14:paraId="75F61EA0" w14:textId="77777777" w:rsidR="00095E0D" w:rsidRDefault="007E3F8C">
      <w:pPr>
        <w:pStyle w:val="Commarcadores"/>
      </w:pPr>
      <w:proofErr w:type="spellStart"/>
      <w:r>
        <w:t>UiHook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de </w:t>
      </w:r>
      <w:proofErr w:type="spellStart"/>
      <w:r>
        <w:t>janela</w:t>
      </w:r>
      <w:proofErr w:type="spellEnd"/>
      <w:r>
        <w:t xml:space="preserve"> (</w:t>
      </w:r>
      <w:proofErr w:type="spellStart"/>
      <w:proofErr w:type="gramStart"/>
      <w:r>
        <w:t>window.create</w:t>
      </w:r>
      <w:proofErr w:type="spellEnd"/>
      <w:proofErr w:type="gramEnd"/>
      <w:r>
        <w:t xml:space="preserve">, </w:t>
      </w:r>
      <w:proofErr w:type="spellStart"/>
      <w:r>
        <w:t>window.show</w:t>
      </w:r>
      <w:proofErr w:type="spellEnd"/>
      <w:r>
        <w:t xml:space="preserve">, </w:t>
      </w:r>
      <w:proofErr w:type="spellStart"/>
      <w:r>
        <w:t>window.foreground</w:t>
      </w:r>
      <w:proofErr w:type="spellEnd"/>
      <w:r>
        <w:t>).</w:t>
      </w:r>
    </w:p>
    <w:p w14:paraId="7E01D7A2" w14:textId="77777777" w:rsidR="00095E0D" w:rsidRDefault="007E3F8C">
      <w:pPr>
        <w:pStyle w:val="Commarcadores"/>
      </w:pPr>
      <w:proofErr w:type="spellStart"/>
      <w:r>
        <w:t>ComHooks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inicializado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placeholder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interceptar</w:t>
      </w:r>
      <w:proofErr w:type="spellEnd"/>
      <w:r>
        <w:t xml:space="preserve"> </w:t>
      </w:r>
      <w:proofErr w:type="spellStart"/>
      <w:r>
        <w:t>CoCreateInstance</w:t>
      </w:r>
      <w:proofErr w:type="spellEnd"/>
      <w:r>
        <w:t xml:space="preserve"> </w:t>
      </w:r>
      <w:proofErr w:type="spellStart"/>
      <w:r>
        <w:t>ainda</w:t>
      </w:r>
      <w:proofErr w:type="spellEnd"/>
      <w:r>
        <w:t>).</w:t>
      </w:r>
    </w:p>
    <w:p w14:paraId="27BA5744" w14:textId="77777777" w:rsidR="00095E0D" w:rsidRDefault="007E3F8C">
      <w:pPr>
        <w:pStyle w:val="Commarcadores"/>
      </w:pPr>
      <w:r>
        <w:t xml:space="preserve">Logging </w:t>
      </w:r>
      <w:proofErr w:type="spellStart"/>
      <w:r>
        <w:t>estruturado</w:t>
      </w:r>
      <w:proofErr w:type="spellEnd"/>
      <w:r>
        <w:t xml:space="preserve"> </w:t>
      </w:r>
      <w:proofErr w:type="spellStart"/>
      <w:r>
        <w:t>ativo</w:t>
      </w:r>
      <w:proofErr w:type="spellEnd"/>
      <w:r>
        <w:t xml:space="preserve">: </w:t>
      </w:r>
      <w:proofErr w:type="spellStart"/>
      <w:r>
        <w:t>Jsonl</w:t>
      </w:r>
      <w:proofErr w:type="spellEnd"/>
      <w:r>
        <w:t xml:space="preserve">, </w:t>
      </w:r>
      <w:proofErr w:type="spellStart"/>
      <w:r>
        <w:t>ComLogger</w:t>
      </w:r>
      <w:proofErr w:type="spellEnd"/>
      <w:r>
        <w:t xml:space="preserve">, </w:t>
      </w:r>
      <w:proofErr w:type="spellStart"/>
      <w:r>
        <w:t>ComLogIpc</w:t>
      </w:r>
      <w:proofErr w:type="spellEnd"/>
      <w:r>
        <w:t xml:space="preserve"> (</w:t>
      </w:r>
      <w:proofErr w:type="spellStart"/>
      <w:r>
        <w:t>NamedPipe</w:t>
      </w:r>
      <w:proofErr w:type="spellEnd"/>
      <w:r>
        <w:t xml:space="preserve"> + fallback para </w:t>
      </w:r>
      <w:proofErr w:type="spellStart"/>
      <w:r>
        <w:t>arquivo</w:t>
      </w:r>
      <w:proofErr w:type="spellEnd"/>
      <w:r>
        <w:t>).</w:t>
      </w:r>
    </w:p>
    <w:p w14:paraId="32B29775" w14:textId="77777777" w:rsidR="00095E0D" w:rsidRDefault="007E3F8C">
      <w:r>
        <w:t xml:space="preserve">Status </w:t>
      </w:r>
      <w:proofErr w:type="spellStart"/>
      <w:r>
        <w:t>atual</w:t>
      </w:r>
      <w:proofErr w:type="spellEnd"/>
      <w:r>
        <w:t>:</w:t>
      </w:r>
    </w:p>
    <w:p w14:paraId="08692F7C" w14:textId="77777777" w:rsidR="00095E0D" w:rsidRDefault="007E3F8C">
      <w:pPr>
        <w:pStyle w:val="Commarcadores"/>
      </w:pPr>
      <w:r>
        <w:t xml:space="preserve">✔️ </w:t>
      </w:r>
      <w:proofErr w:type="spellStart"/>
      <w:r>
        <w:t>Injeção</w:t>
      </w:r>
      <w:proofErr w:type="spellEnd"/>
      <w:r>
        <w:t xml:space="preserve"> </w:t>
      </w:r>
      <w:proofErr w:type="spellStart"/>
      <w:r>
        <w:t>confirmada</w:t>
      </w:r>
      <w:proofErr w:type="spellEnd"/>
    </w:p>
    <w:p w14:paraId="464F6291" w14:textId="77777777" w:rsidR="00095E0D" w:rsidRDefault="007E3F8C">
      <w:pPr>
        <w:pStyle w:val="Commarcadores"/>
      </w:pPr>
      <w:r>
        <w:t xml:space="preserve">✔️ Hooks de UI </w:t>
      </w:r>
      <w:proofErr w:type="spellStart"/>
      <w:r>
        <w:t>ativos</w:t>
      </w:r>
      <w:proofErr w:type="spellEnd"/>
    </w:p>
    <w:p w14:paraId="6E852931" w14:textId="77777777" w:rsidR="00095E0D" w:rsidRDefault="007E3F8C">
      <w:pPr>
        <w:pStyle w:val="Commarcadores"/>
      </w:pPr>
      <w:r>
        <w:t xml:space="preserve">✔️ Placeholder COM </w:t>
      </w:r>
      <w:proofErr w:type="spellStart"/>
      <w:r>
        <w:t>inicializado</w:t>
      </w:r>
      <w:proofErr w:type="spellEnd"/>
    </w:p>
    <w:p w14:paraId="058A38D0" w14:textId="77777777" w:rsidR="00095E0D" w:rsidRDefault="007E3F8C">
      <w:pPr>
        <w:pStyle w:val="Commarcadores"/>
      </w:pPr>
      <w:r>
        <w:t xml:space="preserve">⏸️ Hooks reais de COM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(</w:t>
      </w:r>
      <w:proofErr w:type="spellStart"/>
      <w:r>
        <w:t>aguardam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2/4).</w:t>
      </w:r>
    </w:p>
    <w:p w14:paraId="22B2285B" w14:textId="77777777" w:rsidR="00095E0D" w:rsidRDefault="007E3F8C">
      <w:pPr>
        <w:pStyle w:val="Ttulo1"/>
      </w:pPr>
      <w:r>
        <w:lastRenderedPageBreak/>
        <w:t xml:space="preserve">Etapa 2/4 – </w:t>
      </w:r>
      <w:proofErr w:type="spellStart"/>
      <w:r>
        <w:t>Instalação</w:t>
      </w:r>
      <w:proofErr w:type="spellEnd"/>
      <w:r>
        <w:t xml:space="preserve"> dos Hooks COM</w:t>
      </w:r>
    </w:p>
    <w:p w14:paraId="27C2E5A8" w14:textId="77777777" w:rsidR="00095E0D" w:rsidRDefault="007E3F8C">
      <w:pPr>
        <w:pStyle w:val="Commarcadores"/>
      </w:pPr>
      <w:r>
        <w:t xml:space="preserve">Hooks reais </w:t>
      </w:r>
      <w:proofErr w:type="spellStart"/>
      <w:r>
        <w:t>instalados</w:t>
      </w:r>
      <w:proofErr w:type="spellEnd"/>
      <w:r>
        <w:t xml:space="preserve"> para </w:t>
      </w:r>
      <w:proofErr w:type="spellStart"/>
      <w:r>
        <w:t>interceptação</w:t>
      </w:r>
      <w:proofErr w:type="spellEnd"/>
      <w:r>
        <w:t xml:space="preserve"> das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CoCreateInstance</w:t>
      </w:r>
      <w:proofErr w:type="spellEnd"/>
      <w:r>
        <w:t xml:space="preserve">, </w:t>
      </w:r>
      <w:proofErr w:type="spellStart"/>
      <w:r>
        <w:t>CoCreateInstanceEx</w:t>
      </w:r>
      <w:proofErr w:type="spellEnd"/>
      <w:r>
        <w:t xml:space="preserve"> e </w:t>
      </w:r>
      <w:proofErr w:type="spellStart"/>
      <w:r>
        <w:t>CoGetClassObject</w:t>
      </w:r>
      <w:proofErr w:type="spellEnd"/>
      <w:r>
        <w:t>.</w:t>
      </w:r>
    </w:p>
    <w:p w14:paraId="7AF11327" w14:textId="77777777" w:rsidR="00095E0D" w:rsidRDefault="007E3F8C">
      <w:pPr>
        <w:pStyle w:val="Commarcadores"/>
      </w:pPr>
      <w:r>
        <w:t xml:space="preserve">Logs </w:t>
      </w:r>
      <w:proofErr w:type="spellStart"/>
      <w:r>
        <w:t>capturam</w:t>
      </w:r>
      <w:proofErr w:type="spellEnd"/>
      <w:r>
        <w:t>:</w:t>
      </w:r>
    </w:p>
    <w:p w14:paraId="0D78B70F" w14:textId="77777777" w:rsidR="00095E0D" w:rsidRDefault="007E3F8C">
      <w:pPr>
        <w:pStyle w:val="Commarcadores2"/>
      </w:pPr>
      <w:r>
        <w:t xml:space="preserve">CLSID e IID </w:t>
      </w:r>
      <w:proofErr w:type="spellStart"/>
      <w:r>
        <w:t>utilizados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>.</w:t>
      </w:r>
    </w:p>
    <w:p w14:paraId="6B135F89" w14:textId="77777777" w:rsidR="00095E0D" w:rsidRDefault="007E3F8C">
      <w:pPr>
        <w:pStyle w:val="Commarcadores2"/>
      </w:pPr>
      <w:proofErr w:type="spellStart"/>
      <w:r>
        <w:t>Tradução</w:t>
      </w:r>
      <w:proofErr w:type="spellEnd"/>
      <w:r>
        <w:t xml:space="preserve"> de CLSID </w:t>
      </w:r>
      <w:proofErr w:type="gramStart"/>
      <w:r>
        <w:t>para ProgID</w:t>
      </w:r>
      <w:proofErr w:type="gram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(</w:t>
      </w:r>
      <w:proofErr w:type="spellStart"/>
      <w:r>
        <w:t>Native.ProgIdFromClsidSafe</w:t>
      </w:r>
      <w:proofErr w:type="spellEnd"/>
      <w:r>
        <w:t>).</w:t>
      </w:r>
    </w:p>
    <w:p w14:paraId="61450799" w14:textId="77777777" w:rsidR="00095E0D" w:rsidRDefault="007E3F8C">
      <w:pPr>
        <w:pStyle w:val="Commarcadores2"/>
      </w:pPr>
      <w:r>
        <w:t xml:space="preserve">Flags de </w:t>
      </w:r>
      <w:proofErr w:type="spellStart"/>
      <w:r>
        <w:t>contexto</w:t>
      </w:r>
      <w:proofErr w:type="spellEnd"/>
      <w:r>
        <w:t xml:space="preserve"> (CLSCTX) </w:t>
      </w:r>
      <w:proofErr w:type="spellStart"/>
      <w:r>
        <w:t>em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legível</w:t>
      </w:r>
      <w:proofErr w:type="spellEnd"/>
      <w:r>
        <w:t>.</w:t>
      </w:r>
    </w:p>
    <w:p w14:paraId="30416A1A" w14:textId="77777777" w:rsidR="00095E0D" w:rsidRDefault="007E3F8C">
      <w:pPr>
        <w:pStyle w:val="Commarcadores2"/>
      </w:pPr>
      <w:proofErr w:type="spellStart"/>
      <w:r>
        <w:t>Resultado</w:t>
      </w:r>
      <w:proofErr w:type="spellEnd"/>
      <w:r>
        <w:t xml:space="preserve"> da </w:t>
      </w:r>
      <w:proofErr w:type="spellStart"/>
      <w:r>
        <w:t>chamada</w:t>
      </w:r>
      <w:proofErr w:type="spellEnd"/>
      <w:r>
        <w:t xml:space="preserve"> (HRESULT) e tempo </w:t>
      </w:r>
      <w:proofErr w:type="spellStart"/>
      <w:r>
        <w:t>decorrido</w:t>
      </w:r>
      <w:proofErr w:type="spellEnd"/>
      <w:r>
        <w:t xml:space="preserve"> (</w:t>
      </w:r>
      <w:proofErr w:type="spellStart"/>
      <w:r>
        <w:t>elapsed_ms</w:t>
      </w:r>
      <w:proofErr w:type="spellEnd"/>
      <w:r>
        <w:t>).</w:t>
      </w:r>
    </w:p>
    <w:p w14:paraId="5890220A" w14:textId="77777777" w:rsidR="00095E0D" w:rsidRDefault="007E3F8C">
      <w:proofErr w:type="spellStart"/>
      <w:r>
        <w:t>Exemplos</w:t>
      </w:r>
      <w:proofErr w:type="spellEnd"/>
      <w:r>
        <w:t xml:space="preserve"> </w:t>
      </w:r>
      <w:proofErr w:type="spellStart"/>
      <w:r>
        <w:t>observados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de teste:</w:t>
      </w:r>
    </w:p>
    <w:p w14:paraId="2C76B51F" w14:textId="77777777" w:rsidR="00095E0D" w:rsidRDefault="007E3F8C">
      <w:pPr>
        <w:pStyle w:val="Commarcadores"/>
      </w:pPr>
      <w:r>
        <w:t>RnaClientCore.RnaNamespace.1</w:t>
      </w:r>
    </w:p>
    <w:p w14:paraId="610F37C8" w14:textId="77777777" w:rsidR="00095E0D" w:rsidRDefault="007E3F8C">
      <w:pPr>
        <w:pStyle w:val="Commarcadores"/>
      </w:pPr>
      <w:r>
        <w:t>RSHMI.ParSrv.1</w:t>
      </w:r>
    </w:p>
    <w:p w14:paraId="1FDBE57A" w14:textId="77777777" w:rsidR="00095E0D" w:rsidRDefault="007E3F8C">
      <w:pPr>
        <w:pStyle w:val="Commarcadores"/>
      </w:pPr>
      <w:r>
        <w:t>HMIDiagnostics.CHMIDiagClt.1</w:t>
      </w:r>
    </w:p>
    <w:p w14:paraId="51FF296C" w14:textId="77777777" w:rsidR="00095E0D" w:rsidRDefault="007E3F8C">
      <w:pPr>
        <w:pStyle w:val="Commarcadores"/>
      </w:pPr>
      <w:proofErr w:type="gramStart"/>
      <w:r>
        <w:t>HMI.Connection.ConnectionServer</w:t>
      </w:r>
      <w:proofErr w:type="gramEnd"/>
      <w:r>
        <w:t>.1</w:t>
      </w:r>
    </w:p>
    <w:p w14:paraId="44E5059A" w14:textId="77777777" w:rsidR="00095E0D" w:rsidRDefault="007E3F8C">
      <w:pPr>
        <w:pStyle w:val="Commarcadores"/>
      </w:pPr>
      <w:r>
        <w:t>FTAlarmSummary.FTAlarmBannerCtl.1 ✅ (</w:t>
      </w:r>
      <w:proofErr w:type="spellStart"/>
      <w:r>
        <w:t>relacionado</w:t>
      </w:r>
      <w:proofErr w:type="spellEnd"/>
      <w:r>
        <w:t xml:space="preserve">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Alarm Banner).</w:t>
      </w:r>
    </w:p>
    <w:p w14:paraId="2114B7F8" w14:textId="77777777" w:rsidR="00095E0D" w:rsidRDefault="007E3F8C">
      <w:r>
        <w:t xml:space="preserve">Status </w:t>
      </w:r>
      <w:proofErr w:type="spellStart"/>
      <w:r>
        <w:t>atual</w:t>
      </w:r>
      <w:proofErr w:type="spellEnd"/>
      <w:r>
        <w:t>:</w:t>
      </w:r>
    </w:p>
    <w:p w14:paraId="32E26276" w14:textId="77777777" w:rsidR="00095E0D" w:rsidRDefault="007E3F8C">
      <w:pPr>
        <w:pStyle w:val="Commarcadores"/>
      </w:pPr>
      <w:r>
        <w:t xml:space="preserve">✔️ </w:t>
      </w:r>
      <w:proofErr w:type="spellStart"/>
      <w:r>
        <w:t>Injeção</w:t>
      </w:r>
      <w:proofErr w:type="spellEnd"/>
      <w:r>
        <w:t xml:space="preserve"> </w:t>
      </w:r>
      <w:proofErr w:type="spellStart"/>
      <w:r>
        <w:t>confirmada</w:t>
      </w:r>
      <w:proofErr w:type="spellEnd"/>
    </w:p>
    <w:p w14:paraId="31E819A4" w14:textId="77777777" w:rsidR="00095E0D" w:rsidRDefault="007E3F8C">
      <w:pPr>
        <w:pStyle w:val="Commarcadores"/>
      </w:pPr>
      <w:r>
        <w:t xml:space="preserve">✔️ Hooks de UI </w:t>
      </w:r>
      <w:proofErr w:type="spellStart"/>
      <w:r>
        <w:t>ativos</w:t>
      </w:r>
      <w:proofErr w:type="spellEnd"/>
      <w:r>
        <w:t xml:space="preserve"> (</w:t>
      </w:r>
      <w:proofErr w:type="spellStart"/>
      <w:r>
        <w:t>UiHook</w:t>
      </w:r>
      <w:proofErr w:type="spellEnd"/>
      <w:r>
        <w:t>)</w:t>
      </w:r>
    </w:p>
    <w:p w14:paraId="302C7B13" w14:textId="77777777" w:rsidR="00095E0D" w:rsidRDefault="007E3F8C">
      <w:pPr>
        <w:pStyle w:val="Commarcadores"/>
      </w:pPr>
      <w:r>
        <w:t xml:space="preserve">✔️ Hooks COM </w:t>
      </w:r>
      <w:proofErr w:type="spellStart"/>
      <w:r>
        <w:t>instalados</w:t>
      </w:r>
      <w:proofErr w:type="spellEnd"/>
      <w:r>
        <w:t xml:space="preserve"> e </w:t>
      </w:r>
      <w:proofErr w:type="spellStart"/>
      <w:r>
        <w:t>capturando</w:t>
      </w:r>
      <w:proofErr w:type="spellEnd"/>
      <w:r>
        <w:t xml:space="preserve"> </w:t>
      </w:r>
      <w:proofErr w:type="spellStart"/>
      <w:r>
        <w:t>chamadas</w:t>
      </w:r>
      <w:proofErr w:type="spellEnd"/>
      <w:r>
        <w:t xml:space="preserve"> reais</w:t>
      </w:r>
    </w:p>
    <w:p w14:paraId="357A6138" w14:textId="77777777" w:rsidR="00095E0D" w:rsidRDefault="007E3F8C">
      <w:pPr>
        <w:pStyle w:val="Commarcadores"/>
      </w:pPr>
      <w:r>
        <w:t xml:space="preserve">⏸️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enriquecimento</w:t>
      </w:r>
      <w:proofErr w:type="spellEnd"/>
      <w:r>
        <w:t xml:space="preserve"> </w:t>
      </w:r>
      <w:proofErr w:type="spellStart"/>
      <w:r>
        <w:t>semântico</w:t>
      </w:r>
      <w:proofErr w:type="spellEnd"/>
      <w:r>
        <w:t xml:space="preserve"> (</w:t>
      </w:r>
      <w:proofErr w:type="spellStart"/>
      <w:r>
        <w:t>tradução</w:t>
      </w:r>
      <w:proofErr w:type="spellEnd"/>
      <w:r>
        <w:t xml:space="preserve"> </w:t>
      </w:r>
      <w:proofErr w:type="spellStart"/>
      <w:r>
        <w:t>detalhada</w:t>
      </w:r>
      <w:proofErr w:type="spellEnd"/>
      <w:r>
        <w:t xml:space="preserve"> de HRESULTs, IIDs e </w:t>
      </w:r>
      <w:proofErr w:type="spellStart"/>
      <w:r>
        <w:t>classificação</w:t>
      </w:r>
      <w:proofErr w:type="spellEnd"/>
      <w:r>
        <w:t xml:space="preserve"> de </w:t>
      </w:r>
      <w:proofErr w:type="spellStart"/>
      <w:r>
        <w:t>objetos</w:t>
      </w:r>
      <w:proofErr w:type="spellEnd"/>
      <w:r>
        <w:t>).</w:t>
      </w:r>
    </w:p>
    <w:p w14:paraId="32F0689A" w14:textId="77777777" w:rsidR="00095E0D" w:rsidRDefault="007E3F8C">
      <w:pPr>
        <w:pStyle w:val="Ttulo1"/>
      </w:pPr>
      <w:r>
        <w:t xml:space="preserve">Etapa 3/4 – </w:t>
      </w:r>
      <w:proofErr w:type="spellStart"/>
      <w:r>
        <w:t>Enriquecimento</w:t>
      </w:r>
      <w:proofErr w:type="spellEnd"/>
      <w:r>
        <w:t xml:space="preserve"> da </w:t>
      </w:r>
      <w:proofErr w:type="spellStart"/>
      <w:r>
        <w:t>Captura</w:t>
      </w:r>
      <w:proofErr w:type="spellEnd"/>
      <w:r>
        <w:t xml:space="preserve"> (CONCLUÍDA)</w:t>
      </w:r>
    </w:p>
    <w:p w14:paraId="4BE9ABD2" w14:textId="77777777" w:rsidR="00095E0D" w:rsidRDefault="007E3F8C">
      <w:proofErr w:type="spellStart"/>
      <w:r>
        <w:t>Objetivo</w:t>
      </w:r>
      <w:proofErr w:type="spellEnd"/>
      <w:r>
        <w:t xml:space="preserve">: </w:t>
      </w:r>
      <w:proofErr w:type="spellStart"/>
      <w:r>
        <w:t>enriquecer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COM </w:t>
      </w:r>
      <w:proofErr w:type="spellStart"/>
      <w:r>
        <w:t>com</w:t>
      </w:r>
      <w:proofErr w:type="spellEnd"/>
      <w:r>
        <w:t xml:space="preserve"> </w:t>
      </w:r>
      <w:proofErr w:type="spellStart"/>
      <w:r>
        <w:t>metadados</w:t>
      </w:r>
      <w:proofErr w:type="spellEnd"/>
      <w:r>
        <w:t xml:space="preserve"> </w:t>
      </w:r>
      <w:proofErr w:type="spellStart"/>
      <w:r>
        <w:t>legíveis</w:t>
      </w:r>
      <w:proofErr w:type="spellEnd"/>
      <w:r>
        <w:t xml:space="preserve"> e </w:t>
      </w:r>
      <w:proofErr w:type="spellStart"/>
      <w:r>
        <w:t>normalizados</w:t>
      </w:r>
      <w:proofErr w:type="spellEnd"/>
      <w:r>
        <w:t xml:space="preserve"> para </w:t>
      </w:r>
      <w:proofErr w:type="spellStart"/>
      <w:r>
        <w:t>análise</w:t>
      </w:r>
      <w:proofErr w:type="spellEnd"/>
      <w:r>
        <w:t>.</w:t>
      </w:r>
    </w:p>
    <w:p w14:paraId="5E7162E4" w14:textId="77777777" w:rsidR="00095E0D" w:rsidRDefault="007E3F8C">
      <w:proofErr w:type="spellStart"/>
      <w:r>
        <w:t>Implementações</w:t>
      </w:r>
      <w:proofErr w:type="spellEnd"/>
      <w:r>
        <w:t>:</w:t>
      </w:r>
    </w:p>
    <w:p w14:paraId="3EEBA93C" w14:textId="77777777" w:rsidR="00095E0D" w:rsidRDefault="007E3F8C">
      <w:pPr>
        <w:pStyle w:val="Commarcadores"/>
      </w:pPr>
      <w:proofErr w:type="spellStart"/>
      <w:r>
        <w:t>Tradução</w:t>
      </w:r>
      <w:proofErr w:type="spellEnd"/>
      <w:r>
        <w:t xml:space="preserve"> de HRESULTs para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legíveis</w:t>
      </w:r>
      <w:proofErr w:type="spellEnd"/>
      <w:r>
        <w:t xml:space="preserve"> (ex.: 0x80004002 → E_NOINTERFACE; 0x00000000 → S_OK) via </w:t>
      </w:r>
      <w:proofErr w:type="spellStart"/>
      <w:r>
        <w:t>ComDictionary.TryResolveHResult</w:t>
      </w:r>
      <w:proofErr w:type="spellEnd"/>
      <w:r>
        <w:t>.</w:t>
      </w:r>
    </w:p>
    <w:p w14:paraId="71C8258E" w14:textId="77777777" w:rsidR="00095E0D" w:rsidRDefault="007E3F8C">
      <w:pPr>
        <w:pStyle w:val="Commarcadores"/>
      </w:pPr>
      <w:proofErr w:type="spellStart"/>
      <w:r>
        <w:t>Mapeamento</w:t>
      </w:r>
      <w:proofErr w:type="spellEnd"/>
      <w:r>
        <w:t xml:space="preserve"> de IIDs para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conhecidos</w:t>
      </w:r>
      <w:proofErr w:type="spellEnd"/>
      <w:r>
        <w:t xml:space="preserve"> (</w:t>
      </w:r>
      <w:proofErr w:type="spellStart"/>
      <w:r>
        <w:t>IUnknown</w:t>
      </w:r>
      <w:proofErr w:type="spellEnd"/>
      <w:r>
        <w:t xml:space="preserve">, </w:t>
      </w:r>
      <w:proofErr w:type="spellStart"/>
      <w:r>
        <w:t>IDispatch</w:t>
      </w:r>
      <w:proofErr w:type="spellEnd"/>
      <w:r>
        <w:t xml:space="preserve">, etc.) via </w:t>
      </w:r>
      <w:proofErr w:type="spellStart"/>
      <w:r>
        <w:t>ComDictionary.TryResolveIid</w:t>
      </w:r>
      <w:proofErr w:type="spellEnd"/>
      <w:r>
        <w:t>.</w:t>
      </w:r>
    </w:p>
    <w:p w14:paraId="2655B2B9" w14:textId="77777777" w:rsidR="00095E0D" w:rsidRDefault="007E3F8C">
      <w:pPr>
        <w:pStyle w:val="Commarcadores"/>
      </w:pPr>
      <w:proofErr w:type="spellStart"/>
      <w:r>
        <w:t>Suporte</w:t>
      </w:r>
      <w:proofErr w:type="spellEnd"/>
      <w:r>
        <w:t xml:space="preserve"> a </w:t>
      </w:r>
      <w:proofErr w:type="spellStart"/>
      <w:r>
        <w:t>múltiplos</w:t>
      </w:r>
      <w:proofErr w:type="spellEnd"/>
      <w:r>
        <w:t xml:space="preserve"> IIDs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CoCreateInstanceEx</w:t>
      </w:r>
      <w:proofErr w:type="spellEnd"/>
      <w:r>
        <w:t xml:space="preserve">: campo </w:t>
      </w:r>
      <w:proofErr w:type="spellStart"/>
      <w:r>
        <w:t>adicional</w:t>
      </w:r>
      <w:proofErr w:type="spellEnd"/>
      <w:r>
        <w:t xml:space="preserve"> </w:t>
      </w:r>
      <w:proofErr w:type="spellStart"/>
      <w:r>
        <w:t>iid_names</w:t>
      </w:r>
      <w:proofErr w:type="spellEnd"/>
      <w:r>
        <w:t xml:space="preserve"> (array) </w:t>
      </w:r>
      <w:proofErr w:type="spellStart"/>
      <w:r>
        <w:t>preenchido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iids</w:t>
      </w:r>
      <w:proofErr w:type="spellEnd"/>
      <w:r>
        <w:t>.</w:t>
      </w:r>
    </w:p>
    <w:p w14:paraId="40B619AE" w14:textId="77777777" w:rsidR="00095E0D" w:rsidRDefault="007E3F8C">
      <w:pPr>
        <w:pStyle w:val="Commarcadores"/>
      </w:pPr>
      <w:proofErr w:type="spellStart"/>
      <w:r>
        <w:t>Resolução</w:t>
      </w:r>
      <w:proofErr w:type="spellEnd"/>
      <w:r>
        <w:t xml:space="preserve"> de ProgID (T3 + T4) </w:t>
      </w:r>
      <w:proofErr w:type="spellStart"/>
      <w:r>
        <w:t>combinando</w:t>
      </w:r>
      <w:proofErr w:type="spellEnd"/>
      <w:r>
        <w:t xml:space="preserve"> entrada/CLSID e fallback de </w:t>
      </w:r>
      <w:proofErr w:type="spellStart"/>
      <w:r>
        <w:t>dicionário</w:t>
      </w:r>
      <w:proofErr w:type="spellEnd"/>
      <w:r>
        <w:t>.</w:t>
      </w:r>
    </w:p>
    <w:p w14:paraId="25040413" w14:textId="77777777" w:rsidR="00095E0D" w:rsidRDefault="007E3F8C">
      <w:pPr>
        <w:pStyle w:val="Commarcadores"/>
      </w:pPr>
      <w:proofErr w:type="spellStart"/>
      <w:r>
        <w:t>Normalização</w:t>
      </w:r>
      <w:proofErr w:type="spellEnd"/>
      <w:r>
        <w:t xml:space="preserve"> de CLSCTX (T5) para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canônico</w:t>
      </w:r>
      <w:proofErr w:type="spellEnd"/>
      <w:r>
        <w:t xml:space="preserve"> (ex.: INPROC_SERVER|LOCAL_SERVER|REMOTE_SERVER).</w:t>
      </w:r>
    </w:p>
    <w:p w14:paraId="261D1AE8" w14:textId="77777777" w:rsidR="00095E0D" w:rsidRDefault="007E3F8C">
      <w:pPr>
        <w:pStyle w:val="Commarcadores"/>
      </w:pPr>
      <w:r>
        <w:t xml:space="preserve">Campo kind </w:t>
      </w:r>
      <w:proofErr w:type="spellStart"/>
      <w:r>
        <w:t>derivado</w:t>
      </w:r>
      <w:proofErr w:type="spellEnd"/>
      <w:r>
        <w:t xml:space="preserve"> de CLSID/ProgID para </w:t>
      </w:r>
      <w:proofErr w:type="spellStart"/>
      <w:r>
        <w:t>classificar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(ex.: Alarm Banner, Alarm Summary, Subscriptions).</w:t>
      </w:r>
    </w:p>
    <w:p w14:paraId="459DED21" w14:textId="77777777" w:rsidR="00095E0D" w:rsidRDefault="007E3F8C">
      <w:pPr>
        <w:pStyle w:val="Commarcadores"/>
      </w:pPr>
      <w:proofErr w:type="spellStart"/>
      <w:r>
        <w:lastRenderedPageBreak/>
        <w:t>Enriquecimento</w:t>
      </w:r>
      <w:proofErr w:type="spellEnd"/>
      <w:r>
        <w:t xml:space="preserve"> </w:t>
      </w:r>
      <w:proofErr w:type="spellStart"/>
      <w:r>
        <w:t>tolerante</w:t>
      </w:r>
      <w:proofErr w:type="spellEnd"/>
      <w:r>
        <w:t xml:space="preserve"> a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anônimos</w:t>
      </w:r>
      <w:proofErr w:type="spellEnd"/>
      <w:r>
        <w:t xml:space="preserve"> (</w:t>
      </w:r>
      <w:proofErr w:type="spellStart"/>
      <w:r>
        <w:t>sem</w:t>
      </w:r>
      <w:proofErr w:type="spellEnd"/>
      <w:r>
        <w:t xml:space="preserve"> setter):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grava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a </w:t>
      </w:r>
      <w:proofErr w:type="spellStart"/>
      <w:r>
        <w:t>propriedade</w:t>
      </w:r>
      <w:proofErr w:type="spellEnd"/>
      <w:r>
        <w:t xml:space="preserve"> é </w:t>
      </w:r>
      <w:proofErr w:type="spellStart"/>
      <w:r>
        <w:t>gravável</w:t>
      </w:r>
      <w:proofErr w:type="spellEnd"/>
      <w:r>
        <w:t xml:space="preserve">;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</w:t>
      </w:r>
      <w:proofErr w:type="spellStart"/>
      <w:r>
        <w:t>mantém</w:t>
      </w:r>
      <w:proofErr w:type="spellEnd"/>
      <w:r>
        <w:t xml:space="preserve"> o DTO </w:t>
      </w:r>
      <w:proofErr w:type="spellStart"/>
      <w:r>
        <w:t>inalterado</w:t>
      </w:r>
      <w:proofErr w:type="spellEnd"/>
      <w:r>
        <w:t>.</w:t>
      </w:r>
    </w:p>
    <w:p w14:paraId="569EE354" w14:textId="77777777" w:rsidR="00095E0D" w:rsidRDefault="007E3F8C">
      <w:proofErr w:type="spellStart"/>
      <w:r>
        <w:t>Evidências</w:t>
      </w:r>
      <w:proofErr w:type="spellEnd"/>
      <w:r>
        <w:t xml:space="preserve"> (Smoke de 28/08/2025):</w:t>
      </w:r>
    </w:p>
    <w:p w14:paraId="2883ED47" w14:textId="77777777" w:rsidR="00095E0D" w:rsidRDefault="007E3F8C">
      <w:pPr>
        <w:pStyle w:val="Commarcadores"/>
      </w:pPr>
      <w:proofErr w:type="spellStart"/>
      <w:r>
        <w:t>Ausência</w:t>
      </w:r>
      <w:proofErr w:type="spellEnd"/>
      <w:r>
        <w:t xml:space="preserve"> de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reflexão</w:t>
      </w:r>
      <w:proofErr w:type="spellEnd"/>
      <w:r>
        <w:t xml:space="preserve">: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“</w:t>
      </w:r>
      <w:proofErr w:type="spellStart"/>
      <w:r>
        <w:t>Falha</w:t>
      </w:r>
      <w:proofErr w:type="spellEnd"/>
      <w:r>
        <w:t xml:space="preserve"> no </w:t>
      </w:r>
      <w:proofErr w:type="spellStart"/>
      <w:r>
        <w:t>EnrichIfComEvent</w:t>
      </w:r>
      <w:proofErr w:type="spellEnd"/>
      <w:r>
        <w:t>”.</w:t>
      </w:r>
    </w:p>
    <w:p w14:paraId="68327583" w14:textId="77777777" w:rsidR="00095E0D" w:rsidRDefault="007E3F8C">
      <w:pPr>
        <w:pStyle w:val="Commarcadores"/>
      </w:pPr>
      <w:proofErr w:type="spellStart"/>
      <w:r>
        <w:t>Eventos</w:t>
      </w:r>
      <w:proofErr w:type="spellEnd"/>
      <w:r>
        <w:t xml:space="preserve"> </w:t>
      </w:r>
      <w:proofErr w:type="spellStart"/>
      <w:r>
        <w:t>mostram</w:t>
      </w:r>
      <w:proofErr w:type="spellEnd"/>
      <w:r>
        <w:t xml:space="preserve"> </w:t>
      </w:r>
      <w:proofErr w:type="spellStart"/>
      <w:r>
        <w:t>hr_name</w:t>
      </w:r>
      <w:proofErr w:type="spellEnd"/>
      <w:r>
        <w:t xml:space="preserve">="S_OK", </w:t>
      </w:r>
      <w:proofErr w:type="spellStart"/>
      <w:r>
        <w:t>iid_name</w:t>
      </w:r>
      <w:proofErr w:type="spellEnd"/>
      <w:r>
        <w:t xml:space="preserve"> </w:t>
      </w:r>
      <w:proofErr w:type="spellStart"/>
      <w:r>
        <w:t>preenchido</w:t>
      </w:r>
      <w:proofErr w:type="spellEnd"/>
      <w:r>
        <w:t xml:space="preserve"> e </w:t>
      </w:r>
      <w:proofErr w:type="spellStart"/>
      <w:r>
        <w:t>iid_names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.</w:t>
      </w:r>
    </w:p>
    <w:p w14:paraId="72D30FAF" w14:textId="77777777" w:rsidR="00095E0D" w:rsidRDefault="007E3F8C">
      <w:pPr>
        <w:pStyle w:val="Commarcadores"/>
      </w:pPr>
      <w:r>
        <w:t xml:space="preserve">ProgIDs </w:t>
      </w:r>
      <w:proofErr w:type="spellStart"/>
      <w:r>
        <w:t>resolvidos</w:t>
      </w:r>
      <w:proofErr w:type="spellEnd"/>
      <w:r>
        <w:t xml:space="preserve"> (ex.: WScript.Shell.1, </w:t>
      </w:r>
      <w:proofErr w:type="spellStart"/>
      <w:r>
        <w:t>Scripting.Dictionary</w:t>
      </w:r>
      <w:proofErr w:type="spellEnd"/>
      <w:r>
        <w:t>).</w:t>
      </w:r>
    </w:p>
    <w:p w14:paraId="260D9866" w14:textId="77777777" w:rsidR="00095E0D" w:rsidRDefault="007E3F8C">
      <w:pPr>
        <w:pStyle w:val="Commarcadores"/>
      </w:pPr>
      <w:r>
        <w:t xml:space="preserve">CLSCTX </w:t>
      </w:r>
      <w:proofErr w:type="spellStart"/>
      <w:r>
        <w:t>normalizado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>.</w:t>
      </w:r>
    </w:p>
    <w:p w14:paraId="729C4337" w14:textId="77777777" w:rsidR="00095E0D" w:rsidRDefault="007E3F8C">
      <w:r>
        <w:t xml:space="preserve">Status da </w:t>
      </w:r>
      <w:proofErr w:type="spellStart"/>
      <w:r>
        <w:t>etapa</w:t>
      </w:r>
      <w:proofErr w:type="spellEnd"/>
      <w:r>
        <w:t xml:space="preserve"> 3/4:</w:t>
      </w:r>
    </w:p>
    <w:p w14:paraId="6FCB7DBA" w14:textId="77777777" w:rsidR="00095E0D" w:rsidRDefault="007E3F8C">
      <w:pPr>
        <w:pStyle w:val="Commarcadores"/>
      </w:pPr>
      <w:r>
        <w:t xml:space="preserve">✔️ </w:t>
      </w:r>
      <w:proofErr w:type="spellStart"/>
      <w:r>
        <w:t>Enriquecimento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e </w:t>
      </w:r>
      <w:proofErr w:type="spellStart"/>
      <w:r>
        <w:t>validado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Smoke.</w:t>
      </w:r>
    </w:p>
    <w:p w14:paraId="6CA3465F" w14:textId="77777777" w:rsidR="00095E0D" w:rsidRDefault="007E3F8C">
      <w:pPr>
        <w:pStyle w:val="Commarcadores"/>
      </w:pPr>
      <w:r>
        <w:t xml:space="preserve">✔️ JSONL </w:t>
      </w:r>
      <w:proofErr w:type="spellStart"/>
      <w:r>
        <w:t>estruturado</w:t>
      </w:r>
      <w:proofErr w:type="spellEnd"/>
      <w:r>
        <w:t xml:space="preserve"> com </w:t>
      </w:r>
      <w:proofErr w:type="spellStart"/>
      <w:r>
        <w:t>campos</w:t>
      </w:r>
      <w:proofErr w:type="spellEnd"/>
      <w:r>
        <w:t xml:space="preserve"> </w:t>
      </w:r>
      <w:proofErr w:type="spellStart"/>
      <w:r>
        <w:t>adicionais</w:t>
      </w:r>
      <w:proofErr w:type="spellEnd"/>
      <w:r>
        <w:t xml:space="preserve"> (</w:t>
      </w:r>
      <w:proofErr w:type="spellStart"/>
      <w:r>
        <w:t>hr_name</w:t>
      </w:r>
      <w:proofErr w:type="spellEnd"/>
      <w:r>
        <w:t xml:space="preserve">, </w:t>
      </w:r>
      <w:proofErr w:type="spellStart"/>
      <w:r>
        <w:t>iid_name</w:t>
      </w:r>
      <w:proofErr w:type="spellEnd"/>
      <w:r>
        <w:t xml:space="preserve">, </w:t>
      </w:r>
      <w:proofErr w:type="spellStart"/>
      <w:r>
        <w:t>iid_names</w:t>
      </w:r>
      <w:proofErr w:type="spellEnd"/>
      <w:r>
        <w:t xml:space="preserve">, </w:t>
      </w:r>
      <w:proofErr w:type="spellStart"/>
      <w:r>
        <w:t>progId</w:t>
      </w:r>
      <w:proofErr w:type="spellEnd"/>
      <w:r>
        <w:t xml:space="preserve"> </w:t>
      </w:r>
      <w:proofErr w:type="spellStart"/>
      <w:r>
        <w:t>resolvido</w:t>
      </w:r>
      <w:proofErr w:type="spellEnd"/>
      <w:r>
        <w:t xml:space="preserve">, </w:t>
      </w:r>
      <w:proofErr w:type="spellStart"/>
      <w:r>
        <w:t>clsctx</w:t>
      </w:r>
      <w:proofErr w:type="spellEnd"/>
      <w:r>
        <w:t xml:space="preserve"> </w:t>
      </w:r>
      <w:proofErr w:type="spellStart"/>
      <w:r>
        <w:t>normalizado</w:t>
      </w:r>
      <w:proofErr w:type="spellEnd"/>
      <w:r>
        <w:t>, kind).</w:t>
      </w:r>
    </w:p>
    <w:p w14:paraId="4ECFA9D0" w14:textId="77777777" w:rsidR="00095E0D" w:rsidRDefault="007E3F8C">
      <w:pPr>
        <w:pStyle w:val="Ttulo1"/>
      </w:pPr>
      <w:proofErr w:type="spellStart"/>
      <w:r>
        <w:t>Próxima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4/4 –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no FTView</w:t>
      </w:r>
    </w:p>
    <w:p w14:paraId="0FB281C8" w14:textId="77777777" w:rsidR="00095E0D" w:rsidRDefault="007E3F8C">
      <w:pPr>
        <w:pStyle w:val="Commarcadores"/>
      </w:pPr>
      <w:proofErr w:type="spellStart"/>
      <w:r>
        <w:t>Executar</w:t>
      </w:r>
      <w:proofErr w:type="spellEnd"/>
      <w:r>
        <w:t xml:space="preserve"> </w:t>
      </w:r>
      <w:proofErr w:type="spellStart"/>
      <w:r>
        <w:t>interações</w:t>
      </w:r>
      <w:proofErr w:type="spellEnd"/>
      <w:r>
        <w:t xml:space="preserve"> reais no Banner do FTView: </w:t>
      </w:r>
      <w:proofErr w:type="spellStart"/>
      <w:r>
        <w:t>reconhecer</w:t>
      </w:r>
      <w:proofErr w:type="spellEnd"/>
      <w:r>
        <w:t xml:space="preserve"> </w:t>
      </w:r>
      <w:proofErr w:type="spellStart"/>
      <w:r>
        <w:t>alarmes</w:t>
      </w:r>
      <w:proofErr w:type="spellEnd"/>
      <w:r>
        <w:t xml:space="preserve"> </w:t>
      </w:r>
      <w:proofErr w:type="spellStart"/>
      <w:r>
        <w:t>ativos</w:t>
      </w:r>
      <w:proofErr w:type="spellEnd"/>
      <w:r>
        <w:t xml:space="preserve"> (Ack) e </w:t>
      </w:r>
      <w:proofErr w:type="spellStart"/>
      <w:r>
        <w:t>executar</w:t>
      </w:r>
      <w:proofErr w:type="spellEnd"/>
      <w:r>
        <w:t xml:space="preserve"> Refresh.</w:t>
      </w:r>
    </w:p>
    <w:p w14:paraId="4E299ABD" w14:textId="77777777" w:rsidR="00095E0D" w:rsidRDefault="007E3F8C">
      <w:pPr>
        <w:pStyle w:val="Commarcadores"/>
      </w:pPr>
      <w:proofErr w:type="spellStart"/>
      <w:r>
        <w:t>Gerar</w:t>
      </w:r>
      <w:proofErr w:type="spellEnd"/>
      <w:r>
        <w:t xml:space="preserve"> carga COM </w:t>
      </w:r>
      <w:proofErr w:type="spellStart"/>
      <w:r>
        <w:t>leve</w:t>
      </w:r>
      <w:proofErr w:type="spellEnd"/>
      <w:r>
        <w:t xml:space="preserve"> para </w:t>
      </w:r>
      <w:proofErr w:type="spellStart"/>
      <w:r>
        <w:t>avaliar</w:t>
      </w:r>
      <w:proofErr w:type="spellEnd"/>
      <w:r>
        <w:t xml:space="preserve"> </w:t>
      </w:r>
      <w:proofErr w:type="spellStart"/>
      <w:r>
        <w:t>estabilidade</w:t>
      </w:r>
      <w:proofErr w:type="spellEnd"/>
      <w:r>
        <w:t xml:space="preserve"> do </w:t>
      </w:r>
      <w:proofErr w:type="spellStart"/>
      <w:r>
        <w:t>enriquecimento</w:t>
      </w:r>
      <w:proofErr w:type="spellEnd"/>
      <w:r>
        <w:t>.</w:t>
      </w:r>
    </w:p>
    <w:p w14:paraId="2D2230A2" w14:textId="77777777" w:rsidR="00095E0D" w:rsidRDefault="007E3F8C">
      <w:proofErr w:type="spellStart"/>
      <w:r>
        <w:t>Roteiro</w:t>
      </w:r>
      <w:proofErr w:type="spellEnd"/>
      <w:r>
        <w:t xml:space="preserve"> </w:t>
      </w:r>
      <w:proofErr w:type="spellStart"/>
      <w:r>
        <w:t>sugerido</w:t>
      </w:r>
      <w:proofErr w:type="spellEnd"/>
      <w:r>
        <w:t xml:space="preserve"> (PowerShell):</w:t>
      </w:r>
    </w:p>
    <w:p w14:paraId="13B086E1" w14:textId="77777777" w:rsidR="00095E0D" w:rsidRDefault="007E3F8C">
      <w:r>
        <w:rPr>
          <w:rFonts w:ascii="Consolas" w:hAnsi="Consolas"/>
          <w:sz w:val="20"/>
        </w:rPr>
        <w:t xml:space="preserve">1..50 | % </w:t>
      </w:r>
      <w:proofErr w:type="gramStart"/>
      <w:r>
        <w:rPr>
          <w:rFonts w:ascii="Consolas" w:hAnsi="Consolas"/>
          <w:sz w:val="20"/>
        </w:rPr>
        <w:t>{ $</w:t>
      </w:r>
      <w:proofErr w:type="gramEnd"/>
      <w:r>
        <w:rPr>
          <w:rFonts w:ascii="Consolas" w:hAnsi="Consolas"/>
          <w:sz w:val="20"/>
        </w:rPr>
        <w:t>null = New-Object -</w:t>
      </w:r>
      <w:proofErr w:type="spellStart"/>
      <w:r>
        <w:rPr>
          <w:rFonts w:ascii="Consolas" w:hAnsi="Consolas"/>
          <w:sz w:val="20"/>
        </w:rPr>
        <w:t>ComObject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WScript.Shell</w:t>
      </w:r>
      <w:proofErr w:type="spellEnd"/>
      <w:r>
        <w:rPr>
          <w:rFonts w:ascii="Consolas" w:hAnsi="Consolas"/>
          <w:sz w:val="20"/>
        </w:rPr>
        <w:t>; Start-Sleep -m 30 }</w:t>
      </w:r>
    </w:p>
    <w:p w14:paraId="763318E9" w14:textId="77777777" w:rsidR="00095E0D" w:rsidRDefault="007E3F8C">
      <w:r>
        <w:rPr>
          <w:rFonts w:ascii="Consolas" w:hAnsi="Consolas"/>
          <w:sz w:val="20"/>
        </w:rPr>
        <w:t xml:space="preserve">1..50 | % </w:t>
      </w:r>
      <w:proofErr w:type="gramStart"/>
      <w:r>
        <w:rPr>
          <w:rFonts w:ascii="Consolas" w:hAnsi="Consolas"/>
          <w:sz w:val="20"/>
        </w:rPr>
        <w:t>{ $</w:t>
      </w:r>
      <w:proofErr w:type="gramEnd"/>
      <w:r>
        <w:rPr>
          <w:rFonts w:ascii="Consolas" w:hAnsi="Consolas"/>
          <w:sz w:val="20"/>
        </w:rPr>
        <w:t>null = New-Object -</w:t>
      </w:r>
      <w:proofErr w:type="spellStart"/>
      <w:r>
        <w:rPr>
          <w:rFonts w:ascii="Consolas" w:hAnsi="Consolas"/>
          <w:sz w:val="20"/>
        </w:rPr>
        <w:t>ComObject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Scripting.Dictionary</w:t>
      </w:r>
      <w:proofErr w:type="spellEnd"/>
      <w:r>
        <w:rPr>
          <w:rFonts w:ascii="Consolas" w:hAnsi="Consolas"/>
          <w:sz w:val="20"/>
        </w:rPr>
        <w:t>; Start-Sleep -m 30 }</w:t>
      </w:r>
    </w:p>
    <w:p w14:paraId="214FA52C" w14:textId="77777777" w:rsidR="00095E0D" w:rsidRDefault="007E3F8C">
      <w:r>
        <w:rPr>
          <w:rFonts w:ascii="Consolas" w:hAnsi="Consolas"/>
          <w:sz w:val="20"/>
        </w:rPr>
        <w:t xml:space="preserve"># Mix </w:t>
      </w:r>
      <w:proofErr w:type="spellStart"/>
      <w:r>
        <w:rPr>
          <w:rFonts w:ascii="Consolas" w:hAnsi="Consolas"/>
          <w:sz w:val="20"/>
        </w:rPr>
        <w:t>opcional</w:t>
      </w:r>
      <w:proofErr w:type="spellEnd"/>
    </w:p>
    <w:p w14:paraId="07804CA6" w14:textId="77777777" w:rsidR="00095E0D" w:rsidRDefault="007E3F8C">
      <w:r>
        <w:rPr>
          <w:rFonts w:ascii="Consolas" w:hAnsi="Consolas"/>
          <w:sz w:val="20"/>
        </w:rPr>
        <w:t xml:space="preserve">1..20 | % </w:t>
      </w:r>
      <w:proofErr w:type="gramStart"/>
      <w:r>
        <w:rPr>
          <w:rFonts w:ascii="Consolas" w:hAnsi="Consolas"/>
          <w:sz w:val="20"/>
        </w:rPr>
        <w:t>{ $</w:t>
      </w:r>
      <w:proofErr w:type="gramEnd"/>
      <w:r>
        <w:rPr>
          <w:rFonts w:ascii="Consolas" w:hAnsi="Consolas"/>
          <w:sz w:val="20"/>
        </w:rPr>
        <w:t>null = New-Object -</w:t>
      </w:r>
      <w:proofErr w:type="spellStart"/>
      <w:r>
        <w:rPr>
          <w:rFonts w:ascii="Consolas" w:hAnsi="Consolas"/>
          <w:sz w:val="20"/>
        </w:rPr>
        <w:t>ComObject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WScript.Shell</w:t>
      </w:r>
      <w:proofErr w:type="spellEnd"/>
      <w:r>
        <w:rPr>
          <w:rFonts w:ascii="Consolas" w:hAnsi="Consolas"/>
          <w:sz w:val="20"/>
        </w:rPr>
        <w:t>; $d = New-Object -</w:t>
      </w:r>
      <w:proofErr w:type="spellStart"/>
      <w:r>
        <w:rPr>
          <w:rFonts w:ascii="Consolas" w:hAnsi="Consolas"/>
          <w:sz w:val="20"/>
        </w:rPr>
        <w:t>ComObject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Scripting.Dictionary</w:t>
      </w:r>
      <w:proofErr w:type="spellEnd"/>
      <w:r>
        <w:rPr>
          <w:rFonts w:ascii="Consolas" w:hAnsi="Consolas"/>
          <w:sz w:val="20"/>
        </w:rPr>
        <w:t>; Start-Sleep -m 50 }</w:t>
      </w:r>
    </w:p>
    <w:p w14:paraId="6009309A" w14:textId="77777777" w:rsidR="00095E0D" w:rsidRDefault="007E3F8C">
      <w:proofErr w:type="spellStart"/>
      <w:r>
        <w:t>Critérios</w:t>
      </w:r>
      <w:proofErr w:type="spellEnd"/>
      <w:r>
        <w:t xml:space="preserve"> de </w:t>
      </w:r>
      <w:proofErr w:type="spellStart"/>
      <w:r>
        <w:t>aceite</w:t>
      </w:r>
      <w:proofErr w:type="spellEnd"/>
      <w:r>
        <w:t>:</w:t>
      </w:r>
    </w:p>
    <w:p w14:paraId="5B9A7BE7" w14:textId="77777777" w:rsidR="00095E0D" w:rsidRDefault="007E3F8C">
      <w:pPr>
        <w:pStyle w:val="Commarcadores"/>
      </w:pPr>
      <w:r>
        <w:t xml:space="preserve">FTView segue </w:t>
      </w:r>
      <w:proofErr w:type="spellStart"/>
      <w:r>
        <w:t>responsivo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Ack/Refresh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janelas</w:t>
      </w:r>
      <w:proofErr w:type="spellEnd"/>
      <w:r>
        <w:t xml:space="preserve"> </w:t>
      </w:r>
      <w:proofErr w:type="spellStart"/>
      <w:r>
        <w:t>modais</w:t>
      </w:r>
      <w:proofErr w:type="spellEnd"/>
      <w:r>
        <w:t xml:space="preserve"> </w:t>
      </w:r>
      <w:proofErr w:type="spellStart"/>
      <w:r>
        <w:t>inesperadas</w:t>
      </w:r>
      <w:proofErr w:type="spellEnd"/>
      <w:r>
        <w:t>).</w:t>
      </w:r>
    </w:p>
    <w:p w14:paraId="509045B4" w14:textId="77777777" w:rsidR="00095E0D" w:rsidRDefault="007E3F8C">
      <w:pPr>
        <w:pStyle w:val="Commarcadores"/>
      </w:pPr>
      <w:r>
        <w:t xml:space="preserve">Log JSONL </w:t>
      </w:r>
      <w:proofErr w:type="spellStart"/>
      <w:r>
        <w:t>sem</w:t>
      </w:r>
      <w:proofErr w:type="spellEnd"/>
      <w:r>
        <w:t xml:space="preserve"> “warn”</w:t>
      </w:r>
      <w:proofErr w:type="gramStart"/>
      <w:r>
        <w:t>/“</w:t>
      </w:r>
      <w:proofErr w:type="gramEnd"/>
      <w:r>
        <w:t xml:space="preserve">error” do </w:t>
      </w:r>
      <w:proofErr w:type="spellStart"/>
      <w:r>
        <w:t>enriquecimento</w:t>
      </w:r>
      <w:proofErr w:type="spellEnd"/>
      <w:r>
        <w:t>.</w:t>
      </w:r>
    </w:p>
    <w:p w14:paraId="49CEDCBD" w14:textId="386B5794" w:rsidR="00D57917" w:rsidRDefault="007E3F8C">
      <w:pPr>
        <w:pStyle w:val="Commarcadores"/>
      </w:pPr>
      <w:r>
        <w:t xml:space="preserve">Campos </w:t>
      </w:r>
      <w:proofErr w:type="spellStart"/>
      <w:r>
        <w:t>enriquecidos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e </w:t>
      </w:r>
      <w:proofErr w:type="spellStart"/>
      <w:r>
        <w:t>consistentes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carga (</w:t>
      </w:r>
      <w:proofErr w:type="spellStart"/>
      <w:r>
        <w:t>iid_names</w:t>
      </w:r>
      <w:proofErr w:type="spellEnd"/>
      <w:r>
        <w:t xml:space="preserve">, </w:t>
      </w:r>
      <w:proofErr w:type="spellStart"/>
      <w:r>
        <w:t>hr_name</w:t>
      </w:r>
      <w:proofErr w:type="spellEnd"/>
      <w:r>
        <w:t xml:space="preserve">, </w:t>
      </w:r>
      <w:proofErr w:type="spellStart"/>
      <w:r>
        <w:t>progId</w:t>
      </w:r>
      <w:proofErr w:type="spellEnd"/>
      <w:r>
        <w:t xml:space="preserve">, </w:t>
      </w:r>
      <w:proofErr w:type="spellStart"/>
      <w:r>
        <w:t>clsctx</w:t>
      </w:r>
      <w:proofErr w:type="spellEnd"/>
      <w:r>
        <w:t>, kind).</w:t>
      </w:r>
    </w:p>
    <w:p w14:paraId="090B8EAD" w14:textId="77777777" w:rsidR="00D57917" w:rsidRDefault="00D57917">
      <w:r>
        <w:br w:type="page"/>
      </w:r>
    </w:p>
    <w:p w14:paraId="05902BA6" w14:textId="77777777" w:rsidR="00D57917" w:rsidRDefault="00D57917" w:rsidP="00D57917">
      <w:pPr>
        <w:pStyle w:val="Ttulo1"/>
      </w:pPr>
      <w:r>
        <w:lastRenderedPageBreak/>
        <w:t xml:space="preserve">Via </w:t>
      </w:r>
      <w:proofErr w:type="spellStart"/>
      <w:r>
        <w:t>paralela</w:t>
      </w:r>
      <w:proofErr w:type="spellEnd"/>
      <w:r>
        <w:t xml:space="preserve"> — </w:t>
      </w:r>
      <w:proofErr w:type="spellStart"/>
      <w:r>
        <w:t>OcxProbe</w:t>
      </w:r>
      <w:proofErr w:type="spellEnd"/>
      <w:r>
        <w:t xml:space="preserve"> (WinForms x86)</w:t>
      </w:r>
    </w:p>
    <w:p w14:paraId="06E73D93" w14:textId="77777777" w:rsidR="00D57917" w:rsidRDefault="00D57917" w:rsidP="00D57917">
      <w:proofErr w:type="spellStart"/>
      <w:r>
        <w:t>Motivação</w:t>
      </w:r>
      <w:proofErr w:type="spellEnd"/>
      <w:r>
        <w:t xml:space="preserve">: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etapa</w:t>
      </w:r>
      <w:proofErr w:type="spellEnd"/>
      <w:r>
        <w:t xml:space="preserve"> 4/4 </w:t>
      </w:r>
      <w:proofErr w:type="spellStart"/>
      <w:r>
        <w:t>inicial</w:t>
      </w:r>
      <w:proofErr w:type="spellEnd"/>
      <w:r>
        <w:t xml:space="preserve"> (Attach </w:t>
      </w:r>
      <w:proofErr w:type="spellStart"/>
      <w:r>
        <w:t>bem-sucedido</w:t>
      </w:r>
      <w:proofErr w:type="spellEnd"/>
      <w:r>
        <w:t xml:space="preserve"> e hooks </w:t>
      </w:r>
      <w:proofErr w:type="spellStart"/>
      <w:r>
        <w:t>instalados</w:t>
      </w:r>
      <w:proofErr w:type="spellEnd"/>
      <w:r>
        <w:t xml:space="preserve">), </w:t>
      </w:r>
      <w:proofErr w:type="spellStart"/>
      <w:r>
        <w:t>observamos</w:t>
      </w:r>
      <w:proofErr w:type="spellEnd"/>
      <w:r>
        <w:t xml:space="preserve">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emissão</w:t>
      </w:r>
      <w:proofErr w:type="spellEnd"/>
      <w:r>
        <w:t xml:space="preserve"> de </w:t>
      </w:r>
      <w:proofErr w:type="spellStart"/>
      <w:r>
        <w:t>novos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logs sob </w:t>
      </w:r>
      <w:proofErr w:type="spellStart"/>
      <w:r>
        <w:t>operações</w:t>
      </w:r>
      <w:proofErr w:type="spellEnd"/>
      <w:r>
        <w:t xml:space="preserve"> simples. Para </w:t>
      </w:r>
      <w:proofErr w:type="spellStart"/>
      <w:r>
        <w:t>isolar</w:t>
      </w:r>
      <w:proofErr w:type="spellEnd"/>
      <w:r>
        <w:t xml:space="preserve"> </w:t>
      </w:r>
      <w:proofErr w:type="spellStart"/>
      <w:r>
        <w:t>variáveis</w:t>
      </w:r>
      <w:proofErr w:type="spellEnd"/>
      <w:r>
        <w:t xml:space="preserve"> e </w:t>
      </w:r>
      <w:proofErr w:type="spellStart"/>
      <w:r>
        <w:t>inspecionar</w:t>
      </w:r>
      <w:proofErr w:type="spellEnd"/>
      <w:r>
        <w:t xml:space="preserve"> </w:t>
      </w:r>
      <w:proofErr w:type="spellStart"/>
      <w:r>
        <w:t>profundamente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COM </w:t>
      </w:r>
      <w:proofErr w:type="spellStart"/>
      <w:r>
        <w:t>expostos</w:t>
      </w:r>
      <w:proofErr w:type="spellEnd"/>
      <w:r>
        <w:t xml:space="preserve"> </w:t>
      </w:r>
      <w:proofErr w:type="spellStart"/>
      <w:r>
        <w:t>pelos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do FTAE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depender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FTView), </w:t>
      </w:r>
      <w:proofErr w:type="spellStart"/>
      <w:r>
        <w:t>criamos</w:t>
      </w:r>
      <w:proofErr w:type="spellEnd"/>
      <w:r>
        <w:t xml:space="preserve"> um host WinForms x86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OcxProbe</w:t>
      </w:r>
      <w:proofErr w:type="spellEnd"/>
      <w:r>
        <w:t>.</w:t>
      </w:r>
    </w:p>
    <w:p w14:paraId="7031E1B4" w14:textId="77777777" w:rsidR="00D57917" w:rsidRDefault="00D57917" w:rsidP="00D57917">
      <w:pPr>
        <w:pStyle w:val="Ttulo2"/>
      </w:pPr>
      <w:proofErr w:type="spellStart"/>
      <w:r>
        <w:t>Objetivos</w:t>
      </w:r>
      <w:proofErr w:type="spellEnd"/>
      <w:r>
        <w:t xml:space="preserve"> da via </w:t>
      </w:r>
      <w:proofErr w:type="spellStart"/>
      <w:r>
        <w:t>paralela</w:t>
      </w:r>
      <w:proofErr w:type="spellEnd"/>
    </w:p>
    <w:p w14:paraId="44ACA429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Explorar</w:t>
      </w:r>
      <w:proofErr w:type="spellEnd"/>
      <w:r>
        <w:t xml:space="preserve"> as interfaces, classes e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expostos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OCX (</w:t>
      </w:r>
      <w:proofErr w:type="spellStart"/>
      <w:r>
        <w:t>sem</w:t>
      </w:r>
      <w:proofErr w:type="spellEnd"/>
      <w:r>
        <w:t xml:space="preserve"> UI/FTView).</w:t>
      </w:r>
    </w:p>
    <w:p w14:paraId="2E2296C8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Gerar</w:t>
      </w:r>
      <w:proofErr w:type="spellEnd"/>
      <w:r>
        <w:t xml:space="preserve"> RCW (Runtime Callable Wrapper) </w:t>
      </w:r>
      <w:proofErr w:type="spellStart"/>
      <w:r>
        <w:t>estático</w:t>
      </w:r>
      <w:proofErr w:type="spellEnd"/>
      <w:r>
        <w:t xml:space="preserve"> via </w:t>
      </w:r>
      <w:proofErr w:type="spellStart"/>
      <w:r>
        <w:t>aximp</w:t>
      </w:r>
      <w:proofErr w:type="spellEnd"/>
      <w:r>
        <w:t xml:space="preserve"> para </w:t>
      </w:r>
      <w:proofErr w:type="spellStart"/>
      <w:r>
        <w:t>inspeção</w:t>
      </w:r>
      <w:proofErr w:type="spellEnd"/>
      <w:r>
        <w:t xml:space="preserve"> offline.</w:t>
      </w:r>
    </w:p>
    <w:p w14:paraId="7FFF40FB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Mapear</w:t>
      </w:r>
      <w:proofErr w:type="spellEnd"/>
      <w:r>
        <w:t xml:space="preserve"> </w:t>
      </w:r>
      <w:proofErr w:type="spellStart"/>
      <w:r>
        <w:t>propriedades</w:t>
      </w:r>
      <w:proofErr w:type="spellEnd"/>
      <w:r>
        <w:t>/</w:t>
      </w:r>
      <w:proofErr w:type="spellStart"/>
      <w:r>
        <w:t>métodos</w:t>
      </w:r>
      <w:proofErr w:type="spellEnd"/>
      <w:r>
        <w:t>/</w:t>
      </w:r>
      <w:proofErr w:type="spellStart"/>
      <w:r>
        <w:t>dispids</w:t>
      </w:r>
      <w:proofErr w:type="spellEnd"/>
      <w:r>
        <w:t xml:space="preserve"> e IIDs de </w:t>
      </w:r>
      <w:proofErr w:type="spellStart"/>
      <w:r>
        <w:t>eventos</w:t>
      </w:r>
      <w:proofErr w:type="spellEnd"/>
      <w:r>
        <w:t xml:space="preserve"> (_</w:t>
      </w:r>
      <w:proofErr w:type="spellStart"/>
      <w:r>
        <w:t>IFTAlarmSummaryEvents</w:t>
      </w:r>
      <w:proofErr w:type="spellEnd"/>
      <w:r>
        <w:t>, _</w:t>
      </w:r>
      <w:proofErr w:type="spellStart"/>
      <w:r>
        <w:t>IFTASEvents</w:t>
      </w:r>
      <w:proofErr w:type="spellEnd"/>
      <w:r>
        <w:t>).</w:t>
      </w:r>
    </w:p>
    <w:p w14:paraId="7E6CE493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Validar </w:t>
      </w:r>
      <w:proofErr w:type="spellStart"/>
      <w:r>
        <w:t>nomes</w:t>
      </w:r>
      <w:proofErr w:type="spellEnd"/>
      <w:r>
        <w:t xml:space="preserve"> de ProgID/CLSID e </w:t>
      </w:r>
      <w:proofErr w:type="spellStart"/>
      <w:r>
        <w:t>apoiar</w:t>
      </w:r>
      <w:proofErr w:type="spellEnd"/>
      <w:r>
        <w:t xml:space="preserve"> a </w:t>
      </w:r>
      <w:proofErr w:type="spellStart"/>
      <w:r>
        <w:t>classificação</w:t>
      </w:r>
      <w:proofErr w:type="spellEnd"/>
      <w:r>
        <w:t xml:space="preserve"> (kind) </w:t>
      </w:r>
      <w:proofErr w:type="spellStart"/>
      <w:r>
        <w:t>usada</w:t>
      </w:r>
      <w:proofErr w:type="spellEnd"/>
      <w:r>
        <w:t xml:space="preserve"> no </w:t>
      </w:r>
      <w:proofErr w:type="spellStart"/>
      <w:r>
        <w:t>enriquecimento</w:t>
      </w:r>
      <w:proofErr w:type="spellEnd"/>
      <w:r>
        <w:t xml:space="preserve"> dos logs.</w:t>
      </w:r>
    </w:p>
    <w:p w14:paraId="3289E44C" w14:textId="77777777" w:rsidR="00D57917" w:rsidRDefault="00D57917" w:rsidP="00D57917">
      <w:pPr>
        <w:pStyle w:val="Ttulo2"/>
      </w:pPr>
      <w:r>
        <w:t xml:space="preserve">Como </w:t>
      </w:r>
      <w:proofErr w:type="spellStart"/>
      <w:r>
        <w:t>montamos</w:t>
      </w:r>
      <w:proofErr w:type="spellEnd"/>
    </w:p>
    <w:p w14:paraId="6F080C0D" w14:textId="77777777" w:rsidR="00D57917" w:rsidRDefault="00D57917" w:rsidP="00D57917">
      <w:pPr>
        <w:pStyle w:val="Numerada"/>
        <w:numPr>
          <w:ilvl w:val="0"/>
          <w:numId w:val="11"/>
        </w:numPr>
      </w:pPr>
      <w:proofErr w:type="spellStart"/>
      <w:r>
        <w:t>Projeto</w:t>
      </w:r>
      <w:proofErr w:type="spellEnd"/>
      <w:r>
        <w:t xml:space="preserve"> Windows Forms App (.NET Framework) — **4.8**, </w:t>
      </w:r>
      <w:proofErr w:type="spellStart"/>
      <w:r>
        <w:t>plataforma</w:t>
      </w:r>
      <w:proofErr w:type="spellEnd"/>
      <w:r>
        <w:t xml:space="preserve"> **x86**.</w:t>
      </w:r>
    </w:p>
    <w:p w14:paraId="22C343C3" w14:textId="77777777" w:rsidR="00D57917" w:rsidRDefault="00D57917" w:rsidP="00D57917">
      <w:proofErr w:type="spellStart"/>
      <w:r>
        <w:t>Geração</w:t>
      </w:r>
      <w:proofErr w:type="spellEnd"/>
      <w:r>
        <w:t xml:space="preserve"> do RCW com </w:t>
      </w:r>
      <w:proofErr w:type="spellStart"/>
      <w:r>
        <w:t>aximp</w:t>
      </w:r>
      <w:proofErr w:type="spellEnd"/>
      <w:r>
        <w:t>:</w:t>
      </w:r>
    </w:p>
    <w:p w14:paraId="380B5F31" w14:textId="77777777" w:rsidR="00D57917" w:rsidRDefault="00D57917" w:rsidP="00D57917">
      <w:r>
        <w:rPr>
          <w:rFonts w:ascii="Consolas" w:hAnsi="Consolas"/>
          <w:sz w:val="20"/>
        </w:rPr>
        <w:t>$</w:t>
      </w:r>
      <w:proofErr w:type="spellStart"/>
      <w:r>
        <w:rPr>
          <w:rFonts w:ascii="Consolas" w:hAnsi="Consolas"/>
          <w:sz w:val="20"/>
        </w:rPr>
        <w:t>ocx</w:t>
      </w:r>
      <w:proofErr w:type="spellEnd"/>
      <w:r>
        <w:rPr>
          <w:rFonts w:ascii="Consolas" w:hAnsi="Consolas"/>
          <w:sz w:val="20"/>
        </w:rPr>
        <w:t xml:space="preserve">   = "C:\Program Files (x</w:t>
      </w:r>
      <w:proofErr w:type="gramStart"/>
      <w:r>
        <w:rPr>
          <w:rFonts w:ascii="Consolas" w:hAnsi="Consolas"/>
          <w:sz w:val="20"/>
        </w:rPr>
        <w:t>86)\</w:t>
      </w:r>
      <w:proofErr w:type="gramEnd"/>
      <w:r>
        <w:rPr>
          <w:rFonts w:ascii="Consolas" w:hAnsi="Consolas"/>
          <w:sz w:val="20"/>
        </w:rPr>
        <w:t>Common Files\Rockwell\FTAlarmSummary.ocx"</w:t>
      </w:r>
    </w:p>
    <w:p w14:paraId="274F9BFD" w14:textId="77777777" w:rsidR="00D57917" w:rsidRDefault="00D57917" w:rsidP="00D57917">
      <w:r>
        <w:rPr>
          <w:rFonts w:ascii="Consolas" w:hAnsi="Consolas"/>
          <w:sz w:val="20"/>
        </w:rPr>
        <w:t>$out   = "C:\Projetos\VisualStudio\OcxProbe\libs"</w:t>
      </w:r>
    </w:p>
    <w:p w14:paraId="342013CD" w14:textId="77777777" w:rsidR="00D57917" w:rsidRDefault="00D57917" w:rsidP="00D57917">
      <w:r>
        <w:rPr>
          <w:rFonts w:ascii="Consolas" w:hAnsi="Consolas"/>
          <w:sz w:val="20"/>
        </w:rPr>
        <w:t>"C:\Program Files (x</w:t>
      </w:r>
      <w:proofErr w:type="gramStart"/>
      <w:r>
        <w:rPr>
          <w:rFonts w:ascii="Consolas" w:hAnsi="Consolas"/>
          <w:sz w:val="20"/>
        </w:rPr>
        <w:t>86)\</w:t>
      </w:r>
      <w:proofErr w:type="gramEnd"/>
      <w:r>
        <w:rPr>
          <w:rFonts w:ascii="Consolas" w:hAnsi="Consolas"/>
          <w:sz w:val="20"/>
        </w:rPr>
        <w:t>Microsoft SDKs\Windows\v10.0A\bin\NETFX 4.8 Tools\aximp.exe" `</w:t>
      </w:r>
    </w:p>
    <w:p w14:paraId="4DA45F9C" w14:textId="77777777" w:rsidR="00D57917" w:rsidRDefault="00D57917" w:rsidP="00D57917">
      <w:r>
        <w:t xml:space="preserve">    "$</w:t>
      </w:r>
      <w:proofErr w:type="spellStart"/>
      <w:r>
        <w:t>ocx</w:t>
      </w:r>
      <w:proofErr w:type="spellEnd"/>
      <w:r>
        <w:t>" /out:"$out\</w:t>
      </w:r>
      <w:proofErr w:type="spellStart"/>
      <w:r>
        <w:t>FTAlarmEventSummary</w:t>
      </w:r>
      <w:proofErr w:type="spellEnd"/>
      <w:r>
        <w:t>"</w:t>
      </w:r>
    </w:p>
    <w:p w14:paraId="35F4D018" w14:textId="77777777" w:rsidR="00D57917" w:rsidRDefault="00D57917" w:rsidP="00D57917">
      <w:proofErr w:type="spellStart"/>
      <w:r>
        <w:rPr>
          <w:rFonts w:ascii="Consolas" w:hAnsi="Consolas"/>
          <w:sz w:val="20"/>
        </w:rPr>
        <w:t>Resultado</w:t>
      </w:r>
      <w:proofErr w:type="spellEnd"/>
      <w:r>
        <w:rPr>
          <w:rFonts w:ascii="Consolas" w:hAnsi="Consolas"/>
          <w:sz w:val="20"/>
        </w:rPr>
        <w:t>: **FTAlarmEventSummary.dll** (</w:t>
      </w:r>
      <w:proofErr w:type="spellStart"/>
      <w:r>
        <w:rPr>
          <w:rFonts w:ascii="Consolas" w:hAnsi="Consolas"/>
          <w:sz w:val="20"/>
        </w:rPr>
        <w:t>referenciada</w:t>
      </w:r>
      <w:proofErr w:type="spellEnd"/>
      <w:r>
        <w:rPr>
          <w:rFonts w:ascii="Consolas" w:hAnsi="Consolas"/>
          <w:sz w:val="20"/>
        </w:rPr>
        <w:t xml:space="preserve"> no </w:t>
      </w:r>
      <w:proofErr w:type="spellStart"/>
      <w:r>
        <w:rPr>
          <w:rFonts w:ascii="Consolas" w:hAnsi="Consolas"/>
          <w:sz w:val="20"/>
        </w:rPr>
        <w:t>projeto</w:t>
      </w:r>
      <w:proofErr w:type="spellEnd"/>
      <w:r>
        <w:rPr>
          <w:rFonts w:ascii="Consolas" w:hAnsi="Consolas"/>
          <w:sz w:val="20"/>
        </w:rPr>
        <w:t>, Embed Interop Types = False, Copy Local = True).</w:t>
      </w:r>
    </w:p>
    <w:p w14:paraId="0BDFFC31" w14:textId="77777777" w:rsidR="00D57917" w:rsidRDefault="00D57917" w:rsidP="00D57917">
      <w:proofErr w:type="spellStart"/>
      <w:r>
        <w:t>Hospedagem</w:t>
      </w:r>
      <w:proofErr w:type="spellEnd"/>
      <w:r>
        <w:t xml:space="preserve"> do OCX por **</w:t>
      </w:r>
      <w:proofErr w:type="spellStart"/>
      <w:r>
        <w:t>AxHost</w:t>
      </w:r>
      <w:proofErr w:type="spellEnd"/>
      <w:r>
        <w:t xml:space="preserve">**; a UI </w:t>
      </w:r>
      <w:proofErr w:type="spellStart"/>
      <w:r>
        <w:t>exibe</w:t>
      </w:r>
      <w:proofErr w:type="spellEnd"/>
      <w:r>
        <w:t xml:space="preserve"> a </w:t>
      </w:r>
      <w:proofErr w:type="spellStart"/>
      <w:r>
        <w:t>faixa</w:t>
      </w:r>
      <w:proofErr w:type="spellEnd"/>
      <w:r>
        <w:t xml:space="preserve"> de </w:t>
      </w:r>
      <w:proofErr w:type="spellStart"/>
      <w:r>
        <w:t>licença</w:t>
      </w:r>
      <w:proofErr w:type="spellEnd"/>
      <w:r>
        <w:t xml:space="preserve"> (</w:t>
      </w:r>
      <w:proofErr w:type="spellStart"/>
      <w:r>
        <w:t>comportamento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 fora do FTView).</w:t>
      </w:r>
    </w:p>
    <w:p w14:paraId="2ADAA49E" w14:textId="77777777" w:rsidR="00D57917" w:rsidRDefault="00D57917" w:rsidP="00D57917">
      <w:pPr>
        <w:pStyle w:val="Ttulo2"/>
      </w:pP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</w:p>
    <w:p w14:paraId="20E9F972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Dump de </w:t>
      </w:r>
      <w:proofErr w:type="spellStart"/>
      <w:r>
        <w:t>tipos</w:t>
      </w:r>
      <w:proofErr w:type="spellEnd"/>
      <w:r>
        <w:t xml:space="preserve"> (RCW) </w:t>
      </w:r>
      <w:proofErr w:type="spellStart"/>
      <w:r>
        <w:t>bem-sucedido</w:t>
      </w:r>
      <w:proofErr w:type="spellEnd"/>
      <w:r>
        <w:t xml:space="preserve"> para: Interfaces **</w:t>
      </w:r>
      <w:proofErr w:type="spellStart"/>
      <w:r>
        <w:t>AlarmEventSummary</w:t>
      </w:r>
      <w:proofErr w:type="spellEnd"/>
      <w:r>
        <w:t>**, **</w:t>
      </w:r>
      <w:proofErr w:type="spellStart"/>
      <w:r>
        <w:t>AlarmEventBanner</w:t>
      </w:r>
      <w:proofErr w:type="spellEnd"/>
      <w:r>
        <w:t>** e Classes **</w:t>
      </w:r>
      <w:proofErr w:type="spellStart"/>
      <w:r>
        <w:t>AlarmEventSummaryClass</w:t>
      </w:r>
      <w:proofErr w:type="spellEnd"/>
      <w:r>
        <w:t>**, **</w:t>
      </w:r>
      <w:proofErr w:type="spellStart"/>
      <w:r>
        <w:t>AlarmEventBannerClass</w:t>
      </w:r>
      <w:proofErr w:type="spellEnd"/>
      <w:r>
        <w:t>**.</w:t>
      </w:r>
    </w:p>
    <w:p w14:paraId="4B135F28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GUIDs </w:t>
      </w:r>
      <w:proofErr w:type="spellStart"/>
      <w:r>
        <w:t>confirmados</w:t>
      </w:r>
      <w:proofErr w:type="spellEnd"/>
      <w:r>
        <w:t xml:space="preserve">: </w:t>
      </w:r>
      <w:proofErr w:type="spellStart"/>
      <w:r>
        <w:t>AlarmEventSummary</w:t>
      </w:r>
      <w:proofErr w:type="spellEnd"/>
      <w:r>
        <w:t xml:space="preserve"> = 1bde1371-449f-47a1-9249-5e24dd769acc; </w:t>
      </w:r>
      <w:proofErr w:type="spellStart"/>
      <w:r>
        <w:t>AlarmEventBanner</w:t>
      </w:r>
      <w:proofErr w:type="spellEnd"/>
      <w:r>
        <w:t xml:space="preserve"> = 42680752-632a-4535-b43d-bd85484e5184.</w:t>
      </w:r>
    </w:p>
    <w:p w14:paraId="41366C14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Listagem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propriedades</w:t>
      </w:r>
      <w:proofErr w:type="spellEnd"/>
      <w:r>
        <w:t>/</w:t>
      </w:r>
      <w:proofErr w:type="spellStart"/>
      <w:r>
        <w:t>métodos</w:t>
      </w:r>
      <w:proofErr w:type="spellEnd"/>
      <w:r>
        <w:t>/</w:t>
      </w:r>
      <w:proofErr w:type="spellStart"/>
      <w:r>
        <w:t>eventos</w:t>
      </w:r>
      <w:proofErr w:type="spellEnd"/>
      <w:r>
        <w:t xml:space="preserve"> (com </w:t>
      </w:r>
      <w:proofErr w:type="spellStart"/>
      <w:r>
        <w:t>DispId</w:t>
      </w:r>
      <w:proofErr w:type="spellEnd"/>
      <w:r>
        <w:t xml:space="preserve">) — ex.: </w:t>
      </w:r>
      <w:proofErr w:type="spellStart"/>
      <w:r>
        <w:t>AckSelected</w:t>
      </w:r>
      <w:proofErr w:type="spellEnd"/>
      <w:r>
        <w:t xml:space="preserve">, </w:t>
      </w:r>
      <w:proofErr w:type="spellStart"/>
      <w:r>
        <w:t>LoadMessages</w:t>
      </w:r>
      <w:proofErr w:type="spellEnd"/>
      <w:r>
        <w:t xml:space="preserve">, </w:t>
      </w:r>
      <w:proofErr w:type="spellStart"/>
      <w:r>
        <w:t>SelectedEvents</w:t>
      </w:r>
      <w:proofErr w:type="spellEnd"/>
      <w:r>
        <w:t xml:space="preserve">, </w:t>
      </w:r>
      <w:proofErr w:type="spellStart"/>
      <w:r>
        <w:t>EventSubscriptions</w:t>
      </w:r>
      <w:proofErr w:type="spellEnd"/>
      <w:r>
        <w:t>.</w:t>
      </w:r>
    </w:p>
    <w:p w14:paraId="5FDD2058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Eventos</w:t>
      </w:r>
      <w:proofErr w:type="spellEnd"/>
      <w:r>
        <w:t xml:space="preserve"> </w:t>
      </w:r>
      <w:proofErr w:type="spellStart"/>
      <w:r>
        <w:t>mapeados</w:t>
      </w:r>
      <w:proofErr w:type="spellEnd"/>
      <w:r>
        <w:t>: **_</w:t>
      </w:r>
      <w:proofErr w:type="spellStart"/>
      <w:r>
        <w:t>IFTAlarmSummaryEvents</w:t>
      </w:r>
      <w:proofErr w:type="spellEnd"/>
      <w:r>
        <w:t xml:space="preserve">** (Error, </w:t>
      </w:r>
      <w:proofErr w:type="spellStart"/>
      <w:r>
        <w:t>EventClick</w:t>
      </w:r>
      <w:proofErr w:type="spellEnd"/>
      <w:r>
        <w:t xml:space="preserve">, </w:t>
      </w:r>
      <w:proofErr w:type="spellStart"/>
      <w:r>
        <w:t>EventDblClick</w:t>
      </w:r>
      <w:proofErr w:type="spellEnd"/>
      <w:r>
        <w:t>) e **_</w:t>
      </w:r>
      <w:proofErr w:type="spellStart"/>
      <w:r>
        <w:t>IFTASEvents</w:t>
      </w:r>
      <w:proofErr w:type="spellEnd"/>
      <w:r>
        <w:t>** (</w:t>
      </w:r>
      <w:proofErr w:type="spellStart"/>
      <w:r>
        <w:t>MessageLoadBegin</w:t>
      </w:r>
      <w:proofErr w:type="spellEnd"/>
      <w:r>
        <w:t>/Complete).</w:t>
      </w:r>
    </w:p>
    <w:p w14:paraId="412EAB15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Form WinForms </w:t>
      </w:r>
      <w:proofErr w:type="spellStart"/>
      <w:r>
        <w:t>abre</w:t>
      </w:r>
      <w:proofErr w:type="spellEnd"/>
      <w:r>
        <w:t xml:space="preserve"> com ambos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— </w:t>
      </w:r>
      <w:proofErr w:type="spellStart"/>
      <w:r>
        <w:t>mensagem</w:t>
      </w:r>
      <w:proofErr w:type="spellEnd"/>
      <w:r>
        <w:t xml:space="preserve"> “Failed to load control. Control can run only in Rockwell Automation products.” é </w:t>
      </w:r>
      <w:proofErr w:type="spellStart"/>
      <w:r>
        <w:t>esperada</w:t>
      </w:r>
      <w:proofErr w:type="spellEnd"/>
      <w:r>
        <w:t>.</w:t>
      </w:r>
    </w:p>
    <w:p w14:paraId="366619AC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lastRenderedPageBreak/>
        <w:t>Tentativa</w:t>
      </w:r>
      <w:proofErr w:type="spellEnd"/>
      <w:r>
        <w:t xml:space="preserve"> de </w:t>
      </w:r>
      <w:proofErr w:type="spellStart"/>
      <w:r>
        <w:t>assinatura</w:t>
      </w:r>
      <w:proofErr w:type="spellEnd"/>
      <w:r>
        <w:t xml:space="preserve"> </w:t>
      </w:r>
      <w:proofErr w:type="spellStart"/>
      <w:r>
        <w:t>genérica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gerou</w:t>
      </w:r>
      <w:proofErr w:type="spellEnd"/>
      <w:r>
        <w:t xml:space="preserve"> **</w:t>
      </w:r>
      <w:proofErr w:type="spellStart"/>
      <w:r>
        <w:t>COMException</w:t>
      </w:r>
      <w:proofErr w:type="spellEnd"/>
      <w:r>
        <w:t xml:space="preserve"> 0x80040200**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;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tratamento</w:t>
      </w:r>
      <w:proofErr w:type="spellEnd"/>
      <w:r>
        <w:t xml:space="preserve"> e </w:t>
      </w:r>
      <w:proofErr w:type="spellStart"/>
      <w:r>
        <w:t>filtro</w:t>
      </w:r>
      <w:proofErr w:type="spellEnd"/>
      <w:r>
        <w:t xml:space="preserve"> por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suportados</w:t>
      </w:r>
      <w:proofErr w:type="spellEnd"/>
      <w:r>
        <w:t>.</w:t>
      </w:r>
    </w:p>
    <w:p w14:paraId="05F3BB8C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Artefatos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host para </w:t>
      </w:r>
      <w:proofErr w:type="spellStart"/>
      <w:r>
        <w:t>análise</w:t>
      </w:r>
      <w:proofErr w:type="spellEnd"/>
      <w:r>
        <w:t>: **rcw_dump.txt**, **rcw_run.txt** (</w:t>
      </w:r>
      <w:proofErr w:type="spellStart"/>
      <w:r>
        <w:t>leituras</w:t>
      </w:r>
      <w:proofErr w:type="spellEnd"/>
      <w:r>
        <w:t xml:space="preserve"> simples), **rcw_events.txt** (</w:t>
      </w:r>
      <w:proofErr w:type="spellStart"/>
      <w:r>
        <w:t>assinaturas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>).</w:t>
      </w:r>
    </w:p>
    <w:p w14:paraId="726E9816" w14:textId="77777777" w:rsidR="00D57917" w:rsidRDefault="00D57917" w:rsidP="00D57917">
      <w:pPr>
        <w:pStyle w:val="Ttulo2"/>
      </w:pPr>
      <w:r>
        <w:t xml:space="preserve">O que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via</w:t>
      </w:r>
    </w:p>
    <w:p w14:paraId="17CD86F8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A UI dos </w:t>
      </w:r>
      <w:proofErr w:type="spellStart"/>
      <w:r>
        <w:t>controles</w:t>
      </w:r>
      <w:proofErr w:type="spellEnd"/>
      <w:r>
        <w:t xml:space="preserve"> segue </w:t>
      </w:r>
      <w:proofErr w:type="spellStart"/>
      <w:r>
        <w:t>bloqueada</w:t>
      </w:r>
      <w:proofErr w:type="spellEnd"/>
      <w:r>
        <w:t xml:space="preserve"> por </w:t>
      </w:r>
      <w:proofErr w:type="spellStart"/>
      <w:r>
        <w:t>licença</w:t>
      </w:r>
      <w:proofErr w:type="spellEnd"/>
      <w:r>
        <w:t xml:space="preserve"> fora do FTView — via </w:t>
      </w:r>
      <w:proofErr w:type="spellStart"/>
      <w:r>
        <w:t>mantém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**</w:t>
      </w:r>
      <w:proofErr w:type="spellStart"/>
      <w:r>
        <w:t>reflexão</w:t>
      </w:r>
      <w:proofErr w:type="spellEnd"/>
      <w:r>
        <w:t xml:space="preserve"> e </w:t>
      </w:r>
      <w:proofErr w:type="spellStart"/>
      <w:r>
        <w:t>mapeamento</w:t>
      </w:r>
      <w:proofErr w:type="spellEnd"/>
      <w:r>
        <w:t>**.</w:t>
      </w:r>
    </w:p>
    <w:p w14:paraId="42BF9F0D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Assinatura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: </w:t>
      </w:r>
      <w:proofErr w:type="spellStart"/>
      <w:r>
        <w:t>restringir</w:t>
      </w:r>
      <w:proofErr w:type="spellEnd"/>
      <w:r>
        <w:t xml:space="preserve"> a </w:t>
      </w:r>
      <w:proofErr w:type="spellStart"/>
      <w:r>
        <w:t>conexão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interfaces de </w:t>
      </w:r>
      <w:proofErr w:type="spellStart"/>
      <w:r>
        <w:t>eventos</w:t>
      </w:r>
      <w:proofErr w:type="spellEnd"/>
      <w:r>
        <w:t xml:space="preserve"> e lidar com ambientes </w:t>
      </w:r>
      <w:proofErr w:type="spellStart"/>
      <w:r>
        <w:t>sem</w:t>
      </w:r>
      <w:proofErr w:type="spellEnd"/>
      <w:r>
        <w:t xml:space="preserve"> publisher.</w:t>
      </w:r>
    </w:p>
    <w:p w14:paraId="4C459016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Opcional</w:t>
      </w:r>
      <w:proofErr w:type="spellEnd"/>
      <w:r>
        <w:t xml:space="preserve">: </w:t>
      </w:r>
      <w:proofErr w:type="spellStart"/>
      <w:r>
        <w:t>leitura</w:t>
      </w:r>
      <w:proofErr w:type="spellEnd"/>
      <w:r>
        <w:t xml:space="preserve"> do </w:t>
      </w:r>
      <w:proofErr w:type="spellStart"/>
      <w:r>
        <w:t>TypeInfo</w:t>
      </w:r>
      <w:proofErr w:type="spellEnd"/>
      <w:r>
        <w:t xml:space="preserve"> (</w:t>
      </w:r>
      <w:proofErr w:type="spellStart"/>
      <w:r>
        <w:t>ITypeInfo</w:t>
      </w:r>
      <w:proofErr w:type="spellEnd"/>
      <w:r>
        <w:t xml:space="preserve">) para </w:t>
      </w:r>
      <w:proofErr w:type="spellStart"/>
      <w:r>
        <w:t>correlacionar</w:t>
      </w:r>
      <w:proofErr w:type="spellEnd"/>
      <w:r>
        <w:t xml:space="preserve"> </w:t>
      </w:r>
      <w:proofErr w:type="spellStart"/>
      <w:r>
        <w:t>DISPIDs→nomes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instrumentação</w:t>
      </w:r>
      <w:proofErr w:type="spellEnd"/>
      <w:r>
        <w:t xml:space="preserve"> no </w:t>
      </w:r>
      <w:proofErr w:type="spellStart"/>
      <w:r>
        <w:t>cliente</w:t>
      </w:r>
      <w:proofErr w:type="spellEnd"/>
      <w:r>
        <w:t xml:space="preserve"> real.</w:t>
      </w:r>
    </w:p>
    <w:p w14:paraId="23B57815" w14:textId="77777777" w:rsidR="00D57917" w:rsidRDefault="00D57917" w:rsidP="00D57917">
      <w:pPr>
        <w:pStyle w:val="Ttulo2"/>
      </w:pPr>
      <w:proofErr w:type="spellStart"/>
      <w:r>
        <w:t>Integração</w:t>
      </w:r>
      <w:proofErr w:type="spellEnd"/>
      <w:r>
        <w:t xml:space="preserve"> com as </w:t>
      </w:r>
      <w:proofErr w:type="spellStart"/>
      <w:r>
        <w:t>Etapas</w:t>
      </w:r>
      <w:proofErr w:type="spellEnd"/>
      <w:r>
        <w:t xml:space="preserve"> 1/4–4/4</w:t>
      </w:r>
    </w:p>
    <w:p w14:paraId="03CC7A2D" w14:textId="77777777" w:rsidR="00D57917" w:rsidRDefault="00D57917" w:rsidP="00D57917">
      <w:r>
        <w:t xml:space="preserve">**Etapa 1/4 – Base de </w:t>
      </w:r>
      <w:proofErr w:type="spellStart"/>
      <w:r>
        <w:t>Injeção</w:t>
      </w:r>
      <w:proofErr w:type="spellEnd"/>
      <w:r>
        <w:t>**</w:t>
      </w:r>
    </w:p>
    <w:p w14:paraId="5677BAD5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Usar </w:t>
      </w:r>
      <w:proofErr w:type="spellStart"/>
      <w:r>
        <w:t>lista</w:t>
      </w:r>
      <w:proofErr w:type="spellEnd"/>
      <w:r>
        <w:t xml:space="preserve"> de ProgIDs/CLSIDs </w:t>
      </w:r>
      <w:proofErr w:type="spellStart"/>
      <w:r>
        <w:t>confirmados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OcxProbe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carga </w:t>
      </w:r>
      <w:proofErr w:type="spellStart"/>
      <w:r>
        <w:t>inicial</w:t>
      </w:r>
      <w:proofErr w:type="spellEnd"/>
      <w:r>
        <w:t xml:space="preserve"> dos hooks.</w:t>
      </w:r>
    </w:p>
    <w:p w14:paraId="4A4756D8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Adicionar</w:t>
      </w:r>
      <w:proofErr w:type="spellEnd"/>
      <w:r>
        <w:t xml:space="preserve"> </w:t>
      </w:r>
      <w:proofErr w:type="spellStart"/>
      <w:r>
        <w:t>verificação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pós-injeção</w:t>
      </w:r>
      <w:proofErr w:type="spellEnd"/>
      <w:r>
        <w:t xml:space="preserve">: </w:t>
      </w:r>
      <w:proofErr w:type="spellStart"/>
      <w:r>
        <w:t>presença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/CLSIDs dos </w:t>
      </w:r>
      <w:proofErr w:type="spellStart"/>
      <w:r>
        <w:t>controles</w:t>
      </w:r>
      <w:proofErr w:type="spellEnd"/>
      <w:r>
        <w:t xml:space="preserve"> de </w:t>
      </w:r>
      <w:proofErr w:type="spellStart"/>
      <w:r>
        <w:t>alarme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>.</w:t>
      </w:r>
    </w:p>
    <w:p w14:paraId="2DDB71AA" w14:textId="77777777" w:rsidR="00D57917" w:rsidRDefault="00D57917" w:rsidP="00D57917">
      <w:r>
        <w:t>**Etapa 2/4 – Hooks COM**</w:t>
      </w:r>
    </w:p>
    <w:p w14:paraId="56A44E63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de **</w:t>
      </w:r>
      <w:proofErr w:type="spellStart"/>
      <w:r>
        <w:t>CoCreateInstance</w:t>
      </w:r>
      <w:proofErr w:type="spellEnd"/>
      <w:r>
        <w:t>/Ex** e **</w:t>
      </w:r>
      <w:proofErr w:type="spellStart"/>
      <w:r>
        <w:t>CoGetClassObject</w:t>
      </w:r>
      <w:proofErr w:type="spellEnd"/>
      <w:r>
        <w:t xml:space="preserve">** para CLSIDs do </w:t>
      </w:r>
      <w:proofErr w:type="spellStart"/>
      <w:r>
        <w:t>FTAlarmEventSummary</w:t>
      </w:r>
      <w:proofErr w:type="spellEnd"/>
      <w:r>
        <w:t>.</w:t>
      </w:r>
    </w:p>
    <w:p w14:paraId="78601EAD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Ampliar</w:t>
      </w:r>
      <w:proofErr w:type="spellEnd"/>
      <w:r>
        <w:t xml:space="preserve"> para **</w:t>
      </w:r>
      <w:proofErr w:type="spellStart"/>
      <w:proofErr w:type="gramStart"/>
      <w:r>
        <w:t>IConnectionPointContainer</w:t>
      </w:r>
      <w:proofErr w:type="spellEnd"/>
      <w:r>
        <w:t>::</w:t>
      </w:r>
      <w:proofErr w:type="spellStart"/>
      <w:proofErr w:type="gramEnd"/>
      <w:r>
        <w:t>FindConnectionPoint</w:t>
      </w:r>
      <w:proofErr w:type="spellEnd"/>
      <w:r>
        <w:t>** e **</w:t>
      </w:r>
      <w:proofErr w:type="spellStart"/>
      <w:r>
        <w:t>IConnectionPoint</w:t>
      </w:r>
      <w:proofErr w:type="spellEnd"/>
      <w:r>
        <w:t>::Advise/</w:t>
      </w:r>
      <w:proofErr w:type="spellStart"/>
      <w:r>
        <w:t>Unadvise</w:t>
      </w:r>
      <w:proofErr w:type="spellEnd"/>
      <w:r>
        <w:t xml:space="preserve">**,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IIDs </w:t>
      </w:r>
      <w:proofErr w:type="spellStart"/>
      <w:r>
        <w:t>mapeados</w:t>
      </w:r>
      <w:proofErr w:type="spellEnd"/>
      <w:r>
        <w:t xml:space="preserve"> (_</w:t>
      </w:r>
      <w:proofErr w:type="spellStart"/>
      <w:r>
        <w:t>IFTAlarmSummaryEvents</w:t>
      </w:r>
      <w:proofErr w:type="spellEnd"/>
      <w:r>
        <w:t>, _</w:t>
      </w:r>
      <w:proofErr w:type="spellStart"/>
      <w:r>
        <w:t>IFTASEvents</w:t>
      </w:r>
      <w:proofErr w:type="spellEnd"/>
      <w:r>
        <w:t xml:space="preserve">) para </w:t>
      </w:r>
      <w:proofErr w:type="spellStart"/>
      <w:r>
        <w:t>reconhecer</w:t>
      </w:r>
      <w:proofErr w:type="spellEnd"/>
      <w:r>
        <w:t xml:space="preserve"> </w:t>
      </w:r>
      <w:proofErr w:type="spellStart"/>
      <w:r>
        <w:t>assinaturas</w:t>
      </w:r>
      <w:proofErr w:type="spellEnd"/>
      <w:r>
        <w:t xml:space="preserve"> de </w:t>
      </w:r>
      <w:proofErr w:type="spellStart"/>
      <w:r>
        <w:t>eventos</w:t>
      </w:r>
      <w:proofErr w:type="spellEnd"/>
      <w:r>
        <w:t xml:space="preserve"> do banner/summary.</w:t>
      </w:r>
    </w:p>
    <w:p w14:paraId="1A85D693" w14:textId="77777777" w:rsidR="00D57917" w:rsidRDefault="00D57917" w:rsidP="00D57917">
      <w:r>
        <w:t xml:space="preserve">**Etapa 3/4 – </w:t>
      </w:r>
      <w:proofErr w:type="spellStart"/>
      <w:r>
        <w:t>Enriquecimento</w:t>
      </w:r>
      <w:proofErr w:type="spellEnd"/>
      <w:r>
        <w:t xml:space="preserve"> (</w:t>
      </w:r>
      <w:proofErr w:type="spellStart"/>
      <w:r>
        <w:t>já</w:t>
      </w:r>
      <w:proofErr w:type="spellEnd"/>
      <w:r>
        <w:t xml:space="preserve"> </w:t>
      </w:r>
      <w:proofErr w:type="spellStart"/>
      <w:proofErr w:type="gramStart"/>
      <w:r>
        <w:t>feito</w:t>
      </w:r>
      <w:proofErr w:type="spellEnd"/>
      <w:r>
        <w:t>)*</w:t>
      </w:r>
      <w:proofErr w:type="gramEnd"/>
      <w:r>
        <w:t>*</w:t>
      </w:r>
    </w:p>
    <w:p w14:paraId="1B858578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Usar a </w:t>
      </w:r>
      <w:proofErr w:type="spellStart"/>
      <w:r>
        <w:t>taxonomia</w:t>
      </w:r>
      <w:proofErr w:type="spellEnd"/>
      <w:r>
        <w:t xml:space="preserve"> do </w:t>
      </w:r>
      <w:proofErr w:type="spellStart"/>
      <w:r>
        <w:t>OcxProbe</w:t>
      </w:r>
      <w:proofErr w:type="spellEnd"/>
      <w:r>
        <w:t xml:space="preserve"> (</w:t>
      </w:r>
      <w:proofErr w:type="spellStart"/>
      <w:r>
        <w:t>propriedades</w:t>
      </w:r>
      <w:proofErr w:type="spellEnd"/>
      <w:r>
        <w:t>/</w:t>
      </w:r>
      <w:proofErr w:type="spellStart"/>
      <w:r>
        <w:t>métodos</w:t>
      </w:r>
      <w:proofErr w:type="spellEnd"/>
      <w:r>
        <w:t>/</w:t>
      </w:r>
      <w:proofErr w:type="spellStart"/>
      <w:r>
        <w:t>eventos</w:t>
      </w:r>
      <w:proofErr w:type="spellEnd"/>
      <w:r>
        <w:t xml:space="preserve">) para </w:t>
      </w:r>
      <w:proofErr w:type="spellStart"/>
      <w:r>
        <w:t>alimentar</w:t>
      </w:r>
      <w:proofErr w:type="spellEnd"/>
      <w:r>
        <w:t xml:space="preserve"> o </w:t>
      </w:r>
      <w:proofErr w:type="spellStart"/>
      <w:r>
        <w:t>dicionário</w:t>
      </w:r>
      <w:proofErr w:type="spellEnd"/>
      <w:r>
        <w:t xml:space="preserve"> de </w:t>
      </w:r>
      <w:proofErr w:type="spellStart"/>
      <w:r>
        <w:t>nomes</w:t>
      </w:r>
      <w:proofErr w:type="spellEnd"/>
      <w:r>
        <w:t xml:space="preserve"> (</w:t>
      </w:r>
      <w:proofErr w:type="spellStart"/>
      <w:r>
        <w:t>hr_name</w:t>
      </w:r>
      <w:proofErr w:type="spellEnd"/>
      <w:r>
        <w:t xml:space="preserve">, </w:t>
      </w:r>
      <w:proofErr w:type="spellStart"/>
      <w:r>
        <w:t>iid_name</w:t>
      </w:r>
      <w:proofErr w:type="spellEnd"/>
      <w:r>
        <w:t>, kind).</w:t>
      </w:r>
    </w:p>
    <w:p w14:paraId="6C5E0BAE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Classificar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>: **Alarm Banner**, **Alarm Summary**, **Subscriptions**.</w:t>
      </w:r>
    </w:p>
    <w:p w14:paraId="6EF3102A" w14:textId="77777777" w:rsidR="00D57917" w:rsidRDefault="00D57917" w:rsidP="00D57917">
      <w:r>
        <w:t xml:space="preserve">**Etapa 4/4 –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no FTView**</w:t>
      </w:r>
    </w:p>
    <w:p w14:paraId="7DC00222" w14:textId="77777777" w:rsidR="00D57917" w:rsidRDefault="00D57917" w:rsidP="00D57917">
      <w:pPr>
        <w:pStyle w:val="Commarcadores"/>
        <w:numPr>
          <w:ilvl w:val="0"/>
          <w:numId w:val="10"/>
        </w:numPr>
      </w:pPr>
      <w:r>
        <w:t xml:space="preserve">Durante **Ack/Refresh** no </w:t>
      </w:r>
      <w:proofErr w:type="spellStart"/>
      <w:r>
        <w:t>cliente</w:t>
      </w:r>
      <w:proofErr w:type="spellEnd"/>
      <w:r>
        <w:t xml:space="preserve"> real, registrar </w:t>
      </w:r>
      <w:proofErr w:type="spellStart"/>
      <w:r>
        <w:t>sequências</w:t>
      </w:r>
      <w:proofErr w:type="spellEnd"/>
      <w:r>
        <w:t xml:space="preserve"> de **Advise/Invoke/</w:t>
      </w:r>
      <w:proofErr w:type="spellStart"/>
      <w:r>
        <w:t>Unadvise</w:t>
      </w:r>
      <w:proofErr w:type="spellEnd"/>
      <w:r>
        <w:t xml:space="preserve">** e </w:t>
      </w:r>
      <w:proofErr w:type="spellStart"/>
      <w:r>
        <w:t>correlacionar</w:t>
      </w:r>
      <w:proofErr w:type="spellEnd"/>
      <w:r>
        <w:t xml:space="preserve"> com IIDs/</w:t>
      </w:r>
      <w:proofErr w:type="spellStart"/>
      <w:r>
        <w:t>DispIds</w:t>
      </w:r>
      <w:proofErr w:type="spellEnd"/>
      <w:r>
        <w:t xml:space="preserve"> </w:t>
      </w:r>
      <w:proofErr w:type="spellStart"/>
      <w:r>
        <w:t>conhecidos</w:t>
      </w:r>
      <w:proofErr w:type="spellEnd"/>
      <w:r>
        <w:t>.</w:t>
      </w:r>
    </w:p>
    <w:p w14:paraId="4A1EBB53" w14:textId="77777777" w:rsidR="00D57917" w:rsidRDefault="00D57917" w:rsidP="00D57917">
      <w:pPr>
        <w:pStyle w:val="Commarcadores"/>
        <w:numPr>
          <w:ilvl w:val="0"/>
          <w:numId w:val="10"/>
        </w:numPr>
      </w:pPr>
      <w:proofErr w:type="spellStart"/>
      <w:r>
        <w:t>Critérios</w:t>
      </w:r>
      <w:proofErr w:type="spellEnd"/>
      <w:r>
        <w:t xml:space="preserve">: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responsivo</w:t>
      </w:r>
      <w:proofErr w:type="spellEnd"/>
      <w:r>
        <w:t xml:space="preserve">; JSONL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de </w:t>
      </w:r>
      <w:proofErr w:type="spellStart"/>
      <w:r>
        <w:t>enriquecimento</w:t>
      </w:r>
      <w:proofErr w:type="spellEnd"/>
      <w:r>
        <w:t xml:space="preserve">; </w:t>
      </w:r>
      <w:proofErr w:type="spellStart"/>
      <w:r>
        <w:t>presença</w:t>
      </w:r>
      <w:proofErr w:type="spellEnd"/>
      <w:r>
        <w:t xml:space="preserve"> </w:t>
      </w:r>
      <w:proofErr w:type="spellStart"/>
      <w:r>
        <w:t>consistente</w:t>
      </w:r>
      <w:proofErr w:type="spellEnd"/>
      <w:r>
        <w:t xml:space="preserve"> de `</w:t>
      </w:r>
      <w:proofErr w:type="spellStart"/>
      <w:r>
        <w:t>iid_names</w:t>
      </w:r>
      <w:proofErr w:type="spellEnd"/>
      <w:r>
        <w:t>`, `</w:t>
      </w:r>
      <w:proofErr w:type="spellStart"/>
      <w:r>
        <w:t>hr_name</w:t>
      </w:r>
      <w:proofErr w:type="spellEnd"/>
      <w:r>
        <w:t>`, `</w:t>
      </w:r>
      <w:proofErr w:type="spellStart"/>
      <w:r>
        <w:t>progId</w:t>
      </w:r>
      <w:proofErr w:type="spellEnd"/>
      <w:r>
        <w:t>`, `</w:t>
      </w:r>
      <w:proofErr w:type="spellStart"/>
      <w:r>
        <w:t>clsctx</w:t>
      </w:r>
      <w:proofErr w:type="spellEnd"/>
      <w:r>
        <w:t>`, `kind`.</w:t>
      </w:r>
    </w:p>
    <w:p w14:paraId="18054B6D" w14:textId="77777777" w:rsidR="00D57917" w:rsidRDefault="00D57917" w:rsidP="00D57917">
      <w:pPr>
        <w:pStyle w:val="Ttulo2"/>
      </w:pPr>
      <w:proofErr w:type="spellStart"/>
      <w:r>
        <w:lastRenderedPageBreak/>
        <w:t>Benefício</w:t>
      </w:r>
      <w:proofErr w:type="spellEnd"/>
      <w:r>
        <w:t xml:space="preserve"> final</w:t>
      </w:r>
    </w:p>
    <w:p w14:paraId="1E2B5A22" w14:textId="77777777" w:rsidR="00D57917" w:rsidRDefault="00D57917" w:rsidP="00D57917">
      <w:r>
        <w:t xml:space="preserve">Com o </w:t>
      </w:r>
      <w:proofErr w:type="spellStart"/>
      <w:r>
        <w:t>OcxProbe</w:t>
      </w:r>
      <w:proofErr w:type="spellEnd"/>
      <w:r>
        <w:t xml:space="preserve"> </w:t>
      </w:r>
      <w:proofErr w:type="spellStart"/>
      <w:r>
        <w:t>validando</w:t>
      </w:r>
      <w:proofErr w:type="spellEnd"/>
      <w:r>
        <w:t xml:space="preserve"> a </w:t>
      </w:r>
      <w:proofErr w:type="spellStart"/>
      <w:r>
        <w:t>superfície</w:t>
      </w:r>
      <w:proofErr w:type="spellEnd"/>
      <w:r>
        <w:t xml:space="preserve"> COM e </w:t>
      </w:r>
      <w:proofErr w:type="spellStart"/>
      <w:r>
        <w:t>os</w:t>
      </w:r>
      <w:proofErr w:type="spellEnd"/>
      <w:r>
        <w:t xml:space="preserve"> hooks </w:t>
      </w:r>
      <w:proofErr w:type="spellStart"/>
      <w:r>
        <w:t>instrumentando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, </w:t>
      </w:r>
      <w:proofErr w:type="spellStart"/>
      <w:r>
        <w:t>assinatura</w:t>
      </w:r>
      <w:proofErr w:type="spellEnd"/>
      <w:r>
        <w:t xml:space="preserve"> e (</w:t>
      </w:r>
      <w:proofErr w:type="spellStart"/>
      <w:r>
        <w:t>opcionalmente</w:t>
      </w:r>
      <w:proofErr w:type="spellEnd"/>
      <w:r>
        <w:t xml:space="preserve">) </w:t>
      </w:r>
      <w:proofErr w:type="spellStart"/>
      <w:r>
        <w:t>invocações</w:t>
      </w:r>
      <w:proofErr w:type="spellEnd"/>
      <w:r>
        <w:t xml:space="preserve">, </w:t>
      </w:r>
      <w:proofErr w:type="spellStart"/>
      <w:r>
        <w:t>alcançamos</w:t>
      </w:r>
      <w:proofErr w:type="spellEnd"/>
      <w:r>
        <w:t xml:space="preserve"> **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** do </w:t>
      </w:r>
      <w:proofErr w:type="spellStart"/>
      <w:r>
        <w:t>fluxo</w:t>
      </w:r>
      <w:proofErr w:type="spellEnd"/>
      <w:r>
        <w:t xml:space="preserve"> entre </w:t>
      </w:r>
      <w:proofErr w:type="spellStart"/>
      <w:r>
        <w:t>servidor</w:t>
      </w:r>
      <w:proofErr w:type="spellEnd"/>
      <w:r>
        <w:t xml:space="preserve"> de </w:t>
      </w:r>
      <w:proofErr w:type="spellStart"/>
      <w:r>
        <w:t>alarmes</w:t>
      </w:r>
      <w:proofErr w:type="spellEnd"/>
      <w:r>
        <w:t xml:space="preserve"> e </w:t>
      </w:r>
      <w:proofErr w:type="spellStart"/>
      <w:r>
        <w:t>cliente</w:t>
      </w:r>
      <w:proofErr w:type="spellEnd"/>
      <w:r>
        <w:t xml:space="preserve">: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cliente</w:t>
      </w:r>
      <w:proofErr w:type="spellEnd"/>
      <w:r>
        <w:t xml:space="preserve"> se </w:t>
      </w:r>
      <w:proofErr w:type="spellStart"/>
      <w:r>
        <w:t>inscreve</w:t>
      </w:r>
      <w:proofErr w:type="spellEnd"/>
      <w:r>
        <w:t xml:space="preserve">,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chegam</w:t>
      </w:r>
      <w:proofErr w:type="spellEnd"/>
      <w:r>
        <w:t xml:space="preserve">,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 xml:space="preserve"> (Ack, Shelve, Filter)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disparados</w:t>
      </w:r>
      <w:proofErr w:type="spellEnd"/>
      <w:r>
        <w:t xml:space="preserve"> — </w:t>
      </w:r>
      <w:proofErr w:type="spellStart"/>
      <w:r>
        <w:t>utilizando</w:t>
      </w:r>
      <w:proofErr w:type="spellEnd"/>
      <w:r>
        <w:t xml:space="preserve"> o Banner do FTView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>.</w:t>
      </w:r>
    </w:p>
    <w:p w14:paraId="002D9369" w14:textId="77777777" w:rsidR="00D57917" w:rsidRDefault="00D57917" w:rsidP="00D57917">
      <w:pPr>
        <w:pStyle w:val="Ttulo2"/>
      </w:pPr>
      <w:proofErr w:type="spellStart"/>
      <w:r>
        <w:t>Comandos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 (</w:t>
      </w:r>
      <w:proofErr w:type="spellStart"/>
      <w:r>
        <w:t>reprodução</w:t>
      </w:r>
      <w:proofErr w:type="spellEnd"/>
      <w:r>
        <w:t>)</w:t>
      </w:r>
    </w:p>
    <w:p w14:paraId="6F7CDA70" w14:textId="77777777" w:rsidR="00D57917" w:rsidRDefault="00D57917" w:rsidP="00D57917">
      <w:r>
        <w:rPr>
          <w:rFonts w:ascii="Consolas" w:hAnsi="Consolas"/>
          <w:sz w:val="20"/>
        </w:rPr>
        <w:t xml:space="preserve"># </w:t>
      </w:r>
      <w:proofErr w:type="spellStart"/>
      <w:r>
        <w:rPr>
          <w:rFonts w:ascii="Consolas" w:hAnsi="Consolas"/>
          <w:sz w:val="20"/>
        </w:rPr>
        <w:t>Gerar</w:t>
      </w:r>
      <w:proofErr w:type="spellEnd"/>
      <w:r>
        <w:rPr>
          <w:rFonts w:ascii="Consolas" w:hAnsi="Consolas"/>
          <w:sz w:val="20"/>
        </w:rPr>
        <w:t xml:space="preserve"> RCW</w:t>
      </w:r>
    </w:p>
    <w:p w14:paraId="23D4FCD7" w14:textId="77777777" w:rsidR="00D57917" w:rsidRDefault="00D57917" w:rsidP="00D57917">
      <w:r>
        <w:rPr>
          <w:rFonts w:ascii="Consolas" w:hAnsi="Consolas"/>
          <w:sz w:val="20"/>
        </w:rPr>
        <w:t>$</w:t>
      </w:r>
      <w:proofErr w:type="spellStart"/>
      <w:r>
        <w:rPr>
          <w:rFonts w:ascii="Consolas" w:hAnsi="Consolas"/>
          <w:sz w:val="20"/>
        </w:rPr>
        <w:t>ocx</w:t>
      </w:r>
      <w:proofErr w:type="spellEnd"/>
      <w:r>
        <w:rPr>
          <w:rFonts w:ascii="Consolas" w:hAnsi="Consolas"/>
          <w:sz w:val="20"/>
        </w:rPr>
        <w:t xml:space="preserve">   = "C:\Program Files (x</w:t>
      </w:r>
      <w:proofErr w:type="gramStart"/>
      <w:r>
        <w:rPr>
          <w:rFonts w:ascii="Consolas" w:hAnsi="Consolas"/>
          <w:sz w:val="20"/>
        </w:rPr>
        <w:t>86)\</w:t>
      </w:r>
      <w:proofErr w:type="gramEnd"/>
      <w:r>
        <w:rPr>
          <w:rFonts w:ascii="Consolas" w:hAnsi="Consolas"/>
          <w:sz w:val="20"/>
        </w:rPr>
        <w:t>Common Files\Rockwell\FTAlarmSummary.ocx"</w:t>
      </w:r>
    </w:p>
    <w:p w14:paraId="3CF49999" w14:textId="77777777" w:rsidR="00D57917" w:rsidRDefault="00D57917" w:rsidP="00D57917">
      <w:r>
        <w:rPr>
          <w:rFonts w:ascii="Consolas" w:hAnsi="Consolas"/>
          <w:sz w:val="20"/>
        </w:rPr>
        <w:t>$out   = "C:\Projetos\VisualStudio\OcxProbe\libs"</w:t>
      </w:r>
    </w:p>
    <w:p w14:paraId="0EB56617" w14:textId="77777777" w:rsidR="00D57917" w:rsidRDefault="00D57917" w:rsidP="00D57917">
      <w:r>
        <w:rPr>
          <w:rFonts w:ascii="Consolas" w:hAnsi="Consolas"/>
          <w:sz w:val="20"/>
        </w:rPr>
        <w:t>"C:\Program Files (x</w:t>
      </w:r>
      <w:proofErr w:type="gramStart"/>
      <w:r>
        <w:rPr>
          <w:rFonts w:ascii="Consolas" w:hAnsi="Consolas"/>
          <w:sz w:val="20"/>
        </w:rPr>
        <w:t>86)\</w:t>
      </w:r>
      <w:proofErr w:type="gramEnd"/>
      <w:r>
        <w:rPr>
          <w:rFonts w:ascii="Consolas" w:hAnsi="Consolas"/>
          <w:sz w:val="20"/>
        </w:rPr>
        <w:t>Microsoft SDKs\Windows\v10.0A\bin\NETFX 4.8 Tools\aximp.exe" "$</w:t>
      </w:r>
      <w:proofErr w:type="spellStart"/>
      <w:r>
        <w:rPr>
          <w:rFonts w:ascii="Consolas" w:hAnsi="Consolas"/>
          <w:sz w:val="20"/>
        </w:rPr>
        <w:t>ocx</w:t>
      </w:r>
      <w:proofErr w:type="spellEnd"/>
      <w:r>
        <w:rPr>
          <w:rFonts w:ascii="Consolas" w:hAnsi="Consolas"/>
          <w:sz w:val="20"/>
        </w:rPr>
        <w:t>" /out:"$out\</w:t>
      </w:r>
      <w:proofErr w:type="spellStart"/>
      <w:r>
        <w:rPr>
          <w:rFonts w:ascii="Consolas" w:hAnsi="Consolas"/>
          <w:sz w:val="20"/>
        </w:rPr>
        <w:t>FTAlarmEventSummary</w:t>
      </w:r>
      <w:proofErr w:type="spellEnd"/>
      <w:r>
        <w:rPr>
          <w:rFonts w:ascii="Consolas" w:hAnsi="Consolas"/>
          <w:sz w:val="20"/>
        </w:rPr>
        <w:t>"</w:t>
      </w:r>
    </w:p>
    <w:p w14:paraId="601A3C39" w14:textId="77777777" w:rsidR="00D57917" w:rsidRDefault="00D57917" w:rsidP="00D57917">
      <w:r>
        <w:rPr>
          <w:rFonts w:ascii="Consolas" w:hAnsi="Consolas"/>
          <w:sz w:val="20"/>
        </w:rPr>
        <w:t xml:space="preserve"># </w:t>
      </w:r>
      <w:proofErr w:type="spellStart"/>
      <w:r>
        <w:rPr>
          <w:rFonts w:ascii="Consolas" w:hAnsi="Consolas"/>
          <w:sz w:val="20"/>
        </w:rPr>
        <w:t>Referenciar</w:t>
      </w:r>
      <w:proofErr w:type="spellEnd"/>
      <w:r>
        <w:rPr>
          <w:rFonts w:ascii="Consolas" w:hAnsi="Consolas"/>
          <w:sz w:val="20"/>
        </w:rPr>
        <w:t xml:space="preserve"> libs\</w:t>
      </w:r>
      <w:proofErr w:type="spellStart"/>
      <w:r>
        <w:rPr>
          <w:rFonts w:ascii="Consolas" w:hAnsi="Consolas"/>
          <w:sz w:val="20"/>
        </w:rPr>
        <w:t>rockwell</w:t>
      </w:r>
      <w:proofErr w:type="spellEnd"/>
      <w:r>
        <w:rPr>
          <w:rFonts w:ascii="Consolas" w:hAnsi="Consolas"/>
          <w:sz w:val="20"/>
        </w:rPr>
        <w:t xml:space="preserve">\FTAlarmEventSummary.dll no </w:t>
      </w:r>
      <w:proofErr w:type="spellStart"/>
      <w:r>
        <w:rPr>
          <w:rFonts w:ascii="Consolas" w:hAnsi="Consolas"/>
          <w:sz w:val="20"/>
        </w:rPr>
        <w:t>projeto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OcxProbe</w:t>
      </w:r>
      <w:proofErr w:type="spellEnd"/>
      <w:r>
        <w:rPr>
          <w:rFonts w:ascii="Consolas" w:hAnsi="Consolas"/>
          <w:sz w:val="20"/>
        </w:rPr>
        <w:t xml:space="preserve"> (Embed Interop Types=False, Copy Local=True)</w:t>
      </w:r>
    </w:p>
    <w:p w14:paraId="675EBC51" w14:textId="77777777" w:rsidR="00095E0D" w:rsidRDefault="00095E0D" w:rsidP="00206410">
      <w:pPr>
        <w:pStyle w:val="Commarcadores"/>
        <w:numPr>
          <w:ilvl w:val="0"/>
          <w:numId w:val="0"/>
        </w:numPr>
        <w:ind w:left="360"/>
      </w:pPr>
    </w:p>
    <w:sectPr w:rsidR="00095E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/>
  </w:num>
  <w:num w:numId="1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E0D"/>
    <w:rsid w:val="0015074B"/>
    <w:rsid w:val="00206410"/>
    <w:rsid w:val="0029639D"/>
    <w:rsid w:val="00326F90"/>
    <w:rsid w:val="007E3F8C"/>
    <w:rsid w:val="00AA1D8D"/>
    <w:rsid w:val="00B47730"/>
    <w:rsid w:val="00CB0664"/>
    <w:rsid w:val="00D57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48F121"/>
  <w14:defaultImageDpi w14:val="300"/>
  <w15:docId w15:val="{ED7A08C0-815F-407F-8C60-FA4B2ED9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1470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CAMPOS</cp:lastModifiedBy>
  <cp:revision>4</cp:revision>
  <dcterms:created xsi:type="dcterms:W3CDTF">2013-12-23T23:15:00Z</dcterms:created>
  <dcterms:modified xsi:type="dcterms:W3CDTF">2025-08-28T20:24:00Z</dcterms:modified>
  <cp:category/>
</cp:coreProperties>
</file>