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E7A5" w14:textId="623FDBAE" w:rsidR="00F31351" w:rsidRDefault="00F31351" w:rsidP="005A20A0"/>
    <w:p w14:paraId="7F485A99" w14:textId="77777777" w:rsidR="00F31351" w:rsidRDefault="00F31351" w:rsidP="005A20A0">
      <w:pPr>
        <w:pStyle w:val="Ttulo1"/>
      </w:pPr>
      <w:r>
        <w:t>Apresentação do Software</w:t>
      </w:r>
    </w:p>
    <w:p w14:paraId="13777C4F" w14:textId="77777777" w:rsidR="00F31351" w:rsidRDefault="00F31351" w:rsidP="005A20A0">
      <w:pPr>
        <w:pStyle w:val="Ttulo"/>
      </w:pPr>
    </w:p>
    <w:p w14:paraId="2E55AC8B" w14:textId="77777777" w:rsidR="00F31351" w:rsidRDefault="00F31351" w:rsidP="005A20A0">
      <w:r>
        <w:t>Foi desenvolvido um software a fim de ajudar o Técnico a inspecionar elementos de combate a incêndio portáteis.</w:t>
      </w:r>
    </w:p>
    <w:p w14:paraId="71996BB8" w14:textId="77777777" w:rsidR="00F31351" w:rsidRDefault="00F31351" w:rsidP="005A20A0">
      <w:r>
        <w:t>A ferramenta é uma aplicação baseada em serviço de internet (</w:t>
      </w:r>
      <w:proofErr w:type="spellStart"/>
      <w:r>
        <w:t>web-service</w:t>
      </w:r>
      <w:proofErr w:type="spellEnd"/>
      <w:r>
        <w:t>). Desta forma o programa é gerenciado dentro de um servidor para rede e acessado por navegadores de internet.</w:t>
      </w:r>
    </w:p>
    <w:p w14:paraId="3647F3F2" w14:textId="1F224AF9" w:rsidR="00D8762C" w:rsidRDefault="00F31351" w:rsidP="005A20A0">
      <w:r>
        <w:t xml:space="preserve">O acesso do cliente é feito por um navegador, como Edge, Chrome, Firefox, </w:t>
      </w:r>
      <w:proofErr w:type="spellStart"/>
      <w:r>
        <w:t>etc</w:t>
      </w:r>
      <w:proofErr w:type="spellEnd"/>
      <w:r w:rsidR="00D8762C">
        <w:t xml:space="preserve"> a um endereço de rede (IP ou DNS). Na fase onde o programa se encontra, não há ainda DNS, o acesso deve ser feito exclusivamente por IP.</w:t>
      </w:r>
      <w:r w:rsidR="00A00D5D">
        <w:t xml:space="preserve"> O DNS (</w:t>
      </w:r>
      <w:r w:rsidR="00A00D5D" w:rsidRPr="00A00D5D">
        <w:t xml:space="preserve">Domain </w:t>
      </w:r>
      <w:proofErr w:type="spellStart"/>
      <w:r w:rsidR="00A00D5D" w:rsidRPr="00A00D5D">
        <w:t>Name</w:t>
      </w:r>
      <w:proofErr w:type="spellEnd"/>
      <w:r w:rsidR="00A00D5D" w:rsidRPr="00A00D5D">
        <w:t xml:space="preserve"> System</w:t>
      </w:r>
      <w:r w:rsidR="00A00D5D">
        <w:t>) é um sistema que permite que o serviço seja acessado por um nome, sem necessidade de se conhecer o IP, e sempre que este IP tiver mudança, o nome do site mantém isto transparente.</w:t>
      </w:r>
    </w:p>
    <w:p w14:paraId="62FE8700" w14:textId="77777777" w:rsidR="00D8762C" w:rsidRDefault="00D8762C" w:rsidP="005A20A0">
      <w:r>
        <w:t>No lado do servidor o código do programa é executado e o banco de dados é acessado.</w:t>
      </w:r>
      <w:r w:rsidR="00F31351">
        <w:t xml:space="preserve">   </w:t>
      </w:r>
    </w:p>
    <w:p w14:paraId="32416070" w14:textId="352DB08C" w:rsidR="00D8762C" w:rsidRDefault="00D8762C" w:rsidP="005A20A0">
      <w:pPr>
        <w:jc w:val="center"/>
      </w:pPr>
      <w:r w:rsidRPr="00D8762C">
        <w:rPr>
          <w:noProof/>
        </w:rPr>
        <w:drawing>
          <wp:inline distT="0" distB="0" distL="0" distR="0" wp14:anchorId="34DABA49" wp14:editId="6A9DF98B">
            <wp:extent cx="5400040" cy="2919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796D" w14:textId="2679D51D" w:rsidR="00D8762C" w:rsidRDefault="00D8762C" w:rsidP="005A20A0">
      <w:pPr>
        <w:pStyle w:val="Legenda"/>
        <w:jc w:val="center"/>
      </w:pPr>
      <w:r>
        <w:t xml:space="preserve">Figura </w:t>
      </w:r>
      <w:fldSimple w:instr=" SEQ Figura \* ARABIC ">
        <w:r w:rsidR="00C64929">
          <w:rPr>
            <w:noProof/>
          </w:rPr>
          <w:t>1</w:t>
        </w:r>
      </w:fldSimple>
      <w:r>
        <w:t xml:space="preserve"> - Tela inicial do software, acessado por IP através do Firefox</w:t>
      </w:r>
    </w:p>
    <w:p w14:paraId="36EF9118" w14:textId="40B88715" w:rsidR="002B217D" w:rsidRDefault="00E53A8A" w:rsidP="005A20A0">
      <w:r>
        <w:t>No lado do cliente, as telas são renderizadas e o conteúdo exibido. Há páginas que permitem visualização de conteúdo e algumas que podem permitir até a edição de dados.</w:t>
      </w:r>
    </w:p>
    <w:p w14:paraId="022302E7" w14:textId="77777777" w:rsidR="002B217D" w:rsidRDefault="002B217D">
      <w:pPr>
        <w:jc w:val="left"/>
      </w:pPr>
      <w:r>
        <w:br w:type="page"/>
      </w:r>
    </w:p>
    <w:p w14:paraId="38A8D9CE" w14:textId="7D5FDFEA" w:rsidR="00D8762C" w:rsidRDefault="002B217D" w:rsidP="002B217D">
      <w:pPr>
        <w:pStyle w:val="Ttulo1"/>
      </w:pPr>
      <w:r>
        <w:lastRenderedPageBreak/>
        <w:t>Apresentação das páginas</w:t>
      </w:r>
    </w:p>
    <w:p w14:paraId="621E1C60" w14:textId="499F8EDC" w:rsidR="002B217D" w:rsidRDefault="002B217D" w:rsidP="005A20A0">
      <w:r>
        <w:t>As páginas acessíveis pelo usuário são:</w:t>
      </w:r>
    </w:p>
    <w:p w14:paraId="09386116" w14:textId="1E32DB6F" w:rsidR="002B217D" w:rsidRDefault="002B217D" w:rsidP="002B217D">
      <w:pPr>
        <w:pStyle w:val="Ttulo3"/>
      </w:pPr>
      <w:r>
        <w:t>Index</w:t>
      </w:r>
    </w:p>
    <w:p w14:paraId="6D6B3960" w14:textId="77777777" w:rsidR="002B217D" w:rsidRDefault="002B217D" w:rsidP="002B217D">
      <w:pPr>
        <w:keepNext/>
        <w:jc w:val="center"/>
      </w:pPr>
      <w:r w:rsidRPr="002B217D">
        <w:rPr>
          <w:noProof/>
        </w:rPr>
        <w:drawing>
          <wp:inline distT="0" distB="0" distL="0" distR="0" wp14:anchorId="1CA567A8" wp14:editId="04FEDF0F">
            <wp:extent cx="5400040" cy="28492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0193" w14:textId="6E24CDDB" w:rsidR="002B217D" w:rsidRDefault="002B217D" w:rsidP="002B217D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2</w:t>
      </w:r>
      <w:r w:rsidR="00F22357">
        <w:rPr>
          <w:noProof/>
        </w:rPr>
        <w:fldChar w:fldCharType="end"/>
      </w:r>
      <w:r>
        <w:t xml:space="preserve"> – Index</w:t>
      </w:r>
    </w:p>
    <w:p w14:paraId="6230350A" w14:textId="51D5386D" w:rsidR="002B217D" w:rsidRDefault="002B217D" w:rsidP="002B217D">
      <w:r>
        <w:t>Esta é a página principal. Sempre que o contexto é acessado, é esta a página exibida. Nela há um logotipo no centro da tela que pode ser clicado. Ao ser clicado, um menu é exibido e a página de login é exibida</w:t>
      </w:r>
      <w:r w:rsidR="00964D9D">
        <w:t>. Esta página pode ser exibida pelo endereço /index ou pelo segundo ícone do menu.</w:t>
      </w:r>
    </w:p>
    <w:p w14:paraId="7A51727E" w14:textId="57790C6C" w:rsidR="00964D9D" w:rsidRDefault="00964D9D" w:rsidP="00964D9D">
      <w:pPr>
        <w:keepNext/>
        <w:jc w:val="center"/>
      </w:pPr>
      <w:r w:rsidRPr="00964D9D">
        <w:rPr>
          <w:noProof/>
        </w:rPr>
        <w:drawing>
          <wp:inline distT="0" distB="0" distL="0" distR="0" wp14:anchorId="00CD3391" wp14:editId="614C6C18">
            <wp:extent cx="1675733" cy="1250899"/>
            <wp:effectExtent l="0" t="0" r="127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187" cy="12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9538" w14:textId="35FCE4E5" w:rsidR="00964D9D" w:rsidRDefault="00964D9D" w:rsidP="00964D9D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3</w:t>
      </w:r>
      <w:r w:rsidR="00F22357">
        <w:rPr>
          <w:noProof/>
        </w:rPr>
        <w:fldChar w:fldCharType="end"/>
      </w:r>
      <w:r>
        <w:t xml:space="preserve"> - ícone de atalho para tela inicial</w:t>
      </w:r>
    </w:p>
    <w:p w14:paraId="74E8689C" w14:textId="77777777" w:rsidR="00980451" w:rsidRDefault="00980451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7C6A57B" w14:textId="4F5B195A" w:rsidR="002B217D" w:rsidRDefault="002B217D" w:rsidP="002B217D">
      <w:pPr>
        <w:pStyle w:val="Ttulo3"/>
      </w:pPr>
      <w:r>
        <w:lastRenderedPageBreak/>
        <w:t>Login</w:t>
      </w:r>
    </w:p>
    <w:p w14:paraId="4D8377F5" w14:textId="479DDE33" w:rsidR="002B217D" w:rsidRDefault="002B217D" w:rsidP="002B217D"/>
    <w:p w14:paraId="77F39576" w14:textId="77777777" w:rsidR="002B217D" w:rsidRDefault="002B217D" w:rsidP="002B217D">
      <w:pPr>
        <w:keepNext/>
        <w:jc w:val="center"/>
      </w:pPr>
      <w:r w:rsidRPr="002B217D">
        <w:rPr>
          <w:noProof/>
        </w:rPr>
        <w:drawing>
          <wp:inline distT="0" distB="0" distL="0" distR="0" wp14:anchorId="793E1D02" wp14:editId="39FAECFA">
            <wp:extent cx="5400040" cy="2826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2F76" w14:textId="7B2E8951" w:rsidR="002B217D" w:rsidRDefault="002B217D" w:rsidP="002B217D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4</w:t>
      </w:r>
      <w:r w:rsidR="00F22357">
        <w:rPr>
          <w:noProof/>
        </w:rPr>
        <w:fldChar w:fldCharType="end"/>
      </w:r>
      <w:r>
        <w:t xml:space="preserve"> - Página de login</w:t>
      </w:r>
    </w:p>
    <w:p w14:paraId="7BCA8F64" w14:textId="1608A81D" w:rsidR="002B217D" w:rsidRDefault="002B217D" w:rsidP="002B217D">
      <w:r>
        <w:t>Na página de login o usuário poderá fornecer suas credenciais. Esta página pode ser acessada pelo endereço /login ou pelo quinto ícone do menu.</w:t>
      </w:r>
      <w:r w:rsidR="000000D1">
        <w:t xml:space="preserve"> Também </w:t>
      </w:r>
      <w:proofErr w:type="spellStart"/>
      <w:r w:rsidR="000000D1">
        <w:t>serrá</w:t>
      </w:r>
      <w:proofErr w:type="spellEnd"/>
      <w:r w:rsidR="000000D1">
        <w:t xml:space="preserve"> apresentada esta página no caso </w:t>
      </w:r>
      <w:proofErr w:type="gramStart"/>
      <w:r w:rsidR="000000D1">
        <w:t>do</w:t>
      </w:r>
      <w:proofErr w:type="gramEnd"/>
      <w:r w:rsidR="000000D1">
        <w:t xml:space="preserve"> usuário clicar em </w:t>
      </w:r>
      <w:proofErr w:type="spellStart"/>
      <w:r w:rsidR="000000D1">
        <w:t>logoff</w:t>
      </w:r>
      <w:proofErr w:type="spellEnd"/>
      <w:r w:rsidR="000000D1">
        <w:t xml:space="preserve"> ou tentar acessar a página de vistoria sem estar logado.</w:t>
      </w:r>
      <w:r w:rsidR="00601D27">
        <w:t>0</w:t>
      </w:r>
    </w:p>
    <w:p w14:paraId="0BC8BBDA" w14:textId="77777777" w:rsidR="002B217D" w:rsidRDefault="002B217D" w:rsidP="002B217D">
      <w:pPr>
        <w:keepNext/>
        <w:jc w:val="center"/>
      </w:pPr>
      <w:r w:rsidRPr="002B217D">
        <w:rPr>
          <w:noProof/>
        </w:rPr>
        <w:drawing>
          <wp:inline distT="0" distB="0" distL="0" distR="0" wp14:anchorId="40BBD768" wp14:editId="29783A2C">
            <wp:extent cx="1675181" cy="1256386"/>
            <wp:effectExtent l="0" t="0" r="127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945" cy="12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83D8" w14:textId="2FF3E583" w:rsidR="002B217D" w:rsidRPr="002B217D" w:rsidRDefault="002B217D" w:rsidP="002B217D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5</w:t>
      </w:r>
      <w:r w:rsidR="00F22357">
        <w:rPr>
          <w:noProof/>
        </w:rPr>
        <w:fldChar w:fldCharType="end"/>
      </w:r>
      <w:r>
        <w:t xml:space="preserve"> - Atalho para página de login</w:t>
      </w:r>
    </w:p>
    <w:p w14:paraId="2D85586B" w14:textId="77777777" w:rsidR="00D14D5C" w:rsidRDefault="00D14D5C">
      <w:pPr>
        <w:jc w:val="left"/>
      </w:pPr>
      <w:r>
        <w:t>O administrador pode adicionar, excluir e alterar usuários:</w:t>
      </w:r>
    </w:p>
    <w:p w14:paraId="5AD0D1D3" w14:textId="77777777" w:rsidR="00D14D5C" w:rsidRDefault="00D14D5C" w:rsidP="00D14D5C">
      <w:pPr>
        <w:keepNext/>
        <w:jc w:val="center"/>
      </w:pPr>
      <w:r w:rsidRPr="00D14D5C">
        <w:rPr>
          <w:noProof/>
        </w:rPr>
        <w:lastRenderedPageBreak/>
        <w:drawing>
          <wp:inline distT="0" distB="0" distL="0" distR="0" wp14:anchorId="74F4C1F3" wp14:editId="7C99C7D2">
            <wp:extent cx="5400040" cy="28517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8018" w14:textId="5E48771C" w:rsidR="00D14D5C" w:rsidRDefault="00D14D5C" w:rsidP="00D14D5C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6</w:t>
      </w:r>
      <w:r w:rsidR="00F22357">
        <w:rPr>
          <w:noProof/>
        </w:rPr>
        <w:fldChar w:fldCharType="end"/>
      </w:r>
      <w:r>
        <w:t xml:space="preserve"> - Painel de edição de usuários</w:t>
      </w:r>
    </w:p>
    <w:p w14:paraId="2EFB00FA" w14:textId="01CCB8E6" w:rsidR="00D14D5C" w:rsidRDefault="00CD07CE" w:rsidP="00D14D5C">
      <w:r>
        <w:t>Para adicionar um usuário, o administrador deverá fornecer nome</w:t>
      </w:r>
      <w:r w:rsidR="007E6AC6">
        <w:t xml:space="preserve"> </w:t>
      </w:r>
      <w:r>
        <w:t>e senha. A foto é opcional</w:t>
      </w:r>
      <w:r w:rsidR="007E6AC6">
        <w:t xml:space="preserve"> e a matrícula é gerada automaticamente pelo programa, dentro do banco de dados.</w:t>
      </w:r>
    </w:p>
    <w:p w14:paraId="4FCCD2DB" w14:textId="77777777" w:rsidR="007E6AC6" w:rsidRDefault="007E6AC6" w:rsidP="007E6AC6">
      <w:pPr>
        <w:keepNext/>
        <w:jc w:val="center"/>
      </w:pPr>
      <w:r w:rsidRPr="007E6AC6">
        <w:rPr>
          <w:noProof/>
        </w:rPr>
        <w:drawing>
          <wp:inline distT="0" distB="0" distL="0" distR="0" wp14:anchorId="7F51B44E" wp14:editId="1D45D7E3">
            <wp:extent cx="3533317" cy="2264945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002" cy="22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6BF" w14:textId="30CCCCA2" w:rsidR="007E6AC6" w:rsidRDefault="007E6AC6" w:rsidP="007E6AC6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7</w:t>
      </w:r>
      <w:r w:rsidR="00F22357">
        <w:rPr>
          <w:noProof/>
        </w:rPr>
        <w:fldChar w:fldCharType="end"/>
      </w:r>
      <w:r>
        <w:t xml:space="preserve"> - Exemplo de inserção de usuário</w:t>
      </w:r>
    </w:p>
    <w:p w14:paraId="542672B4" w14:textId="661F3ED1" w:rsidR="005839B2" w:rsidRPr="005839B2" w:rsidRDefault="005839B2" w:rsidP="005839B2">
      <w:r>
        <w:t>No exemplo foi adicionado o “Novo Usuário”, com senha “123” e foto “bombeiro.jpg”. A matrícula gerada foi “1004”.</w:t>
      </w:r>
    </w:p>
    <w:p w14:paraId="48AC5F15" w14:textId="77777777" w:rsidR="005839B2" w:rsidRDefault="005839B2" w:rsidP="005839B2">
      <w:pPr>
        <w:keepNext/>
        <w:jc w:val="center"/>
      </w:pPr>
      <w:r w:rsidRPr="005839B2">
        <w:rPr>
          <w:noProof/>
        </w:rPr>
        <w:drawing>
          <wp:inline distT="0" distB="0" distL="0" distR="0" wp14:anchorId="33C0DBBC" wp14:editId="4E2A3479">
            <wp:extent cx="5400040" cy="17259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78D" w14:textId="727C550C" w:rsidR="005839B2" w:rsidRPr="005839B2" w:rsidRDefault="005839B2" w:rsidP="005839B2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8</w:t>
      </w:r>
      <w:r w:rsidR="00F22357">
        <w:rPr>
          <w:noProof/>
        </w:rPr>
        <w:fldChar w:fldCharType="end"/>
      </w:r>
      <w:r>
        <w:t xml:space="preserve"> - Teste com Novo Usuário</w:t>
      </w:r>
    </w:p>
    <w:p w14:paraId="1B6DCCB8" w14:textId="2A6AA407" w:rsidR="00CD07CE" w:rsidRDefault="00CD07CE" w:rsidP="00D14D5C">
      <w:r>
        <w:lastRenderedPageBreak/>
        <w:t>Para editar ou excluir um usuário, o administrador deve fornecer a matrícula</w:t>
      </w:r>
      <w:r w:rsidR="00F751A2">
        <w:t>.</w:t>
      </w:r>
    </w:p>
    <w:p w14:paraId="582366E6" w14:textId="485D9440" w:rsidR="00F751A2" w:rsidRDefault="00C64929" w:rsidP="00D14D5C">
      <w:r>
        <w:t xml:space="preserve">No </w:t>
      </w:r>
      <w:proofErr w:type="spellStart"/>
      <w:r>
        <w:t>exempl</w:t>
      </w:r>
      <w:proofErr w:type="spellEnd"/>
      <w:r>
        <w:t xml:space="preserve"> será alterado o nome “Novo Usuário” para “Bombeiro”:</w:t>
      </w:r>
    </w:p>
    <w:p w14:paraId="490D2641" w14:textId="6A49D3EB" w:rsidR="00C64929" w:rsidRPr="00D14D5C" w:rsidRDefault="00C64929" w:rsidP="00C64929">
      <w:pPr>
        <w:jc w:val="center"/>
      </w:pPr>
      <w:r w:rsidRPr="00C64929">
        <w:rPr>
          <w:noProof/>
        </w:rPr>
        <w:drawing>
          <wp:inline distT="0" distB="0" distL="0" distR="0" wp14:anchorId="2D53C2C7" wp14:editId="29C4E644">
            <wp:extent cx="3392560" cy="2164004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909" cy="21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5EDB" w14:textId="2CB53833" w:rsidR="00C64929" w:rsidRDefault="00C64929" w:rsidP="00C6492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Exemplo de edição de usuário</w:t>
      </w:r>
    </w:p>
    <w:p w14:paraId="47965F8D" w14:textId="77777777" w:rsidR="00C64929" w:rsidRDefault="00C64929" w:rsidP="00C64929">
      <w:pPr>
        <w:keepNext/>
        <w:jc w:val="center"/>
      </w:pPr>
      <w:r w:rsidRPr="00C64929">
        <w:rPr>
          <w:noProof/>
        </w:rPr>
        <w:drawing>
          <wp:inline distT="0" distB="0" distL="0" distR="0" wp14:anchorId="11B1A42E" wp14:editId="36FF06C5">
            <wp:extent cx="5400040" cy="172783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8C72" w14:textId="7E62B392" w:rsidR="00C64929" w:rsidRDefault="00C64929" w:rsidP="00C64929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>
        <w:rPr>
          <w:noProof/>
        </w:rPr>
        <w:t>10</w:t>
      </w:r>
      <w:r w:rsidR="00F22357">
        <w:rPr>
          <w:noProof/>
        </w:rPr>
        <w:fldChar w:fldCharType="end"/>
      </w:r>
      <w:r>
        <w:t xml:space="preserve"> - Login com novo nome</w:t>
      </w:r>
    </w:p>
    <w:p w14:paraId="2B8FDFB3" w14:textId="5B7EFFF4" w:rsidR="00C64929" w:rsidRDefault="0072744B" w:rsidP="00C64929">
      <w:r>
        <w:t>Observar que como nenhuma foto foi inserida, o programa utilizou a foto previamente registrada.</w:t>
      </w:r>
      <w:r w:rsidR="002E468D">
        <w:t xml:space="preserve"> A senha também não foi fornecida, mantendo assim a prévia.</w:t>
      </w:r>
    </w:p>
    <w:p w14:paraId="6709F05C" w14:textId="77777777" w:rsidR="00CB1CFB" w:rsidRDefault="00CB1CFB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22E13DA" w14:textId="7AD8B7A3" w:rsidR="002E468D" w:rsidRDefault="006E70BC" w:rsidP="006E70BC">
      <w:pPr>
        <w:pStyle w:val="Ttulo3"/>
      </w:pPr>
      <w:r>
        <w:lastRenderedPageBreak/>
        <w:t>Extintor</w:t>
      </w:r>
    </w:p>
    <w:p w14:paraId="6B4730B7" w14:textId="2524DB90" w:rsidR="00FD349B" w:rsidRDefault="00FD349B" w:rsidP="00FD349B"/>
    <w:p w14:paraId="1207D930" w14:textId="2992B0F5" w:rsidR="00FD349B" w:rsidRPr="00FD349B" w:rsidRDefault="00FD349B" w:rsidP="00FD349B">
      <w:pPr>
        <w:jc w:val="center"/>
      </w:pPr>
      <w:r w:rsidRPr="00FD349B">
        <w:rPr>
          <w:noProof/>
        </w:rPr>
        <w:drawing>
          <wp:inline distT="0" distB="0" distL="0" distR="0" wp14:anchorId="7B9B7021" wp14:editId="0A4A35CD">
            <wp:extent cx="5400040" cy="281559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086" w14:textId="6EEB5372" w:rsidR="00FD349B" w:rsidRDefault="00FD349B" w:rsidP="00FD34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Página de </w:t>
      </w:r>
      <w:proofErr w:type="spellStart"/>
      <w:r>
        <w:t>xtintores</w:t>
      </w:r>
      <w:proofErr w:type="spellEnd"/>
    </w:p>
    <w:p w14:paraId="01F0AC4F" w14:textId="3B17E488" w:rsidR="00FD349B" w:rsidRDefault="00FD349B" w:rsidP="00FD349B">
      <w:r>
        <w:t xml:space="preserve">Na página de extintores o usuário poderá buscar informações sobre </w:t>
      </w:r>
      <w:proofErr w:type="spellStart"/>
      <w:r>
        <w:t>extntores</w:t>
      </w:r>
      <w:proofErr w:type="spellEnd"/>
      <w:r>
        <w:t>. Esta página pode ser acessada pelo endereço /extintor ou pelo quarto ícone do menu. Também será apresentada esta página no caso d</w:t>
      </w:r>
      <w:r w:rsidR="005B2BDD">
        <w:t xml:space="preserve">e </w:t>
      </w:r>
      <w:r>
        <w:t>o usuário clicar no link de identificação de extintor na página de vistoria.</w:t>
      </w:r>
    </w:p>
    <w:p w14:paraId="090F0E32" w14:textId="1DA284F6" w:rsidR="00FD349B" w:rsidRDefault="00FD349B" w:rsidP="00FD349B">
      <w:pPr>
        <w:keepNext/>
        <w:jc w:val="center"/>
      </w:pPr>
    </w:p>
    <w:p w14:paraId="1097F03A" w14:textId="5FD82831" w:rsidR="00FD349B" w:rsidRDefault="00FD349B" w:rsidP="00FD349B">
      <w:pPr>
        <w:keepNext/>
        <w:jc w:val="center"/>
      </w:pPr>
      <w:r w:rsidRPr="00FD349B">
        <w:rPr>
          <w:noProof/>
        </w:rPr>
        <w:drawing>
          <wp:inline distT="0" distB="0" distL="0" distR="0" wp14:anchorId="028ADA50" wp14:editId="09585ADD">
            <wp:extent cx="1657208" cy="1207313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3437" cy="12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5030" w14:textId="4426FAA7" w:rsidR="00FD349B" w:rsidRPr="002B217D" w:rsidRDefault="00FD349B" w:rsidP="00FD349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Atalho para página de extintor</w:t>
      </w:r>
    </w:p>
    <w:p w14:paraId="1E30F881" w14:textId="302DF6B0" w:rsidR="00FD349B" w:rsidRDefault="00FD349B" w:rsidP="00FD349B">
      <w:pPr>
        <w:jc w:val="left"/>
      </w:pPr>
      <w:r>
        <w:t>O administrador pode adicionar, excluir e alterar extintores:</w:t>
      </w:r>
    </w:p>
    <w:p w14:paraId="154C6FED" w14:textId="77777777" w:rsidR="00CB1CFB" w:rsidRDefault="00CB1CFB" w:rsidP="00C64929">
      <w:pPr>
        <w:jc w:val="center"/>
      </w:pPr>
      <w:r w:rsidRPr="00CB1CFB">
        <w:rPr>
          <w:noProof/>
        </w:rPr>
        <w:drawing>
          <wp:inline distT="0" distB="0" distL="0" distR="0" wp14:anchorId="7E6E97D9" wp14:editId="5F9ABE4D">
            <wp:extent cx="5400040" cy="17919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8A20" w14:textId="14244466" w:rsidR="00CB1CFB" w:rsidRDefault="00CB1CFB" w:rsidP="00CB1CF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Painel de edição de extintores</w:t>
      </w:r>
    </w:p>
    <w:p w14:paraId="1783C0A8" w14:textId="40BFB340" w:rsidR="00FA4DFB" w:rsidRDefault="00FA4DFB" w:rsidP="00C6492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482C891" w14:textId="76723C64" w:rsidR="005A20A0" w:rsidRPr="00D8762C" w:rsidRDefault="005A20A0" w:rsidP="00FA4DFB">
      <w:pPr>
        <w:pStyle w:val="Ttulo1"/>
      </w:pPr>
      <w:r>
        <w:lastRenderedPageBreak/>
        <w:t>Desenvolvimento</w:t>
      </w:r>
    </w:p>
    <w:p w14:paraId="21BF0E4F" w14:textId="77777777" w:rsidR="005A20A0" w:rsidRDefault="005A20A0" w:rsidP="005A20A0"/>
    <w:p w14:paraId="1B352E59" w14:textId="41B4D0DD" w:rsidR="003A6921" w:rsidRDefault="005A20A0" w:rsidP="005A20A0">
      <w:r w:rsidRPr="005A20A0">
        <w:t xml:space="preserve">A aplicação foi desenvolvida para ambiente web, desta forma o usuário final não precisa </w:t>
      </w:r>
      <w:r>
        <w:t>fazer qualquer instalação., bastando utilizar seu navegador de internet.</w:t>
      </w:r>
    </w:p>
    <w:p w14:paraId="50BD7BFC" w14:textId="6808AF4F" w:rsidR="005A20A0" w:rsidRDefault="005A20A0" w:rsidP="005A20A0">
      <w:r>
        <w:t>Foi utilizada uma linguagem flexível, que permita que o software possa ser executado em diversos dispositivos, em ambiente web ou não. Desta forma a linguagem de programação escolhida foi a Oracle Java.</w:t>
      </w:r>
    </w:p>
    <w:p w14:paraId="303A6568" w14:textId="7FBBED80" w:rsidR="005A20A0" w:rsidRDefault="005A20A0" w:rsidP="005A20A0">
      <w:r>
        <w:t>A filosofia de programação escolhida foi o padrão MVC (model-view-</w:t>
      </w:r>
      <w:proofErr w:type="spellStart"/>
      <w:r>
        <w:t>controller</w:t>
      </w:r>
      <w:proofErr w:type="spellEnd"/>
      <w:r>
        <w:t>), que é um padrão que segrega a responsabilidade de cada parte do software, sendo uma</w:t>
      </w:r>
      <w:r w:rsidR="00C846EB">
        <w:t xml:space="preserve"> seção responsável pelo código no lado do servidor (model), uma seção para a visualização do cliente (view) e uma parte que faz a ligação destas duas (</w:t>
      </w:r>
      <w:proofErr w:type="spellStart"/>
      <w:r w:rsidR="00C846EB">
        <w:t>controller</w:t>
      </w:r>
      <w:proofErr w:type="spellEnd"/>
      <w:r w:rsidR="00C846EB">
        <w:t>).</w:t>
      </w:r>
    </w:p>
    <w:p w14:paraId="3EC2EDBB" w14:textId="3E9267E7" w:rsidR="00C846EB" w:rsidRDefault="00C846EB" w:rsidP="005A20A0">
      <w:r>
        <w:t>O código foi escrito e compilado no ambiente de desenvolvimento (IDE) Eclipse versão 4.20.0.</w:t>
      </w:r>
    </w:p>
    <w:p w14:paraId="3FBDE146" w14:textId="77777777" w:rsidR="00C846EB" w:rsidRDefault="00C846EB" w:rsidP="00C846EB">
      <w:pPr>
        <w:keepNext/>
        <w:jc w:val="center"/>
      </w:pPr>
      <w:r w:rsidRPr="00C846EB">
        <w:rPr>
          <w:noProof/>
        </w:rPr>
        <w:drawing>
          <wp:inline distT="0" distB="0" distL="0" distR="0" wp14:anchorId="567AF9F6" wp14:editId="16978B33">
            <wp:extent cx="5400040" cy="2927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460D" w14:textId="3ECFE36A" w:rsidR="00C846EB" w:rsidRDefault="00C846EB" w:rsidP="00C846EB">
      <w:pPr>
        <w:pStyle w:val="Legenda"/>
        <w:jc w:val="center"/>
      </w:pPr>
      <w:r>
        <w:t xml:space="preserve">Figura </w:t>
      </w:r>
      <w:fldSimple w:instr=" SEQ Figura \* ARABIC ">
        <w:r w:rsidR="00C64929">
          <w:rPr>
            <w:noProof/>
          </w:rPr>
          <w:t>11</w:t>
        </w:r>
      </w:fldSimple>
      <w:r>
        <w:t xml:space="preserve"> - Ambiente de desenvolvimento</w:t>
      </w:r>
    </w:p>
    <w:p w14:paraId="17AE170A" w14:textId="0845BD0C" w:rsidR="00C846EB" w:rsidRDefault="00C846EB" w:rsidP="00C846EB">
      <w:r>
        <w:t>O compilador utilizado</w:t>
      </w:r>
      <w:r w:rsidR="00FA4DFB">
        <w:t xml:space="preserve"> (</w:t>
      </w:r>
      <w:proofErr w:type="spellStart"/>
      <w:r w:rsidR="00FA4DFB">
        <w:t>javac</w:t>
      </w:r>
      <w:proofErr w:type="spellEnd"/>
      <w:r w:rsidR="00FA4DFB">
        <w:t>)</w:t>
      </w:r>
      <w:r>
        <w:t xml:space="preserve"> foi </w:t>
      </w:r>
      <w:r w:rsidR="00FA4DFB">
        <w:t>a versão 16.0.2.</w:t>
      </w:r>
    </w:p>
    <w:p w14:paraId="68039407" w14:textId="19FD0FA3" w:rsidR="00C846EB" w:rsidRDefault="00C846EB" w:rsidP="00C846EB">
      <w:pPr>
        <w:jc w:val="center"/>
      </w:pPr>
      <w:r w:rsidRPr="00C846EB">
        <w:rPr>
          <w:noProof/>
        </w:rPr>
        <w:drawing>
          <wp:inline distT="0" distB="0" distL="0" distR="0" wp14:anchorId="1C4DADD8" wp14:editId="636EC2D2">
            <wp:extent cx="3754515" cy="14520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0737" cy="14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E413" w14:textId="492F31C4" w:rsidR="00C846EB" w:rsidRDefault="00FA4DFB" w:rsidP="00FA4DFB">
      <w:r>
        <w:t xml:space="preserve">O compilador é o responsável por converter o código da linguagem humanamente compreensível para uma linguagem de máquina, no ambiente Java é conhecido como </w:t>
      </w:r>
      <w:proofErr w:type="spellStart"/>
      <w:r>
        <w:t>bytecode</w:t>
      </w:r>
      <w:proofErr w:type="spellEnd"/>
      <w:r>
        <w:t>.</w:t>
      </w:r>
    </w:p>
    <w:p w14:paraId="329501EC" w14:textId="78332D0E" w:rsidR="00FA4DFB" w:rsidRDefault="00FA4DFB" w:rsidP="00FA4DFB">
      <w:r>
        <w:t xml:space="preserve">No servidor foi utilizado um container que é capaz de interpretar o </w:t>
      </w:r>
      <w:proofErr w:type="spellStart"/>
      <w:r>
        <w:t>bytecode</w:t>
      </w:r>
      <w:proofErr w:type="spellEnd"/>
      <w:r>
        <w:t xml:space="preserve"> e interagir com os navegadores web. Nesta aplicação foi utiliza</w:t>
      </w:r>
      <w:r w:rsidR="00646B0B">
        <w:t>d</w:t>
      </w:r>
      <w:r>
        <w:t xml:space="preserve">o o </w:t>
      </w:r>
      <w:r w:rsidR="00B27DCC">
        <w:t xml:space="preserve">Apache </w:t>
      </w:r>
      <w:proofErr w:type="spellStart"/>
      <w:r>
        <w:t>Tomcat</w:t>
      </w:r>
      <w:proofErr w:type="spellEnd"/>
      <w:r>
        <w:t xml:space="preserve"> </w:t>
      </w:r>
      <w:r w:rsidR="00B27DCC">
        <w:t>9</w:t>
      </w:r>
      <w:r>
        <w:t>.</w:t>
      </w:r>
    </w:p>
    <w:p w14:paraId="67979F4D" w14:textId="75E9A527" w:rsidR="00B47936" w:rsidRPr="00B27DCC" w:rsidRDefault="00B47936" w:rsidP="00B47936">
      <w:pPr>
        <w:pStyle w:val="Ttulo2"/>
      </w:pPr>
      <w:proofErr w:type="spellStart"/>
      <w:r>
        <w:lastRenderedPageBreak/>
        <w:t>Servlet</w:t>
      </w:r>
      <w:proofErr w:type="spellEnd"/>
      <w:r>
        <w:t xml:space="preserve"> Apache </w:t>
      </w:r>
      <w:proofErr w:type="spellStart"/>
      <w:r>
        <w:t>Tomcat</w:t>
      </w:r>
      <w:proofErr w:type="spellEnd"/>
    </w:p>
    <w:p w14:paraId="5E546AF2" w14:textId="77777777" w:rsidR="00B47936" w:rsidRDefault="00B47936" w:rsidP="00FA4DFB"/>
    <w:p w14:paraId="663F2B10" w14:textId="77777777" w:rsidR="00B27DCC" w:rsidRDefault="00B27DCC" w:rsidP="00B27DCC">
      <w:pPr>
        <w:keepNext/>
        <w:jc w:val="center"/>
      </w:pPr>
      <w:r w:rsidRPr="00B27DCC">
        <w:rPr>
          <w:noProof/>
        </w:rPr>
        <w:drawing>
          <wp:inline distT="0" distB="0" distL="0" distR="0" wp14:anchorId="36C3F6EB" wp14:editId="5386EFA8">
            <wp:extent cx="2641037" cy="3145003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6212" cy="31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1B67" w14:textId="3FF2F8EE" w:rsidR="00B27DCC" w:rsidRDefault="00B27DCC" w:rsidP="00B27DCC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12</w:t>
      </w:r>
      <w:r w:rsidR="00F22357">
        <w:rPr>
          <w:noProof/>
        </w:rPr>
        <w:fldChar w:fldCharType="end"/>
      </w:r>
      <w:r>
        <w:t xml:space="preserve"> - Apache </w:t>
      </w:r>
      <w:proofErr w:type="spellStart"/>
      <w:r>
        <w:t>Tomcat</w:t>
      </w:r>
      <w:proofErr w:type="spellEnd"/>
      <w:r>
        <w:t xml:space="preserve"> 9</w:t>
      </w:r>
    </w:p>
    <w:p w14:paraId="7A500C33" w14:textId="5C48A861" w:rsidR="00B27DCC" w:rsidRDefault="00B27DCC" w:rsidP="00B27DCC"/>
    <w:p w14:paraId="186197F4" w14:textId="2D1C4521" w:rsidR="00C846EB" w:rsidRDefault="00B27DCC" w:rsidP="00C846EB">
      <w:pPr>
        <w:jc w:val="left"/>
      </w:pPr>
      <w:r>
        <w:t xml:space="preserve">Como houve recentemente uma migração de gerenciamento dos projetos JEE para Jakarta EE, não é possível neste projeto utilizar containers baseados no </w:t>
      </w:r>
      <w:proofErr w:type="spellStart"/>
      <w:r>
        <w:t>Jakerta</w:t>
      </w:r>
      <w:proofErr w:type="spellEnd"/>
      <w:r>
        <w:t xml:space="preserve"> EE, como o </w:t>
      </w:r>
      <w:proofErr w:type="spellStart"/>
      <w:r>
        <w:t>Tomcat</w:t>
      </w:r>
      <w:proofErr w:type="spellEnd"/>
      <w:r>
        <w:t xml:space="preserve"> 10 ou superior e </w:t>
      </w:r>
      <w:proofErr w:type="spellStart"/>
      <w:r>
        <w:t>Glassfish</w:t>
      </w:r>
      <w:proofErr w:type="spellEnd"/>
      <w:r>
        <w:t xml:space="preserve"> 5 ou superior.</w:t>
      </w:r>
    </w:p>
    <w:p w14:paraId="677E5EEA" w14:textId="1BBD30A1" w:rsidR="00B47936" w:rsidRDefault="00B47936" w:rsidP="00735079">
      <w:pPr>
        <w:pStyle w:val="Ttulo2"/>
      </w:pPr>
      <w:r>
        <w:t>Acesso</w:t>
      </w:r>
    </w:p>
    <w:p w14:paraId="3094D1BD" w14:textId="1F71B01F" w:rsidR="00B27DCC" w:rsidRDefault="00B47936" w:rsidP="00B47936">
      <w:r>
        <w:t xml:space="preserve">Quando o usuário digita o endereço do servidor ele estará solicitando acesso a um computador, onde um sistema operacional está rodando. Para que o projeto seja exibido, o usuário deve não apenas informar o endereço de rede do servidor, mas a porta que o serviço está rodando. No caso do uso do </w:t>
      </w:r>
      <w:proofErr w:type="spellStart"/>
      <w:r>
        <w:t>Tomcat</w:t>
      </w:r>
      <w:proofErr w:type="spellEnd"/>
      <w:r>
        <w:t xml:space="preserve"> 9, a porta de serviço foi configurada como 8090. Desta forma para acessar o serviço o usuário precisa digitar </w:t>
      </w:r>
      <w:hyperlink r:id="rId22" w:history="1">
        <w:r w:rsidRPr="009D1B7A">
          <w:rPr>
            <w:rStyle w:val="Hyperlink"/>
          </w:rPr>
          <w:t>http://IP:PORTA</w:t>
        </w:r>
      </w:hyperlink>
      <w:r>
        <w:t>. O IP é randômico, então poderá sofrer variações em alguns momentos.</w:t>
      </w:r>
    </w:p>
    <w:p w14:paraId="68233165" w14:textId="292AF178" w:rsidR="00B47936" w:rsidRDefault="00B47936" w:rsidP="00B47936"/>
    <w:p w14:paraId="6F7E5325" w14:textId="2BF804C4" w:rsidR="00B47936" w:rsidRDefault="00B47936" w:rsidP="00B47936">
      <w:r>
        <w:t xml:space="preserve">Ao acessar o IP e a porta, o container </w:t>
      </w:r>
      <w:proofErr w:type="spellStart"/>
      <w:r>
        <w:t>Tomcat</w:t>
      </w:r>
      <w:proofErr w:type="spellEnd"/>
      <w:r>
        <w:t xml:space="preserve"> é executado e poderá prover uma página dinâmica. </w:t>
      </w:r>
      <w:r w:rsidR="003C7B92">
        <w:t>Dinâmica devido ao seu conteúdo mudar de acordo com a programação. Um servidor pode ter vários containers ou conter vários servidores web rodando ao mesmo tempo e cada servidor web e cada container instalado pode rodar várias aplicações. No caso do projeto existe apenas um container, mas várias aplicações:</w:t>
      </w:r>
    </w:p>
    <w:p w14:paraId="3A0EEE87" w14:textId="77777777" w:rsidR="003C7B92" w:rsidRDefault="003C7B92" w:rsidP="003C7B92">
      <w:pPr>
        <w:keepNext/>
        <w:jc w:val="center"/>
      </w:pPr>
      <w:r w:rsidRPr="003C7B92">
        <w:rPr>
          <w:noProof/>
        </w:rPr>
        <w:lastRenderedPageBreak/>
        <w:drawing>
          <wp:inline distT="0" distB="0" distL="0" distR="0" wp14:anchorId="7D7EB7FA" wp14:editId="636ED239">
            <wp:extent cx="5400040" cy="28390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ABB1" w14:textId="493FF03D" w:rsidR="003C7B92" w:rsidRDefault="003C7B92" w:rsidP="003C7B92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13</w:t>
      </w:r>
      <w:r w:rsidR="00F22357">
        <w:rPr>
          <w:noProof/>
        </w:rPr>
        <w:fldChar w:fldCharType="end"/>
      </w:r>
      <w:r>
        <w:t xml:space="preserve"> - Exemplo de container rodando no servidor</w:t>
      </w:r>
    </w:p>
    <w:p w14:paraId="4D093BC5" w14:textId="30A9A594" w:rsidR="003C7B92" w:rsidRDefault="00AB103D" w:rsidP="003C7B92">
      <w:r>
        <w:t>Para acessar a aplicação desejada, é necessário digitar o caminho</w:t>
      </w:r>
      <w:r w:rsidR="00DA3253">
        <w:t>, após o número da porta. O nome de chamada da aplicação é chamado Contexto.</w:t>
      </w:r>
    </w:p>
    <w:p w14:paraId="76A5A638" w14:textId="77777777" w:rsidR="00DA3253" w:rsidRDefault="00DA3253" w:rsidP="00DA3253">
      <w:pPr>
        <w:keepNext/>
        <w:jc w:val="center"/>
      </w:pPr>
      <w:r w:rsidRPr="00DA3253">
        <w:rPr>
          <w:noProof/>
        </w:rPr>
        <w:drawing>
          <wp:inline distT="0" distB="0" distL="0" distR="0" wp14:anchorId="2B49E169" wp14:editId="46DA5ADA">
            <wp:extent cx="5400040" cy="28657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FAB3" w14:textId="508AF841" w:rsidR="00DA3253" w:rsidRDefault="00DA3253" w:rsidP="00DA3253">
      <w:pPr>
        <w:pStyle w:val="Legenda"/>
        <w:jc w:val="center"/>
      </w:pPr>
      <w:r>
        <w:t xml:space="preserve">Figura </w:t>
      </w:r>
      <w:r w:rsidR="00F22357">
        <w:fldChar w:fldCharType="begin"/>
      </w:r>
      <w:r w:rsidR="00F22357">
        <w:instrText xml:space="preserve"> SEQ Figura \* ARABIC </w:instrText>
      </w:r>
      <w:r w:rsidR="00F22357">
        <w:fldChar w:fldCharType="separate"/>
      </w:r>
      <w:r w:rsidR="00C64929">
        <w:rPr>
          <w:noProof/>
        </w:rPr>
        <w:t>14</w:t>
      </w:r>
      <w:r w:rsidR="00F22357">
        <w:rPr>
          <w:noProof/>
        </w:rPr>
        <w:fldChar w:fldCharType="end"/>
      </w:r>
      <w:r>
        <w:t xml:space="preserve"> - Mesmos IP e porta de servidor, contexto diferente.</w:t>
      </w:r>
    </w:p>
    <w:p w14:paraId="24AE7823" w14:textId="77777777" w:rsidR="00DA3253" w:rsidRPr="00DA3253" w:rsidRDefault="00DA3253" w:rsidP="00DA3253"/>
    <w:sectPr w:rsidR="00DA3253" w:rsidRPr="00DA3253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0953" w14:textId="77777777" w:rsidR="00F22357" w:rsidRDefault="00F22357" w:rsidP="005A20A0">
      <w:r>
        <w:separator/>
      </w:r>
    </w:p>
  </w:endnote>
  <w:endnote w:type="continuationSeparator" w:id="0">
    <w:p w14:paraId="45E96536" w14:textId="77777777" w:rsidR="00F22357" w:rsidRDefault="00F22357" w:rsidP="005A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397F" w14:textId="77777777" w:rsidR="00F22357" w:rsidRDefault="00F22357" w:rsidP="005A20A0">
      <w:r>
        <w:separator/>
      </w:r>
    </w:p>
  </w:footnote>
  <w:footnote w:type="continuationSeparator" w:id="0">
    <w:p w14:paraId="32A4154B" w14:textId="77777777" w:rsidR="00F22357" w:rsidRDefault="00F22357" w:rsidP="005A2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0565" w14:textId="5AFE4B5D" w:rsidR="00F31351" w:rsidRDefault="00F31351" w:rsidP="005A20A0">
    <w:pPr>
      <w:pStyle w:val="Cabealho"/>
    </w:pPr>
    <w:r>
      <w:t>27/11/2021</w:t>
    </w:r>
  </w:p>
  <w:p w14:paraId="689E1848" w14:textId="710E805B" w:rsidR="00F31351" w:rsidRDefault="00F31351" w:rsidP="005A20A0">
    <w:pPr>
      <w:pStyle w:val="Cabealho"/>
    </w:pPr>
    <w:r>
      <w:t>Manual do Programa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51"/>
    <w:rsid w:val="000000D1"/>
    <w:rsid w:val="0011610B"/>
    <w:rsid w:val="002B217D"/>
    <w:rsid w:val="002E468D"/>
    <w:rsid w:val="003A6921"/>
    <w:rsid w:val="003C7B92"/>
    <w:rsid w:val="00493C57"/>
    <w:rsid w:val="005839B2"/>
    <w:rsid w:val="005A20A0"/>
    <w:rsid w:val="005B2BDD"/>
    <w:rsid w:val="00601D27"/>
    <w:rsid w:val="00646B0B"/>
    <w:rsid w:val="006E70BC"/>
    <w:rsid w:val="0072744B"/>
    <w:rsid w:val="00735079"/>
    <w:rsid w:val="007E6AC6"/>
    <w:rsid w:val="00964D9D"/>
    <w:rsid w:val="00980451"/>
    <w:rsid w:val="00A00BD4"/>
    <w:rsid w:val="00A00D5D"/>
    <w:rsid w:val="00A35432"/>
    <w:rsid w:val="00AB103D"/>
    <w:rsid w:val="00B27DCC"/>
    <w:rsid w:val="00B47936"/>
    <w:rsid w:val="00C64929"/>
    <w:rsid w:val="00C846EB"/>
    <w:rsid w:val="00CB1CFB"/>
    <w:rsid w:val="00CD07CE"/>
    <w:rsid w:val="00CE4630"/>
    <w:rsid w:val="00D14D5C"/>
    <w:rsid w:val="00D8762C"/>
    <w:rsid w:val="00DA3253"/>
    <w:rsid w:val="00E53A8A"/>
    <w:rsid w:val="00F22357"/>
    <w:rsid w:val="00F31351"/>
    <w:rsid w:val="00F751A2"/>
    <w:rsid w:val="00FA13BE"/>
    <w:rsid w:val="00FA4DFB"/>
    <w:rsid w:val="00F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E39"/>
  <w15:chartTrackingRefBased/>
  <w15:docId w15:val="{789F756E-79A0-4FE8-BE86-C2A05A18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A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31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7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1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1351"/>
  </w:style>
  <w:style w:type="paragraph" w:styleId="Rodap">
    <w:name w:val="footer"/>
    <w:basedOn w:val="Normal"/>
    <w:link w:val="RodapChar"/>
    <w:uiPriority w:val="99"/>
    <w:unhideWhenUsed/>
    <w:rsid w:val="00F31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1351"/>
  </w:style>
  <w:style w:type="paragraph" w:styleId="Ttulo">
    <w:name w:val="Title"/>
    <w:basedOn w:val="Normal"/>
    <w:next w:val="Normal"/>
    <w:link w:val="TtuloChar"/>
    <w:uiPriority w:val="10"/>
    <w:qFormat/>
    <w:rsid w:val="00F31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31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31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D876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479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93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B479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IP:PORT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ADAMSON SILVA</dc:creator>
  <cp:keywords/>
  <dc:description/>
  <cp:lastModifiedBy>ADAMSON SILVA</cp:lastModifiedBy>
  <cp:revision>24</cp:revision>
  <dcterms:created xsi:type="dcterms:W3CDTF">2021-11-27T10:09:00Z</dcterms:created>
  <dcterms:modified xsi:type="dcterms:W3CDTF">2021-12-01T02:02:00Z</dcterms:modified>
</cp:coreProperties>
</file>