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E7A5" w14:textId="623FDBAE" w:rsidR="00F31351" w:rsidRDefault="00F31351" w:rsidP="005A20A0"/>
    <w:p w14:paraId="7F485A99" w14:textId="77777777" w:rsidR="00F31351" w:rsidRDefault="00F31351" w:rsidP="005A20A0">
      <w:pPr>
        <w:pStyle w:val="Ttulo1"/>
      </w:pPr>
      <w:r>
        <w:t>Apresentação do Software</w:t>
      </w:r>
    </w:p>
    <w:p w14:paraId="13777C4F" w14:textId="77777777" w:rsidR="00F31351" w:rsidRDefault="00F31351" w:rsidP="005A20A0">
      <w:pPr>
        <w:pStyle w:val="Ttulo"/>
      </w:pPr>
    </w:p>
    <w:p w14:paraId="2E55AC8B" w14:textId="77777777" w:rsidR="00F31351" w:rsidRDefault="00F31351" w:rsidP="005A20A0">
      <w:r>
        <w:t>Foi desenvolvido um software a fim de ajudar o Técnico a inspecionar elementos de combate a incêndio portáteis.</w:t>
      </w:r>
    </w:p>
    <w:p w14:paraId="71996BB8" w14:textId="77777777" w:rsidR="00F31351" w:rsidRDefault="00F31351" w:rsidP="005A20A0">
      <w:r>
        <w:t>A ferramenta é uma aplicação baseada em serviço de internet (</w:t>
      </w:r>
      <w:proofErr w:type="spellStart"/>
      <w:r>
        <w:t>web-service</w:t>
      </w:r>
      <w:proofErr w:type="spellEnd"/>
      <w:r>
        <w:t>). Desta forma o programa é gerenciado dentro de um servidor para rede e acessado por navegadores de internet.</w:t>
      </w:r>
    </w:p>
    <w:p w14:paraId="3647F3F2" w14:textId="77777777" w:rsidR="00D8762C" w:rsidRDefault="00F31351" w:rsidP="005A20A0">
      <w:r>
        <w:t xml:space="preserve">O acesso do cliente é feito por um navegador, como Edge, Chrome, Firefox, </w:t>
      </w:r>
      <w:proofErr w:type="spellStart"/>
      <w:r>
        <w:t>etc</w:t>
      </w:r>
      <w:proofErr w:type="spellEnd"/>
      <w:r w:rsidR="00D8762C">
        <w:t xml:space="preserve"> a um endereço de rede (IP ou DNS). Na fase onde o programa se encontra, não há ainda DNS, o acesso deve ser feito exclusivamente por IP.</w:t>
      </w:r>
    </w:p>
    <w:p w14:paraId="62FE8700" w14:textId="77777777" w:rsidR="00D8762C" w:rsidRDefault="00D8762C" w:rsidP="005A20A0">
      <w:r>
        <w:t>No lado do servidor o código do programa é executado e o banco de dados é acessado.</w:t>
      </w:r>
      <w:r w:rsidR="00F31351">
        <w:t xml:space="preserve">   </w:t>
      </w:r>
    </w:p>
    <w:p w14:paraId="32416070" w14:textId="352DB08C" w:rsidR="00D8762C" w:rsidRDefault="00D8762C" w:rsidP="005A20A0">
      <w:pPr>
        <w:jc w:val="center"/>
      </w:pPr>
      <w:r w:rsidRPr="00D8762C">
        <w:drawing>
          <wp:inline distT="0" distB="0" distL="0" distR="0" wp14:anchorId="34DABA49" wp14:editId="6A9DF98B">
            <wp:extent cx="5400040" cy="2919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796D" w14:textId="7FFE3A19" w:rsidR="00D8762C" w:rsidRDefault="00D8762C" w:rsidP="005A20A0">
      <w:pPr>
        <w:pStyle w:val="Legenda"/>
        <w:jc w:val="center"/>
      </w:pPr>
      <w:r>
        <w:t xml:space="preserve">Figura </w:t>
      </w:r>
      <w:fldSimple w:instr=" SEQ Figura \* ARABIC ">
        <w:r w:rsidR="00C846EB">
          <w:rPr>
            <w:noProof/>
          </w:rPr>
          <w:t>1</w:t>
        </w:r>
      </w:fldSimple>
      <w:r>
        <w:t xml:space="preserve"> - Tela inicial do software, acessado por IP através do Firefox</w:t>
      </w:r>
    </w:p>
    <w:p w14:paraId="36EF9118" w14:textId="4DF614A4" w:rsidR="00D8762C" w:rsidRDefault="00D8762C" w:rsidP="005A20A0"/>
    <w:p w14:paraId="1783C0A8" w14:textId="77777777" w:rsidR="00FA4DFB" w:rsidRDefault="00FA4DF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82C891" w14:textId="76723C64" w:rsidR="005A20A0" w:rsidRPr="00D8762C" w:rsidRDefault="005A20A0" w:rsidP="00FA4DFB">
      <w:pPr>
        <w:pStyle w:val="Ttulo1"/>
      </w:pPr>
      <w:r>
        <w:lastRenderedPageBreak/>
        <w:t>Desenvolvimento</w:t>
      </w:r>
    </w:p>
    <w:p w14:paraId="21BF0E4F" w14:textId="77777777" w:rsidR="005A20A0" w:rsidRDefault="005A20A0" w:rsidP="005A20A0"/>
    <w:p w14:paraId="1B352E59" w14:textId="41B4D0DD" w:rsidR="003A6921" w:rsidRDefault="005A20A0" w:rsidP="005A20A0">
      <w:r w:rsidRPr="005A20A0">
        <w:t xml:space="preserve">A aplicação foi desenvolvida para ambiente web, desta forma o usuário final não precisa </w:t>
      </w:r>
      <w:r>
        <w:t>fazer qualquer instalação., bastando utilizar seu navegador de internet.</w:t>
      </w:r>
    </w:p>
    <w:p w14:paraId="50BD7BFC" w14:textId="6808AF4F" w:rsidR="005A20A0" w:rsidRDefault="005A20A0" w:rsidP="005A20A0">
      <w:r>
        <w:t>Foi utilizada uma linguagem flexível, que permita que o software possa ser executado em diversos dispositivos, em ambiente web ou não. Desta forma a linguagem de programação escolhida foi a Oracle Java.</w:t>
      </w:r>
    </w:p>
    <w:p w14:paraId="303A6568" w14:textId="7FBBED80" w:rsidR="005A20A0" w:rsidRDefault="005A20A0" w:rsidP="005A20A0">
      <w:r>
        <w:t>A filosofia de programação escolhida foi o padrão MVC (model-view-</w:t>
      </w:r>
      <w:proofErr w:type="spellStart"/>
      <w:r>
        <w:t>controller</w:t>
      </w:r>
      <w:proofErr w:type="spellEnd"/>
      <w:r>
        <w:t>), que é um padrão que segrega a responsabilidade de cada parte do software, sendo uma</w:t>
      </w:r>
      <w:r w:rsidR="00C846EB">
        <w:t xml:space="preserve"> seção responsável pelo código no lado do servidor (model), uma seção para a visualização do cliente (view) e uma parte que faz a ligação destas duas (</w:t>
      </w:r>
      <w:proofErr w:type="spellStart"/>
      <w:r w:rsidR="00C846EB">
        <w:t>controller</w:t>
      </w:r>
      <w:proofErr w:type="spellEnd"/>
      <w:r w:rsidR="00C846EB">
        <w:t>).</w:t>
      </w:r>
    </w:p>
    <w:p w14:paraId="3EC2EDBB" w14:textId="3E9267E7" w:rsidR="00C846EB" w:rsidRDefault="00C846EB" w:rsidP="005A20A0">
      <w:r>
        <w:t>O código foi escrito e compilado no ambiente de desenvolvimento (IDE) Eclipse versão 4.20.0.</w:t>
      </w:r>
    </w:p>
    <w:p w14:paraId="3FBDE146" w14:textId="77777777" w:rsidR="00C846EB" w:rsidRDefault="00C846EB" w:rsidP="00C846EB">
      <w:pPr>
        <w:keepNext/>
        <w:jc w:val="center"/>
      </w:pPr>
      <w:r w:rsidRPr="00C846EB">
        <w:drawing>
          <wp:inline distT="0" distB="0" distL="0" distR="0" wp14:anchorId="567AF9F6" wp14:editId="16978B33">
            <wp:extent cx="5400040" cy="2927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460D" w14:textId="11A8E6E2" w:rsidR="00C846EB" w:rsidRDefault="00C846EB" w:rsidP="00C846E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Ambiente de desenvolvimento</w:t>
      </w:r>
    </w:p>
    <w:p w14:paraId="17AE170A" w14:textId="0845BD0C" w:rsidR="00C846EB" w:rsidRDefault="00C846EB" w:rsidP="00C846EB">
      <w:r>
        <w:t>O compilador utilizado</w:t>
      </w:r>
      <w:r w:rsidR="00FA4DFB">
        <w:t xml:space="preserve"> (</w:t>
      </w:r>
      <w:proofErr w:type="spellStart"/>
      <w:r w:rsidR="00FA4DFB">
        <w:t>javac</w:t>
      </w:r>
      <w:proofErr w:type="spellEnd"/>
      <w:r w:rsidR="00FA4DFB">
        <w:t>)</w:t>
      </w:r>
      <w:r>
        <w:t xml:space="preserve"> foi </w:t>
      </w:r>
      <w:r w:rsidR="00FA4DFB">
        <w:t>a versão 16.0.2.</w:t>
      </w:r>
    </w:p>
    <w:p w14:paraId="68039407" w14:textId="19FD0FA3" w:rsidR="00C846EB" w:rsidRDefault="00C846EB" w:rsidP="00C846EB">
      <w:pPr>
        <w:jc w:val="center"/>
      </w:pPr>
      <w:r w:rsidRPr="00C846EB">
        <w:drawing>
          <wp:inline distT="0" distB="0" distL="0" distR="0" wp14:anchorId="1C4DADD8" wp14:editId="636EC2D2">
            <wp:extent cx="3754515" cy="14520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37" cy="14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E413" w14:textId="492F31C4" w:rsidR="00C846EB" w:rsidRDefault="00FA4DFB" w:rsidP="00FA4DFB">
      <w:r>
        <w:t xml:space="preserve">O compilador é o responsável por converter o código da linguagem humanamente compreensível para uma linguagem de máquina, no ambiente Java é conhecido como </w:t>
      </w:r>
      <w:proofErr w:type="spellStart"/>
      <w:r>
        <w:t>bytecode</w:t>
      </w:r>
      <w:proofErr w:type="spellEnd"/>
      <w:r>
        <w:t>.</w:t>
      </w:r>
    </w:p>
    <w:p w14:paraId="329501EC" w14:textId="63643600" w:rsidR="00FA4DFB" w:rsidRDefault="00FA4DFB" w:rsidP="00FA4DFB">
      <w:r>
        <w:t xml:space="preserve">No servidor foi utilizado um container que é capaz de interpretar o </w:t>
      </w:r>
      <w:proofErr w:type="spellStart"/>
      <w:r>
        <w:t>bytecode</w:t>
      </w:r>
      <w:proofErr w:type="spellEnd"/>
      <w:r>
        <w:t xml:space="preserve"> e interagir com os navegadores web. Nesta aplicação foi utiliza</w:t>
      </w:r>
      <w:r w:rsidR="00646B0B">
        <w:t>d</w:t>
      </w:r>
      <w:r>
        <w:t xml:space="preserve">o o </w:t>
      </w:r>
      <w:proofErr w:type="spellStart"/>
      <w:r>
        <w:t>Tomcat</w:t>
      </w:r>
      <w:proofErr w:type="spellEnd"/>
      <w:r>
        <w:t xml:space="preserve"> 10.</w:t>
      </w:r>
    </w:p>
    <w:p w14:paraId="186197F4" w14:textId="77777777" w:rsidR="00C846EB" w:rsidRPr="00C846EB" w:rsidRDefault="00C846EB" w:rsidP="00C846EB">
      <w:pPr>
        <w:jc w:val="left"/>
      </w:pPr>
    </w:p>
    <w:sectPr w:rsidR="00C846EB" w:rsidRPr="00C846E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629B9" w14:textId="77777777" w:rsidR="00A35432" w:rsidRDefault="00A35432" w:rsidP="005A20A0">
      <w:r>
        <w:separator/>
      </w:r>
    </w:p>
  </w:endnote>
  <w:endnote w:type="continuationSeparator" w:id="0">
    <w:p w14:paraId="3AE93008" w14:textId="77777777" w:rsidR="00A35432" w:rsidRDefault="00A35432" w:rsidP="005A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0AC7F" w14:textId="77777777" w:rsidR="00A35432" w:rsidRDefault="00A35432" w:rsidP="005A20A0">
      <w:r>
        <w:separator/>
      </w:r>
    </w:p>
  </w:footnote>
  <w:footnote w:type="continuationSeparator" w:id="0">
    <w:p w14:paraId="7E9FF688" w14:textId="77777777" w:rsidR="00A35432" w:rsidRDefault="00A35432" w:rsidP="005A2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0565" w14:textId="5AFE4B5D" w:rsidR="00F31351" w:rsidRDefault="00F31351" w:rsidP="005A20A0">
    <w:pPr>
      <w:pStyle w:val="Cabealho"/>
    </w:pPr>
    <w:r>
      <w:t>27/11/2021</w:t>
    </w:r>
  </w:p>
  <w:p w14:paraId="689E1848" w14:textId="710E805B" w:rsidR="00F31351" w:rsidRDefault="00F31351" w:rsidP="005A20A0">
    <w:pPr>
      <w:pStyle w:val="Cabealho"/>
    </w:pPr>
    <w:r>
      <w:t>Manual do Programa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51"/>
    <w:rsid w:val="003A6921"/>
    <w:rsid w:val="005A20A0"/>
    <w:rsid w:val="00646B0B"/>
    <w:rsid w:val="00A00BD4"/>
    <w:rsid w:val="00A35432"/>
    <w:rsid w:val="00C846EB"/>
    <w:rsid w:val="00CE4630"/>
    <w:rsid w:val="00D8762C"/>
    <w:rsid w:val="00F31351"/>
    <w:rsid w:val="00FA13BE"/>
    <w:rsid w:val="00F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E39"/>
  <w15:chartTrackingRefBased/>
  <w15:docId w15:val="{789F756E-79A0-4FE8-BE86-C2A05A18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A0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31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31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1351"/>
  </w:style>
  <w:style w:type="paragraph" w:styleId="Rodap">
    <w:name w:val="footer"/>
    <w:basedOn w:val="Normal"/>
    <w:link w:val="RodapChar"/>
    <w:uiPriority w:val="99"/>
    <w:unhideWhenUsed/>
    <w:rsid w:val="00F31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1351"/>
  </w:style>
  <w:style w:type="paragraph" w:styleId="Ttulo">
    <w:name w:val="Title"/>
    <w:basedOn w:val="Normal"/>
    <w:next w:val="Normal"/>
    <w:link w:val="TtuloChar"/>
    <w:uiPriority w:val="10"/>
    <w:qFormat/>
    <w:rsid w:val="00F31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31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31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D876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ADAMSON SILVA</dc:creator>
  <cp:keywords/>
  <dc:description/>
  <cp:lastModifiedBy>ADAMSON SILVA</cp:lastModifiedBy>
  <cp:revision>3</cp:revision>
  <dcterms:created xsi:type="dcterms:W3CDTF">2021-11-27T10:09:00Z</dcterms:created>
  <dcterms:modified xsi:type="dcterms:W3CDTF">2021-11-27T11:17:00Z</dcterms:modified>
</cp:coreProperties>
</file>