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the art style section, there are lots of evocative, imagery-heavy adjectives/nouns that would help give a clear idea of the aesthetics: “nightmare,” “hallucination,” “surreal,” “fever dream,” “fractured,” “distorted,” “glitchy,” “</w:t>
      </w:r>
      <w:r>
        <w:rPr/>
        <w:t>demented,</w:t>
      </w:r>
      <w:r>
        <w:rPr/>
        <w:t xml:space="preserve">” </w:t>
      </w:r>
      <w:r>
        <w:rPr/>
        <w:t>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strongest features of the game:</w:t>
      </w:r>
    </w:p>
    <w:p>
      <w:pPr>
        <w:pStyle w:val="Normal"/>
        <w:numPr>
          <w:ilvl w:val="0"/>
          <w:numId w:val="1"/>
        </w:numPr>
        <w:rPr/>
      </w:pPr>
      <w:r>
        <w:rPr/>
        <w:t>The entire experience takes place in Sigma’s mind during a split second between boss stages.</w:t>
      </w:r>
    </w:p>
    <w:p>
      <w:pPr>
        <w:pStyle w:val="Normal"/>
        <w:numPr>
          <w:ilvl w:val="0"/>
          <w:numId w:val="1"/>
        </w:numPr>
        <w:rPr/>
      </w:pPr>
      <w:r>
        <w:rPr/>
        <w:t>The controls will be as smooth and challenging as any Megaman X game, but the player is facing waves of Megamen.</w:t>
      </w:r>
    </w:p>
    <w:p>
      <w:pPr>
        <w:pStyle w:val="Normal"/>
        <w:numPr>
          <w:ilvl w:val="0"/>
          <w:numId w:val="1"/>
        </w:numPr>
        <w:rPr/>
      </w:pPr>
      <w:r>
        <w:rPr/>
        <w:t>The art style is unique, and complements the established Megaman aesthetic very nicely.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LibreOffice/5.2.5.1$Windows_x86 LibreOffice_project/0312e1a284a7d50ca85a365c316c7abbf20a4d22</Application>
  <Pages>1</Pages>
  <Words>90</Words>
  <Characters>497</Characters>
  <CharactersWithSpaces>579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2017-01-30T16:19:21Z</dcterms:created>
  <dc:creator/>
  <dc:description/>
  <dc:language>en-US</dc:language>
  <cp:lastModifiedBy/>
  <dcterms:modified xsi:type="dcterms:W3CDTF">2017-01-30T16:46:01Z</dcterms:modified>
  <cp:revision>1</cp:revision>
  <dc:subject/>
  <dc:title/>
</cp:coreProperties>
</file>