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4A7" w:rsidRPr="0035460B" w:rsidRDefault="000254A7" w:rsidP="000254A7">
      <w:pPr>
        <w:pStyle w:val="1"/>
        <w:rPr>
          <w:lang w:val="ru-RU"/>
        </w:rPr>
      </w:pPr>
      <w:r>
        <w:t>PROIECT NR.1</w:t>
      </w:r>
      <w:r>
        <w:rPr>
          <w:lang w:val="ru-RU"/>
        </w:rPr>
        <w:t>: Бином Ньютона</w:t>
      </w:r>
    </w:p>
    <w:p w:rsidR="000254A7" w:rsidRDefault="000254A7" w:rsidP="000254A7">
      <w:pPr>
        <w:tabs>
          <w:tab w:val="left" w:pos="5670"/>
          <w:tab w:val="left" w:pos="6237"/>
          <w:tab w:val="left" w:pos="6804"/>
        </w:tabs>
        <w:ind w:left="142"/>
      </w:pPr>
      <w:r>
        <w:t>Выполнил:</w:t>
      </w:r>
      <w:r>
        <w:tab/>
      </w:r>
      <w:r>
        <w:rPr>
          <w:lang w:val="en-US"/>
        </w:rPr>
        <w:t>Adam Denis</w:t>
      </w:r>
      <w:r w:rsidRPr="000972F5">
        <w:rPr>
          <w:lang w:val="en-US"/>
        </w:rPr>
        <w:t xml:space="preserve"> </w:t>
      </w:r>
      <w:r>
        <w:t>, gr. IS11Z(sub.2)</w:t>
      </w:r>
    </w:p>
    <w:p w:rsidR="000254A7" w:rsidRDefault="000254A7" w:rsidP="000254A7">
      <w:pPr>
        <w:tabs>
          <w:tab w:val="left" w:pos="5670"/>
          <w:tab w:val="left" w:pos="6237"/>
          <w:tab w:val="left" w:pos="6804"/>
        </w:tabs>
        <w:ind w:left="142"/>
      </w:pPr>
      <w:r>
        <w:t xml:space="preserve">Проверил: </w:t>
      </w:r>
      <w:r>
        <w:tab/>
        <w:t>Vitalie TICAU, lector universitar</w:t>
      </w:r>
    </w:p>
    <w:p w:rsidR="000254A7" w:rsidRDefault="000254A7" w:rsidP="000254A7">
      <w:pPr>
        <w:pStyle w:val="2"/>
        <w:numPr>
          <w:ilvl w:val="0"/>
          <w:numId w:val="3"/>
        </w:numPr>
      </w:pPr>
      <w:r>
        <w:t>Постановка задачи</w:t>
      </w:r>
    </w:p>
    <w:p w:rsidR="000254A7" w:rsidRPr="00F416DA" w:rsidRDefault="000254A7" w:rsidP="000254A7">
      <w:pPr>
        <w:rPr>
          <w:lang w:val="ru-RU"/>
        </w:rPr>
      </w:pPr>
      <w:r>
        <w:rPr>
          <w:lang w:val="ru-RU"/>
        </w:rPr>
        <w:t>Вычислить</w:t>
      </w:r>
      <w:r w:rsidRPr="00F416DA">
        <w:rPr>
          <w:lang w:val="ru-RU"/>
        </w:rPr>
        <w:t xml:space="preserve"> </w:t>
      </w:r>
      <w:r>
        <w:rPr>
          <w:lang w:val="ru-RU"/>
        </w:rPr>
        <w:t>вычитание</w:t>
      </w:r>
      <w:r>
        <w:rPr>
          <w:lang w:val="ru-RU"/>
        </w:rPr>
        <w:t xml:space="preserve"> двух значений в </w:t>
      </w:r>
      <w:r>
        <w:rPr>
          <w:lang w:val="en-US"/>
        </w:rPr>
        <w:t>n</w:t>
      </w:r>
      <w:r w:rsidRPr="00F416DA">
        <w:rPr>
          <w:lang w:val="ru-RU"/>
        </w:rPr>
        <w:t xml:space="preserve"> </w:t>
      </w:r>
      <w:r>
        <w:rPr>
          <w:lang w:val="ru-RU"/>
        </w:rPr>
        <w:t>степени с помощью Формулы Бинома Ньютона.</w:t>
      </w:r>
    </w:p>
    <w:p w:rsidR="000254A7" w:rsidRPr="00C75EA9" w:rsidRDefault="000254A7" w:rsidP="000254A7">
      <w:pPr>
        <w:pStyle w:val="2"/>
        <w:rPr>
          <w:lang w:val="ru-RU"/>
        </w:rPr>
      </w:pPr>
      <w:r>
        <w:t xml:space="preserve">2. </w:t>
      </w:r>
      <w:r>
        <w:rPr>
          <w:lang w:val="ru-RU"/>
        </w:rPr>
        <w:t>Выбор методики</w:t>
      </w:r>
    </w:p>
    <w:p w:rsidR="000254A7" w:rsidRDefault="000254A7" w:rsidP="000254A7">
      <w:pPr>
        <w:rPr>
          <w:lang w:val="ru-RU"/>
        </w:rPr>
      </w:pPr>
      <w:r>
        <w:rPr>
          <w:lang w:val="ru-RU"/>
        </w:rPr>
        <w:t xml:space="preserve">Вычисление Бинома Ньютона были выполнены на языке программирования </w:t>
      </w:r>
      <w:r>
        <w:rPr>
          <w:lang w:val="ro-MD"/>
        </w:rPr>
        <w:t>C++</w:t>
      </w:r>
      <w:r>
        <w:rPr>
          <w:lang w:val="ru-RU"/>
        </w:rPr>
        <w:t xml:space="preserve">, с помощью </w:t>
      </w:r>
      <w:proofErr w:type="spellStart"/>
      <w:r>
        <w:rPr>
          <w:lang w:val="en-US"/>
        </w:rPr>
        <w:t>CodeBlocks</w:t>
      </w:r>
      <w:proofErr w:type="spellEnd"/>
      <w:r w:rsidRPr="000254A7">
        <w:rPr>
          <w:lang w:val="ru-RU"/>
        </w:rPr>
        <w:t xml:space="preserve">. </w:t>
      </w:r>
    </w:p>
    <w:p w:rsidR="000254A7" w:rsidRDefault="000254A7" w:rsidP="000254A7">
      <w:pPr>
        <w:rPr>
          <w:lang w:val="ru-RU"/>
        </w:rPr>
      </w:pPr>
      <w:r>
        <w:rPr>
          <w:lang w:val="ru-RU"/>
        </w:rPr>
        <w:t>Сперва вычисляем рекуррентную формулу по главной формуле Бинома Ньютона</w:t>
      </w:r>
      <w:r w:rsidRPr="008322DA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lang w:val="ru-RU"/>
        </w:rPr>
        <w:t>вычитания</w:t>
      </w:r>
      <w:r>
        <w:rPr>
          <w:lang w:val="ru-RU"/>
        </w:rPr>
        <w:t>:</w:t>
      </w:r>
    </w:p>
    <w:p w:rsidR="000254A7" w:rsidRDefault="000254A7" w:rsidP="000254A7">
      <w:pPr>
        <w:rPr>
          <w:rFonts w:cs="Times New Roman"/>
          <w:sz w:val="28"/>
          <w:szCs w:val="28"/>
          <w:lang w:val="en-US"/>
        </w:rPr>
      </w:pPr>
      <w:r w:rsidRPr="002A0723">
        <w:rPr>
          <w:rFonts w:cs="Times New Roman"/>
          <w:sz w:val="28"/>
          <w:szCs w:val="28"/>
          <w:lang w:val="en-US"/>
        </w:rPr>
        <w:t>(</w:t>
      </w:r>
      <w:r>
        <w:rPr>
          <w:rFonts w:cs="Times New Roman"/>
          <w:sz w:val="28"/>
          <w:szCs w:val="28"/>
          <w:lang w:val="en-US"/>
        </w:rPr>
        <w:t>a-</w:t>
      </w:r>
      <w:proofErr w:type="gramStart"/>
      <w:r>
        <w:rPr>
          <w:rFonts w:cs="Times New Roman"/>
          <w:sz w:val="28"/>
          <w:szCs w:val="28"/>
          <w:lang w:val="en-US"/>
        </w:rPr>
        <w:t>b</w:t>
      </w:r>
      <w:r w:rsidRPr="002A0723">
        <w:rPr>
          <w:rFonts w:cs="Times New Roman"/>
          <w:sz w:val="28"/>
          <w:szCs w:val="28"/>
          <w:lang w:val="en-US"/>
        </w:rPr>
        <w:t>)</w:t>
      </w:r>
      <w:r w:rsidRPr="002A0723">
        <w:rPr>
          <w:rFonts w:cs="Times New Roman"/>
          <w:sz w:val="28"/>
          <w:szCs w:val="28"/>
          <w:vertAlign w:val="superscript"/>
          <w:lang w:val="en-US"/>
        </w:rPr>
        <w:t>n</w:t>
      </w:r>
      <w:proofErr w:type="gramEnd"/>
      <w:r w:rsidRPr="002A0723">
        <w:rPr>
          <w:rFonts w:cs="Times New Roman"/>
          <w:sz w:val="28"/>
          <w:szCs w:val="28"/>
          <w:vertAlign w:val="superscript"/>
          <w:lang w:val="en-US"/>
        </w:rPr>
        <w:t xml:space="preserve"> </w:t>
      </w:r>
      <w:r w:rsidRPr="002A0723">
        <w:rPr>
          <w:rFonts w:cs="Times New Roman"/>
          <w:sz w:val="28"/>
          <w:szCs w:val="28"/>
          <w:lang w:val="en-US"/>
        </w:rPr>
        <w:t xml:space="preserve">= 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 w:rsidRPr="002A0723">
        <w:rPr>
          <w:rFonts w:cs="Times New Roman"/>
          <w:sz w:val="28"/>
          <w:szCs w:val="28"/>
          <w:vertAlign w:val="superscript"/>
          <w:lang w:val="en-US"/>
        </w:rPr>
        <w:t>0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vertAlign w:val="superscript"/>
          <w:lang w:val="en-US"/>
        </w:rPr>
        <w:t>n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A938D8">
        <w:rPr>
          <w:rFonts w:cs="Times New Roman"/>
          <w:sz w:val="28"/>
          <w:szCs w:val="28"/>
          <w:lang w:val="en-US"/>
        </w:rPr>
        <w:t>-</w:t>
      </w:r>
      <w:r>
        <w:rPr>
          <w:rFonts w:cs="Times New Roman"/>
          <w:sz w:val="28"/>
          <w:szCs w:val="28"/>
          <w:lang w:val="en-US"/>
        </w:rPr>
        <w:t xml:space="preserve"> C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>
        <w:rPr>
          <w:rFonts w:cs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vertAlign w:val="superscript"/>
          <w:lang w:val="en-US"/>
        </w:rPr>
        <w:t>n-1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/>
          <w:sz w:val="28"/>
          <w:szCs w:val="28"/>
          <w:lang w:val="en-US"/>
        </w:rPr>
        <w:t xml:space="preserve"> + C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>
        <w:rPr>
          <w:rFonts w:cs="Times New Roman"/>
          <w:sz w:val="28"/>
          <w:szCs w:val="28"/>
          <w:vertAlign w:val="superscript"/>
          <w:lang w:val="en-US"/>
        </w:rPr>
        <w:t>2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vertAlign w:val="superscript"/>
          <w:lang w:val="en-US"/>
        </w:rPr>
        <w:t>n-2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  <w:vertAlign w:val="superscript"/>
          <w:lang w:val="en-US"/>
        </w:rPr>
        <w:t>2</w:t>
      </w:r>
      <w:r>
        <w:rPr>
          <w:rFonts w:cs="Times New Roman"/>
          <w:sz w:val="28"/>
          <w:szCs w:val="28"/>
          <w:lang w:val="en-US"/>
        </w:rPr>
        <w:t xml:space="preserve"> -…+ (-1)</w:t>
      </w:r>
      <w:r>
        <w:rPr>
          <w:rFonts w:cs="Times New Roman"/>
          <w:sz w:val="28"/>
          <w:szCs w:val="28"/>
          <w:vertAlign w:val="superscript"/>
          <w:lang w:val="ro-MD"/>
        </w:rPr>
        <w:t>n-1</w:t>
      </w:r>
      <w:r w:rsidRPr="002A0723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>
        <w:rPr>
          <w:rFonts w:cs="Times New Roman"/>
          <w:sz w:val="28"/>
          <w:szCs w:val="28"/>
          <w:vertAlign w:val="superscript"/>
          <w:lang w:val="en-US"/>
        </w:rPr>
        <w:t>n-1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  <w:vertAlign w:val="superscript"/>
          <w:lang w:val="en-US"/>
        </w:rPr>
        <w:t>n-1</w:t>
      </w:r>
      <w:r>
        <w:rPr>
          <w:rFonts w:cs="Times New Roman"/>
          <w:sz w:val="28"/>
          <w:szCs w:val="28"/>
          <w:lang w:val="en-US"/>
        </w:rPr>
        <w:t xml:space="preserve"> + (-1)</w:t>
      </w:r>
      <w:r>
        <w:rPr>
          <w:rFonts w:cs="Times New Roman"/>
          <w:sz w:val="28"/>
          <w:szCs w:val="28"/>
          <w:vertAlign w:val="superscript"/>
          <w:lang w:val="en-US"/>
        </w:rPr>
        <w:t>n</w:t>
      </w:r>
      <w:r w:rsidRPr="002A0723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>
        <w:rPr>
          <w:rFonts w:cs="Times New Roman"/>
          <w:sz w:val="28"/>
          <w:szCs w:val="28"/>
          <w:vertAlign w:val="superscript"/>
          <w:lang w:val="en-US"/>
        </w:rPr>
        <w:t>n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  <w:vertAlign w:val="superscript"/>
          <w:lang w:val="en-US"/>
        </w:rPr>
        <w:t>n</w:t>
      </w:r>
      <w:proofErr w:type="spellEnd"/>
      <w:r>
        <w:rPr>
          <w:rFonts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 </w:t>
      </w:r>
    </w:p>
    <w:p w:rsidR="000254A7" w:rsidRDefault="000254A7" w:rsidP="000254A7">
      <w:pPr>
        <w:rPr>
          <w:rFonts w:cs="Times New Roman"/>
          <w:sz w:val="28"/>
          <w:szCs w:val="28"/>
          <w:vertAlign w:val="superscript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Ti</w:t>
      </w:r>
      <w:proofErr w:type="spellEnd"/>
      <w:r>
        <w:rPr>
          <w:rFonts w:cs="Times New Roman"/>
          <w:sz w:val="28"/>
          <w:szCs w:val="28"/>
          <w:lang w:val="en-US"/>
        </w:rPr>
        <w:t xml:space="preserve"> = (-</w:t>
      </w:r>
      <w:proofErr w:type="gramStart"/>
      <w:r>
        <w:rPr>
          <w:rFonts w:cs="Times New Roman"/>
          <w:sz w:val="28"/>
          <w:szCs w:val="28"/>
          <w:lang w:val="en-US"/>
        </w:rPr>
        <w:t>1)</w:t>
      </w:r>
      <w:proofErr w:type="spellStart"/>
      <w:r>
        <w:rPr>
          <w:rFonts w:cs="Times New Roman"/>
          <w:sz w:val="28"/>
          <w:szCs w:val="28"/>
          <w:vertAlign w:val="superscript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>
        <w:rPr>
          <w:rFonts w:cs="Times New Roman"/>
          <w:sz w:val="28"/>
          <w:szCs w:val="28"/>
          <w:vertAlign w:val="superscript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vertAlign w:val="superscript"/>
          <w:lang w:val="en-US"/>
        </w:rPr>
        <w:t>n</w:t>
      </w:r>
      <w:proofErr w:type="gramEnd"/>
      <w:r>
        <w:rPr>
          <w:rFonts w:cs="Times New Roman"/>
          <w:sz w:val="28"/>
          <w:szCs w:val="28"/>
          <w:vertAlign w:val="superscript"/>
          <w:lang w:val="en-US"/>
        </w:rPr>
        <w:t>-i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  <w:vertAlign w:val="superscript"/>
          <w:lang w:val="en-US"/>
        </w:rPr>
        <w:t>i</w:t>
      </w:r>
      <w:proofErr w:type="spellEnd"/>
    </w:p>
    <w:p w:rsidR="000254A7" w:rsidRDefault="000254A7" w:rsidP="000254A7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Ti-1 = (-</w:t>
      </w:r>
      <w:proofErr w:type="gramStart"/>
      <w:r>
        <w:rPr>
          <w:rFonts w:cs="Times New Roman"/>
          <w:sz w:val="28"/>
          <w:szCs w:val="28"/>
          <w:lang w:val="en-US"/>
        </w:rPr>
        <w:t>1)</w:t>
      </w:r>
      <w:r>
        <w:rPr>
          <w:rFonts w:cs="Times New Roman"/>
          <w:sz w:val="28"/>
          <w:szCs w:val="28"/>
          <w:vertAlign w:val="superscript"/>
          <w:lang w:val="en-US"/>
        </w:rPr>
        <w:t>i</w:t>
      </w:r>
      <w:proofErr w:type="gramEnd"/>
      <w:r>
        <w:rPr>
          <w:rFonts w:cs="Times New Roman"/>
          <w:sz w:val="28"/>
          <w:szCs w:val="28"/>
          <w:vertAlign w:val="superscript"/>
          <w:lang w:val="en-US"/>
        </w:rPr>
        <w:t>-1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>
        <w:rPr>
          <w:rFonts w:cs="Times New Roman"/>
          <w:sz w:val="28"/>
          <w:szCs w:val="28"/>
          <w:vertAlign w:val="superscript"/>
          <w:lang w:val="en-US"/>
        </w:rPr>
        <w:t>i-1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vertAlign w:val="superscript"/>
          <w:lang w:val="en-US"/>
        </w:rPr>
        <w:t>n-i+1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  <w:vertAlign w:val="superscript"/>
          <w:lang w:val="en-US"/>
        </w:rPr>
        <w:t>i-1</w:t>
      </w:r>
      <w:r>
        <w:rPr>
          <w:rFonts w:cs="Times New Roman"/>
          <w:sz w:val="28"/>
          <w:szCs w:val="28"/>
          <w:lang w:val="en-US"/>
        </w:rPr>
        <w:t xml:space="preserve"> </w:t>
      </w:r>
    </w:p>
    <w:p w:rsidR="000254A7" w:rsidRDefault="000254A7" w:rsidP="000254A7">
      <w:pPr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Ti</w:t>
      </w:r>
      <w:proofErr w:type="spellEnd"/>
      <w:r>
        <w:rPr>
          <w:rFonts w:cs="Times New Roman"/>
          <w:sz w:val="28"/>
          <w:szCs w:val="28"/>
          <w:lang w:val="en-US"/>
        </w:rPr>
        <w:t xml:space="preserve"> = T(i-</w:t>
      </w:r>
      <w:proofErr w:type="gramStart"/>
      <w:r>
        <w:rPr>
          <w:rFonts w:cs="Times New Roman"/>
          <w:sz w:val="28"/>
          <w:szCs w:val="28"/>
          <w:lang w:val="en-US"/>
        </w:rPr>
        <w:t>1)*</w:t>
      </w:r>
      <w:proofErr w:type="gramEnd"/>
      <w:r>
        <w:rPr>
          <w:rFonts w:cs="Times New Roman"/>
          <w:sz w:val="28"/>
          <w:szCs w:val="28"/>
          <w:lang w:val="en-US"/>
        </w:rPr>
        <w:t>q</w:t>
      </w:r>
    </w:p>
    <w:p w:rsidR="000254A7" w:rsidRPr="008322DA" w:rsidRDefault="000254A7" w:rsidP="000254A7">
      <w:pPr>
        <w:rPr>
          <w:color w:val="FF0000"/>
          <w:lang w:val="en-US"/>
        </w:rPr>
      </w:pPr>
      <w:r w:rsidRPr="008322DA">
        <w:rPr>
          <w:rFonts w:cs="Times New Roman"/>
          <w:color w:val="FF0000"/>
          <w:sz w:val="28"/>
          <w:szCs w:val="28"/>
          <w:lang w:val="en-US"/>
        </w:rPr>
        <w:t xml:space="preserve">q = </w:t>
      </w:r>
      <w:proofErr w:type="spellStart"/>
      <w:r w:rsidRPr="008322DA">
        <w:rPr>
          <w:rFonts w:cs="Times New Roman"/>
          <w:color w:val="FF0000"/>
          <w:sz w:val="28"/>
          <w:szCs w:val="28"/>
          <w:lang w:val="en-US"/>
        </w:rPr>
        <w:t>Ti</w:t>
      </w:r>
      <w:proofErr w:type="spellEnd"/>
      <w:r w:rsidRPr="008322DA">
        <w:rPr>
          <w:rFonts w:cs="Times New Roman"/>
          <w:color w:val="FF0000"/>
          <w:sz w:val="28"/>
          <w:szCs w:val="28"/>
          <w:lang w:val="en-US"/>
        </w:rPr>
        <w:t>/T(i-1) =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n!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n-i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i!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n-i</m:t>
                </m:r>
              </m:e>
            </m:d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!</m:t>
            </m:r>
          </m:den>
        </m:f>
        <m:r>
          <w:rPr>
            <w:rFonts w:ascii="Cambria Math" w:hAnsi="Cambria Math" w:cs="Times New Roman"/>
            <w:color w:val="FF0000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i-1</m:t>
                </m:r>
              </m:e>
            </m:d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!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n-i+1</m:t>
                </m:r>
              </m:e>
            </m:d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!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n!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n-i+1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i-1</m:t>
                </m:r>
              </m:sup>
            </m:sSup>
          </m:den>
        </m:f>
        <m:r>
          <w:rPr>
            <w:rFonts w:ascii="Cambria Math" w:hAnsi="Cambria Math" w:cs="Times New Roman"/>
            <w:color w:val="FF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i</m:t>
            </m:r>
          </m:den>
        </m:f>
        <m:r>
          <w:rPr>
            <w:rFonts w:ascii="Cambria Math" w:hAnsi="Cambria Math" w:cs="Times New Roman"/>
            <w:color w:val="FF0000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n-i+1</m:t>
                </m:r>
              </m:e>
            </m:d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a</m:t>
            </m:r>
          </m:den>
        </m:f>
      </m:oMath>
      <w:r w:rsidRPr="008322DA">
        <w:rPr>
          <w:rFonts w:cs="Times New Roman"/>
          <w:color w:val="FF0000"/>
          <w:sz w:val="28"/>
          <w:szCs w:val="28"/>
          <w:lang w:val="en-US"/>
        </w:rPr>
        <w:t xml:space="preserve">  </w:t>
      </w:r>
    </w:p>
    <w:p w:rsidR="000254A7" w:rsidRPr="00084FED" w:rsidRDefault="000254A7" w:rsidP="000254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Далее, для каждого последующего вычисления применялась формула, исходя из первой, применяя ее в последующих вычислениях</w:t>
      </w:r>
    </w:p>
    <w:p w:rsidR="000254A7" w:rsidRPr="00BA0A83" w:rsidRDefault="000254A7" w:rsidP="000254A7">
      <w:pPr>
        <w:rPr>
          <w:lang w:val="ru-RU"/>
        </w:rPr>
      </w:pPr>
    </w:p>
    <w:p w:rsidR="000254A7" w:rsidRPr="001F5099" w:rsidRDefault="000254A7" w:rsidP="000254A7">
      <w:pPr>
        <w:pStyle w:val="2"/>
        <w:rPr>
          <w:lang w:val="en-US"/>
        </w:rPr>
      </w:pPr>
      <w:r>
        <w:lastRenderedPageBreak/>
        <w:t xml:space="preserve">3. </w:t>
      </w:r>
      <w:r>
        <w:rPr>
          <w:lang w:val="ru-RU"/>
        </w:rPr>
        <w:t>Программа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iostream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&gt;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using namespace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std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double Power (double a,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n)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{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double p= a;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for (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=1;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&lt;n;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++)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{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p *= a;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return p;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}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main(</w:t>
      </w:r>
      <w:proofErr w:type="gram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)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{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double a = 5, b = 3, s, q, t;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 = 4,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"input 2 numbers: ";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cin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&gt;&gt; a &gt;&gt; b;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"input Power: ";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cin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&gt;&gt; n;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&lt;&lt;"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Proiect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nr3.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elaborat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de Adam Denis" &lt;&lt;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Tema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Binomul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lui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Newton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pentru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scadere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\n";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s = t = </w:t>
      </w:r>
      <w:proofErr w:type="gram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Power(</w:t>
      </w:r>
      <w:proofErr w:type="gram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a, n);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"t0 = " &lt;&lt; t &lt;&lt;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znak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= -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znak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for (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=1;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&lt;=n;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++)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{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q = b*(n-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+ 1)/(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*a);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t = -t*q;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s = s + </w:t>
      </w:r>
      <w:proofErr w:type="gram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 ;</w:t>
      </w:r>
      <w:proofErr w:type="gramEnd"/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"t" &lt;&lt;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 = " &lt;&lt; t &lt;&lt;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значение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(" &lt;&lt; a &lt;&lt; " - " &lt;&lt; b &lt;&lt; </w:t>
      </w:r>
      <w:proofErr w:type="gram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")^</w:t>
      </w:r>
      <w:proofErr w:type="gram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" &lt;&lt; n &lt;&lt; " = " &lt;&lt; s 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"\n Verify (" &lt;&lt; a - b &lt;&lt; </w:t>
      </w:r>
      <w:proofErr w:type="gramStart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")^</w:t>
      </w:r>
      <w:proofErr w:type="gramEnd"/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" &lt;&lt; n &lt;&lt; " = " &lt;&lt; Power(a-b, n) ;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0254A7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}</w:t>
      </w:r>
    </w:p>
    <w:p w:rsidR="000254A7" w:rsidRPr="000254A7" w:rsidRDefault="000254A7" w:rsidP="000254A7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0254A7" w:rsidRPr="005B402B" w:rsidRDefault="000254A7" w:rsidP="000254A7">
      <w:pPr>
        <w:pStyle w:val="2"/>
        <w:rPr>
          <w:lang w:val="en-US"/>
        </w:rPr>
      </w:pPr>
      <w:r>
        <w:t xml:space="preserve">4. </w:t>
      </w:r>
      <w:r>
        <w:rPr>
          <w:lang w:val="ru-RU"/>
        </w:rPr>
        <w:t>Результаты</w:t>
      </w:r>
      <w:r w:rsidRPr="005B402B">
        <w:rPr>
          <w:lang w:val="en-US"/>
        </w:rPr>
        <w:t xml:space="preserve"> </w:t>
      </w:r>
      <w:r>
        <w:rPr>
          <w:lang w:val="ru-RU"/>
        </w:rPr>
        <w:t>и</w:t>
      </w:r>
      <w:r w:rsidRPr="005B402B">
        <w:rPr>
          <w:lang w:val="en-US"/>
        </w:rPr>
        <w:t xml:space="preserve"> </w:t>
      </w:r>
      <w:r>
        <w:rPr>
          <w:lang w:val="ru-RU"/>
        </w:rPr>
        <w:t>анализ</w:t>
      </w:r>
    </w:p>
    <w:p w:rsidR="000254A7" w:rsidRPr="000254A7" w:rsidRDefault="000254A7" w:rsidP="000254A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0254A7">
        <w:rPr>
          <w:rFonts w:eastAsiaTheme="minorHAnsi" w:cstheme="minorBidi"/>
          <w:b w:val="0"/>
          <w:color w:val="auto"/>
          <w:szCs w:val="22"/>
        </w:rPr>
        <w:t>input 2 numbers: 2 4</w:t>
      </w:r>
    </w:p>
    <w:p w:rsidR="000254A7" w:rsidRPr="000254A7" w:rsidRDefault="000254A7" w:rsidP="000254A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0254A7">
        <w:rPr>
          <w:rFonts w:eastAsiaTheme="minorHAnsi" w:cstheme="minorBidi"/>
          <w:b w:val="0"/>
          <w:color w:val="auto"/>
          <w:szCs w:val="22"/>
        </w:rPr>
        <w:t>input Power: 5</w:t>
      </w:r>
    </w:p>
    <w:p w:rsidR="000254A7" w:rsidRPr="000254A7" w:rsidRDefault="000254A7" w:rsidP="000254A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0254A7">
        <w:rPr>
          <w:rFonts w:eastAsiaTheme="minorHAnsi" w:cstheme="minorBidi"/>
          <w:b w:val="0"/>
          <w:color w:val="auto"/>
          <w:szCs w:val="22"/>
        </w:rPr>
        <w:lastRenderedPageBreak/>
        <w:t>Proiect nr3. elaborat de Adam Denis</w:t>
      </w:r>
    </w:p>
    <w:p w:rsidR="000254A7" w:rsidRPr="000254A7" w:rsidRDefault="000254A7" w:rsidP="000254A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0254A7">
        <w:rPr>
          <w:rFonts w:eastAsiaTheme="minorHAnsi" w:cstheme="minorBidi"/>
          <w:b w:val="0"/>
          <w:color w:val="auto"/>
          <w:szCs w:val="22"/>
        </w:rPr>
        <w:t>Tema: Binomul lui Newton pentru scadere</w:t>
      </w:r>
    </w:p>
    <w:p w:rsidR="000254A7" w:rsidRPr="000254A7" w:rsidRDefault="000254A7" w:rsidP="000254A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0254A7">
        <w:rPr>
          <w:rFonts w:eastAsiaTheme="minorHAnsi" w:cstheme="minorBidi"/>
          <w:b w:val="0"/>
          <w:color w:val="auto"/>
          <w:szCs w:val="22"/>
        </w:rPr>
        <w:t>t0 = 32</w:t>
      </w:r>
    </w:p>
    <w:p w:rsidR="000254A7" w:rsidRPr="000254A7" w:rsidRDefault="000254A7" w:rsidP="000254A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0254A7">
        <w:rPr>
          <w:rFonts w:eastAsiaTheme="minorHAnsi" w:cstheme="minorBidi"/>
          <w:b w:val="0"/>
          <w:color w:val="auto"/>
          <w:szCs w:val="22"/>
        </w:rPr>
        <w:t>t1 = -320</w:t>
      </w:r>
    </w:p>
    <w:p w:rsidR="000254A7" w:rsidRPr="000254A7" w:rsidRDefault="000254A7" w:rsidP="000254A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0254A7">
        <w:rPr>
          <w:rFonts w:eastAsiaTheme="minorHAnsi" w:cstheme="minorBidi"/>
          <w:b w:val="0"/>
          <w:color w:val="auto"/>
          <w:szCs w:val="22"/>
        </w:rPr>
        <w:t>t2 = 1280</w:t>
      </w:r>
    </w:p>
    <w:p w:rsidR="000254A7" w:rsidRPr="000254A7" w:rsidRDefault="000254A7" w:rsidP="000254A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0254A7">
        <w:rPr>
          <w:rFonts w:eastAsiaTheme="minorHAnsi" w:cstheme="minorBidi"/>
          <w:b w:val="0"/>
          <w:color w:val="auto"/>
          <w:szCs w:val="22"/>
        </w:rPr>
        <w:t>t3 = -2560</w:t>
      </w:r>
    </w:p>
    <w:p w:rsidR="000254A7" w:rsidRPr="000254A7" w:rsidRDefault="000254A7" w:rsidP="000254A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0254A7">
        <w:rPr>
          <w:rFonts w:eastAsiaTheme="minorHAnsi" w:cstheme="minorBidi"/>
          <w:b w:val="0"/>
          <w:color w:val="auto"/>
          <w:szCs w:val="22"/>
        </w:rPr>
        <w:t>t4 = 2560</w:t>
      </w:r>
    </w:p>
    <w:p w:rsidR="000254A7" w:rsidRPr="000254A7" w:rsidRDefault="000254A7" w:rsidP="000254A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0254A7">
        <w:rPr>
          <w:rFonts w:eastAsiaTheme="minorHAnsi" w:cstheme="minorBidi"/>
          <w:b w:val="0"/>
          <w:color w:val="auto"/>
          <w:szCs w:val="22"/>
        </w:rPr>
        <w:t>t5 = -1024</w:t>
      </w:r>
    </w:p>
    <w:p w:rsidR="000254A7" w:rsidRPr="000254A7" w:rsidRDefault="000254A7" w:rsidP="000254A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0254A7">
        <w:rPr>
          <w:rFonts w:eastAsiaTheme="minorHAnsi" w:cstheme="minorBidi"/>
          <w:b w:val="0"/>
          <w:color w:val="auto"/>
          <w:szCs w:val="22"/>
        </w:rPr>
        <w:t>чэрўхэшх (2 - 4)^5 = -32</w:t>
      </w:r>
    </w:p>
    <w:p w:rsidR="000254A7" w:rsidRPr="000254A7" w:rsidRDefault="000254A7" w:rsidP="000254A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0254A7">
        <w:rPr>
          <w:rFonts w:eastAsiaTheme="minorHAnsi" w:cstheme="minorBidi"/>
          <w:b w:val="0"/>
          <w:color w:val="auto"/>
          <w:szCs w:val="22"/>
        </w:rPr>
        <w:t xml:space="preserve"> Verify (-2)^5 = -32</w:t>
      </w:r>
    </w:p>
    <w:p w:rsidR="000254A7" w:rsidRPr="000254A7" w:rsidRDefault="000254A7" w:rsidP="000254A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0254A7">
        <w:rPr>
          <w:rFonts w:eastAsiaTheme="minorHAnsi" w:cstheme="minorBidi"/>
          <w:b w:val="0"/>
          <w:color w:val="auto"/>
          <w:szCs w:val="22"/>
        </w:rPr>
        <w:t>Process returned 0 (0x0)   execution time : 7.273 s</w:t>
      </w:r>
    </w:p>
    <w:p w:rsidR="000254A7" w:rsidRDefault="000254A7" w:rsidP="000254A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0254A7">
        <w:rPr>
          <w:rFonts w:eastAsiaTheme="minorHAnsi" w:cstheme="minorBidi"/>
          <w:b w:val="0"/>
          <w:color w:val="auto"/>
          <w:szCs w:val="22"/>
        </w:rPr>
        <w:t>Press any key to continue.</w:t>
      </w:r>
      <w:r w:rsidRPr="000254A7">
        <w:rPr>
          <w:rFonts w:eastAsiaTheme="minorHAnsi" w:cstheme="minorBidi"/>
          <w:b w:val="0"/>
          <w:color w:val="auto"/>
          <w:szCs w:val="22"/>
        </w:rPr>
        <w:t xml:space="preserve"> </w:t>
      </w:r>
    </w:p>
    <w:p w:rsidR="000254A7" w:rsidRPr="00055649" w:rsidRDefault="000254A7" w:rsidP="000254A7">
      <w:pPr>
        <w:pStyle w:val="2"/>
        <w:rPr>
          <w:lang w:val="en-US"/>
        </w:rPr>
      </w:pPr>
      <w:r>
        <w:t>5.</w:t>
      </w:r>
      <w:r>
        <w:rPr>
          <w:lang w:val="ru-RU"/>
        </w:rPr>
        <w:t>Выводы</w:t>
      </w:r>
    </w:p>
    <w:p w:rsidR="000254A7" w:rsidRPr="005576CF" w:rsidRDefault="000254A7" w:rsidP="000254A7">
      <w:pPr>
        <w:pStyle w:val="a3"/>
        <w:numPr>
          <w:ilvl w:val="0"/>
          <w:numId w:val="4"/>
        </w:numPr>
      </w:pPr>
      <w:r>
        <w:rPr>
          <w:lang w:val="ru-RU"/>
        </w:rPr>
        <w:t xml:space="preserve">Бином Ньютона позволяет производить вычисления над </w:t>
      </w:r>
      <w:r>
        <w:rPr>
          <w:lang w:val="ru-RU"/>
        </w:rPr>
        <w:t>вычитанием</w:t>
      </w:r>
      <w:r>
        <w:rPr>
          <w:lang w:val="ru-RU"/>
        </w:rPr>
        <w:t xml:space="preserve"> </w:t>
      </w:r>
      <w:bookmarkStart w:id="0" w:name="_GoBack"/>
      <w:bookmarkEnd w:id="0"/>
      <w:proofErr w:type="spellStart"/>
      <w:r>
        <w:rPr>
          <w:lang w:val="ru-RU"/>
        </w:rPr>
        <w:t>значениии</w:t>
      </w:r>
      <w:proofErr w:type="spellEnd"/>
      <w:r>
        <w:rPr>
          <w:lang w:val="ru-RU"/>
        </w:rPr>
        <w:t xml:space="preserve"> в </w:t>
      </w:r>
      <w:r>
        <w:rPr>
          <w:lang w:val="en-US"/>
        </w:rPr>
        <w:t>n</w:t>
      </w:r>
      <w:r w:rsidRPr="00F416DA">
        <w:rPr>
          <w:lang w:val="ru-RU"/>
        </w:rPr>
        <w:t xml:space="preserve"> </w:t>
      </w:r>
      <w:r>
        <w:rPr>
          <w:lang w:val="ru-RU"/>
        </w:rPr>
        <w:t>степени намного проще.</w:t>
      </w:r>
    </w:p>
    <w:p w:rsidR="00092780" w:rsidRPr="000254A7" w:rsidRDefault="00092780" w:rsidP="000254A7"/>
    <w:sectPr w:rsidR="00092780" w:rsidRPr="000254A7" w:rsidSect="00493947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5770"/>
    <w:multiLevelType w:val="hybridMultilevel"/>
    <w:tmpl w:val="3408919E"/>
    <w:lvl w:ilvl="0" w:tplc="E8BAE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832E19"/>
    <w:multiLevelType w:val="hybridMultilevel"/>
    <w:tmpl w:val="E2CEA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A58BF"/>
    <w:multiLevelType w:val="hybridMultilevel"/>
    <w:tmpl w:val="9F807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F2A64"/>
    <w:multiLevelType w:val="hybridMultilevel"/>
    <w:tmpl w:val="C75E08AC"/>
    <w:lvl w:ilvl="0" w:tplc="5EA8E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14"/>
    <w:rsid w:val="000254A7"/>
    <w:rsid w:val="00092780"/>
    <w:rsid w:val="000972F5"/>
    <w:rsid w:val="00627D14"/>
    <w:rsid w:val="007129BC"/>
    <w:rsid w:val="00AC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7108"/>
  <w15:chartTrackingRefBased/>
  <w15:docId w15:val="{48B1E2DC-F736-4D69-91CC-99D2096E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93C"/>
    <w:pPr>
      <w:spacing w:after="0" w:line="240" w:lineRule="auto"/>
      <w:jc w:val="both"/>
    </w:pPr>
    <w:rPr>
      <w:rFonts w:cstheme="minorBidi"/>
      <w:szCs w:val="22"/>
      <w:lang w:val="ro-RO"/>
    </w:rPr>
  </w:style>
  <w:style w:type="paragraph" w:styleId="1">
    <w:name w:val="heading 1"/>
    <w:basedOn w:val="a"/>
    <w:next w:val="a"/>
    <w:link w:val="10"/>
    <w:uiPriority w:val="9"/>
    <w:qFormat/>
    <w:rsid w:val="00AC693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693C"/>
    <w:pPr>
      <w:keepNext/>
      <w:keepLines/>
      <w:spacing w:before="120" w:after="12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93C"/>
    <w:rPr>
      <w:rFonts w:eastAsiaTheme="majorEastAsia" w:cstheme="majorBidi"/>
      <w:b/>
      <w:color w:val="000000" w:themeColor="text1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AC693C"/>
    <w:rPr>
      <w:rFonts w:eastAsiaTheme="majorEastAsia" w:cstheme="majorBidi"/>
      <w:b/>
      <w:color w:val="000000" w:themeColor="text1"/>
      <w:szCs w:val="26"/>
      <w:lang w:val="ro-RO"/>
    </w:rPr>
  </w:style>
  <w:style w:type="paragraph" w:styleId="a3">
    <w:name w:val="List Paragraph"/>
    <w:basedOn w:val="a"/>
    <w:uiPriority w:val="34"/>
    <w:qFormat/>
    <w:rsid w:val="00AC693C"/>
    <w:pPr>
      <w:ind w:left="720"/>
      <w:contextualSpacing/>
    </w:pPr>
  </w:style>
  <w:style w:type="table" w:styleId="a4">
    <w:name w:val="Table Grid"/>
    <w:basedOn w:val="a1"/>
    <w:uiPriority w:val="39"/>
    <w:rsid w:val="00AC693C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</cp:revision>
  <dcterms:created xsi:type="dcterms:W3CDTF">2021-10-01T20:14:00Z</dcterms:created>
  <dcterms:modified xsi:type="dcterms:W3CDTF">2021-12-08T06:46:00Z</dcterms:modified>
</cp:coreProperties>
</file>