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14669" w14:textId="3FC32860" w:rsidR="00B01BB1" w:rsidRPr="00CC7700" w:rsidRDefault="00B01BB1" w:rsidP="00B01BB1">
      <w:pPr>
        <w:jc w:val="right"/>
        <w:rPr>
          <w:b/>
        </w:rPr>
      </w:pPr>
      <w:r w:rsidRPr="00CC7700">
        <w:rPr>
          <w:b/>
        </w:rPr>
        <w:t xml:space="preserve">Annex </w:t>
      </w:r>
      <w:r w:rsidR="002F66B3">
        <w:rPr>
          <w:b/>
        </w:rPr>
        <w:t>D</w:t>
      </w:r>
      <w:r w:rsidRPr="00CC7700">
        <w:rPr>
          <w:b/>
        </w:rPr>
        <w:t xml:space="preserve"> to </w:t>
      </w:r>
    </w:p>
    <w:p w14:paraId="24D72D45" w14:textId="03E0380C" w:rsidR="00B01BB1" w:rsidRDefault="003C3870" w:rsidP="00B01BB1">
      <w:pPr>
        <w:jc w:val="right"/>
        <w:rPr>
          <w:b/>
        </w:rPr>
      </w:pPr>
      <w:r>
        <w:rPr>
          <w:b/>
        </w:rPr>
        <w:t>USCP ITT</w:t>
      </w:r>
    </w:p>
    <w:p w14:paraId="6DF0851C" w14:textId="77777777" w:rsidR="00B01BB1" w:rsidRDefault="00B01BB1" w:rsidP="00B01BB1">
      <w:pPr>
        <w:rPr>
          <w:b/>
          <w:sz w:val="22"/>
          <w:szCs w:val="22"/>
        </w:rPr>
      </w:pPr>
    </w:p>
    <w:p w14:paraId="3F2F633B" w14:textId="17C565F4" w:rsidR="00B01BB1" w:rsidRPr="00CC7700" w:rsidRDefault="00B01BB1" w:rsidP="00B01BB1">
      <w:pPr>
        <w:rPr>
          <w:b/>
          <w:sz w:val="22"/>
          <w:szCs w:val="22"/>
        </w:rPr>
      </w:pPr>
      <w:r w:rsidRPr="00CC7700">
        <w:rPr>
          <w:b/>
          <w:sz w:val="22"/>
          <w:szCs w:val="22"/>
        </w:rPr>
        <w:t>Course Title:</w:t>
      </w:r>
      <w:r>
        <w:rPr>
          <w:b/>
          <w:sz w:val="22"/>
          <w:szCs w:val="22"/>
        </w:rPr>
        <w:t xml:space="preserve">   </w:t>
      </w:r>
      <w:r w:rsidR="00A44C3C" w:rsidRPr="00A44C3C">
        <w:rPr>
          <w:bCs/>
          <w:sz w:val="22"/>
          <w:szCs w:val="22"/>
        </w:rPr>
        <w:t xml:space="preserve">Network </w:t>
      </w:r>
      <w:r w:rsidR="007930D4">
        <w:rPr>
          <w:bCs/>
          <w:sz w:val="22"/>
          <w:szCs w:val="22"/>
        </w:rPr>
        <w:t xml:space="preserve">and Web </w:t>
      </w:r>
      <w:r w:rsidR="00A44C3C" w:rsidRPr="00A44C3C">
        <w:rPr>
          <w:bCs/>
          <w:sz w:val="22"/>
          <w:szCs w:val="22"/>
        </w:rPr>
        <w:t>Forensics</w:t>
      </w:r>
    </w:p>
    <w:p w14:paraId="17FEA32E" w14:textId="77777777" w:rsidR="00B01BB1" w:rsidRPr="00CC7700" w:rsidRDefault="00B01BB1" w:rsidP="00B01BB1">
      <w:pPr>
        <w:rPr>
          <w:b/>
          <w:sz w:val="22"/>
          <w:szCs w:val="22"/>
        </w:rPr>
      </w:pPr>
    </w:p>
    <w:p w14:paraId="1EC6DFE6" w14:textId="4A95CAA8" w:rsidR="00B01BB1" w:rsidRPr="00CC7700" w:rsidRDefault="00B01BB1" w:rsidP="00B01BB1">
      <w:pPr>
        <w:rPr>
          <w:b/>
          <w:sz w:val="22"/>
          <w:szCs w:val="22"/>
        </w:rPr>
      </w:pPr>
      <w:r w:rsidRPr="00CC7700">
        <w:rPr>
          <w:b/>
          <w:sz w:val="22"/>
          <w:szCs w:val="22"/>
        </w:rPr>
        <w:t>University:</w:t>
      </w:r>
      <w:r>
        <w:rPr>
          <w:b/>
          <w:sz w:val="22"/>
          <w:szCs w:val="22"/>
        </w:rPr>
        <w:t xml:space="preserve"> </w:t>
      </w:r>
      <w:r>
        <w:rPr>
          <w:b/>
          <w:sz w:val="22"/>
          <w:szCs w:val="22"/>
        </w:rPr>
        <w:tab/>
      </w:r>
      <w:r w:rsidR="00A44C3C" w:rsidRPr="00A44C3C">
        <w:rPr>
          <w:bCs/>
          <w:sz w:val="22"/>
          <w:szCs w:val="22"/>
        </w:rPr>
        <w:t>Edinburgh Napier University</w:t>
      </w:r>
    </w:p>
    <w:p w14:paraId="4E883945" w14:textId="77777777" w:rsidR="00B01BB1" w:rsidRPr="00CC7700" w:rsidRDefault="00B01BB1" w:rsidP="00B01BB1">
      <w:pPr>
        <w:rPr>
          <w:b/>
          <w:sz w:val="22"/>
          <w:szCs w:val="22"/>
        </w:rPr>
      </w:pPr>
    </w:p>
    <w:p w14:paraId="5B09E72E" w14:textId="7F00883A" w:rsidR="00B01BB1" w:rsidRPr="00CC7700" w:rsidRDefault="00B01BB1" w:rsidP="00B01BB1">
      <w:pPr>
        <w:rPr>
          <w:b/>
          <w:sz w:val="22"/>
          <w:szCs w:val="22"/>
        </w:rPr>
      </w:pPr>
      <w:r w:rsidRPr="00CC7700">
        <w:rPr>
          <w:b/>
          <w:sz w:val="22"/>
          <w:szCs w:val="22"/>
        </w:rPr>
        <w:t>Location:</w:t>
      </w:r>
      <w:r>
        <w:rPr>
          <w:b/>
          <w:sz w:val="22"/>
          <w:szCs w:val="22"/>
        </w:rPr>
        <w:tab/>
      </w:r>
      <w:r w:rsidR="00A44C3C" w:rsidRPr="00A44C3C">
        <w:rPr>
          <w:bCs/>
          <w:sz w:val="22"/>
          <w:szCs w:val="22"/>
        </w:rPr>
        <w:t>Edinburgh</w:t>
      </w:r>
    </w:p>
    <w:p w14:paraId="25F6A4C2" w14:textId="77777777" w:rsidR="00B01BB1" w:rsidRPr="00CC7700" w:rsidRDefault="00B01BB1" w:rsidP="00B01BB1">
      <w:pPr>
        <w:rPr>
          <w:b/>
          <w:sz w:val="22"/>
          <w:szCs w:val="22"/>
        </w:rPr>
      </w:pPr>
    </w:p>
    <w:p w14:paraId="021B602D" w14:textId="66FC4203" w:rsidR="00B01BB1" w:rsidRPr="00CC7700" w:rsidRDefault="00B01BB1" w:rsidP="00B01BB1">
      <w:pPr>
        <w:rPr>
          <w:b/>
          <w:sz w:val="22"/>
          <w:szCs w:val="22"/>
        </w:rPr>
      </w:pPr>
      <w:r w:rsidRPr="00CC7700">
        <w:rPr>
          <w:b/>
          <w:sz w:val="22"/>
          <w:szCs w:val="22"/>
        </w:rPr>
        <w:t>Proposed Number of Courses per Year:</w:t>
      </w:r>
      <w:r>
        <w:rPr>
          <w:b/>
          <w:sz w:val="22"/>
          <w:szCs w:val="22"/>
        </w:rPr>
        <w:t xml:space="preserve">  </w:t>
      </w:r>
      <w:r w:rsidR="00A44C3C">
        <w:rPr>
          <w:b/>
          <w:sz w:val="22"/>
          <w:szCs w:val="22"/>
        </w:rPr>
        <w:t xml:space="preserve"> </w:t>
      </w:r>
      <w:r w:rsidR="00A44C3C" w:rsidRPr="00A44C3C">
        <w:rPr>
          <w:bCs/>
          <w:sz w:val="22"/>
          <w:szCs w:val="22"/>
        </w:rPr>
        <w:t>Two</w:t>
      </w:r>
    </w:p>
    <w:p w14:paraId="6F454C93" w14:textId="77777777" w:rsidR="00B01BB1" w:rsidRPr="00CC7700" w:rsidRDefault="00B01BB1" w:rsidP="00B01BB1">
      <w:pPr>
        <w:rPr>
          <w:b/>
          <w:sz w:val="22"/>
          <w:szCs w:val="22"/>
        </w:rPr>
      </w:pPr>
    </w:p>
    <w:p w14:paraId="5097A661" w14:textId="6501D20D" w:rsidR="00B01BB1" w:rsidRPr="00607210" w:rsidRDefault="00B01BB1" w:rsidP="00B01BB1">
      <w:pPr>
        <w:rPr>
          <w:b/>
          <w:i/>
          <w:iCs/>
          <w:color w:val="FF0000"/>
          <w:sz w:val="22"/>
          <w:szCs w:val="22"/>
        </w:rPr>
      </w:pPr>
      <w:r w:rsidRPr="00CC7700">
        <w:rPr>
          <w:b/>
          <w:sz w:val="22"/>
          <w:szCs w:val="22"/>
        </w:rPr>
        <w:t>Duration:</w:t>
      </w:r>
      <w:r>
        <w:rPr>
          <w:b/>
          <w:sz w:val="22"/>
          <w:szCs w:val="22"/>
        </w:rPr>
        <w:t xml:space="preserve">  </w:t>
      </w:r>
      <w:r w:rsidR="00A44C3C" w:rsidRPr="00A44C3C">
        <w:rPr>
          <w:bCs/>
          <w:sz w:val="22"/>
          <w:szCs w:val="22"/>
        </w:rPr>
        <w:t>1 day</w:t>
      </w:r>
    </w:p>
    <w:p w14:paraId="64D6B545" w14:textId="77777777" w:rsidR="00B01BB1" w:rsidRPr="00CC7700" w:rsidRDefault="00B01BB1" w:rsidP="00B01BB1">
      <w:pPr>
        <w:rPr>
          <w:b/>
          <w:sz w:val="22"/>
          <w:szCs w:val="22"/>
        </w:rPr>
      </w:pPr>
    </w:p>
    <w:p w14:paraId="1BF516B3" w14:textId="3A672BCF" w:rsidR="00B01BB1" w:rsidRPr="00CC7700" w:rsidRDefault="00B01BB1" w:rsidP="00B01BB1">
      <w:pPr>
        <w:rPr>
          <w:b/>
          <w:sz w:val="22"/>
          <w:szCs w:val="22"/>
        </w:rPr>
      </w:pPr>
      <w:r w:rsidRPr="00CC7700">
        <w:rPr>
          <w:b/>
          <w:sz w:val="22"/>
          <w:szCs w:val="22"/>
        </w:rPr>
        <w:t>Max/Min No of Students:</w:t>
      </w:r>
      <w:r>
        <w:rPr>
          <w:b/>
          <w:sz w:val="22"/>
          <w:szCs w:val="22"/>
        </w:rPr>
        <w:t xml:space="preserve">  Max: </w:t>
      </w:r>
      <w:r w:rsidR="00A44C3C">
        <w:rPr>
          <w:b/>
          <w:sz w:val="22"/>
          <w:szCs w:val="22"/>
        </w:rPr>
        <w:t>20</w:t>
      </w:r>
      <w:r>
        <w:rPr>
          <w:b/>
          <w:sz w:val="22"/>
          <w:szCs w:val="22"/>
        </w:rPr>
        <w:tab/>
        <w:t xml:space="preserve">Min:  </w:t>
      </w:r>
      <w:r w:rsidR="00A44C3C">
        <w:rPr>
          <w:b/>
          <w:sz w:val="22"/>
          <w:szCs w:val="22"/>
        </w:rPr>
        <w:t xml:space="preserve"> 4</w:t>
      </w:r>
    </w:p>
    <w:p w14:paraId="24748375" w14:textId="77777777" w:rsidR="00B01BB1" w:rsidRDefault="00B01BB1" w:rsidP="00B01BB1">
      <w:pPr>
        <w:rPr>
          <w:b/>
        </w:rPr>
      </w:pPr>
    </w:p>
    <w:p w14:paraId="24E3DC59" w14:textId="77777777" w:rsidR="00B01BB1" w:rsidRDefault="00B01BB1" w:rsidP="00B01BB1">
      <w:pPr>
        <w:rPr>
          <w:b/>
        </w:rPr>
      </w:pPr>
      <w:r>
        <w:rPr>
          <w:b/>
        </w:rPr>
        <w:t>Courses Objectives:</w:t>
      </w:r>
    </w:p>
    <w:p w14:paraId="548908B0" w14:textId="77777777" w:rsidR="00B01BB1" w:rsidRDefault="00B01BB1" w:rsidP="00B01BB1">
      <w:pPr>
        <w:rPr>
          <w:b/>
        </w:rPr>
      </w:pPr>
    </w:p>
    <w:p w14:paraId="281F3748" w14:textId="2803958A" w:rsidR="00B01BB1" w:rsidRPr="00A44C3C" w:rsidRDefault="00A44C3C" w:rsidP="00B01BB1">
      <w:pPr>
        <w:rPr>
          <w:bCs/>
          <w:i/>
          <w:iCs/>
          <w:color w:val="000000" w:themeColor="text1"/>
        </w:rPr>
      </w:pPr>
      <w:r w:rsidRPr="00A44C3C">
        <w:rPr>
          <w:bCs/>
          <w:i/>
          <w:iCs/>
          <w:color w:val="000000" w:themeColor="text1"/>
        </w:rPr>
        <w:t>The main objectives of this course are to:</w:t>
      </w:r>
    </w:p>
    <w:p w14:paraId="2C8CA8D3" w14:textId="2B356A64" w:rsidR="00A44C3C" w:rsidRPr="00A44C3C" w:rsidRDefault="00A44C3C" w:rsidP="00B01BB1">
      <w:pPr>
        <w:rPr>
          <w:bCs/>
          <w:i/>
          <w:iCs/>
          <w:color w:val="000000" w:themeColor="text1"/>
        </w:rPr>
      </w:pPr>
    </w:p>
    <w:p w14:paraId="3B3F3999" w14:textId="3A08C511" w:rsidR="00A44C3C" w:rsidRPr="00A44C3C" w:rsidRDefault="00A44C3C" w:rsidP="00A44C3C">
      <w:pPr>
        <w:pStyle w:val="ListParagraph"/>
        <w:numPr>
          <w:ilvl w:val="0"/>
          <w:numId w:val="2"/>
        </w:numPr>
        <w:rPr>
          <w:bCs/>
          <w:color w:val="000000" w:themeColor="text1"/>
        </w:rPr>
      </w:pPr>
      <w:r w:rsidRPr="00A44C3C">
        <w:rPr>
          <w:bCs/>
          <w:color w:val="000000" w:themeColor="text1"/>
        </w:rPr>
        <w:t>Understand how networking protocols work over computer networks, including for network switches and routers.</w:t>
      </w:r>
    </w:p>
    <w:p w14:paraId="46B148E1" w14:textId="333FCA15" w:rsidR="00A44C3C" w:rsidRPr="00A44C3C" w:rsidRDefault="00A44C3C" w:rsidP="00A44C3C">
      <w:pPr>
        <w:pStyle w:val="ListParagraph"/>
        <w:numPr>
          <w:ilvl w:val="0"/>
          <w:numId w:val="2"/>
        </w:numPr>
        <w:rPr>
          <w:bCs/>
          <w:color w:val="000000" w:themeColor="text1"/>
        </w:rPr>
      </w:pPr>
      <w:r w:rsidRPr="00A44C3C">
        <w:rPr>
          <w:bCs/>
          <w:color w:val="000000" w:themeColor="text1"/>
        </w:rPr>
        <w:t>Analyse real-life network traces for a range of applications, including for Web</w:t>
      </w:r>
      <w:r>
        <w:rPr>
          <w:bCs/>
          <w:color w:val="000000" w:themeColor="text1"/>
        </w:rPr>
        <w:t xml:space="preserve"> transfers</w:t>
      </w:r>
      <w:r w:rsidRPr="00A44C3C">
        <w:rPr>
          <w:bCs/>
          <w:color w:val="000000" w:themeColor="text1"/>
        </w:rPr>
        <w:t>, File Transfer, and Remote Login.</w:t>
      </w:r>
    </w:p>
    <w:p w14:paraId="4C439651" w14:textId="42F4796B" w:rsidR="00A44C3C" w:rsidRPr="00A44C3C" w:rsidRDefault="00A44C3C" w:rsidP="00A44C3C">
      <w:pPr>
        <w:pStyle w:val="ListParagraph"/>
        <w:numPr>
          <w:ilvl w:val="0"/>
          <w:numId w:val="2"/>
        </w:numPr>
        <w:rPr>
          <w:bCs/>
          <w:color w:val="000000" w:themeColor="text1"/>
        </w:rPr>
      </w:pPr>
      <w:r>
        <w:rPr>
          <w:bCs/>
          <w:color w:val="000000" w:themeColor="text1"/>
        </w:rPr>
        <w:t xml:space="preserve">Understand the basic operation of </w:t>
      </w:r>
      <w:r w:rsidRPr="00A44C3C">
        <w:rPr>
          <w:bCs/>
          <w:color w:val="000000" w:themeColor="text1"/>
        </w:rPr>
        <w:t>encryption tunnels</w:t>
      </w:r>
      <w:r>
        <w:rPr>
          <w:bCs/>
          <w:color w:val="000000" w:themeColor="text1"/>
        </w:rPr>
        <w:t xml:space="preserve">, and identity </w:t>
      </w:r>
      <w:r w:rsidR="007930D4">
        <w:rPr>
          <w:bCs/>
          <w:color w:val="000000" w:themeColor="text1"/>
        </w:rPr>
        <w:t>their setup.</w:t>
      </w:r>
    </w:p>
    <w:p w14:paraId="50989BD9" w14:textId="2B982BFE" w:rsidR="00B01BB1" w:rsidRPr="00A44C3C" w:rsidRDefault="00A44C3C" w:rsidP="00B01BB1">
      <w:pPr>
        <w:pStyle w:val="ListParagraph"/>
        <w:numPr>
          <w:ilvl w:val="0"/>
          <w:numId w:val="2"/>
        </w:numPr>
        <w:rPr>
          <w:bCs/>
          <w:color w:val="000000" w:themeColor="text1"/>
        </w:rPr>
      </w:pPr>
      <w:r w:rsidRPr="00A44C3C">
        <w:rPr>
          <w:bCs/>
          <w:color w:val="000000" w:themeColor="text1"/>
        </w:rPr>
        <w:t xml:space="preserve">Understand the </w:t>
      </w:r>
      <w:r>
        <w:rPr>
          <w:bCs/>
          <w:color w:val="000000" w:themeColor="text1"/>
        </w:rPr>
        <w:t>structure of Web logs, and how these are parsed for key information.</w:t>
      </w:r>
      <w:r w:rsidRPr="00A44C3C">
        <w:rPr>
          <w:bCs/>
          <w:color w:val="000000" w:themeColor="text1"/>
        </w:rPr>
        <w:t xml:space="preserve"> </w:t>
      </w:r>
    </w:p>
    <w:p w14:paraId="099FB3BE" w14:textId="77777777" w:rsidR="00B01BB1" w:rsidRDefault="00B01BB1" w:rsidP="00B01BB1">
      <w:pPr>
        <w:rPr>
          <w:b/>
        </w:rPr>
      </w:pPr>
    </w:p>
    <w:p w14:paraId="4EBF46AE" w14:textId="77777777" w:rsidR="00B01BB1" w:rsidRDefault="00B01BB1" w:rsidP="00B01BB1">
      <w:pPr>
        <w:rPr>
          <w:b/>
        </w:rPr>
      </w:pPr>
      <w:r>
        <w:rPr>
          <w:b/>
        </w:rPr>
        <w:t>General Description:</w:t>
      </w:r>
    </w:p>
    <w:p w14:paraId="15738AA2" w14:textId="61FA6A87" w:rsidR="00B01BB1" w:rsidRDefault="00B01BB1" w:rsidP="00ED721C">
      <w:pPr>
        <w:rPr>
          <w:b/>
          <w:bCs/>
          <w:color w:val="FF0000"/>
        </w:rPr>
      </w:pPr>
    </w:p>
    <w:p w14:paraId="5ED5AA70" w14:textId="218D8C03" w:rsidR="00ED721C" w:rsidRPr="00A44C3C" w:rsidRDefault="007930D4" w:rsidP="007930D4">
      <w:pPr>
        <w:jc w:val="both"/>
        <w:rPr>
          <w:color w:val="000000" w:themeColor="text1"/>
        </w:rPr>
      </w:pPr>
      <w:r>
        <w:rPr>
          <w:color w:val="000000" w:themeColor="text1"/>
        </w:rPr>
        <w:t xml:space="preserve">There is an increasing need to analyse network traffic for its content. This might relate to detecting a range of threats, along within security investigations. It also has requirements within network debugging and fault tracing. This module aims to show the details of the key information fields related to network connection, including with the network packets and in the trace that these connections create within Web logs. </w:t>
      </w:r>
      <w:r w:rsidR="00A44C3C" w:rsidRPr="00A44C3C">
        <w:rPr>
          <w:color w:val="000000" w:themeColor="text1"/>
        </w:rPr>
        <w:t>The content includes:</w:t>
      </w:r>
    </w:p>
    <w:p w14:paraId="62C694A1" w14:textId="7740C3B8" w:rsidR="00A44C3C" w:rsidRPr="00A44C3C" w:rsidRDefault="00A44C3C" w:rsidP="00ED721C">
      <w:pPr>
        <w:rPr>
          <w:color w:val="000000" w:themeColor="text1"/>
        </w:rPr>
      </w:pPr>
    </w:p>
    <w:p w14:paraId="6FD2B564" w14:textId="6679797F" w:rsidR="007930D4" w:rsidRDefault="007930D4" w:rsidP="00A44C3C">
      <w:pPr>
        <w:pStyle w:val="ListParagraph"/>
        <w:numPr>
          <w:ilvl w:val="0"/>
          <w:numId w:val="2"/>
        </w:numPr>
        <w:rPr>
          <w:color w:val="000000" w:themeColor="text1"/>
        </w:rPr>
      </w:pPr>
      <w:r>
        <w:rPr>
          <w:color w:val="000000" w:themeColor="text1"/>
        </w:rPr>
        <w:t>Introduction to Networking.</w:t>
      </w:r>
    </w:p>
    <w:p w14:paraId="0AA17058" w14:textId="5B47E2C0" w:rsidR="00A44C3C" w:rsidRPr="00A44C3C" w:rsidRDefault="00A44C3C" w:rsidP="00A44C3C">
      <w:pPr>
        <w:pStyle w:val="ListParagraph"/>
        <w:numPr>
          <w:ilvl w:val="0"/>
          <w:numId w:val="2"/>
        </w:numPr>
        <w:rPr>
          <w:color w:val="000000" w:themeColor="text1"/>
        </w:rPr>
      </w:pPr>
      <w:r w:rsidRPr="00A44C3C">
        <w:rPr>
          <w:color w:val="000000" w:themeColor="text1"/>
        </w:rPr>
        <w:t xml:space="preserve">Coverage of </w:t>
      </w:r>
      <w:r w:rsidR="007930D4">
        <w:rPr>
          <w:color w:val="000000" w:themeColor="text1"/>
        </w:rPr>
        <w:t>Ethernet</w:t>
      </w:r>
      <w:r w:rsidRPr="00A44C3C">
        <w:rPr>
          <w:color w:val="000000" w:themeColor="text1"/>
        </w:rPr>
        <w:t xml:space="preserve">, IP, </w:t>
      </w:r>
      <w:proofErr w:type="gramStart"/>
      <w:r w:rsidRPr="00A44C3C">
        <w:rPr>
          <w:color w:val="000000" w:themeColor="text1"/>
        </w:rPr>
        <w:t>TCP</w:t>
      </w:r>
      <w:proofErr w:type="gramEnd"/>
      <w:r w:rsidRPr="00A44C3C">
        <w:rPr>
          <w:color w:val="000000" w:themeColor="text1"/>
        </w:rPr>
        <w:t xml:space="preserve"> and Application layer protocols.</w:t>
      </w:r>
    </w:p>
    <w:p w14:paraId="58E7CF0F" w14:textId="18E0430A" w:rsidR="00A44C3C" w:rsidRPr="00A44C3C" w:rsidRDefault="007930D4" w:rsidP="00A44C3C">
      <w:pPr>
        <w:pStyle w:val="ListParagraph"/>
        <w:numPr>
          <w:ilvl w:val="0"/>
          <w:numId w:val="2"/>
        </w:numPr>
        <w:rPr>
          <w:color w:val="000000" w:themeColor="text1"/>
        </w:rPr>
      </w:pPr>
      <w:r>
        <w:rPr>
          <w:color w:val="000000" w:themeColor="text1"/>
        </w:rPr>
        <w:t xml:space="preserve">Using </w:t>
      </w:r>
      <w:r w:rsidR="00A44C3C" w:rsidRPr="00A44C3C">
        <w:rPr>
          <w:color w:val="000000" w:themeColor="text1"/>
        </w:rPr>
        <w:t>of Wireshark to analyse key information elements within a network trace.</w:t>
      </w:r>
    </w:p>
    <w:p w14:paraId="35B61392" w14:textId="6CB6154D" w:rsidR="00A44C3C" w:rsidRPr="00A44C3C" w:rsidRDefault="00A44C3C" w:rsidP="00A44C3C">
      <w:pPr>
        <w:pStyle w:val="ListParagraph"/>
        <w:numPr>
          <w:ilvl w:val="0"/>
          <w:numId w:val="2"/>
        </w:numPr>
        <w:rPr>
          <w:color w:val="000000" w:themeColor="text1"/>
        </w:rPr>
      </w:pPr>
      <w:r w:rsidRPr="00A44C3C">
        <w:rPr>
          <w:color w:val="000000" w:themeColor="text1"/>
        </w:rPr>
        <w:t>Coverage of the structure of Web logs, and their analysis using Splunk.</w:t>
      </w:r>
    </w:p>
    <w:p w14:paraId="0C9A1729" w14:textId="77777777" w:rsidR="00B01BB1" w:rsidRDefault="00B01BB1" w:rsidP="00B01BB1">
      <w:pPr>
        <w:rPr>
          <w:b/>
        </w:rPr>
      </w:pPr>
    </w:p>
    <w:p w14:paraId="0E773D1D" w14:textId="77777777" w:rsidR="00B01BB1" w:rsidRDefault="00B01BB1" w:rsidP="00B01BB1">
      <w:pPr>
        <w:rPr>
          <w:b/>
        </w:rPr>
      </w:pPr>
      <w:r>
        <w:rPr>
          <w:b/>
        </w:rPr>
        <w:t xml:space="preserve">Intended Student Population: </w:t>
      </w:r>
    </w:p>
    <w:p w14:paraId="0F704460" w14:textId="205C1A8B" w:rsidR="00B01BB1" w:rsidRDefault="00B01BB1" w:rsidP="00B01BB1">
      <w:pPr>
        <w:rPr>
          <w:b/>
        </w:rPr>
      </w:pPr>
    </w:p>
    <w:p w14:paraId="08730BCF" w14:textId="2DFF3EEE" w:rsidR="00A44C3C" w:rsidRPr="00A44C3C" w:rsidRDefault="00A44C3C" w:rsidP="007930D4">
      <w:pPr>
        <w:jc w:val="both"/>
        <w:rPr>
          <w:bCs/>
        </w:rPr>
      </w:pPr>
      <w:r w:rsidRPr="00A44C3C">
        <w:rPr>
          <w:bCs/>
        </w:rPr>
        <w:t xml:space="preserve">These could focus on those aiming to get involved within digital forensics, incident response, or security operations centres. </w:t>
      </w:r>
      <w:r w:rsidR="007930D4">
        <w:rPr>
          <w:bCs/>
        </w:rPr>
        <w:t xml:space="preserve">It is relevant to those who want to understand </w:t>
      </w:r>
      <w:r w:rsidR="007930D4">
        <w:rPr>
          <w:bCs/>
        </w:rPr>
        <w:lastRenderedPageBreak/>
        <w:t xml:space="preserve">the actual operation of networks, and the trace of information that can be gathered from network connections. In terms of practical skills, student will learn to use Wireshark filters to filter </w:t>
      </w:r>
      <w:proofErr w:type="gramStart"/>
      <w:r w:rsidR="007930D4">
        <w:rPr>
          <w:bCs/>
        </w:rPr>
        <w:t>information, and</w:t>
      </w:r>
      <w:proofErr w:type="gramEnd"/>
      <w:r w:rsidR="007930D4">
        <w:rPr>
          <w:bCs/>
        </w:rPr>
        <w:t xml:space="preserve"> find key data elements. Along with this, the module will include the usage of Splunk to analyse Web logs. </w:t>
      </w:r>
      <w:proofErr w:type="gramStart"/>
      <w:r w:rsidR="007930D4">
        <w:rPr>
          <w:bCs/>
        </w:rPr>
        <w:t>Both of these</w:t>
      </w:r>
      <w:proofErr w:type="gramEnd"/>
      <w:r w:rsidR="007930D4">
        <w:rPr>
          <w:bCs/>
        </w:rPr>
        <w:t xml:space="preserve"> tools are widely used in industry, and match well to knowledge development, along with matching to industry standards.</w:t>
      </w:r>
    </w:p>
    <w:p w14:paraId="36B12ED1" w14:textId="77777777" w:rsidR="00B01BB1" w:rsidRDefault="00B01BB1" w:rsidP="00B01BB1">
      <w:pPr>
        <w:rPr>
          <w:b/>
        </w:rPr>
      </w:pPr>
    </w:p>
    <w:p w14:paraId="465DD63A" w14:textId="75D6B28E" w:rsidR="00B01BB1" w:rsidRDefault="00B01BB1" w:rsidP="00B01BB1">
      <w:pPr>
        <w:rPr>
          <w:b/>
        </w:rPr>
      </w:pPr>
      <w:r>
        <w:rPr>
          <w:b/>
        </w:rPr>
        <w:t>Pre</w:t>
      </w:r>
      <w:r w:rsidR="0064318A">
        <w:rPr>
          <w:b/>
        </w:rPr>
        <w:t>-</w:t>
      </w:r>
      <w:r>
        <w:rPr>
          <w:b/>
        </w:rPr>
        <w:t>Course Work:</w:t>
      </w:r>
    </w:p>
    <w:p w14:paraId="488CE9EC" w14:textId="60F6D1C8" w:rsidR="00A44C3C" w:rsidRDefault="00A44C3C" w:rsidP="00B01BB1">
      <w:pPr>
        <w:rPr>
          <w:b/>
        </w:rPr>
      </w:pPr>
    </w:p>
    <w:p w14:paraId="57078533" w14:textId="0AE5060E" w:rsidR="00B01BB1" w:rsidRPr="007930D4" w:rsidRDefault="00A44C3C" w:rsidP="00B01BB1">
      <w:pPr>
        <w:rPr>
          <w:bCs/>
        </w:rPr>
      </w:pPr>
      <w:r w:rsidRPr="00A44C3C">
        <w:rPr>
          <w:bCs/>
        </w:rPr>
        <w:t>Any introductory material on how networks work.</w:t>
      </w:r>
    </w:p>
    <w:p w14:paraId="568DECE3" w14:textId="77777777" w:rsidR="00B01BB1" w:rsidRDefault="00B01BB1" w:rsidP="00B01BB1">
      <w:pPr>
        <w:rPr>
          <w:b/>
        </w:rPr>
      </w:pPr>
    </w:p>
    <w:p w14:paraId="1DC5A7DE" w14:textId="77777777" w:rsidR="00B01BB1" w:rsidRDefault="00B01BB1" w:rsidP="00B01BB1">
      <w:r>
        <w:rPr>
          <w:b/>
        </w:rPr>
        <w:t>Other Comments:</w:t>
      </w:r>
    </w:p>
    <w:p w14:paraId="42C5BC9A" w14:textId="77777777" w:rsidR="00B01BB1" w:rsidRDefault="00B01BB1" w:rsidP="00B01BB1"/>
    <w:p w14:paraId="385BFB68" w14:textId="527F594A" w:rsidR="00AA6260" w:rsidRPr="00A44C3C" w:rsidRDefault="00A44C3C" w:rsidP="00B01BB1">
      <w:pPr>
        <w:rPr>
          <w:color w:val="000000" w:themeColor="text1"/>
        </w:rPr>
      </w:pPr>
      <w:r w:rsidRPr="00A44C3C">
        <w:rPr>
          <w:color w:val="000000" w:themeColor="text1"/>
        </w:rPr>
        <w:t>A certificate of completion will be awarded, with a test for knowledge and practical analysis.</w:t>
      </w:r>
      <w:r w:rsidR="008535C3" w:rsidRPr="00A44C3C">
        <w:rPr>
          <w:color w:val="000000" w:themeColor="text1"/>
        </w:rPr>
        <w:t xml:space="preserve"> </w:t>
      </w:r>
    </w:p>
    <w:sectPr w:rsidR="00AA6260" w:rsidRPr="00A44C3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3370F" w14:textId="77777777" w:rsidR="004F1F74" w:rsidRDefault="004F1F74" w:rsidP="00162FD4">
      <w:r>
        <w:separator/>
      </w:r>
    </w:p>
  </w:endnote>
  <w:endnote w:type="continuationSeparator" w:id="0">
    <w:p w14:paraId="1E48C911" w14:textId="77777777" w:rsidR="004F1F74" w:rsidRDefault="004F1F74" w:rsidP="00162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1FF" w14:textId="5E7A78E0" w:rsidR="003C5D4A" w:rsidRDefault="003C5D4A">
    <w:pPr>
      <w:pStyle w:val="Footer"/>
    </w:pPr>
    <w:r>
      <w:rPr>
        <w:noProof/>
      </w:rPr>
      <mc:AlternateContent>
        <mc:Choice Requires="wps">
          <w:drawing>
            <wp:anchor distT="0" distB="0" distL="0" distR="0" simplePos="0" relativeHeight="251662336" behindDoc="0" locked="0" layoutInCell="1" allowOverlap="1" wp14:anchorId="1B7C107B" wp14:editId="567471BD">
              <wp:simplePos x="635" y="635"/>
              <wp:positionH relativeFrom="column">
                <wp:align>center</wp:align>
              </wp:positionH>
              <wp:positionV relativeFrom="paragraph">
                <wp:posOffset>635</wp:posOffset>
              </wp:positionV>
              <wp:extent cx="443865" cy="443865"/>
              <wp:effectExtent l="0" t="0" r="10160" b="15240"/>
              <wp:wrapSquare wrapText="bothSides"/>
              <wp:docPr id="5" name="Text Box 5" descr="OFFICIAL-SENSITIV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34B791" w14:textId="3573036A" w:rsidR="003C5D4A" w:rsidRPr="003C5D4A" w:rsidRDefault="003C5D4A">
                          <w:pPr>
                            <w:rPr>
                              <w:rFonts w:eastAsia="Arial" w:cs="Arial"/>
                              <w:color w:val="000000"/>
                              <w:szCs w:val="24"/>
                            </w:rPr>
                          </w:pPr>
                          <w:r w:rsidRPr="003C5D4A">
                            <w:rPr>
                              <w:rFonts w:eastAsia="Arial" w:cs="Arial"/>
                              <w:color w:val="000000"/>
                              <w:szCs w:val="24"/>
                            </w:rPr>
                            <w:t>OFFICIAL-SENSITIVE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B7C107B" id="_x0000_t202" coordsize="21600,21600" o:spt="202" path="m,l,21600r21600,l21600,xe">
              <v:stroke joinstyle="miter"/>
              <v:path gradientshapeok="t" o:connecttype="rect"/>
            </v:shapetype>
            <v:shape id="Text Box 5" o:spid="_x0000_s1028" type="#_x0000_t202" alt="OFFICIAL-SENSITIVE"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" filled="f" stroked="f">
              <v:fill o:detectmouseclick="t"/>
              <v:textbox style="mso-fit-shape-to-text:t" inset="0,0,0,0">
                <w:txbxContent>
                  <w:p w14:paraId="4434B791" w14:textId="3573036A" w:rsidR="003C5D4A" w:rsidRPr="003C5D4A" w:rsidRDefault="003C5D4A">
                    <w:pPr>
                      <w:rPr>
                        <w:rFonts w:eastAsia="Arial" w:cs="Arial"/>
                        <w:color w:val="000000"/>
                        <w:szCs w:val="24"/>
                      </w:rPr>
                    </w:pPr>
                    <w:r w:rsidRPr="003C5D4A">
                      <w:rPr>
                        <w:rFonts w:eastAsia="Arial" w:cs="Arial"/>
                        <w:color w:val="000000"/>
                        <w:szCs w:val="24"/>
                      </w:rPr>
                      <w:t>OFFICIAL-SENSITIVE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9FDDA" w14:textId="3D4017A1" w:rsidR="003C5D4A" w:rsidRDefault="003C5D4A">
    <w:pPr>
      <w:pStyle w:val="Footer"/>
    </w:pPr>
    <w:r>
      <w:rPr>
        <w:noProof/>
      </w:rPr>
      <mc:AlternateContent>
        <mc:Choice Requires="wps">
          <w:drawing>
            <wp:anchor distT="0" distB="0" distL="0" distR="0" simplePos="0" relativeHeight="251663360" behindDoc="0" locked="0" layoutInCell="1" allowOverlap="1" wp14:anchorId="5ED75673" wp14:editId="2AD63D62">
              <wp:simplePos x="914400" y="10066020"/>
              <wp:positionH relativeFrom="column">
                <wp:align>center</wp:align>
              </wp:positionH>
              <wp:positionV relativeFrom="paragraph">
                <wp:posOffset>635</wp:posOffset>
              </wp:positionV>
              <wp:extent cx="443865" cy="443865"/>
              <wp:effectExtent l="0" t="0" r="10160" b="15240"/>
              <wp:wrapSquare wrapText="bothSides"/>
              <wp:docPr id="6" name="Text Box 6" descr="OFFICIAL-SENSITIV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C03948" w14:textId="496262D0" w:rsidR="003C5D4A" w:rsidRPr="003C5D4A" w:rsidRDefault="003C5D4A">
                          <w:pPr>
                            <w:rPr>
                              <w:rFonts w:eastAsia="Arial" w:cs="Arial"/>
                              <w:color w:val="000000"/>
                              <w:szCs w:val="24"/>
                            </w:rPr>
                          </w:pPr>
                          <w:r w:rsidRPr="003C5D4A">
                            <w:rPr>
                              <w:rFonts w:eastAsia="Arial" w:cs="Arial"/>
                              <w:color w:val="000000"/>
                              <w:szCs w:val="24"/>
                            </w:rPr>
                            <w:t>OFFICIAL-SENSITIVE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ED75673" id="_x0000_t202" coordsize="21600,21600" o:spt="202" path="m,l,21600r21600,l21600,xe">
              <v:stroke joinstyle="miter"/>
              <v:path gradientshapeok="t" o:connecttype="rect"/>
            </v:shapetype>
            <v:shape id="Text Box 6" o:spid="_x0000_s1029" type="#_x0000_t202" alt="OFFICIAL-SENSITIVE"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" filled="f" stroked="f">
              <v:fill o:detectmouseclick="t"/>
              <v:textbox style="mso-fit-shape-to-text:t" inset="0,0,0,0">
                <w:txbxContent>
                  <w:p w14:paraId="60C03948" w14:textId="496262D0" w:rsidR="003C5D4A" w:rsidRPr="003C5D4A" w:rsidRDefault="003C5D4A">
                    <w:pPr>
                      <w:rPr>
                        <w:rFonts w:eastAsia="Arial" w:cs="Arial"/>
                        <w:color w:val="000000"/>
                        <w:szCs w:val="24"/>
                      </w:rPr>
                    </w:pPr>
                    <w:r w:rsidRPr="003C5D4A">
                      <w:rPr>
                        <w:rFonts w:eastAsia="Arial" w:cs="Arial"/>
                        <w:color w:val="000000"/>
                        <w:szCs w:val="24"/>
                      </w:rPr>
                      <w:t>OFFICIAL-SENSITIVE</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1CB3" w14:textId="4490B817" w:rsidR="003C5D4A" w:rsidRDefault="003C5D4A">
    <w:pPr>
      <w:pStyle w:val="Footer"/>
    </w:pPr>
    <w:r>
      <w:rPr>
        <w:noProof/>
      </w:rPr>
      <mc:AlternateContent>
        <mc:Choice Requires="wps">
          <w:drawing>
            <wp:anchor distT="0" distB="0" distL="0" distR="0" simplePos="0" relativeHeight="251661312" behindDoc="0" locked="0" layoutInCell="1" allowOverlap="1" wp14:anchorId="7EF32025" wp14:editId="25180157">
              <wp:simplePos x="635" y="635"/>
              <wp:positionH relativeFrom="column">
                <wp:align>center</wp:align>
              </wp:positionH>
              <wp:positionV relativeFrom="paragraph">
                <wp:posOffset>635</wp:posOffset>
              </wp:positionV>
              <wp:extent cx="443865" cy="443865"/>
              <wp:effectExtent l="0" t="0" r="10160" b="15240"/>
              <wp:wrapSquare wrapText="bothSides"/>
              <wp:docPr id="4" name="Text Box 4" descr="OFFICIAL-SENSITIV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5115A1" w14:textId="01B78B99" w:rsidR="003C5D4A" w:rsidRPr="003C5D4A" w:rsidRDefault="003C5D4A">
                          <w:pPr>
                            <w:rPr>
                              <w:rFonts w:eastAsia="Arial" w:cs="Arial"/>
                              <w:color w:val="000000"/>
                              <w:szCs w:val="24"/>
                            </w:rPr>
                          </w:pPr>
                          <w:r w:rsidRPr="003C5D4A">
                            <w:rPr>
                              <w:rFonts w:eastAsia="Arial" w:cs="Arial"/>
                              <w:color w:val="000000"/>
                              <w:szCs w:val="24"/>
                            </w:rPr>
                            <w:t>OFFICIAL-SENSITIVE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F32025" id="_x0000_t202" coordsize="21600,21600" o:spt="202" path="m,l,21600r21600,l21600,xe">
              <v:stroke joinstyle="miter"/>
              <v:path gradientshapeok="t" o:connecttype="rect"/>
            </v:shapetype>
            <v:shape id="Text Box 4" o:spid="_x0000_s1031" type="#_x0000_t202" alt="OFFICIAL-SENSITIVE"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" filled="f" stroked="f">
              <v:fill o:detectmouseclick="t"/>
              <v:textbox style="mso-fit-shape-to-text:t" inset="0,0,0,0">
                <w:txbxContent>
                  <w:p w14:paraId="405115A1" w14:textId="01B78B99" w:rsidR="003C5D4A" w:rsidRPr="003C5D4A" w:rsidRDefault="003C5D4A">
                    <w:pPr>
                      <w:rPr>
                        <w:rFonts w:eastAsia="Arial" w:cs="Arial"/>
                        <w:color w:val="000000"/>
                        <w:szCs w:val="24"/>
                      </w:rPr>
                    </w:pPr>
                    <w:r w:rsidRPr="003C5D4A">
                      <w:rPr>
                        <w:rFonts w:eastAsia="Arial" w:cs="Arial"/>
                        <w:color w:val="000000"/>
                        <w:szCs w:val="24"/>
                      </w:rPr>
                      <w:t>OFFICIAL-SENSITIVE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BF723" w14:textId="77777777" w:rsidR="004F1F74" w:rsidRDefault="004F1F74" w:rsidP="00162FD4">
      <w:r>
        <w:separator/>
      </w:r>
    </w:p>
  </w:footnote>
  <w:footnote w:type="continuationSeparator" w:id="0">
    <w:p w14:paraId="77BA7467" w14:textId="77777777" w:rsidR="004F1F74" w:rsidRDefault="004F1F74" w:rsidP="00162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D086" w14:textId="74808972" w:rsidR="003C5D4A" w:rsidRDefault="004F1F74">
    <w:pPr>
      <w:pStyle w:val="Header"/>
    </w:pPr>
    <w:r>
      <w:rPr>
        <w:noProof/>
      </w:rPr>
      <w:pict w14:anchorId="1EBDDA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29594" o:spid="_x0000_s1026" type="#_x0000_t136" alt="" style="position:absolute;margin-left:0;margin-top:0;width:454.5pt;height:181.8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r w:rsidR="003C5D4A">
      <w:rPr>
        <w:noProof/>
      </w:rPr>
      <mc:AlternateContent>
        <mc:Choice Requires="wps">
          <w:drawing>
            <wp:anchor distT="0" distB="0" distL="0" distR="0" simplePos="0" relativeHeight="251659264" behindDoc="0" locked="0" layoutInCell="1" allowOverlap="1" wp14:anchorId="4D2CCDAF" wp14:editId="18341C89">
              <wp:simplePos x="635" y="635"/>
              <wp:positionH relativeFrom="column">
                <wp:align>center</wp:align>
              </wp:positionH>
              <wp:positionV relativeFrom="paragraph">
                <wp:posOffset>635</wp:posOffset>
              </wp:positionV>
              <wp:extent cx="443865" cy="443865"/>
              <wp:effectExtent l="0" t="0" r="10160" b="15240"/>
              <wp:wrapSquare wrapText="bothSides"/>
              <wp:docPr id="2" name="Text Box 2" descr="OFFICIAL-SENSITIV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C71D44" w14:textId="7FBA99D5" w:rsidR="003C5D4A" w:rsidRPr="003C5D4A" w:rsidRDefault="003C5D4A">
                          <w:pPr>
                            <w:rPr>
                              <w:rFonts w:eastAsia="Arial" w:cs="Arial"/>
                              <w:color w:val="000000"/>
                              <w:szCs w:val="24"/>
                            </w:rPr>
                          </w:pPr>
                          <w:r w:rsidRPr="003C5D4A">
                            <w:rPr>
                              <w:rFonts w:eastAsia="Arial" w:cs="Arial"/>
                              <w:color w:val="000000"/>
                              <w:szCs w:val="24"/>
                            </w:rPr>
                            <w:t>OFFICIAL-SENSITIVE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2CCDAF" id="_x0000_t202" coordsize="21600,21600" o:spt="202" path="m,l,21600r21600,l21600,xe">
              <v:stroke joinstyle="miter"/>
              <v:path gradientshapeok="t" o:connecttype="rect"/>
            </v:shapetype>
            <v:shape id="Text Box 2" o:spid="_x0000_s1026" type="#_x0000_t202" alt="OFFICIAL-SENSITIV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" filled="f" stroked="f">
              <v:fill o:detectmouseclick="t"/>
              <v:textbox style="mso-fit-shape-to-text:t" inset="0,0,0,0">
                <w:txbxContent>
                  <w:p w14:paraId="66C71D44" w14:textId="7FBA99D5" w:rsidR="003C5D4A" w:rsidRPr="003C5D4A" w:rsidRDefault="003C5D4A">
                    <w:pPr>
                      <w:rPr>
                        <w:rFonts w:eastAsia="Arial" w:cs="Arial"/>
                        <w:color w:val="000000"/>
                        <w:szCs w:val="24"/>
                      </w:rPr>
                    </w:pPr>
                    <w:r w:rsidRPr="003C5D4A">
                      <w:rPr>
                        <w:rFonts w:eastAsia="Arial" w:cs="Arial"/>
                        <w:color w:val="000000"/>
                        <w:szCs w:val="24"/>
                      </w:rPr>
                      <w:t>OFFICIAL-SENSITIVE</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80" w:type="dxa"/>
      <w:tblInd w:w="-8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670"/>
      <w:gridCol w:w="3675"/>
      <w:gridCol w:w="2552"/>
      <w:gridCol w:w="1783"/>
    </w:tblGrid>
    <w:tr w:rsidR="00162FD4" w14:paraId="0A7A682C" w14:textId="77777777" w:rsidTr="00162FD4">
      <w:trPr>
        <w:cantSplit/>
      </w:trPr>
      <w:tc>
        <w:tcPr>
          <w:tcW w:w="2670" w:type="dxa"/>
          <w:shd w:val="pct10" w:color="000000" w:fill="FFFFFF"/>
        </w:tcPr>
        <w:p w14:paraId="1F1D3BA4" w14:textId="43D99E0A" w:rsidR="00162FD4" w:rsidRDefault="003C5D4A" w:rsidP="00162FD4">
          <w:pPr>
            <w:spacing w:before="60" w:after="60"/>
            <w:jc w:val="center"/>
            <w:rPr>
              <w:b/>
            </w:rPr>
          </w:pPr>
          <w:r>
            <w:rPr>
              <w:b/>
              <w:noProof/>
            </w:rPr>
            <mc:AlternateContent>
              <mc:Choice Requires="wps">
                <w:drawing>
                  <wp:anchor distT="0" distB="0" distL="0" distR="0" simplePos="0" relativeHeight="251660288" behindDoc="0" locked="0" layoutInCell="1" allowOverlap="1" wp14:anchorId="0E90C339" wp14:editId="0E1CCA75">
                    <wp:simplePos x="0" y="0"/>
                    <wp:positionH relativeFrom="column">
                      <wp:posOffset>-61938</wp:posOffset>
                    </wp:positionH>
                    <wp:positionV relativeFrom="paragraph">
                      <wp:posOffset>309</wp:posOffset>
                    </wp:positionV>
                    <wp:extent cx="1746421" cy="443865"/>
                    <wp:effectExtent l="0" t="0" r="6350" b="15240"/>
                    <wp:wrapSquare wrapText="bothSides"/>
                    <wp:docPr id="3" name="Text Box 3" descr="OFFICIAL-SENSITIVE"/>
                    <wp:cNvGraphicFramePr/>
                    <a:graphic xmlns:a="http://schemas.openxmlformats.org/drawingml/2006/main">
                      <a:graphicData uri="http://schemas.microsoft.com/office/word/2010/wordprocessingShape">
                        <wps:wsp>
                          <wps:cNvSpPr txBox="1"/>
                          <wps:spPr>
                            <a:xfrm>
                              <a:off x="0" y="0"/>
                              <a:ext cx="1746421" cy="443865"/>
                            </a:xfrm>
                            <a:prstGeom prst="rect">
                              <a:avLst/>
                            </a:prstGeom>
                            <a:noFill/>
                            <a:ln>
                              <a:noFill/>
                            </a:ln>
                          </wps:spPr>
                          <wps:txbx>
                            <w:txbxContent>
                              <w:p w14:paraId="563A2B1A" w14:textId="10945FF0" w:rsidR="003C5D4A" w:rsidRPr="003C5D4A" w:rsidRDefault="003C5D4A">
                                <w:pPr>
                                  <w:rPr>
                                    <w:rFonts w:eastAsia="Arial" w:cs="Arial"/>
                                    <w:color w:val="000000"/>
                                    <w:szCs w:val="24"/>
                                  </w:rPr>
                                </w:pPr>
                                <w:r w:rsidRPr="003C5D4A">
                                  <w:rPr>
                                    <w:rFonts w:eastAsia="Arial" w:cs="Arial"/>
                                    <w:color w:val="000000"/>
                                    <w:szCs w:val="24"/>
                                  </w:rPr>
                                  <w:t>OFFICIAL-SENSITIVE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90C339" id="_x0000_t202" coordsize="21600,21600" o:spt="202" path="m,l,21600r21600,l21600,xe">
                    <v:stroke joinstyle="miter"/>
                    <v:path gradientshapeok="t" o:connecttype="rect"/>
                  </v:shapetype>
                  <v:shape id="Text Box 3" o:spid="_x0000_s1027" type="#_x0000_t202" alt="OFFICIAL-SENSITIVE" style="position:absolute;left:0;text-align:left;margin-left:-4.9pt;margin-top:0;width:137.5pt;height:34.95pt;z-index:2516602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" filled="f" stroked="f">
                    <v:textbox style="mso-fit-shape-to-text:t" inset="0,0,0,0">
                      <w:txbxContent>
                        <w:p w14:paraId="563A2B1A" w14:textId="10945FF0" w:rsidR="003C5D4A" w:rsidRPr="003C5D4A" w:rsidRDefault="003C5D4A">
                          <w:pPr>
                            <w:rPr>
                              <w:rFonts w:eastAsia="Arial" w:cs="Arial"/>
                              <w:color w:val="000000"/>
                              <w:szCs w:val="24"/>
                            </w:rPr>
                          </w:pPr>
                          <w:r w:rsidRPr="003C5D4A">
                            <w:rPr>
                              <w:rFonts w:eastAsia="Arial" w:cs="Arial"/>
                              <w:color w:val="000000"/>
                              <w:szCs w:val="24"/>
                            </w:rPr>
                            <w:t>OFFICIAL-SENSITIVE</w:t>
                          </w:r>
                        </w:p>
                      </w:txbxContent>
                    </v:textbox>
                    <w10:wrap type="square"/>
                  </v:shape>
                </w:pict>
              </mc:Fallback>
            </mc:AlternateContent>
          </w:r>
          <w:r w:rsidR="00162FD4">
            <w:rPr>
              <w:b/>
            </w:rPr>
            <w:t>COMPANY:</w:t>
          </w:r>
        </w:p>
      </w:tc>
      <w:tc>
        <w:tcPr>
          <w:tcW w:w="8010" w:type="dxa"/>
          <w:gridSpan w:val="3"/>
        </w:tcPr>
        <w:p w14:paraId="3F85C8F0" w14:textId="36C4A65B" w:rsidR="00162FD4" w:rsidRDefault="00162FD4" w:rsidP="00162FD4">
          <w:pPr>
            <w:spacing w:before="60" w:after="60"/>
            <w:jc w:val="center"/>
            <w:rPr>
              <w:b/>
            </w:rPr>
          </w:pPr>
        </w:p>
      </w:tc>
    </w:tr>
    <w:tr w:rsidR="00162FD4" w14:paraId="69833668" w14:textId="77777777" w:rsidTr="00162FD4">
      <w:trPr>
        <w:cantSplit/>
      </w:trPr>
      <w:tc>
        <w:tcPr>
          <w:tcW w:w="2670" w:type="dxa"/>
          <w:vMerge w:val="restart"/>
          <w:tcBorders>
            <w:right w:val="nil"/>
          </w:tcBorders>
          <w:shd w:val="pct10" w:color="000000" w:fill="FFFFFF"/>
        </w:tcPr>
        <w:p w14:paraId="14FB1051" w14:textId="77777777" w:rsidR="00162FD4" w:rsidRDefault="00162FD4" w:rsidP="00162FD4">
          <w:pPr>
            <w:spacing w:before="60" w:after="60"/>
            <w:jc w:val="center"/>
            <w:rPr>
              <w:b/>
            </w:rPr>
          </w:pPr>
          <w:r>
            <w:rPr>
              <w:b/>
            </w:rPr>
            <w:t>REQUIREMENT:</w:t>
          </w:r>
        </w:p>
      </w:tc>
      <w:tc>
        <w:tcPr>
          <w:tcW w:w="3675" w:type="dxa"/>
          <w:vMerge w:val="restart"/>
          <w:tcBorders>
            <w:top w:val="single" w:sz="8" w:space="0" w:color="auto"/>
            <w:left w:val="single" w:sz="8" w:space="0" w:color="auto"/>
            <w:bottom w:val="single" w:sz="8" w:space="0" w:color="auto"/>
            <w:right w:val="single" w:sz="8" w:space="0" w:color="auto"/>
          </w:tcBorders>
        </w:tcPr>
        <w:p w14:paraId="7EADACF8" w14:textId="77777777" w:rsidR="00162FD4" w:rsidRDefault="00162FD4" w:rsidP="00162FD4">
          <w:pPr>
            <w:spacing w:before="60" w:after="60"/>
            <w:jc w:val="center"/>
            <w:rPr>
              <w:b/>
            </w:rPr>
          </w:pPr>
          <w:r w:rsidRPr="001A1B4B">
            <w:rPr>
              <w:i/>
              <w:sz w:val="28"/>
            </w:rPr>
            <w:t>Provision of University Short Course Programme</w:t>
          </w:r>
        </w:p>
      </w:tc>
      <w:tc>
        <w:tcPr>
          <w:tcW w:w="2552" w:type="dxa"/>
          <w:tcBorders>
            <w:left w:val="nil"/>
          </w:tcBorders>
          <w:shd w:val="pct10" w:color="000000" w:fill="FFFFFF"/>
        </w:tcPr>
        <w:p w14:paraId="67D1931D" w14:textId="77777777" w:rsidR="00162FD4" w:rsidRDefault="00162FD4" w:rsidP="00162FD4">
          <w:pPr>
            <w:spacing w:before="60" w:after="60"/>
            <w:rPr>
              <w:b/>
            </w:rPr>
          </w:pPr>
          <w:r>
            <w:rPr>
              <w:b/>
            </w:rPr>
            <w:t xml:space="preserve">      REFERENCE:</w:t>
          </w:r>
        </w:p>
      </w:tc>
      <w:tc>
        <w:tcPr>
          <w:tcW w:w="1783" w:type="dxa"/>
        </w:tcPr>
        <w:p w14:paraId="6E05A476" w14:textId="402D234D" w:rsidR="00162FD4" w:rsidRDefault="00DD34BF" w:rsidP="00162FD4">
          <w:pPr>
            <w:spacing w:before="60" w:after="60"/>
            <w:jc w:val="center"/>
            <w:rPr>
              <w:b/>
            </w:rPr>
          </w:pPr>
          <w:r w:rsidRPr="00DD34BF">
            <w:rPr>
              <w:b/>
            </w:rPr>
            <w:t>701578717</w:t>
          </w:r>
        </w:p>
      </w:tc>
    </w:tr>
    <w:tr w:rsidR="00162FD4" w14:paraId="5B1DC838" w14:textId="77777777" w:rsidTr="00162FD4">
      <w:trPr>
        <w:cantSplit/>
      </w:trPr>
      <w:tc>
        <w:tcPr>
          <w:tcW w:w="2670" w:type="dxa"/>
          <w:vMerge/>
          <w:tcBorders>
            <w:right w:val="nil"/>
          </w:tcBorders>
          <w:shd w:val="pct10" w:color="000000" w:fill="FFFFFF"/>
        </w:tcPr>
        <w:p w14:paraId="69CB1137" w14:textId="77777777" w:rsidR="00162FD4" w:rsidRDefault="00162FD4" w:rsidP="00162FD4">
          <w:pPr>
            <w:spacing w:before="60" w:after="60"/>
            <w:jc w:val="center"/>
            <w:rPr>
              <w:b/>
            </w:rPr>
          </w:pPr>
        </w:p>
      </w:tc>
      <w:tc>
        <w:tcPr>
          <w:tcW w:w="3675" w:type="dxa"/>
          <w:vMerge/>
          <w:tcBorders>
            <w:top w:val="single" w:sz="8" w:space="0" w:color="auto"/>
            <w:left w:val="single" w:sz="8" w:space="0" w:color="auto"/>
            <w:bottom w:val="single" w:sz="8" w:space="0" w:color="auto"/>
            <w:right w:val="single" w:sz="8" w:space="0" w:color="auto"/>
          </w:tcBorders>
        </w:tcPr>
        <w:p w14:paraId="2E60583A" w14:textId="77777777" w:rsidR="00162FD4" w:rsidRDefault="00162FD4" w:rsidP="00162FD4">
          <w:pPr>
            <w:spacing w:before="60" w:after="60"/>
            <w:jc w:val="center"/>
            <w:rPr>
              <w:b/>
            </w:rPr>
          </w:pPr>
        </w:p>
      </w:tc>
      <w:tc>
        <w:tcPr>
          <w:tcW w:w="2552" w:type="dxa"/>
          <w:tcBorders>
            <w:left w:val="nil"/>
          </w:tcBorders>
          <w:shd w:val="pct10" w:color="000000" w:fill="FFFFFF"/>
        </w:tcPr>
        <w:p w14:paraId="41257C77" w14:textId="751052EB" w:rsidR="00162FD4" w:rsidRDefault="00162FD4" w:rsidP="00162FD4">
          <w:pPr>
            <w:spacing w:before="60" w:after="60"/>
            <w:jc w:val="center"/>
            <w:rPr>
              <w:b/>
            </w:rPr>
          </w:pPr>
          <w:r>
            <w:rPr>
              <w:b/>
            </w:rPr>
            <w:t>ITT ISSUE DATE:</w:t>
          </w:r>
        </w:p>
      </w:tc>
      <w:tc>
        <w:tcPr>
          <w:tcW w:w="1783" w:type="dxa"/>
        </w:tcPr>
        <w:p w14:paraId="5624C170" w14:textId="4405CC73" w:rsidR="00162FD4" w:rsidRDefault="00DD34BF" w:rsidP="00162FD4">
          <w:pPr>
            <w:spacing w:before="60" w:after="60"/>
            <w:jc w:val="center"/>
            <w:rPr>
              <w:b/>
            </w:rPr>
          </w:pPr>
          <w:r>
            <w:rPr>
              <w:b/>
            </w:rPr>
            <w:t>19/10/2022</w:t>
          </w:r>
        </w:p>
      </w:tc>
    </w:tr>
  </w:tbl>
  <w:p w14:paraId="2096E0B7" w14:textId="66D1C742" w:rsidR="00162FD4" w:rsidRDefault="00162FD4" w:rsidP="00162FD4">
    <w:pPr>
      <w:pStyle w:val="Header"/>
    </w:pPr>
  </w:p>
  <w:p w14:paraId="08B3C9EF" w14:textId="77777777" w:rsidR="00162FD4" w:rsidRDefault="00162F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71E07" w14:textId="236BFBBE" w:rsidR="003C5D4A" w:rsidRDefault="004F1F74">
    <w:pPr>
      <w:pStyle w:val="Header"/>
    </w:pPr>
    <w:r>
      <w:rPr>
        <w:noProof/>
      </w:rPr>
      <w:pict w14:anchorId="4386BF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29593" o:spid="_x0000_s1025" type="#_x0000_t136" alt="" style="position:absolute;margin-left:0;margin-top:0;width:454.5pt;height:181.8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r w:rsidR="003C5D4A">
      <w:rPr>
        <w:noProof/>
      </w:rPr>
      <mc:AlternateContent>
        <mc:Choice Requires="wps">
          <w:drawing>
            <wp:anchor distT="0" distB="0" distL="0" distR="0" simplePos="0" relativeHeight="251658240" behindDoc="0" locked="0" layoutInCell="1" allowOverlap="1" wp14:anchorId="4A26A177" wp14:editId="7AF39AE6">
              <wp:simplePos x="635" y="635"/>
              <wp:positionH relativeFrom="column">
                <wp:align>center</wp:align>
              </wp:positionH>
              <wp:positionV relativeFrom="paragraph">
                <wp:posOffset>635</wp:posOffset>
              </wp:positionV>
              <wp:extent cx="443865" cy="443865"/>
              <wp:effectExtent l="0" t="0" r="10160" b="15240"/>
              <wp:wrapSquare wrapText="bothSides"/>
              <wp:docPr id="1" name="Text Box 1" descr="OFFICIAL-SENSITIV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F8DD2F" w14:textId="484A3901" w:rsidR="003C5D4A" w:rsidRPr="003C5D4A" w:rsidRDefault="003C5D4A">
                          <w:pPr>
                            <w:rPr>
                              <w:rFonts w:eastAsia="Arial" w:cs="Arial"/>
                              <w:color w:val="000000"/>
                              <w:szCs w:val="24"/>
                            </w:rPr>
                          </w:pPr>
                          <w:r w:rsidRPr="003C5D4A">
                            <w:rPr>
                              <w:rFonts w:eastAsia="Arial" w:cs="Arial"/>
                              <w:color w:val="000000"/>
                              <w:szCs w:val="24"/>
                            </w:rPr>
                            <w:t>OFFICIAL-SENSITIVE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A26A177" id="_x0000_t202" coordsize="21600,21600" o:spt="202" path="m,l,21600r21600,l21600,xe">
              <v:stroke joinstyle="miter"/>
              <v:path gradientshapeok="t" o:connecttype="rect"/>
            </v:shapetype>
            <v:shape id="Text Box 1" o:spid="_x0000_s1030" type="#_x0000_t202" alt="OFFICIAL-SENSITIV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N2KY50vAgAAVwQAAA4AAAAAAAAAAAAAAAAALgIAAGRycy9lMm9E&#10;b2MueG1sUEsBAi0AFAAGAAgAAAAhAISw0yjWAAAAAwEAAA8AAAAAAAAAAAAAAAAAiQQAAGRycy9k&#10;b3ducmV2LnhtbFBLBQYAAAAABAAEAPMAAACMBQAAAAA=&#10;" filled="f" stroked="f">
              <v:fill o:detectmouseclick="t"/>
              <v:textbox style="mso-fit-shape-to-text:t" inset="0,0,0,0">
                <w:txbxContent>
                  <w:p w14:paraId="4AF8DD2F" w14:textId="484A3901" w:rsidR="003C5D4A" w:rsidRPr="003C5D4A" w:rsidRDefault="003C5D4A">
                    <w:pPr>
                      <w:rPr>
                        <w:rFonts w:eastAsia="Arial" w:cs="Arial"/>
                        <w:color w:val="000000"/>
                        <w:szCs w:val="24"/>
                      </w:rPr>
                    </w:pPr>
                    <w:r w:rsidRPr="003C5D4A">
                      <w:rPr>
                        <w:rFonts w:eastAsia="Arial" w:cs="Arial"/>
                        <w:color w:val="000000"/>
                        <w:szCs w:val="24"/>
                      </w:rPr>
                      <w:t>OFFICIAL-SENSITIVE</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919DB"/>
    <w:multiLevelType w:val="hybridMultilevel"/>
    <w:tmpl w:val="3214ABAA"/>
    <w:lvl w:ilvl="0" w:tplc="D07E1440">
      <w:numFmt w:val="bullet"/>
      <w:lvlText w:val="-"/>
      <w:lvlJc w:val="left"/>
      <w:pPr>
        <w:ind w:left="720" w:hanging="360"/>
      </w:pPr>
      <w:rPr>
        <w:rFonts w:ascii="Arial" w:eastAsia="Times New Roman" w:hAnsi="Arial" w:cs="Aria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C21BF1"/>
    <w:multiLevelType w:val="hybridMultilevel"/>
    <w:tmpl w:val="69CC3D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552666776">
    <w:abstractNumId w:val="1"/>
  </w:num>
  <w:num w:numId="2" w16cid:durableId="172806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B1"/>
    <w:rsid w:val="000978DE"/>
    <w:rsid w:val="00162FD4"/>
    <w:rsid w:val="00200895"/>
    <w:rsid w:val="002A0B83"/>
    <w:rsid w:val="002F66B3"/>
    <w:rsid w:val="003C3870"/>
    <w:rsid w:val="003C5D4A"/>
    <w:rsid w:val="003D2100"/>
    <w:rsid w:val="004724B3"/>
    <w:rsid w:val="004F1F74"/>
    <w:rsid w:val="005A5CFE"/>
    <w:rsid w:val="00607210"/>
    <w:rsid w:val="0064318A"/>
    <w:rsid w:val="007930D4"/>
    <w:rsid w:val="007B26FC"/>
    <w:rsid w:val="0084247A"/>
    <w:rsid w:val="008535C3"/>
    <w:rsid w:val="008C5A53"/>
    <w:rsid w:val="008D7755"/>
    <w:rsid w:val="00A44C3C"/>
    <w:rsid w:val="00AA6260"/>
    <w:rsid w:val="00AB7261"/>
    <w:rsid w:val="00B01BB1"/>
    <w:rsid w:val="00B258AC"/>
    <w:rsid w:val="00BF6A6A"/>
    <w:rsid w:val="00CC2480"/>
    <w:rsid w:val="00D237FF"/>
    <w:rsid w:val="00DD34BF"/>
    <w:rsid w:val="00E13E08"/>
    <w:rsid w:val="00ED721C"/>
    <w:rsid w:val="00FA6FD5"/>
    <w:rsid w:val="00FD45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E560A"/>
  <w15:chartTrackingRefBased/>
  <w15:docId w15:val="{218B45EC-7B41-444A-B597-B625F6A7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B1"/>
    <w:pPr>
      <w:spacing w:after="0" w:line="240" w:lineRule="auto"/>
    </w:pPr>
    <w:rPr>
      <w:rFonts w:ascii="Arial" w:eastAsia="Times New Roman" w:hAnsi="Arial"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62FD4"/>
    <w:pPr>
      <w:tabs>
        <w:tab w:val="center" w:pos="4513"/>
        <w:tab w:val="right" w:pos="9026"/>
      </w:tabs>
    </w:pPr>
  </w:style>
  <w:style w:type="character" w:customStyle="1" w:styleId="HeaderChar">
    <w:name w:val="Header Char"/>
    <w:basedOn w:val="DefaultParagraphFont"/>
    <w:link w:val="Header"/>
    <w:uiPriority w:val="99"/>
    <w:rsid w:val="00162FD4"/>
    <w:rPr>
      <w:rFonts w:ascii="Arial" w:eastAsia="Times New Roman" w:hAnsi="Arial" w:cs="Times New Roman"/>
      <w:sz w:val="24"/>
      <w:szCs w:val="20"/>
      <w:lang w:eastAsia="en-GB"/>
    </w:rPr>
  </w:style>
  <w:style w:type="paragraph" w:styleId="Footer">
    <w:name w:val="footer"/>
    <w:basedOn w:val="Normal"/>
    <w:link w:val="FooterChar"/>
    <w:uiPriority w:val="99"/>
    <w:unhideWhenUsed/>
    <w:rsid w:val="00162FD4"/>
    <w:pPr>
      <w:tabs>
        <w:tab w:val="center" w:pos="4513"/>
        <w:tab w:val="right" w:pos="9026"/>
      </w:tabs>
    </w:pPr>
  </w:style>
  <w:style w:type="character" w:customStyle="1" w:styleId="FooterChar">
    <w:name w:val="Footer Char"/>
    <w:basedOn w:val="DefaultParagraphFont"/>
    <w:link w:val="Footer"/>
    <w:uiPriority w:val="99"/>
    <w:rsid w:val="00162FD4"/>
    <w:rPr>
      <w:rFonts w:ascii="Arial" w:eastAsia="Times New Roman" w:hAnsi="Arial" w:cs="Times New Roman"/>
      <w:sz w:val="24"/>
      <w:szCs w:val="20"/>
      <w:lang w:eastAsia="en-GB"/>
    </w:rPr>
  </w:style>
  <w:style w:type="paragraph" w:styleId="ListParagraph">
    <w:name w:val="List Paragraph"/>
    <w:basedOn w:val="Normal"/>
    <w:uiPriority w:val="34"/>
    <w:qFormat/>
    <w:rsid w:val="00A44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Keavney, Oscar D (Air-Comrcl Proc Offcr 5)</dc:creator>
  <cp:keywords/>
  <dc:description/>
  <cp:lastModifiedBy>Buchanan, Bill</cp:lastModifiedBy>
  <cp:revision>3</cp:revision>
  <dcterms:created xsi:type="dcterms:W3CDTF">2022-11-11T15:10:00Z</dcterms:created>
  <dcterms:modified xsi:type="dcterms:W3CDTF">2022-11-11T15:28:00Z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#000000,12,Arial</vt:lpwstr>
  </property>
  <property fmtid="{D5CDD505-2E9C-101B-9397-08002B2CF9AE}" pid="4" name="ClassificationContentMarkingHeaderText">
    <vt:lpwstr>OFFICIAL-SENSITIVE</vt:lpwstr>
  </property>
  <property fmtid="{D5CDD505-2E9C-101B-9397-08002B2CF9AE}" pid="5" name="ClassificationContentMarkingFooterShapeIds">
    <vt:lpwstr>4,5,6</vt:lpwstr>
  </property>
  <property fmtid="{D5CDD505-2E9C-101B-9397-08002B2CF9AE}" pid="6" name="ClassificationContentMarkingFooterFontProps">
    <vt:lpwstr>#000000,12,Arial</vt:lpwstr>
  </property>
  <property fmtid="{D5CDD505-2E9C-101B-9397-08002B2CF9AE}" pid="7" name="ClassificationContentMarkingFooterText">
    <vt:lpwstr>OFFICIAL-SENSITIVE</vt:lpwstr>
  </property>
  <property fmtid="{D5CDD505-2E9C-101B-9397-08002B2CF9AE}" pid="8" name="MSIP_Label_acea1cd8-edeb-4763-86bb-3f57f4fa0321_Enabled">
    <vt:lpwstr>true</vt:lpwstr>
  </property>
  <property fmtid="{D5CDD505-2E9C-101B-9397-08002B2CF9AE}" pid="9" name="MSIP_Label_acea1cd8-edeb-4763-86bb-3f57f4fa0321_SetDate">
    <vt:lpwstr>2022-09-07T13:03:22Z</vt:lpwstr>
  </property>
  <property fmtid="{D5CDD505-2E9C-101B-9397-08002B2CF9AE}" pid="10" name="MSIP_Label_acea1cd8-edeb-4763-86bb-3f57f4fa0321_Method">
    <vt:lpwstr>Privileged</vt:lpwstr>
  </property>
  <property fmtid="{D5CDD505-2E9C-101B-9397-08002B2CF9AE}" pid="11" name="MSIP_Label_acea1cd8-edeb-4763-86bb-3f57f4fa0321_Name">
    <vt:lpwstr>MOD-2-OS-OFFICIAL-SENSITIVE</vt:lpwstr>
  </property>
  <property fmtid="{D5CDD505-2E9C-101B-9397-08002B2CF9AE}" pid="12" name="MSIP_Label_acea1cd8-edeb-4763-86bb-3f57f4fa0321_SiteId">
    <vt:lpwstr>be7760ed-5953-484b-ae95-d0a16dfa09e5</vt:lpwstr>
  </property>
  <property fmtid="{D5CDD505-2E9C-101B-9397-08002B2CF9AE}" pid="13" name="MSIP_Label_acea1cd8-edeb-4763-86bb-3f57f4fa0321_ActionId">
    <vt:lpwstr>41ea27f9-de28-4188-a8b6-53491b5bdd16</vt:lpwstr>
  </property>
  <property fmtid="{D5CDD505-2E9C-101B-9397-08002B2CF9AE}" pid="14" name="MSIP_Label_acea1cd8-edeb-4763-86bb-3f57f4fa0321_ContentBits">
    <vt:lpwstr>3</vt:lpwstr>
  </property>
</Properties>
</file>