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97CC" w14:textId="77777777" w:rsidR="00024219" w:rsidRDefault="00024219">
      <w:pPr>
        <w:pStyle w:val="Textoindependiente"/>
        <w:rPr>
          <w:sz w:val="20"/>
        </w:rPr>
      </w:pPr>
    </w:p>
    <w:p w14:paraId="4EE332DE" w14:textId="77777777" w:rsidR="00024219" w:rsidRDefault="00024219">
      <w:pPr>
        <w:pStyle w:val="Textoindependiente"/>
        <w:rPr>
          <w:sz w:val="20"/>
        </w:rPr>
      </w:pPr>
    </w:p>
    <w:p w14:paraId="7D234C9B" w14:textId="77777777" w:rsidR="00024219" w:rsidRDefault="00024219">
      <w:pPr>
        <w:pStyle w:val="Textoindependiente"/>
        <w:rPr>
          <w:sz w:val="20"/>
        </w:rPr>
      </w:pPr>
    </w:p>
    <w:p w14:paraId="4E3ECDF8" w14:textId="77777777" w:rsidR="00024219" w:rsidRDefault="00024219">
      <w:pPr>
        <w:pStyle w:val="Textoindependiente"/>
        <w:rPr>
          <w:sz w:val="20"/>
        </w:rPr>
      </w:pPr>
    </w:p>
    <w:p w14:paraId="5A708014" w14:textId="77777777" w:rsidR="00024219" w:rsidRDefault="00024219">
      <w:pPr>
        <w:pStyle w:val="Textoindependiente"/>
        <w:rPr>
          <w:sz w:val="20"/>
        </w:rPr>
      </w:pPr>
    </w:p>
    <w:p w14:paraId="28EE6911" w14:textId="77777777" w:rsidR="00024219" w:rsidRDefault="00024219">
      <w:pPr>
        <w:pStyle w:val="Textoindependiente"/>
        <w:rPr>
          <w:sz w:val="20"/>
        </w:rPr>
      </w:pPr>
    </w:p>
    <w:p w14:paraId="5D4176EF" w14:textId="77777777" w:rsidR="00024219" w:rsidRDefault="00024219">
      <w:pPr>
        <w:pStyle w:val="Textoindependiente"/>
        <w:rPr>
          <w:sz w:val="20"/>
        </w:rPr>
      </w:pPr>
    </w:p>
    <w:p w14:paraId="337C8CC9" w14:textId="77777777" w:rsidR="00024219" w:rsidRDefault="00024219">
      <w:pPr>
        <w:pStyle w:val="Textoindependiente"/>
        <w:spacing w:before="1"/>
        <w:rPr>
          <w:sz w:val="17"/>
        </w:rPr>
      </w:pPr>
    </w:p>
    <w:p w14:paraId="4C31CC51" w14:textId="77777777" w:rsidR="00024219" w:rsidRDefault="00000000">
      <w:pPr>
        <w:spacing w:before="72"/>
        <w:ind w:right="295"/>
        <w:jc w:val="right"/>
        <w:rPr>
          <w:b/>
          <w:i/>
          <w:sz w:val="68"/>
        </w:rPr>
      </w:pPr>
      <w:r>
        <w:rPr>
          <w:b/>
          <w:i/>
          <w:color w:val="0000FF"/>
          <w:sz w:val="68"/>
        </w:rPr>
        <w:t>Electrónica</w:t>
      </w:r>
      <w:r>
        <w:rPr>
          <w:b/>
          <w:i/>
          <w:color w:val="0000FF"/>
          <w:spacing w:val="-4"/>
          <w:sz w:val="68"/>
        </w:rPr>
        <w:t xml:space="preserve"> </w:t>
      </w:r>
      <w:r>
        <w:rPr>
          <w:b/>
          <w:i/>
          <w:color w:val="0000FF"/>
          <w:sz w:val="68"/>
        </w:rPr>
        <w:t>Analógica</w:t>
      </w:r>
      <w:r>
        <w:rPr>
          <w:b/>
          <w:i/>
          <w:color w:val="0000FF"/>
          <w:spacing w:val="-4"/>
          <w:sz w:val="68"/>
        </w:rPr>
        <w:t xml:space="preserve"> </w:t>
      </w:r>
      <w:r>
        <w:rPr>
          <w:b/>
          <w:i/>
          <w:color w:val="0000FF"/>
          <w:sz w:val="68"/>
        </w:rPr>
        <w:t>Integrada</w:t>
      </w:r>
    </w:p>
    <w:p w14:paraId="2D781C57" w14:textId="77777777" w:rsidR="00024219" w:rsidRDefault="00024219">
      <w:pPr>
        <w:pStyle w:val="Textoindependiente"/>
        <w:spacing w:before="8"/>
        <w:rPr>
          <w:b/>
          <w:i/>
          <w:sz w:val="63"/>
        </w:rPr>
      </w:pPr>
    </w:p>
    <w:p w14:paraId="73E3F212" w14:textId="77777777" w:rsidR="00024219" w:rsidRDefault="00000000">
      <w:pPr>
        <w:ind w:right="291"/>
        <w:jc w:val="right"/>
        <w:rPr>
          <w:b/>
          <w:i/>
          <w:sz w:val="72"/>
        </w:rPr>
      </w:pPr>
      <w:r>
        <w:rPr>
          <w:b/>
          <w:i/>
          <w:color w:val="C00000"/>
          <w:sz w:val="72"/>
        </w:rPr>
        <w:t>Prácticas</w:t>
      </w:r>
    </w:p>
    <w:p w14:paraId="0ACA8CC9" w14:textId="77777777" w:rsidR="00024219" w:rsidRDefault="00024219">
      <w:pPr>
        <w:pStyle w:val="Textoindependiente"/>
        <w:spacing w:before="10"/>
        <w:rPr>
          <w:b/>
          <w:i/>
          <w:sz w:val="10"/>
        </w:rPr>
      </w:pPr>
    </w:p>
    <w:p w14:paraId="1787B265" w14:textId="77777777" w:rsidR="00024219" w:rsidRDefault="00000000">
      <w:pPr>
        <w:pStyle w:val="Ttulo"/>
      </w:pPr>
      <w:bookmarkStart w:id="0" w:name="_bookmark0"/>
      <w:bookmarkEnd w:id="0"/>
      <w:r>
        <w:t>5</w:t>
      </w:r>
    </w:p>
    <w:p w14:paraId="4BD38915" w14:textId="77777777" w:rsidR="00024219" w:rsidRDefault="00000000">
      <w:pPr>
        <w:spacing w:line="547" w:lineRule="exact"/>
        <w:ind w:left="112"/>
        <w:rPr>
          <w:b/>
          <w:i/>
          <w:sz w:val="56"/>
        </w:rPr>
      </w:pPr>
      <w:r>
        <w:rPr>
          <w:b/>
          <w:i/>
          <w:sz w:val="56"/>
        </w:rPr>
        <w:t>Fuente</w:t>
      </w:r>
      <w:r>
        <w:rPr>
          <w:b/>
          <w:i/>
          <w:spacing w:val="-1"/>
          <w:sz w:val="56"/>
        </w:rPr>
        <w:t xml:space="preserve"> </w:t>
      </w:r>
      <w:r>
        <w:rPr>
          <w:b/>
          <w:i/>
          <w:sz w:val="56"/>
        </w:rPr>
        <w:t>de</w:t>
      </w:r>
      <w:r>
        <w:rPr>
          <w:b/>
          <w:i/>
          <w:spacing w:val="-2"/>
          <w:sz w:val="56"/>
        </w:rPr>
        <w:t xml:space="preserve"> </w:t>
      </w:r>
      <w:r>
        <w:rPr>
          <w:b/>
          <w:i/>
          <w:sz w:val="56"/>
        </w:rPr>
        <w:t>alimentación</w:t>
      </w:r>
    </w:p>
    <w:p w14:paraId="0D3ED3E8" w14:textId="77777777" w:rsidR="00024219" w:rsidRDefault="00024219">
      <w:pPr>
        <w:pStyle w:val="Textoindependiente"/>
        <w:rPr>
          <w:b/>
          <w:i/>
          <w:sz w:val="20"/>
        </w:rPr>
      </w:pPr>
    </w:p>
    <w:p w14:paraId="3E5426A0" w14:textId="77777777" w:rsidR="00024219" w:rsidRDefault="00000000">
      <w:pPr>
        <w:pStyle w:val="Textoindependiente"/>
        <w:spacing w:before="2"/>
        <w:rPr>
          <w:b/>
          <w:i/>
          <w:sz w:val="16"/>
        </w:rPr>
      </w:pPr>
      <w:r>
        <w:pict w14:anchorId="53714C00">
          <v:group id="_x0000_s2185" style="position:absolute;margin-left:123.25pt;margin-top:11.25pt;width:424.35pt;height:117.05pt;z-index:-15728640;mso-wrap-distance-left:0;mso-wrap-distance-right:0;mso-position-horizontal-relative:page" coordorigin="2465,225" coordsize="8487,2341">
            <v:shape id="_x0000_s2187" style="position:absolute;left:2465;top:225;width:8487;height:2341" coordorigin="2465,225" coordsize="8487,2341" o:spt="100" adj="0,,0" path="m10951,2538r-28,l2465,2538r,28l10923,2566r28,l10951,2538xm10951,1606r-28,l10923,1838r,228l10923,2066r,472l10951,2538r,-472l10951,2066r,-228l10951,1606xm10951,1377r-28,l10923,1605r28,l10951,1377xm10951,917r-28,l10923,1145r,232l10951,1377r,-232l10951,917xm10951,457r-28,l10923,685r,232l10951,917r,-232l10951,457xm10951,225r-28,l10923,457r28,l10951,225xe" fillcolor="#c0000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6" type="#_x0000_t202" style="position:absolute;left:2465;top:225;width:8487;height:2341" filled="f" stroked="f">
              <v:textbox inset="0,0,0,0">
                <w:txbxContent>
                  <w:p w14:paraId="2E504146" w14:textId="77777777" w:rsidR="00024219" w:rsidRDefault="00000000">
                    <w:pPr>
                      <w:ind w:left="28" w:right="177" w:firstLine="484"/>
                      <w:jc w:val="both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A la hora de alimentar los circuitos electrónicos se requiere disponer de una tensión continua de</w:t>
                    </w:r>
                    <w:r>
                      <w:rPr>
                        <w:i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tensión adecuada para el funcionamiento del mismo y que este se mantenga lo más estable</w:t>
                    </w:r>
                    <w:r>
                      <w:rPr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posible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ante las diferentes condiciones de funcionamiento.</w:t>
                    </w:r>
                    <w:r>
                      <w:rPr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Para ello se utilizan las fuentes de alimentación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que consiguen obtener esa tensión continua y estable mediante la transformación de la tensión alterna</w:t>
                    </w:r>
                    <w:r>
                      <w:rPr>
                        <w:i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 alto voltaje que nos provee la red eléctrica.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Así, en esta práctica observaremos las diferentes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transformaciones que se realizan y que incluyen la reducción del nivel de tensión, la rectificación, el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filtrado y la regulación del valor final de tensión continua y se podrán comprobar los diferentes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requerimientos que han de cumplir cada una de las etapas. Los resultados experimentales se podrán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comparar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con los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teóricos,</w:t>
                    </w:r>
                    <w:r>
                      <w:rPr>
                        <w:i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explicando el</w:t>
                    </w:r>
                    <w:r>
                      <w:rPr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alumno las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causas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 las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posibles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discrepancias.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5A9C92" w14:textId="77777777" w:rsidR="00024219" w:rsidRDefault="00024219">
      <w:pPr>
        <w:pStyle w:val="Textoindependiente"/>
        <w:rPr>
          <w:b/>
          <w:i/>
          <w:sz w:val="20"/>
        </w:rPr>
      </w:pPr>
    </w:p>
    <w:p w14:paraId="58355BB6" w14:textId="77777777" w:rsidR="00024219" w:rsidRDefault="00024219">
      <w:pPr>
        <w:pStyle w:val="Textoindependiente"/>
        <w:rPr>
          <w:b/>
          <w:i/>
          <w:sz w:val="20"/>
        </w:rPr>
      </w:pPr>
    </w:p>
    <w:p w14:paraId="120C4AAF" w14:textId="77777777" w:rsidR="00024219" w:rsidRDefault="00024219">
      <w:pPr>
        <w:pStyle w:val="Textoindependiente"/>
        <w:rPr>
          <w:b/>
          <w:i/>
          <w:sz w:val="20"/>
        </w:rPr>
      </w:pPr>
    </w:p>
    <w:p w14:paraId="7C99CED2" w14:textId="77777777" w:rsidR="00024219" w:rsidRDefault="00024219">
      <w:pPr>
        <w:pStyle w:val="Textoindependiente"/>
        <w:rPr>
          <w:b/>
          <w:i/>
          <w:sz w:val="20"/>
        </w:rPr>
      </w:pPr>
    </w:p>
    <w:p w14:paraId="33A057C9" w14:textId="77777777" w:rsidR="00024219" w:rsidRDefault="00024219">
      <w:pPr>
        <w:pStyle w:val="Textoindependiente"/>
        <w:rPr>
          <w:b/>
          <w:i/>
          <w:sz w:val="20"/>
        </w:rPr>
      </w:pPr>
    </w:p>
    <w:p w14:paraId="2954797C" w14:textId="77777777" w:rsidR="00024219" w:rsidRDefault="00024219">
      <w:pPr>
        <w:pStyle w:val="Textoindependiente"/>
        <w:rPr>
          <w:b/>
          <w:i/>
          <w:sz w:val="20"/>
        </w:rPr>
      </w:pPr>
    </w:p>
    <w:p w14:paraId="28C55E1E" w14:textId="77777777" w:rsidR="00024219" w:rsidRDefault="00024219">
      <w:pPr>
        <w:pStyle w:val="Textoindependiente"/>
        <w:rPr>
          <w:b/>
          <w:i/>
          <w:sz w:val="20"/>
        </w:rPr>
      </w:pPr>
    </w:p>
    <w:p w14:paraId="36B87718" w14:textId="77777777" w:rsidR="00024219" w:rsidRDefault="00024219">
      <w:pPr>
        <w:pStyle w:val="Textoindependiente"/>
        <w:rPr>
          <w:b/>
          <w:i/>
          <w:sz w:val="20"/>
        </w:rPr>
      </w:pPr>
    </w:p>
    <w:p w14:paraId="5DBDB786" w14:textId="77777777" w:rsidR="00024219" w:rsidRDefault="00024219">
      <w:pPr>
        <w:pStyle w:val="Textoindependiente"/>
        <w:rPr>
          <w:b/>
          <w:i/>
          <w:sz w:val="20"/>
        </w:rPr>
      </w:pPr>
    </w:p>
    <w:p w14:paraId="5236676C" w14:textId="77777777" w:rsidR="00024219" w:rsidRDefault="00024219">
      <w:pPr>
        <w:pStyle w:val="Textoindependiente"/>
        <w:rPr>
          <w:b/>
          <w:i/>
          <w:sz w:val="20"/>
        </w:rPr>
      </w:pPr>
    </w:p>
    <w:p w14:paraId="0C2A689D" w14:textId="77777777" w:rsidR="00024219" w:rsidRDefault="00024219">
      <w:pPr>
        <w:pStyle w:val="Textoindependiente"/>
        <w:rPr>
          <w:b/>
          <w:i/>
          <w:sz w:val="20"/>
        </w:rPr>
      </w:pPr>
    </w:p>
    <w:p w14:paraId="51FC025C" w14:textId="77777777" w:rsidR="00024219" w:rsidRDefault="00024219">
      <w:pPr>
        <w:pStyle w:val="Textoindependiente"/>
        <w:rPr>
          <w:b/>
          <w:i/>
          <w:sz w:val="20"/>
        </w:rPr>
      </w:pPr>
    </w:p>
    <w:p w14:paraId="4BF36D85" w14:textId="77777777" w:rsidR="00024219" w:rsidRDefault="00024219">
      <w:pPr>
        <w:pStyle w:val="Textoindependiente"/>
        <w:rPr>
          <w:b/>
          <w:i/>
          <w:sz w:val="20"/>
        </w:rPr>
      </w:pPr>
    </w:p>
    <w:p w14:paraId="54BD68F2" w14:textId="77777777" w:rsidR="00024219" w:rsidRDefault="00024219">
      <w:pPr>
        <w:pStyle w:val="Textoindependiente"/>
        <w:rPr>
          <w:b/>
          <w:i/>
          <w:sz w:val="20"/>
        </w:rPr>
      </w:pPr>
    </w:p>
    <w:p w14:paraId="016FFFC2" w14:textId="77777777" w:rsidR="00024219" w:rsidRDefault="00024219">
      <w:pPr>
        <w:pStyle w:val="Textoindependiente"/>
        <w:rPr>
          <w:b/>
          <w:i/>
          <w:sz w:val="20"/>
        </w:rPr>
      </w:pPr>
    </w:p>
    <w:p w14:paraId="40B361E9" w14:textId="77777777" w:rsidR="00024219" w:rsidRDefault="00000000">
      <w:pPr>
        <w:spacing w:before="248"/>
        <w:ind w:right="290"/>
        <w:jc w:val="right"/>
        <w:rPr>
          <w:b/>
          <w:i/>
          <w:sz w:val="28"/>
        </w:rPr>
      </w:pPr>
      <w:r>
        <w:rPr>
          <w:b/>
          <w:i/>
          <w:color w:val="0000FF"/>
          <w:sz w:val="28"/>
        </w:rPr>
        <w:t>Curso</w:t>
      </w:r>
      <w:r>
        <w:rPr>
          <w:b/>
          <w:i/>
          <w:color w:val="0000FF"/>
          <w:spacing w:val="-1"/>
          <w:sz w:val="28"/>
        </w:rPr>
        <w:t xml:space="preserve"> </w:t>
      </w:r>
      <w:r>
        <w:rPr>
          <w:b/>
          <w:i/>
          <w:color w:val="0000FF"/>
          <w:sz w:val="28"/>
        </w:rPr>
        <w:t>2016-17</w:t>
      </w:r>
    </w:p>
    <w:p w14:paraId="3CBFF679" w14:textId="77777777" w:rsidR="00024219" w:rsidRDefault="00000000">
      <w:pPr>
        <w:spacing w:before="200"/>
        <w:ind w:left="159"/>
        <w:rPr>
          <w:b/>
          <w:i/>
        </w:rPr>
      </w:pPr>
      <w:r>
        <w:rPr>
          <w:noProof/>
          <w:position w:val="2"/>
        </w:rPr>
        <w:drawing>
          <wp:inline distT="0" distB="0" distL="0" distR="0" wp14:anchorId="3C7D8DD1" wp14:editId="37B66165">
            <wp:extent cx="748030" cy="365546"/>
            <wp:effectExtent l="0" t="0" r="0" b="0"/>
            <wp:docPr id="1" name="image1.png" descr="DIE-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3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>
        <w:rPr>
          <w:spacing w:val="-9"/>
          <w:sz w:val="20"/>
        </w:rPr>
        <w:t xml:space="preserve"> </w:t>
      </w:r>
      <w:r>
        <w:rPr>
          <w:b/>
          <w:i/>
        </w:rPr>
        <w:t>Departamento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Ingeniería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Electrónica</w:t>
      </w:r>
      <w:r>
        <w:rPr>
          <w:b/>
          <w:i/>
          <w:spacing w:val="55"/>
        </w:rPr>
        <w:t xml:space="preserve"> </w:t>
      </w:r>
      <w:r>
        <w:rPr>
          <w:b/>
          <w:i/>
        </w:rPr>
        <w:t>-</w:t>
      </w:r>
      <w:r>
        <w:rPr>
          <w:b/>
          <w:i/>
          <w:spacing w:val="48"/>
        </w:rPr>
        <w:t xml:space="preserve"> </w:t>
      </w:r>
      <w:r>
        <w:rPr>
          <w:b/>
        </w:rPr>
        <w:t>ETSII</w:t>
      </w:r>
      <w:r>
        <w:rPr>
          <w:b/>
          <w:spacing w:val="45"/>
        </w:rPr>
        <w:t xml:space="preserve"> </w:t>
      </w:r>
      <w:r>
        <w:rPr>
          <w:b/>
          <w:i/>
        </w:rPr>
        <w:t>-</w:t>
      </w:r>
      <w:r>
        <w:rPr>
          <w:b/>
          <w:i/>
          <w:spacing w:val="47"/>
        </w:rPr>
        <w:t xml:space="preserve"> </w:t>
      </w:r>
      <w:r>
        <w:rPr>
          <w:b/>
          <w:i/>
        </w:rPr>
        <w:t>Universidad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Politécnica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Valencia</w:t>
      </w:r>
    </w:p>
    <w:p w14:paraId="2B5F4232" w14:textId="77777777" w:rsidR="00024219" w:rsidRDefault="00024219">
      <w:pPr>
        <w:sectPr w:rsidR="00024219">
          <w:type w:val="continuous"/>
          <w:pgSz w:w="11910" w:h="16840"/>
          <w:pgMar w:top="1600" w:right="840" w:bottom="280" w:left="1020" w:header="720" w:footer="720" w:gutter="0"/>
          <w:cols w:space="720"/>
        </w:sectPr>
      </w:pPr>
    </w:p>
    <w:p w14:paraId="007B4186" w14:textId="77777777" w:rsidR="00024219" w:rsidRDefault="00000000">
      <w:pPr>
        <w:spacing w:before="71"/>
        <w:ind w:left="2308" w:right="2489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ÍNDICE</w:t>
      </w:r>
    </w:p>
    <w:sdt>
      <w:sdtPr>
        <w:id w:val="-583374631"/>
        <w:docPartObj>
          <w:docPartGallery w:val="Table of Contents"/>
          <w:docPartUnique/>
        </w:docPartObj>
      </w:sdtPr>
      <w:sdtContent>
        <w:p w14:paraId="138D5E7D" w14:textId="77777777" w:rsidR="00024219" w:rsidRDefault="00000000">
          <w:pPr>
            <w:pStyle w:val="TDC1"/>
            <w:numPr>
              <w:ilvl w:val="0"/>
              <w:numId w:val="3"/>
            </w:numPr>
            <w:tabs>
              <w:tab w:val="left" w:pos="297"/>
              <w:tab w:val="right" w:leader="dot" w:pos="8618"/>
            </w:tabs>
            <w:spacing w:before="503"/>
            <w:ind w:hanging="185"/>
          </w:pPr>
          <w:hyperlink w:anchor="_bookmark0" w:history="1"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5.1</w:t>
            </w:r>
          </w:hyperlink>
        </w:p>
        <w:p w14:paraId="316EACB7" w14:textId="77777777" w:rsidR="00024219" w:rsidRDefault="00000000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spacing w:before="172"/>
            <w:ind w:hanging="361"/>
          </w:pPr>
          <w:hyperlink w:anchor="_bookmark1" w:history="1">
            <w:r>
              <w:t>Objetivos</w:t>
            </w:r>
            <w:r>
              <w:tab/>
              <w:t>5.3</w:t>
            </w:r>
          </w:hyperlink>
        </w:p>
        <w:p w14:paraId="7DE4BC82" w14:textId="77777777" w:rsidR="00024219" w:rsidRDefault="00000000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ind w:hanging="361"/>
          </w:pPr>
          <w:hyperlink w:anchor="_bookmark2" w:history="1">
            <w:r>
              <w:t>Estructura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práctica</w:t>
            </w:r>
            <w:r>
              <w:tab/>
              <w:t>5.3</w:t>
            </w:r>
          </w:hyperlink>
        </w:p>
        <w:p w14:paraId="4B20CF7C" w14:textId="77777777" w:rsidR="00024219" w:rsidRDefault="00000000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spacing w:before="177"/>
            <w:ind w:hanging="361"/>
          </w:pPr>
          <w:hyperlink w:anchor="_bookmark3" w:history="1">
            <w:r>
              <w:t>Diseños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cálculos</w:t>
            </w:r>
            <w:r>
              <w:rPr>
                <w:spacing w:val="-2"/>
              </w:rPr>
              <w:t xml:space="preserve"> </w:t>
            </w:r>
            <w:r>
              <w:t>teóricos</w:t>
            </w:r>
            <w:r>
              <w:tab/>
              <w:t>5.3</w:t>
            </w:r>
          </w:hyperlink>
        </w:p>
        <w:p w14:paraId="44C49AD8" w14:textId="77777777" w:rsidR="00024219" w:rsidRDefault="00000000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4" w:history="1">
            <w:r>
              <w:t>Diseño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5.3</w:t>
            </w:r>
          </w:hyperlink>
        </w:p>
        <w:p w14:paraId="45751F4B" w14:textId="77777777" w:rsidR="00024219" w:rsidRDefault="00000000">
          <w:pPr>
            <w:pStyle w:val="TDC1"/>
            <w:numPr>
              <w:ilvl w:val="1"/>
              <w:numId w:val="3"/>
            </w:numPr>
            <w:tabs>
              <w:tab w:val="left" w:pos="473"/>
              <w:tab w:val="right" w:leader="dot" w:pos="8618"/>
            </w:tabs>
            <w:ind w:hanging="361"/>
          </w:pPr>
          <w:hyperlink w:anchor="_bookmark5" w:history="1">
            <w:r>
              <w:t>Instrumentos</w:t>
            </w:r>
            <w:r>
              <w:rPr>
                <w:spacing w:val="2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material</w:t>
            </w:r>
            <w:r>
              <w:tab/>
              <w:t>5.4</w:t>
            </w:r>
          </w:hyperlink>
        </w:p>
        <w:p w14:paraId="393E5D62" w14:textId="77777777" w:rsidR="00024219" w:rsidRDefault="00000000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spacing w:before="52"/>
            <w:ind w:hanging="541"/>
          </w:pPr>
          <w:hyperlink w:anchor="_bookmark6" w:history="1">
            <w:r>
              <w:t>Instrumentos</w:t>
            </w:r>
            <w:r>
              <w:tab/>
              <w:t>5.4</w:t>
            </w:r>
          </w:hyperlink>
        </w:p>
        <w:p w14:paraId="289149FA" w14:textId="77777777" w:rsidR="00024219" w:rsidRDefault="00000000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7" w:history="1">
            <w:r>
              <w:t>Materiales</w:t>
            </w:r>
            <w:r>
              <w:tab/>
              <w:t>5.4</w:t>
            </w:r>
          </w:hyperlink>
        </w:p>
        <w:p w14:paraId="68CFB956" w14:textId="77777777" w:rsidR="00024219" w:rsidRDefault="00000000">
          <w:pPr>
            <w:pStyle w:val="TDC1"/>
            <w:tabs>
              <w:tab w:val="right" w:leader="dot" w:pos="8618"/>
            </w:tabs>
            <w:ind w:left="112" w:firstLine="0"/>
          </w:pPr>
          <w:hyperlink w:anchor="_bookmark8" w:history="1"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práctica</w:t>
            </w:r>
            <w:r>
              <w:tab/>
              <w:t>5.4</w:t>
            </w:r>
          </w:hyperlink>
        </w:p>
        <w:p w14:paraId="0405F6F5" w14:textId="77777777" w:rsidR="00024219" w:rsidRDefault="00000000">
          <w:pPr>
            <w:pStyle w:val="TDC2"/>
            <w:numPr>
              <w:ilvl w:val="2"/>
              <w:numId w:val="3"/>
            </w:numPr>
            <w:tabs>
              <w:tab w:val="left" w:pos="873"/>
              <w:tab w:val="right" w:leader="dot" w:pos="8618"/>
            </w:tabs>
            <w:ind w:hanging="541"/>
          </w:pPr>
          <w:hyperlink w:anchor="_bookmark9" w:history="1">
            <w:r>
              <w:t>Verificación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fuente de</w:t>
            </w:r>
            <w:r>
              <w:rPr>
                <w:spacing w:val="1"/>
              </w:rPr>
              <w:t xml:space="preserve"> </w:t>
            </w:r>
            <w:r>
              <w:t>alimentación</w:t>
            </w:r>
            <w:r>
              <w:tab/>
              <w:t>5.4</w:t>
            </w:r>
          </w:hyperlink>
        </w:p>
      </w:sdtContent>
    </w:sdt>
    <w:p w14:paraId="73DFB8E4" w14:textId="77777777" w:rsidR="00024219" w:rsidRDefault="00024219">
      <w:pPr>
        <w:sectPr w:rsidR="00024219">
          <w:footerReference w:type="even" r:id="rId8"/>
          <w:footerReference w:type="default" r:id="rId9"/>
          <w:pgSz w:w="11910" w:h="16840"/>
          <w:pgMar w:top="1060" w:right="840" w:bottom="820" w:left="1020" w:header="0" w:footer="633" w:gutter="0"/>
          <w:pgNumType w:start="2"/>
          <w:cols w:space="720"/>
        </w:sectPr>
      </w:pPr>
    </w:p>
    <w:p w14:paraId="68C50341" w14:textId="77777777" w:rsidR="00024219" w:rsidRDefault="00000000">
      <w:pPr>
        <w:pStyle w:val="Ttulo1"/>
        <w:numPr>
          <w:ilvl w:val="1"/>
          <w:numId w:val="2"/>
        </w:numPr>
        <w:tabs>
          <w:tab w:val="left" w:pos="541"/>
        </w:tabs>
        <w:spacing w:before="71"/>
        <w:ind w:hanging="429"/>
      </w:pPr>
      <w:bookmarkStart w:id="1" w:name="_bookmark1"/>
      <w:bookmarkEnd w:id="1"/>
      <w:r>
        <w:lastRenderedPageBreak/>
        <w:t>Objetivos</w:t>
      </w:r>
    </w:p>
    <w:p w14:paraId="691ABB56" w14:textId="77777777" w:rsidR="00024219" w:rsidRDefault="00000000">
      <w:pPr>
        <w:pStyle w:val="Prrafodelista"/>
        <w:numPr>
          <w:ilvl w:val="2"/>
          <w:numId w:val="2"/>
        </w:numPr>
        <w:tabs>
          <w:tab w:val="left" w:pos="821"/>
        </w:tabs>
        <w:spacing w:before="147" w:line="288" w:lineRule="auto"/>
        <w:ind w:right="293" w:firstLine="428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experimentalmente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alimentación</w:t>
      </w:r>
      <w:r>
        <w:rPr>
          <w:spacing w:val="1"/>
          <w:sz w:val="24"/>
        </w:rPr>
        <w:t xml:space="preserve"> </w:t>
      </w:r>
      <w:r>
        <w:rPr>
          <w:sz w:val="24"/>
        </w:rPr>
        <w:t>lineal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estabilizada</w:t>
      </w:r>
      <w:r>
        <w:rPr>
          <w:spacing w:val="-57"/>
          <w:sz w:val="24"/>
        </w:rPr>
        <w:t xml:space="preserve"> </w:t>
      </w:r>
      <w:r>
        <w:rPr>
          <w:sz w:val="24"/>
        </w:rPr>
        <w:t>mediante un regulador fijo de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terminales</w:t>
      </w:r>
    </w:p>
    <w:p w14:paraId="4191D392" w14:textId="77777777" w:rsidR="00024219" w:rsidRDefault="00000000">
      <w:pPr>
        <w:pStyle w:val="Prrafodelista"/>
        <w:numPr>
          <w:ilvl w:val="2"/>
          <w:numId w:val="2"/>
        </w:numPr>
        <w:tabs>
          <w:tab w:val="left" w:pos="821"/>
        </w:tabs>
        <w:spacing w:before="2" w:line="285" w:lineRule="auto"/>
        <w:ind w:right="299" w:firstLine="428"/>
        <w:rPr>
          <w:sz w:val="24"/>
        </w:rPr>
      </w:pPr>
      <w:r>
        <w:rPr>
          <w:sz w:val="24"/>
        </w:rPr>
        <w:t>Comparar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teóricos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diseño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dados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hojas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catálogo</w:t>
      </w:r>
      <w:r>
        <w:rPr>
          <w:spacing w:val="6"/>
          <w:sz w:val="24"/>
        </w:rPr>
        <w:t xml:space="preserve"> </w:t>
      </w:r>
      <w:r>
        <w:rPr>
          <w:sz w:val="24"/>
        </w:rPr>
        <w:t>por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fabricante</w:t>
      </w:r>
      <w:r>
        <w:rPr>
          <w:spacing w:val="-4"/>
          <w:sz w:val="24"/>
        </w:rPr>
        <w:t xml:space="preserve"> </w:t>
      </w:r>
      <w:r>
        <w:rPr>
          <w:sz w:val="24"/>
        </w:rPr>
        <w:t>con los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"/>
          <w:sz w:val="24"/>
        </w:rPr>
        <w:t xml:space="preserve"> </w:t>
      </w:r>
      <w:r>
        <w:rPr>
          <w:sz w:val="24"/>
        </w:rPr>
        <w:t>hallados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experimentalmente.</w:t>
      </w:r>
    </w:p>
    <w:p w14:paraId="126E4F26" w14:textId="77777777" w:rsidR="00024219" w:rsidRDefault="00024219">
      <w:pPr>
        <w:pStyle w:val="Textoindependiente"/>
        <w:spacing w:before="2"/>
        <w:rPr>
          <w:sz w:val="32"/>
        </w:rPr>
      </w:pPr>
    </w:p>
    <w:p w14:paraId="2CDF26BE" w14:textId="77777777" w:rsidR="00024219" w:rsidRDefault="00000000">
      <w:pPr>
        <w:pStyle w:val="Ttulo1"/>
        <w:numPr>
          <w:ilvl w:val="1"/>
          <w:numId w:val="2"/>
        </w:numPr>
        <w:tabs>
          <w:tab w:val="left" w:pos="541"/>
        </w:tabs>
        <w:spacing w:before="0"/>
        <w:ind w:hanging="429"/>
      </w:pPr>
      <w:bookmarkStart w:id="2" w:name="_bookmark2"/>
      <w:bookmarkEnd w:id="2"/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07DE1ADF" w14:textId="77777777" w:rsidR="00024219" w:rsidRDefault="00000000">
      <w:pPr>
        <w:pStyle w:val="Textoindependiente"/>
        <w:spacing w:before="148"/>
        <w:ind w:left="736"/>
      </w:pP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estructurada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forma:</w:t>
      </w:r>
    </w:p>
    <w:p w14:paraId="6EB99A4D" w14:textId="77777777" w:rsidR="00024219" w:rsidRDefault="00000000">
      <w:pPr>
        <w:pStyle w:val="Textoindependiente"/>
        <w:spacing w:before="176" w:line="288" w:lineRule="auto"/>
        <w:ind w:left="112" w:right="290" w:firstLine="624"/>
        <w:jc w:val="both"/>
      </w:pPr>
      <w:r>
        <w:rPr>
          <w:b/>
        </w:rPr>
        <w:t xml:space="preserve">1) </w:t>
      </w:r>
      <w:r>
        <w:t>Montaje de los elementos que componen fuente de alimentación lineal y media de los</w:t>
      </w:r>
      <w:r>
        <w:rPr>
          <w:spacing w:val="1"/>
        </w:rPr>
        <w:t xml:space="preserve"> </w:t>
      </w:r>
      <w:r>
        <w:t>niveles de tensión y forma de onda en cada punto, desde el secundario del transformador, hasta la</w:t>
      </w:r>
      <w:r>
        <w:rPr>
          <w:spacing w:val="1"/>
        </w:rPr>
        <w:t xml:space="preserve"> </w:t>
      </w:r>
      <w:r>
        <w:t>salida de</w:t>
      </w:r>
      <w:r>
        <w:rPr>
          <w:spacing w:val="-3"/>
        </w:rPr>
        <w:t xml:space="preserve"> </w:t>
      </w:r>
      <w:r>
        <w:t>tensión fija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15V</w:t>
      </w:r>
    </w:p>
    <w:p w14:paraId="61616C23" w14:textId="77777777" w:rsidR="00024219" w:rsidRDefault="00024219">
      <w:pPr>
        <w:pStyle w:val="Textoindependiente"/>
        <w:spacing w:before="8"/>
        <w:rPr>
          <w:sz w:val="31"/>
        </w:rPr>
      </w:pPr>
    </w:p>
    <w:p w14:paraId="717E77C4" w14:textId="77777777" w:rsidR="00024219" w:rsidRDefault="00000000">
      <w:pPr>
        <w:pStyle w:val="Ttulo1"/>
        <w:numPr>
          <w:ilvl w:val="1"/>
          <w:numId w:val="2"/>
        </w:numPr>
        <w:tabs>
          <w:tab w:val="left" w:pos="541"/>
        </w:tabs>
        <w:ind w:hanging="429"/>
      </w:pPr>
      <w:bookmarkStart w:id="3" w:name="_bookmark3"/>
      <w:bookmarkEnd w:id="3"/>
      <w:r>
        <w:t>Diseños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cálculos</w:t>
      </w:r>
      <w:r>
        <w:rPr>
          <w:spacing w:val="-4"/>
        </w:rPr>
        <w:t xml:space="preserve"> </w:t>
      </w:r>
      <w:r>
        <w:t>teóricos</w:t>
      </w:r>
    </w:p>
    <w:p w14:paraId="1BC5A07A" w14:textId="77777777" w:rsidR="00024219" w:rsidRDefault="00000000">
      <w:pPr>
        <w:pStyle w:val="Ttulo2"/>
        <w:ind w:left="112" w:firstLine="0"/>
        <w:jc w:val="both"/>
      </w:pPr>
      <w:bookmarkStart w:id="4" w:name="_bookmark4"/>
      <w:bookmarkEnd w:id="4"/>
      <w:r>
        <w:t>5.3.1</w:t>
      </w:r>
      <w:r>
        <w:rPr>
          <w:spacing w:val="3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</w:p>
    <w:p w14:paraId="07AA2EFB" w14:textId="77777777" w:rsidR="00024219" w:rsidRDefault="00000000">
      <w:pPr>
        <w:pStyle w:val="Textoindependiente"/>
        <w:spacing w:before="144" w:after="19" w:line="264" w:lineRule="auto"/>
        <w:ind w:left="112" w:right="286" w:firstLine="396"/>
        <w:jc w:val="both"/>
      </w:pPr>
      <w:r>
        <w:pict w14:anchorId="6AC32AB1">
          <v:group id="_x0000_s2182" style="position:absolute;left:0;text-align:left;margin-left:191.1pt;margin-top:132.05pt;width:5.05pt;height:33.85pt;z-index:-15997952;mso-position-horizontal-relative:page" coordorigin="3822,2641" coordsize="101,677">
            <v:line id="_x0000_s2184" style="position:absolute" from="3873,2778" to="3873,3317" strokeweight=".25431mm"/>
            <v:shape id="_x0000_s2183" style="position:absolute;left:3822;top:2640;width:101;height:151" coordorigin="3822,2641" coordsize="101,151" path="m3873,2641r-51,150l3923,2791r-50,-150xe" fillcolor="black" stroked="f">
              <v:path arrowok="t"/>
            </v:shape>
            <w10:wrap anchorx="page"/>
          </v:group>
        </w:pict>
      </w:r>
      <w:r>
        <w:t>Con objeto de repasar los pasos y requerimientos del diseño de una fuente de alimentación, se</w:t>
      </w:r>
      <w:r>
        <w:rPr>
          <w:spacing w:val="1"/>
        </w:rPr>
        <w:t xml:space="preserve"> </w:t>
      </w:r>
      <w:r>
        <w:t>sugiere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montará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práctica.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especificaciones de diseño son las siguientes: La tensión de salida será de +15 V y debe garantizar</w:t>
      </w:r>
      <w:r>
        <w:rPr>
          <w:spacing w:val="1"/>
        </w:rPr>
        <w:t xml:space="preserve"> </w:t>
      </w:r>
      <w:r>
        <w:t>una corriente máxima de 0,5 Asimismo, la tensión de rizado a la entrada del regulador deberá</w:t>
      </w:r>
      <w:r>
        <w:rPr>
          <w:spacing w:val="1"/>
        </w:rPr>
        <w:t xml:space="preserve"> </w:t>
      </w:r>
      <w:r>
        <w:t>limitarse a 2 V</w:t>
      </w:r>
      <w:r>
        <w:rPr>
          <w:vertAlign w:val="subscript"/>
        </w:rPr>
        <w:t>pp</w:t>
      </w:r>
      <w:r>
        <w:t>. Considerar igualmente que disponemos de 18V nominales en el secundario, y</w:t>
      </w:r>
      <w:r>
        <w:rPr>
          <w:spacing w:val="1"/>
        </w:rPr>
        <w:t xml:space="preserve"> </w:t>
      </w:r>
      <w:r>
        <w:t>prever una posible variación de ±10% para la tensión de red y de un 20% para la tolerancia del</w:t>
      </w:r>
      <w:r>
        <w:rPr>
          <w:spacing w:val="1"/>
        </w:rPr>
        <w:t xml:space="preserve"> </w:t>
      </w:r>
      <w:r>
        <w:t>condensador</w:t>
      </w:r>
      <w:r>
        <w:rPr>
          <w:spacing w:val="1"/>
        </w:rPr>
        <w:t xml:space="preserve"> </w:t>
      </w:r>
      <w:r>
        <w:t>de filtro.</w:t>
      </w:r>
    </w:p>
    <w:p w14:paraId="26D911AD" w14:textId="77777777" w:rsidR="00024219" w:rsidRDefault="00000000">
      <w:pPr>
        <w:pStyle w:val="Textoindependiente"/>
        <w:ind w:left="902"/>
        <w:rPr>
          <w:sz w:val="20"/>
        </w:rPr>
      </w:pPr>
      <w:r>
        <w:rPr>
          <w:sz w:val="20"/>
        </w:rPr>
      </w:r>
      <w:r>
        <w:rPr>
          <w:sz w:val="20"/>
        </w:rPr>
        <w:pict w14:anchorId="14983A4F">
          <v:group id="_x0000_s2123" style="width:421.05pt;height:102.75pt;mso-position-horizontal-relative:char;mso-position-vertical-relative:line" coordsize="8421,2055">
            <v:shape id="_x0000_s2181" style="position:absolute;left:8137;top:648;width:86;height:85" coordorigin="8137,648" coordsize="86,85" path="m8137,690r4,17l8150,720r13,9l8180,733r16,-4l8210,720r9,-13l8222,690r-3,-16l8210,660r-14,-9l8180,648r-17,3l8150,660r-9,14l8137,690e" filled="f" strokecolor="#c00000" strokeweight=".42228mm">
              <v:path arrowok="t"/>
            </v:shape>
            <v:line id="_x0000_s2180" style="position:absolute" from="8137,690" to="8080,690" strokecolor="#c00000" strokeweight=".08414mm"/>
            <v:line id="_x0000_s2179" style="position:absolute" from="7115,578" to="7544,578" strokeweight=".25244mm"/>
            <v:shape id="_x0000_s2178" style="position:absolute;left:7531;top:527;width:152;height:101" coordorigin="7532,528" coordsize="152,101" path="m7532,528r,100l7683,578,7532,528xe" fillcolor="black" stroked="f">
              <v:path arrowok="t"/>
            </v:shape>
            <v:shape id="_x0000_s2177" style="position:absolute;left:1325;top:239;width:133;height:902" coordorigin="1326,240" coordsize="133,902" path="m1326,240r51,8l1419,273r29,35l1458,352r-10,44l1419,432r-42,24l1326,465r51,9l1419,498r29,36l1458,578r-10,44l1419,657r-42,24l1326,690r51,9l1419,723r29,36l1458,803r-10,44l1419,883r-42,24l1326,916r51,9l1419,949r29,36l1458,1028r-10,44l1419,1108r-42,24l1326,1141e" filled="f" strokeweight=".42381mm">
              <v:path arrowok="t"/>
            </v:shape>
            <v:line id="_x0000_s2176" style="position:absolute" from="1496,304" to="1496,1077" strokeweight=".25431mm"/>
            <v:shape id="_x0000_s2175" style="position:absolute;left:1590;top:239;width:133;height:902" coordorigin="1590,240" coordsize="133,902" path="m1723,240r-52,8l1629,273r-28,35l1590,352r11,44l1629,432r42,24l1723,465r-52,9l1629,498r-28,36l1590,578r11,44l1629,657r42,24l1723,690r-52,9l1629,723r-28,36l1590,803r11,44l1629,883r42,24l1723,916r-52,9l1629,949r-28,36l1590,1028r11,44l1629,1108r42,24l1723,1141e" filled="f" strokeweight=".42381mm">
              <v:path arrowok="t"/>
            </v:shape>
            <v:line id="_x0000_s2174" style="position:absolute" from="1553,304" to="1553,1077" strokeweight=".25431mm"/>
            <v:shape id="_x0000_s2173" style="position:absolute;left:2996;top:768;width:201;height:199" coordorigin="2996,769" coordsize="201,199" path="m3156,769l2996,927r200,40l3156,769xe" fillcolor="black" stroked="f">
              <v:path arrowok="t"/>
            </v:shape>
            <v:shape id="_x0000_s2172" style="position:absolute;left:2996;top:768;width:201;height:199" coordorigin="2996,769" coordsize="201,199" path="m2996,927l3156,769r40,198l2996,927xe" filled="f" strokeweight=".04928mm">
              <v:path arrowok="t"/>
            </v:shape>
            <v:shape id="_x0000_s2171" style="position:absolute;left:2997;top:408;width:198;height:199" coordorigin="2998,409" coordsize="198,199" path="m3195,409r-197,40l3157,608r38,-199xe" fillcolor="black" stroked="f">
              <v:path arrowok="t"/>
            </v:shape>
            <v:shape id="_x0000_s2170" style="position:absolute;left:2997;top:408;width:198;height:199" coordorigin="2998,409" coordsize="198,199" path="m3157,608l2998,449r197,-40l3157,608xe" filled="f" strokeweight=".04928mm">
              <v:path arrowok="t"/>
            </v:shape>
            <v:shape id="_x0000_s2169" style="position:absolute;left:2914;top:521;width:453;height:618" coordorigin="2915,521" coordsize="453,618" o:spt="100" adj="0,,0" path="m2915,689l3084,521m2915,689r169,168m3368,1139l3182,954e" filled="f" strokeweight=".25339mm">
              <v:stroke joinstyle="round"/>
              <v:formulas/>
              <v:path arrowok="t" o:connecttype="segments"/>
            </v:shape>
            <v:shape id="_x0000_s2168" style="position:absolute;left:3448;top:318;width:201;height:199" coordorigin="3449,319" coordsize="201,199" path="m3609,319l3449,477r200,41l3609,319xe" fillcolor="black" stroked="f">
              <v:path arrowok="t"/>
            </v:shape>
            <v:shape id="_x0000_s2167" style="position:absolute;left:3448;top:318;width:201;height:199" coordorigin="3449,319" coordsize="201,199" path="m3449,477l3609,319r40,199l3449,477xe" filled="f" strokeweight=".04928mm">
              <v:path arrowok="t"/>
            </v:shape>
            <v:line id="_x0000_s2166" style="position:absolute" from="3821,689" to="3635,505" strokeweight=".25336mm"/>
            <v:shape id="_x0000_s2165" style="position:absolute;left:3449;top:857;width:198;height:199" coordorigin="3450,857" coordsize="198,199" path="m3647,857r-197,40l3609,1056r38,-199xe" fillcolor="black" stroked="f">
              <v:path arrowok="t"/>
            </v:shape>
            <v:shape id="_x0000_s2164" style="position:absolute;left:3449;top:857;width:198;height:199" coordorigin="3450,857" coordsize="198,199" path="m3609,1056l3450,897r197,-40l3609,1056xe" filled="f" strokeweight=".04928mm">
              <v:path arrowok="t"/>
            </v:shape>
            <v:shape id="_x0000_s2163" style="position:absolute;left:3180;top:239;width:640;height:900" coordorigin="3181,240" coordsize="640,900" o:spt="100" adj="0,,0" path="m3821,689l3633,876t-265,263l3537,971m3368,240r169,168m3368,240l3181,425e" filled="f" strokeweight=".25339mm">
              <v:stroke joinstyle="round"/>
              <v:formulas/>
              <v:path arrowok="t" o:connecttype="segments"/>
            </v:shape>
            <v:shape id="_x0000_s2162" style="position:absolute;left:3107;top:321;width:632;height:738" coordorigin="3108,322" coordsize="632,738" o:spt="100" adj="0,,0" path="m3285,900r-17,-17l3108,1042r17,17l3285,900xm3287,481l3126,322r-17,17l3270,498r17,-17xm3739,449r-17,-17l3562,591r17,17l3739,449xm3740,931l3580,772r-17,16l3723,947r17,-16xe" fillcolor="black" stroked="f">
              <v:stroke joinstyle="round"/>
              <v:formulas/>
              <v:path arrowok="t" o:connecttype="segments"/>
            </v:shape>
            <v:shape id="_x0000_s2161" style="position:absolute;left:133;top:690;width:5279;height:1015" coordorigin="133,690" coordsize="5279,1015" o:spt="100" adj="0,,0" path="m3369,1141r-1646,m5412,690r-1589,m2915,690r,1015m1326,1141r-1193,e" filled="f" strokeweight=".26394mm">
              <v:stroke joinstyle="round"/>
              <v:formulas/>
              <v:path arrowok="t" o:connecttype="segments"/>
            </v:shape>
            <v:line id="_x0000_s2160" style="position:absolute" from="77,490" to="77,1028" strokeweight=".25431mm"/>
            <v:shape id="_x0000_s2159" style="position:absolute;left:26;top:352;width:101;height:151" coordorigin="26,352" coordsize="101,151" path="m77,352l26,503r101,l77,352xe" fillcolor="black" stroked="f">
              <v:path arrowok="t"/>
            </v:shape>
            <v:line id="_x0000_s2158" style="position:absolute" from="1326,240" to="133,240" strokeweight=".262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7" type="#_x0000_t75" style="position:absolute;left:7;top:163;width:146;height:145">
              <v:imagedata r:id="rId10" o:title=""/>
            </v:shape>
            <v:shape id="_x0000_s2156" type="#_x0000_t75" style="position:absolute;top:1072;width:146;height:145">
              <v:imagedata r:id="rId11" o:title=""/>
            </v:shape>
            <v:line id="_x0000_s2155" style="position:absolute" from="8251,1705" to="2915,1705" strokeweight=".26294mm"/>
            <v:shape id="_x0000_s2154" style="position:absolute;left:8080;top:1861;width:341;height:193" coordorigin="8080,1862" coordsize="341,193" o:spt="100" adj="0,,0" path="m8266,2031r-31,l8235,2055r31,l8266,2031xm8336,1946r-170,l8166,1970r170,l8336,1946xm8421,1862r-341,l8080,1885r341,l8421,1862xe" fillcolor="black" stroked="f">
              <v:stroke joinstyle="round"/>
              <v:formulas/>
              <v:path arrowok="t" o:connecttype="segments"/>
            </v:shape>
            <v:shape id="_x0000_s2153" style="position:absolute;left:5980;top:972;width:2271;height:902" coordorigin="5980,972" coordsize="2271,902" o:spt="100" adj="0,,0" path="m8251,1705r,169m5980,972r9,733e" filled="f" strokeweight=".26394mm">
              <v:stroke joinstyle="round"/>
              <v:formulas/>
              <v:path arrowok="t" o:connecttype="segments"/>
            </v:shape>
            <v:rect id="_x0000_s2152" style="position:absolute;left:5412;top:408;width:1136;height:564" filled="f" strokecolor="red" strokeweight=".35111mm"/>
            <v:rect id="_x0000_s2151" style="position:absolute;left:4433;top:1140;width:256;height:24" fillcolor="black" stroked="f"/>
            <v:shape id="_x0000_s2150" style="position:absolute;left:4390;top:1152;width:341;height:102" coordorigin="4391,1152" coordsize="341,102" o:spt="100" adj="0,,0" path="m4391,1254r340,l4731,1152t-340,102l4391,1152e" filled="f" strokeweight=".25339mm">
              <v:stroke joinstyle="round"/>
              <v:formulas/>
              <v:path arrowok="t" o:connecttype="segments"/>
            </v:shape>
            <v:shape id="_x0000_s2149" style="position:absolute;left:4560;top:690;width:2;height:1015" coordorigin="4561,690" coordsize="0,1015" o:spt="100" adj="0,,0" path="m4561,690r,451m4561,1254r,451e" filled="f" strokeweight=".26394mm">
              <v:stroke joinstyle="round"/>
              <v:formulas/>
              <v:path arrowok="t" o:connecttype="segments"/>
            </v:shape>
            <v:shape id="_x0000_s2148" style="position:absolute;left:5015;top:1138;width:341;height:127" coordorigin="5015,1139" coordsize="341,127" o:spt="100" adj="0,,0" path="m5356,1242r-341,l5015,1266r341,l5356,1242xm5356,1139r-341,l5015,1163r341,l5356,1139xe" fillcolor="black" stroked="f">
              <v:stroke joinstyle="round"/>
              <v:formulas/>
              <v:path arrowok="t" o:connecttype="segments"/>
            </v:shape>
            <v:shape id="_x0000_s2147" style="position:absolute;left:5185;top:690;width:2;height:1015" coordorigin="5185,690" coordsize="0,1015" o:spt="100" adj="0,,0" path="m5185,1254r,451m5185,690r,451e" filled="f" strokeweight=".26394mm">
              <v:stroke joinstyle="round"/>
              <v:formulas/>
              <v:path arrowok="t" o:connecttype="segments"/>
            </v:shape>
            <v:shape id="_x0000_s2146" type="#_x0000_t75" style="position:absolute;left:4790;top:424;width:110;height:266">
              <v:imagedata r:id="rId12" o:title=""/>
            </v:shape>
            <v:line id="_x0000_s2145" style="position:absolute" from="8137,690" to="6548,690" strokeweight=".26294mm"/>
            <v:shape id="_x0000_s2144" style="position:absolute;left:6831;top:1138;width:341;height:127" coordorigin="6832,1139" coordsize="341,127" o:spt="100" adj="0,,0" path="m7172,1242r-340,l6832,1266r340,l7172,1242xm7172,1139r-340,l6832,1163r340,l7172,1139xe" fillcolor="black" stroked="f">
              <v:stroke joinstyle="round"/>
              <v:formulas/>
              <v:path arrowok="t" o:connecttype="segments"/>
            </v:shape>
            <v:shape id="_x0000_s2143" style="position:absolute;left:7001;top:690;width:2;height:1015" coordorigin="7002,690" coordsize="0,1015" o:spt="100" adj="0,,0" path="m7002,1254r,451m7002,690r,451e" filled="f" strokeweight=".26394mm">
              <v:stroke joinstyle="round"/>
              <v:formulas/>
              <v:path arrowok="t" o:connecttype="segments"/>
            </v:shape>
            <v:shape id="_x0000_s2142" style="position:absolute;left:7711;top:915;width:171;height:564" coordorigin="7712,916" coordsize="171,564" o:spt="100" adj="0,,0" path="m7712,1432r84,47m7796,916r84,48m7713,1432r167,-94m7714,1244r168,94m7712,1244r168,-94m7712,1057r168,93m7712,1057r168,-94e" filled="f" strokeweight=".42231mm">
              <v:stroke joinstyle="round"/>
              <v:formulas/>
              <v:path arrowok="t" o:connecttype="segments"/>
            </v:shape>
            <v:shape id="_x0000_s2141" style="position:absolute;left:7796;top:690;width:2;height:1017" coordorigin="7797,690" coordsize="0,1017" o:spt="100" adj="0,,0" path="m7797,690r,228m7797,1479r,227e" filled="f" strokeweight=".26394mm">
              <v:stroke joinstyle="round"/>
              <v:formulas/>
              <v:path arrowok="t" o:connecttype="segments"/>
            </v:shape>
            <v:shape id="_x0000_s2140" type="#_x0000_t202" style="position:absolute;left:1722;width:1701;height:265" filled="f" stroked="f">
              <v:textbox inset="0,0,0,0">
                <w:txbxContent>
                  <w:p w14:paraId="037C23C3" w14:textId="77777777" w:rsidR="00024219" w:rsidRDefault="00000000">
                    <w:pPr>
                      <w:tabs>
                        <w:tab w:val="left" w:pos="1254"/>
                        <w:tab w:val="left" w:pos="1555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  <w:u w:val="single"/>
                      </w:rPr>
                      <w:t>~</w:t>
                    </w:r>
                  </w:p>
                </w:txbxContent>
              </v:textbox>
            </v:shape>
            <v:shape id="_x0000_s2139" type="#_x0000_t202" style="position:absolute;left:2064;top:427;width:676;height:177" filled="f" stroked="f">
              <v:textbox inset="0,0,0,0">
                <w:txbxContent>
                  <w:p w14:paraId="324B24DB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V  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=18 V</w:t>
                    </w:r>
                  </w:p>
                </w:txbxContent>
              </v:textbox>
            </v:shape>
            <v:shape id="_x0000_s2138" type="#_x0000_t202" style="position:absolute;left:2179;top:499;width:641;height:115" filled="f" stroked="f">
              <v:textbox inset="0,0,0,0">
                <w:txbxContent>
                  <w:p w14:paraId="14803F8A" w14:textId="77777777" w:rsidR="00024219" w:rsidRDefault="00000000">
                    <w:pPr>
                      <w:tabs>
                        <w:tab w:val="left" w:pos="539"/>
                      </w:tabs>
                      <w:spacing w:line="114" w:lineRule="exac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5"/>
                        <w:sz w:val="10"/>
                      </w:rPr>
                      <w:t>sec</w:t>
                    </w:r>
                    <w:r>
                      <w:rPr>
                        <w:b/>
                        <w:w w:val="105"/>
                        <w:sz w:val="10"/>
                      </w:rPr>
                      <w:tab/>
                      <w:t>ef</w:t>
                    </w:r>
                  </w:p>
                </w:txbxContent>
              </v:textbox>
            </v:shape>
            <v:shape id="_x0000_s2137" type="#_x0000_t202" style="position:absolute;left:4978;top:369;width:207;height:177" filled="f" stroked="f">
              <v:textbox inset="0,0,0,0">
                <w:txbxContent>
                  <w:p w14:paraId="35B345C1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Vc</w:t>
                    </w:r>
                  </w:p>
                </w:txbxContent>
              </v:textbox>
            </v:shape>
            <v:shape id="_x0000_s2136" type="#_x0000_t202" style="position:absolute;left:7064;top:328;width:663;height:177" filled="f" stroked="f">
              <v:textbox inset="0,0,0,0">
                <w:txbxContent>
                  <w:p w14:paraId="2AD565BF" w14:textId="77777777" w:rsidR="00024219" w:rsidRDefault="00000000">
                    <w:pPr>
                      <w:spacing w:line="176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6"/>
                      </w:rPr>
                      <w:t>0,5A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MÁX</w:t>
                    </w:r>
                  </w:p>
                </w:txbxContent>
              </v:textbox>
            </v:shape>
            <v:shape id="_x0000_s2135" type="#_x0000_t202" style="position:absolute;left:198;top:610;width:855;height:187" filled="f" stroked="f">
              <v:textbox inset="0,0,0,0">
                <w:txbxContent>
                  <w:p w14:paraId="2659E5DA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red</w:t>
                    </w:r>
                    <w:r>
                      <w:rPr>
                        <w:b/>
                        <w:sz w:val="16"/>
                      </w:rPr>
                      <w:t>=220</w:t>
                    </w:r>
                    <w:r>
                      <w:rPr>
                        <w:b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ef</w:t>
                    </w:r>
                  </w:p>
                </w:txbxContent>
              </v:textbox>
            </v:shape>
            <v:shape id="_x0000_s2134" type="#_x0000_t202" style="position:absolute;left:2985;top:535;width:101;height:265" filled="f" stroked="f">
              <v:textbox inset="0,0,0,0">
                <w:txbxContent>
                  <w:p w14:paraId="0F0A2AD4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2133" type="#_x0000_t202" style="position:absolute;left:3619;top:563;width:157;height:265" filled="f" stroked="f">
              <v:textbox inset="0,0,0,0">
                <w:txbxContent>
                  <w:p w14:paraId="3AD7BCA7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2132" type="#_x0000_t202" style="position:absolute;left:7962;top:441;width:428;height:177" filled="f" stroked="f">
              <v:textbox inset="0,0,0,0">
                <w:txbxContent>
                  <w:p w14:paraId="527F9DD9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+15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2131" type="#_x0000_t202" style="position:absolute;left:5619;top:620;width:741;height:177" filled="f" stroked="f">
              <v:textbox inset="0,0,0,0">
                <w:txbxContent>
                  <w:p w14:paraId="58EFF4C1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Regulador</w:t>
                    </w:r>
                  </w:p>
                </w:txbxContent>
              </v:textbox>
            </v:shape>
            <v:shape id="_x0000_s2130" type="#_x0000_t202" style="position:absolute;left:1152;top:1324;width:821;height:133" filled="f" stroked="f">
              <v:textbox inset="0,0,0,0">
                <w:txbxContent>
                  <w:p w14:paraId="35D893C9" w14:textId="77777777" w:rsidR="00024219" w:rsidRDefault="00000000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Transformador</w:t>
                    </w:r>
                  </w:p>
                </w:txbxContent>
              </v:textbox>
            </v:shape>
            <v:shape id="_x0000_s2129" type="#_x0000_t202" style="position:absolute;left:3052;top:1070;width:654;height:372" filled="f" stroked="f">
              <v:textbox inset="0,0,0,0">
                <w:txbxContent>
                  <w:p w14:paraId="31D63BFC" w14:textId="77777777" w:rsidR="00024219" w:rsidRDefault="00000000">
                    <w:pPr>
                      <w:spacing w:line="249" w:lineRule="exact"/>
                      <w:ind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~</w:t>
                    </w:r>
                  </w:p>
                  <w:p w14:paraId="02C803A0" w14:textId="77777777" w:rsidR="00024219" w:rsidRDefault="00000000">
                    <w:pPr>
                      <w:spacing w:line="122" w:lineRule="exact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Rectificador</w:t>
                    </w:r>
                  </w:p>
                </w:txbxContent>
              </v:textbox>
            </v:shape>
            <v:shape id="_x0000_s2128" type="#_x0000_t202" style="position:absolute;left:4691;top:914;width:157;height:265" filled="f" stroked="f">
              <v:textbox inset="0,0,0,0">
                <w:txbxContent>
                  <w:p w14:paraId="7CB9F865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2127" type="#_x0000_t202" style="position:absolute;left:4226;top:1230;width:179;height:187" filled="f" stroked="f">
              <v:textbox inset="0,0,0,0">
                <w:txbxContent>
                  <w:p w14:paraId="64724ACB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6" type="#_x0000_t202" style="position:absolute;left:4850;top:1230;width:179;height:187" filled="f" stroked="f">
              <v:textbox inset="0,0,0,0">
                <w:txbxContent>
                  <w:p w14:paraId="5F70DDDF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5" type="#_x0000_t202" style="position:absolute;left:6638;top:1230;width:179;height:187" filled="f" stroked="f">
              <v:textbox inset="0,0,0,0">
                <w:txbxContent>
                  <w:p w14:paraId="0127FB5C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4" type="#_x0000_t202" style="position:absolute;left:7966;top:1230;width:191;height:187" filled="f" stroked="f">
              <v:textbox inset="0,0,0,0">
                <w:txbxContent>
                  <w:p w14:paraId="13B88A6E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R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L</w:t>
                    </w:r>
                  </w:p>
                </w:txbxContent>
              </v:textbox>
            </v:shape>
            <w10:anchorlock/>
          </v:group>
        </w:pict>
      </w:r>
    </w:p>
    <w:p w14:paraId="7087E00E" w14:textId="77777777" w:rsidR="00024219" w:rsidRDefault="00024219">
      <w:pPr>
        <w:pStyle w:val="Textoindependiente"/>
        <w:spacing w:before="7"/>
        <w:rPr>
          <w:sz w:val="10"/>
        </w:rPr>
      </w:pPr>
    </w:p>
    <w:p w14:paraId="27AB5A7F" w14:textId="77777777" w:rsidR="00024219" w:rsidRDefault="00000000">
      <w:pPr>
        <w:spacing w:before="92"/>
        <w:ind w:left="2307" w:right="2489"/>
        <w:jc w:val="center"/>
        <w:rPr>
          <w:b/>
          <w:sz w:val="18"/>
        </w:rPr>
      </w:pPr>
      <w:r>
        <w:rPr>
          <w:b/>
          <w:color w:val="0000FF"/>
          <w:sz w:val="18"/>
        </w:rPr>
        <w:t>Figura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5.1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de alimentación</w:t>
      </w:r>
      <w:r>
        <w:rPr>
          <w:b/>
          <w:color w:val="0000FF"/>
          <w:spacing w:val="-8"/>
          <w:sz w:val="18"/>
        </w:rPr>
        <w:t xml:space="preserve"> </w:t>
      </w:r>
      <w:r>
        <w:rPr>
          <w:b/>
          <w:color w:val="0000FF"/>
          <w:sz w:val="18"/>
        </w:rPr>
        <w:t>de 15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V/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0,5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A.</w:t>
      </w:r>
    </w:p>
    <w:p w14:paraId="73BB72B4" w14:textId="77777777" w:rsidR="00024219" w:rsidRDefault="00024219">
      <w:pPr>
        <w:pStyle w:val="Textoindependiente"/>
        <w:spacing w:before="11"/>
        <w:rPr>
          <w:b/>
          <w:sz w:val="27"/>
        </w:rPr>
      </w:pPr>
    </w:p>
    <w:tbl>
      <w:tblPr>
        <w:tblStyle w:val="TableNormal"/>
        <w:tblW w:w="0" w:type="auto"/>
        <w:tblInd w:w="18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917"/>
      </w:tblGrid>
      <w:tr w:rsidR="00024219" w14:paraId="1B2B1546" w14:textId="77777777">
        <w:trPr>
          <w:trHeight w:val="273"/>
        </w:trPr>
        <w:tc>
          <w:tcPr>
            <w:tcW w:w="4253" w:type="dxa"/>
            <w:tcBorders>
              <w:bottom w:val="double" w:sz="2" w:space="0" w:color="000000"/>
            </w:tcBorders>
          </w:tcPr>
          <w:p w14:paraId="792C68E9" w14:textId="77777777" w:rsidR="00024219" w:rsidRDefault="00000000">
            <w:pPr>
              <w:pStyle w:val="TableParagraph"/>
              <w:spacing w:line="254" w:lineRule="exact"/>
              <w:ind w:left="1389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Denominación</w:t>
            </w:r>
          </w:p>
        </w:tc>
        <w:tc>
          <w:tcPr>
            <w:tcW w:w="1917" w:type="dxa"/>
            <w:tcBorders>
              <w:bottom w:val="double" w:sz="2" w:space="0" w:color="000000"/>
            </w:tcBorders>
          </w:tcPr>
          <w:p w14:paraId="37C1A6DC" w14:textId="77777777" w:rsidR="00024219" w:rsidRDefault="00000000">
            <w:pPr>
              <w:pStyle w:val="TableParagraph"/>
              <w:spacing w:line="254" w:lineRule="exact"/>
              <w:ind w:left="305"/>
              <w:rPr>
                <w:b/>
                <w:sz w:val="24"/>
              </w:rPr>
            </w:pPr>
            <w:r>
              <w:rPr>
                <w:b/>
                <w:color w:val="17365D"/>
                <w:sz w:val="24"/>
              </w:rPr>
              <w:t>Componente</w:t>
            </w:r>
          </w:p>
        </w:tc>
      </w:tr>
      <w:tr w:rsidR="00024219" w14:paraId="12D25606" w14:textId="77777777">
        <w:trPr>
          <w:trHeight w:val="297"/>
        </w:trPr>
        <w:tc>
          <w:tcPr>
            <w:tcW w:w="4253" w:type="dxa"/>
            <w:tcBorders>
              <w:top w:val="double" w:sz="2" w:space="0" w:color="000000"/>
            </w:tcBorders>
          </w:tcPr>
          <w:p w14:paraId="5EDBDF9E" w14:textId="77777777" w:rsidR="00024219" w:rsidRDefault="00000000">
            <w:pPr>
              <w:pStyle w:val="TableParagraph"/>
              <w:spacing w:before="3" w:line="275" w:lineRule="exact"/>
              <w:ind w:left="308"/>
              <w:rPr>
                <w:sz w:val="24"/>
              </w:rPr>
            </w:pPr>
            <w:r>
              <w:rPr>
                <w:sz w:val="24"/>
              </w:rPr>
              <w:t>Transformador</w:t>
            </w:r>
          </w:p>
        </w:tc>
        <w:tc>
          <w:tcPr>
            <w:tcW w:w="1917" w:type="dxa"/>
            <w:tcBorders>
              <w:top w:val="double" w:sz="2" w:space="0" w:color="000000"/>
            </w:tcBorders>
          </w:tcPr>
          <w:p w14:paraId="341E8B4A" w14:textId="06FDFAF6" w:rsidR="00024219" w:rsidRDefault="00360CBF" w:rsidP="00360CBF">
            <w:pPr>
              <w:pStyle w:val="TableParagraph"/>
              <w:ind w:left="0"/>
              <w:jc w:val="center"/>
            </w:pPr>
            <w:r>
              <w:t>12.22</w:t>
            </w:r>
          </w:p>
        </w:tc>
      </w:tr>
      <w:tr w:rsidR="00024219" w14:paraId="71CD7CA9" w14:textId="77777777">
        <w:trPr>
          <w:trHeight w:val="325"/>
        </w:trPr>
        <w:tc>
          <w:tcPr>
            <w:tcW w:w="4253" w:type="dxa"/>
          </w:tcPr>
          <w:p w14:paraId="2A3AEA3D" w14:textId="77777777" w:rsidR="00024219" w:rsidRDefault="00000000">
            <w:pPr>
              <w:pStyle w:val="TableParagraph"/>
              <w:spacing w:before="19"/>
              <w:ind w:left="308"/>
              <w:rPr>
                <w:sz w:val="24"/>
              </w:rPr>
            </w:pPr>
            <w:r>
              <w:rPr>
                <w:sz w:val="24"/>
              </w:rPr>
              <w:t>Fusible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primario</w:t>
            </w:r>
          </w:p>
        </w:tc>
        <w:tc>
          <w:tcPr>
            <w:tcW w:w="1917" w:type="dxa"/>
          </w:tcPr>
          <w:p w14:paraId="3138F9A2" w14:textId="480D5AEA" w:rsidR="00024219" w:rsidRDefault="00360CBF" w:rsidP="00360CBF">
            <w:pPr>
              <w:pStyle w:val="TableParagraph"/>
              <w:ind w:left="0"/>
              <w:jc w:val="center"/>
            </w:pPr>
            <w:r>
              <w:t>0.41?</w:t>
            </w:r>
          </w:p>
        </w:tc>
      </w:tr>
      <w:tr w:rsidR="00024219" w14:paraId="0B75CC69" w14:textId="77777777">
        <w:trPr>
          <w:trHeight w:val="325"/>
        </w:trPr>
        <w:tc>
          <w:tcPr>
            <w:tcW w:w="4253" w:type="dxa"/>
          </w:tcPr>
          <w:p w14:paraId="7334642A" w14:textId="77777777" w:rsidR="00024219" w:rsidRDefault="00000000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Puente rectificador</w:t>
            </w:r>
          </w:p>
        </w:tc>
        <w:tc>
          <w:tcPr>
            <w:tcW w:w="1917" w:type="dxa"/>
          </w:tcPr>
          <w:p w14:paraId="3BF39A5E" w14:textId="4F6D4C46" w:rsidR="00024219" w:rsidRDefault="00360CBF" w:rsidP="00360CBF">
            <w:pPr>
              <w:pStyle w:val="TableParagraph"/>
              <w:ind w:left="0"/>
              <w:jc w:val="center"/>
            </w:pPr>
            <w:r>
              <w:t>B250C1000</w:t>
            </w:r>
          </w:p>
        </w:tc>
      </w:tr>
      <w:tr w:rsidR="00024219" w14:paraId="11B51326" w14:textId="77777777">
        <w:trPr>
          <w:trHeight w:val="325"/>
        </w:trPr>
        <w:tc>
          <w:tcPr>
            <w:tcW w:w="4253" w:type="dxa"/>
          </w:tcPr>
          <w:p w14:paraId="412F9DD4" w14:textId="77777777" w:rsidR="00024219" w:rsidRDefault="00000000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filtro (C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5AC6A502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1F0C7D79" w14:textId="77777777">
        <w:trPr>
          <w:trHeight w:val="325"/>
        </w:trPr>
        <w:tc>
          <w:tcPr>
            <w:tcW w:w="4253" w:type="dxa"/>
          </w:tcPr>
          <w:p w14:paraId="6AAC4EFA" w14:textId="77777777" w:rsidR="00024219" w:rsidRDefault="00000000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entrada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6F5EB32B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647B462E" w14:textId="77777777">
        <w:trPr>
          <w:trHeight w:val="325"/>
        </w:trPr>
        <w:tc>
          <w:tcPr>
            <w:tcW w:w="4253" w:type="dxa"/>
          </w:tcPr>
          <w:p w14:paraId="3D364062" w14:textId="77777777" w:rsidR="00024219" w:rsidRDefault="00000000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Condensador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regulador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917" w:type="dxa"/>
          </w:tcPr>
          <w:p w14:paraId="6550B6A2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  <w:tr w:rsidR="00024219" w14:paraId="57421155" w14:textId="77777777">
        <w:trPr>
          <w:trHeight w:val="325"/>
        </w:trPr>
        <w:tc>
          <w:tcPr>
            <w:tcW w:w="4253" w:type="dxa"/>
          </w:tcPr>
          <w:p w14:paraId="6840510A" w14:textId="77777777" w:rsidR="00024219" w:rsidRDefault="00000000">
            <w:pPr>
              <w:pStyle w:val="TableParagraph"/>
              <w:spacing w:before="18"/>
              <w:ind w:left="308"/>
              <w:rPr>
                <w:sz w:val="24"/>
              </w:rPr>
            </w:pPr>
            <w:r>
              <w:rPr>
                <w:sz w:val="24"/>
              </w:rPr>
              <w:t>Regulador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tensión</w:t>
            </w:r>
          </w:p>
        </w:tc>
        <w:tc>
          <w:tcPr>
            <w:tcW w:w="1917" w:type="dxa"/>
          </w:tcPr>
          <w:p w14:paraId="0671CFEB" w14:textId="77777777" w:rsidR="00024219" w:rsidRDefault="00024219" w:rsidP="00360CBF">
            <w:pPr>
              <w:pStyle w:val="TableParagraph"/>
              <w:ind w:left="0"/>
              <w:jc w:val="center"/>
            </w:pPr>
          </w:p>
        </w:tc>
      </w:tr>
    </w:tbl>
    <w:p w14:paraId="1C9FD51B" w14:textId="77777777" w:rsidR="00024219" w:rsidRDefault="00000000">
      <w:pPr>
        <w:spacing w:before="124"/>
        <w:ind w:left="2304" w:right="2489"/>
        <w:jc w:val="center"/>
        <w:rPr>
          <w:b/>
          <w:sz w:val="18"/>
        </w:rPr>
      </w:pPr>
      <w:r>
        <w:rPr>
          <w:b/>
          <w:color w:val="0000FF"/>
          <w:sz w:val="18"/>
        </w:rPr>
        <w:t>Tabla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5.1</w:t>
      </w:r>
      <w:r>
        <w:rPr>
          <w:b/>
          <w:color w:val="0000FF"/>
          <w:spacing w:val="41"/>
          <w:sz w:val="18"/>
        </w:rPr>
        <w:t xml:space="preserve"> </w:t>
      </w:r>
      <w:r>
        <w:rPr>
          <w:b/>
          <w:color w:val="0000FF"/>
          <w:sz w:val="18"/>
        </w:rPr>
        <w:t>Valores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4"/>
          <w:sz w:val="18"/>
        </w:rPr>
        <w:t xml:space="preserve"> </w:t>
      </w:r>
      <w:r>
        <w:rPr>
          <w:b/>
          <w:color w:val="0000FF"/>
          <w:sz w:val="18"/>
        </w:rPr>
        <w:t>diseño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4"/>
          <w:sz w:val="18"/>
        </w:rPr>
        <w:t xml:space="preserve"> </w:t>
      </w:r>
      <w:r>
        <w:rPr>
          <w:b/>
          <w:color w:val="0000FF"/>
          <w:sz w:val="18"/>
        </w:rPr>
        <w:t>la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de</w:t>
      </w:r>
      <w:r>
        <w:rPr>
          <w:b/>
          <w:color w:val="0000FF"/>
          <w:spacing w:val="-3"/>
          <w:sz w:val="18"/>
        </w:rPr>
        <w:t xml:space="preserve"> </w:t>
      </w:r>
      <w:r>
        <w:rPr>
          <w:b/>
          <w:color w:val="0000FF"/>
          <w:sz w:val="18"/>
        </w:rPr>
        <w:t>alimentación.</w:t>
      </w:r>
    </w:p>
    <w:p w14:paraId="3ABF1D83" w14:textId="77777777" w:rsidR="00024219" w:rsidRDefault="00024219">
      <w:pPr>
        <w:jc w:val="center"/>
        <w:rPr>
          <w:sz w:val="18"/>
        </w:rPr>
        <w:sectPr w:rsidR="00024219">
          <w:pgSz w:w="11910" w:h="16840"/>
          <w:pgMar w:top="1060" w:right="840" w:bottom="820" w:left="1020" w:header="0" w:footer="633" w:gutter="0"/>
          <w:cols w:space="720"/>
        </w:sectPr>
      </w:pPr>
    </w:p>
    <w:p w14:paraId="50DC06FA" w14:textId="77777777" w:rsidR="00024219" w:rsidRDefault="00000000">
      <w:pPr>
        <w:pStyle w:val="Textoindependiente"/>
        <w:spacing w:before="64" w:line="288" w:lineRule="auto"/>
        <w:ind w:left="112" w:firstLine="708"/>
      </w:pPr>
      <w:r>
        <w:lastRenderedPageBreak/>
        <w:t>Los</w:t>
      </w:r>
      <w:r>
        <w:rPr>
          <w:spacing w:val="33"/>
        </w:rPr>
        <w:t xml:space="preserve"> </w:t>
      </w:r>
      <w:r>
        <w:t>condensadores</w:t>
      </w:r>
      <w:r>
        <w:rPr>
          <w:spacing w:val="33"/>
        </w:rPr>
        <w:t xml:space="preserve"> </w:t>
      </w:r>
      <w:r>
        <w:t>C</w:t>
      </w:r>
      <w:r>
        <w:rPr>
          <w:vertAlign w:val="subscript"/>
        </w:rPr>
        <w:t>2</w:t>
      </w:r>
      <w:r>
        <w:rPr>
          <w:spacing w:val="3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C</w:t>
      </w:r>
      <w:r>
        <w:rPr>
          <w:vertAlign w:val="subscript"/>
        </w:rPr>
        <w:t>3</w:t>
      </w:r>
      <w:r>
        <w:rPr>
          <w:spacing w:val="36"/>
        </w:rPr>
        <w:t xml:space="preserve"> </w:t>
      </w:r>
      <w:r>
        <w:t>sirven</w:t>
      </w:r>
      <w:r>
        <w:rPr>
          <w:spacing w:val="34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filtrar</w:t>
      </w:r>
      <w:r>
        <w:rPr>
          <w:spacing w:val="30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transitorios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corriente</w:t>
      </w:r>
      <w:r>
        <w:rPr>
          <w:spacing w:val="32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producir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 podrán tomar de los</w:t>
      </w:r>
      <w:r>
        <w:rPr>
          <w:spacing w:val="-2"/>
        </w:rPr>
        <w:t xml:space="preserve"> </w:t>
      </w:r>
      <w:r>
        <w:t>recomendados</w:t>
      </w:r>
      <w:r>
        <w:rPr>
          <w:spacing w:val="-3"/>
        </w:rPr>
        <w:t xml:space="preserve"> </w:t>
      </w:r>
      <w:r>
        <w:t>por el fabricante del regulador</w:t>
      </w:r>
    </w:p>
    <w:p w14:paraId="24047D3D" w14:textId="77777777" w:rsidR="00024219" w:rsidRDefault="00024219">
      <w:pPr>
        <w:pStyle w:val="Textoindependiente"/>
        <w:rPr>
          <w:sz w:val="32"/>
        </w:rPr>
      </w:pPr>
    </w:p>
    <w:p w14:paraId="5B454D86" w14:textId="77777777" w:rsidR="00024219" w:rsidRDefault="00000000">
      <w:pPr>
        <w:pStyle w:val="Ttulo1"/>
        <w:numPr>
          <w:ilvl w:val="1"/>
          <w:numId w:val="2"/>
        </w:numPr>
        <w:tabs>
          <w:tab w:val="left" w:pos="541"/>
        </w:tabs>
        <w:ind w:hanging="429"/>
      </w:pPr>
      <w:bookmarkStart w:id="5" w:name="_bookmark5"/>
      <w:bookmarkEnd w:id="5"/>
      <w:r>
        <w:t>Instrumentos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material</w:t>
      </w:r>
    </w:p>
    <w:p w14:paraId="0CBBE8A5" w14:textId="77777777" w:rsidR="00024219" w:rsidRDefault="00024219">
      <w:pPr>
        <w:pStyle w:val="Textoindependiente"/>
        <w:spacing w:before="6"/>
        <w:rPr>
          <w:b/>
          <w:sz w:val="23"/>
        </w:rPr>
      </w:pPr>
    </w:p>
    <w:p w14:paraId="1FD8C90D" w14:textId="77777777" w:rsidR="00024219" w:rsidRDefault="00000000">
      <w:pPr>
        <w:pStyle w:val="Ttulo2"/>
        <w:numPr>
          <w:ilvl w:val="2"/>
          <w:numId w:val="1"/>
        </w:numPr>
        <w:tabs>
          <w:tab w:val="left" w:pos="661"/>
        </w:tabs>
        <w:spacing w:before="0"/>
        <w:ind w:hanging="549"/>
      </w:pPr>
      <w:bookmarkStart w:id="6" w:name="_bookmark6"/>
      <w:bookmarkEnd w:id="6"/>
      <w:r>
        <w:t>Instrumentos</w:t>
      </w:r>
    </w:p>
    <w:p w14:paraId="5AA5B9A9" w14:textId="77777777" w:rsidR="00024219" w:rsidRDefault="00000000">
      <w:pPr>
        <w:pStyle w:val="Textoindependiente"/>
        <w:spacing w:before="145" w:line="314" w:lineRule="auto"/>
        <w:ind w:left="508" w:right="2791"/>
      </w:pPr>
      <w:r>
        <w:t>Fuente de alimentación con salida de tensión alterna de 18 V eficaces.</w:t>
      </w:r>
      <w:r>
        <w:rPr>
          <w:spacing w:val="-57"/>
        </w:rPr>
        <w:t xml:space="preserve"> </w:t>
      </w:r>
      <w:r>
        <w:t>Osciloscopio digital de dos canales con sondas de atenuación 10X</w:t>
      </w:r>
      <w:r>
        <w:rPr>
          <w:spacing w:val="1"/>
        </w:rPr>
        <w:t xml:space="preserve"> </w:t>
      </w:r>
      <w:r>
        <w:t>Multímetro</w:t>
      </w:r>
      <w:r>
        <w:rPr>
          <w:spacing w:val="1"/>
        </w:rPr>
        <w:t xml:space="preserve"> </w:t>
      </w:r>
      <w:r>
        <w:t>digital</w:t>
      </w:r>
    </w:p>
    <w:p w14:paraId="22D05C3E" w14:textId="77777777" w:rsidR="00024219" w:rsidRDefault="00000000">
      <w:pPr>
        <w:pStyle w:val="Ttulo2"/>
        <w:numPr>
          <w:ilvl w:val="2"/>
          <w:numId w:val="1"/>
        </w:numPr>
        <w:tabs>
          <w:tab w:val="left" w:pos="661"/>
        </w:tabs>
        <w:spacing w:before="187"/>
        <w:ind w:hanging="549"/>
      </w:pPr>
      <w:bookmarkStart w:id="7" w:name="_bookmark7"/>
      <w:bookmarkEnd w:id="7"/>
      <w:r>
        <w:t>Materiales</w:t>
      </w:r>
    </w:p>
    <w:p w14:paraId="2E6F73D1" w14:textId="77777777" w:rsidR="00024219" w:rsidRDefault="00000000">
      <w:pPr>
        <w:pStyle w:val="Textoindependiente"/>
        <w:spacing w:before="144" w:line="264" w:lineRule="auto"/>
        <w:ind w:left="112" w:firstLine="396"/>
      </w:pPr>
      <w:r>
        <w:t>La</w:t>
      </w:r>
      <w:r>
        <w:rPr>
          <w:spacing w:val="6"/>
        </w:rPr>
        <w:t xml:space="preserve"> </w:t>
      </w:r>
      <w:r>
        <w:t>práctica</w:t>
      </w:r>
      <w:r>
        <w:rPr>
          <w:spacing w:val="6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realizará</w:t>
      </w:r>
      <w:r>
        <w:rPr>
          <w:spacing w:val="6"/>
        </w:rPr>
        <w:t xml:space="preserve"> </w:t>
      </w:r>
      <w:r>
        <w:t>montando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circuito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placa</w:t>
      </w:r>
      <w:r>
        <w:rPr>
          <w:spacing w:val="6"/>
        </w:rPr>
        <w:t xml:space="preserve"> </w:t>
      </w:r>
      <w:r>
        <w:t>board</w:t>
      </w:r>
      <w:r>
        <w:rPr>
          <w:spacing w:val="1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dispondrá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siguientes</w:t>
      </w:r>
      <w:r>
        <w:rPr>
          <w:spacing w:val="-57"/>
        </w:rPr>
        <w:t xml:space="preserve"> </w:t>
      </w:r>
      <w:r>
        <w:t>componentes</w:t>
      </w:r>
    </w:p>
    <w:p w14:paraId="04BAE2BC" w14:textId="77777777" w:rsidR="00024219" w:rsidRDefault="00024219">
      <w:pPr>
        <w:pStyle w:val="Textoindependiente"/>
        <w:rPr>
          <w:sz w:val="20"/>
        </w:rPr>
      </w:pPr>
    </w:p>
    <w:p w14:paraId="1098F68E" w14:textId="77777777" w:rsidR="00024219" w:rsidRDefault="00024219">
      <w:pPr>
        <w:pStyle w:val="Textoindependiente"/>
        <w:spacing w:before="5" w:after="1"/>
        <w:rPr>
          <w:sz w:val="12"/>
        </w:rPr>
      </w:pPr>
    </w:p>
    <w:tbl>
      <w:tblPr>
        <w:tblStyle w:val="TableNormal"/>
        <w:tblW w:w="0" w:type="auto"/>
        <w:tblInd w:w="3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0"/>
        <w:gridCol w:w="2073"/>
      </w:tblGrid>
      <w:tr w:rsidR="00024219" w14:paraId="013E0E0A" w14:textId="77777777">
        <w:trPr>
          <w:trHeight w:val="337"/>
        </w:trPr>
        <w:tc>
          <w:tcPr>
            <w:tcW w:w="3133" w:type="dxa"/>
            <w:gridSpan w:val="2"/>
          </w:tcPr>
          <w:p w14:paraId="57375829" w14:textId="77777777" w:rsidR="00024219" w:rsidRDefault="00000000">
            <w:pPr>
              <w:pStyle w:val="TableParagraph"/>
              <w:spacing w:before="58"/>
              <w:ind w:left="490"/>
              <w:rPr>
                <w:b/>
                <w:i/>
              </w:rPr>
            </w:pPr>
            <w:r>
              <w:rPr>
                <w:b/>
                <w:i/>
              </w:rPr>
              <w:t>Fuente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de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alimentación</w:t>
            </w:r>
          </w:p>
        </w:tc>
      </w:tr>
      <w:tr w:rsidR="00024219" w14:paraId="73CF67CB" w14:textId="77777777">
        <w:trPr>
          <w:trHeight w:val="338"/>
        </w:trPr>
        <w:tc>
          <w:tcPr>
            <w:tcW w:w="1060" w:type="dxa"/>
          </w:tcPr>
          <w:p w14:paraId="44AD53C0" w14:textId="77777777" w:rsidR="00024219" w:rsidRDefault="00000000">
            <w:pPr>
              <w:pStyle w:val="TableParagraph"/>
              <w:spacing w:before="53"/>
            </w:pPr>
            <w:r>
              <w:t>PUENTE</w:t>
            </w:r>
          </w:p>
        </w:tc>
        <w:tc>
          <w:tcPr>
            <w:tcW w:w="2073" w:type="dxa"/>
          </w:tcPr>
          <w:p w14:paraId="4872B67B" w14:textId="77777777" w:rsidR="00024219" w:rsidRDefault="00000000">
            <w:pPr>
              <w:pStyle w:val="TableParagraph"/>
              <w:spacing w:before="53"/>
            </w:pPr>
            <w:r>
              <w:t>B250C1000</w:t>
            </w:r>
          </w:p>
        </w:tc>
      </w:tr>
      <w:tr w:rsidR="00024219" w14:paraId="21D91F9D" w14:textId="77777777">
        <w:trPr>
          <w:trHeight w:val="357"/>
        </w:trPr>
        <w:tc>
          <w:tcPr>
            <w:tcW w:w="1060" w:type="dxa"/>
          </w:tcPr>
          <w:p w14:paraId="76CDD226" w14:textId="77777777" w:rsidR="00024219" w:rsidRDefault="00000000">
            <w:pPr>
              <w:pStyle w:val="TableParagraph"/>
              <w:spacing w:before="53"/>
              <w:rPr>
                <w:sz w:val="14"/>
              </w:rPr>
            </w:pPr>
            <w:r>
              <w:rPr>
                <w:position w:val="2"/>
              </w:rPr>
              <w:t>R</w:t>
            </w:r>
            <w:r>
              <w:rPr>
                <w:sz w:val="14"/>
              </w:rPr>
              <w:t>L</w:t>
            </w:r>
          </w:p>
        </w:tc>
        <w:tc>
          <w:tcPr>
            <w:tcW w:w="2073" w:type="dxa"/>
          </w:tcPr>
          <w:p w14:paraId="5104024D" w14:textId="77777777" w:rsidR="00024219" w:rsidRDefault="00000000">
            <w:pPr>
              <w:pStyle w:val="TableParagraph"/>
              <w:spacing w:before="53"/>
            </w:pPr>
            <w:r>
              <w:t>3k3</w:t>
            </w:r>
            <w:r>
              <w:rPr>
                <w:spacing w:val="4"/>
              </w:rPr>
              <w:t xml:space="preserve"> </w:t>
            </w:r>
            <w:r>
              <w:t>¼W /330</w:t>
            </w:r>
            <w:r>
              <w:rPr>
                <w:spacing w:val="-1"/>
              </w:rPr>
              <w:t xml:space="preserve"> </w:t>
            </w:r>
            <w:r>
              <w:rPr>
                <w:rFonts w:ascii="Symbol" w:hAnsi="Symbol"/>
              </w:rPr>
              <w:t></w:t>
            </w:r>
            <w:r>
              <w:t xml:space="preserve"> 5W</w:t>
            </w:r>
          </w:p>
        </w:tc>
      </w:tr>
      <w:tr w:rsidR="00024219" w14:paraId="404CD588" w14:textId="77777777">
        <w:trPr>
          <w:trHeight w:val="353"/>
        </w:trPr>
        <w:tc>
          <w:tcPr>
            <w:tcW w:w="1060" w:type="dxa"/>
          </w:tcPr>
          <w:p w14:paraId="219E8322" w14:textId="77777777" w:rsidR="00024219" w:rsidRDefault="00000000">
            <w:pPr>
              <w:pStyle w:val="TableParagraph"/>
              <w:spacing w:before="53"/>
            </w:pPr>
            <w: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2073" w:type="dxa"/>
          </w:tcPr>
          <w:p w14:paraId="59197290" w14:textId="77777777" w:rsidR="00024219" w:rsidRDefault="00000000">
            <w:pPr>
              <w:pStyle w:val="TableParagraph"/>
              <w:spacing w:before="53"/>
            </w:pPr>
            <w:r>
              <w:t>220</w:t>
            </w:r>
            <w:r>
              <w:rPr>
                <w:spacing w:val="-4"/>
              </w:rPr>
              <w:t xml:space="preserve"> </w:t>
            </w:r>
            <w:r>
              <w:t>/100 /33</w:t>
            </w:r>
            <w:r>
              <w:rPr>
                <w:spacing w:val="2"/>
              </w:rPr>
              <w:t xml:space="preserve"> </w:t>
            </w:r>
            <w:r>
              <w:rPr>
                <w:rFonts w:ascii="Symbol" w:hAnsi="Symbol"/>
              </w:rPr>
              <w:t></w:t>
            </w:r>
            <w:r>
              <w:t>F</w:t>
            </w:r>
          </w:p>
        </w:tc>
      </w:tr>
      <w:tr w:rsidR="00024219" w14:paraId="2941F544" w14:textId="77777777">
        <w:trPr>
          <w:trHeight w:val="337"/>
        </w:trPr>
        <w:tc>
          <w:tcPr>
            <w:tcW w:w="1060" w:type="dxa"/>
          </w:tcPr>
          <w:p w14:paraId="5EA8865D" w14:textId="77777777" w:rsidR="00024219" w:rsidRDefault="00000000">
            <w:pPr>
              <w:pStyle w:val="TableParagraph"/>
              <w:spacing w:before="57"/>
            </w:pPr>
            <w: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2073" w:type="dxa"/>
          </w:tcPr>
          <w:p w14:paraId="02379453" w14:textId="77777777" w:rsidR="00024219" w:rsidRDefault="00000000">
            <w:pPr>
              <w:pStyle w:val="TableParagraph"/>
              <w:spacing w:before="57"/>
            </w:pPr>
            <w:r>
              <w:t>330</w:t>
            </w:r>
            <w:r>
              <w:rPr>
                <w:spacing w:val="-3"/>
              </w:rPr>
              <w:t xml:space="preserve"> </w:t>
            </w:r>
            <w:r>
              <w:t>nF</w:t>
            </w:r>
          </w:p>
        </w:tc>
      </w:tr>
      <w:tr w:rsidR="00024219" w14:paraId="72D306F1" w14:textId="77777777">
        <w:trPr>
          <w:trHeight w:val="338"/>
        </w:trPr>
        <w:tc>
          <w:tcPr>
            <w:tcW w:w="1060" w:type="dxa"/>
          </w:tcPr>
          <w:p w14:paraId="626B05A0" w14:textId="77777777" w:rsidR="00024219" w:rsidRDefault="00000000">
            <w:pPr>
              <w:pStyle w:val="TableParagraph"/>
              <w:spacing w:before="58"/>
            </w:pPr>
            <w: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2073" w:type="dxa"/>
          </w:tcPr>
          <w:p w14:paraId="3EC3A663" w14:textId="77777777" w:rsidR="00024219" w:rsidRDefault="00000000">
            <w:pPr>
              <w:pStyle w:val="TableParagraph"/>
              <w:spacing w:before="58"/>
            </w:pPr>
            <w:r>
              <w:t>100</w:t>
            </w:r>
            <w:r>
              <w:rPr>
                <w:spacing w:val="-3"/>
              </w:rPr>
              <w:t xml:space="preserve"> </w:t>
            </w:r>
            <w:r>
              <w:t>nF</w:t>
            </w:r>
          </w:p>
        </w:tc>
      </w:tr>
      <w:tr w:rsidR="00024219" w14:paraId="55BD595C" w14:textId="77777777">
        <w:trPr>
          <w:trHeight w:val="338"/>
        </w:trPr>
        <w:tc>
          <w:tcPr>
            <w:tcW w:w="1060" w:type="dxa"/>
          </w:tcPr>
          <w:p w14:paraId="24BE49BB" w14:textId="77777777" w:rsidR="00024219" w:rsidRDefault="00000000">
            <w:pPr>
              <w:pStyle w:val="TableParagraph"/>
              <w:spacing w:before="57"/>
            </w:pPr>
            <w:r>
              <w:t>CI</w:t>
            </w:r>
            <w:r>
              <w:rPr>
                <w:vertAlign w:val="subscript"/>
              </w:rPr>
              <w:t>1</w:t>
            </w:r>
          </w:p>
        </w:tc>
        <w:tc>
          <w:tcPr>
            <w:tcW w:w="2073" w:type="dxa"/>
          </w:tcPr>
          <w:p w14:paraId="331F6047" w14:textId="77777777" w:rsidR="00024219" w:rsidRDefault="00000000">
            <w:pPr>
              <w:pStyle w:val="TableParagraph"/>
              <w:spacing w:before="57"/>
            </w:pPr>
            <w:r>
              <w:t>LM7815</w:t>
            </w:r>
          </w:p>
        </w:tc>
      </w:tr>
    </w:tbl>
    <w:p w14:paraId="5C1A08E5" w14:textId="77777777" w:rsidR="00024219" w:rsidRDefault="00024219">
      <w:pPr>
        <w:pStyle w:val="Textoindependiente"/>
        <w:spacing w:before="10"/>
        <w:rPr>
          <w:sz w:val="23"/>
        </w:rPr>
      </w:pPr>
    </w:p>
    <w:p w14:paraId="6DD4174D" w14:textId="77777777" w:rsidR="00024219" w:rsidRDefault="00000000">
      <w:pPr>
        <w:pStyle w:val="Ttulo1"/>
        <w:spacing w:before="88"/>
        <w:ind w:left="112" w:firstLine="0"/>
      </w:pPr>
      <w:bookmarkStart w:id="8" w:name="_bookmark8"/>
      <w:bookmarkEnd w:id="8"/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</w:p>
    <w:p w14:paraId="7C8EC434" w14:textId="77777777" w:rsidR="00024219" w:rsidRDefault="00000000">
      <w:pPr>
        <w:pStyle w:val="Ttulo2"/>
        <w:numPr>
          <w:ilvl w:val="2"/>
          <w:numId w:val="1"/>
        </w:numPr>
        <w:tabs>
          <w:tab w:val="left" w:pos="661"/>
        </w:tabs>
        <w:ind w:hanging="549"/>
        <w:jc w:val="both"/>
      </w:pPr>
      <w:bookmarkStart w:id="9" w:name="_bookmark9"/>
      <w:bookmarkEnd w:id="9"/>
      <w:r>
        <w:t>Verificación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</w:p>
    <w:p w14:paraId="0C09FA00" w14:textId="77777777" w:rsidR="00024219" w:rsidRDefault="00000000">
      <w:pPr>
        <w:pStyle w:val="Textoindependiente"/>
        <w:spacing w:before="144" w:line="288" w:lineRule="auto"/>
        <w:ind w:left="112" w:right="287" w:firstLine="708"/>
        <w:jc w:val="both"/>
        <w:rPr>
          <w:b/>
        </w:rPr>
      </w:pPr>
      <w:r>
        <w:pict w14:anchorId="2F01931C">
          <v:group id="_x0000_s2056" style="position:absolute;left:0;text-align:left;margin-left:79.55pt;margin-top:94pt;width:421.05pt;height:105.95pt;z-index:-15727104;mso-wrap-distance-left:0;mso-wrap-distance-right:0;mso-position-horizontal-relative:page" coordorigin="1591,1880" coordsize="8421,2119">
            <v:shape id="_x0000_s2122" style="position:absolute;left:9728;top:2527;width:86;height:85" coordorigin="9728,2528" coordsize="86,85" path="m9728,2570r3,17l9740,2600r14,9l9770,2612r17,-3l9801,2600r9,-13l9813,2570r-3,-16l9801,2540r-14,-9l9770,2528r-16,3l9740,2540r-9,14l9728,2570e" filled="f" strokecolor="#c00000" strokeweight=".42225mm">
              <v:path arrowok="t"/>
            </v:shape>
            <v:line id="_x0000_s2121" style="position:absolute" from="9728,2570" to="9671,2570" strokecolor="#c00000" strokeweight=".08414mm"/>
            <v:shape id="_x0000_s2120" style="position:absolute;left:6836;top:2570;width:3005;height:1015" coordorigin="6837,2570" coordsize="3005,1015" o:spt="100" adj="0,,0" path="m7340,2570r-499,m9842,3584r-3005,e" filled="f" strokeweight=".26392mm">
              <v:stroke joinstyle="round"/>
              <v:formulas/>
              <v:path arrowok="t" o:connecttype="segments"/>
            </v:shape>
            <v:shape id="_x0000_s2119" style="position:absolute;left:9671;top:3741;width:341;height:193" coordorigin="9671,3741" coordsize="341,193" o:spt="100" adj="0,,0" path="m9857,3910r-31,l9826,3934r31,l9857,3910xm9927,3826r-171,l9756,3850r171,l9927,3826xm10012,3741r-341,l9671,3765r341,l10012,3741xe" fillcolor="black" stroked="f">
              <v:stroke joinstyle="round"/>
              <v:formulas/>
              <v:path arrowok="t" o:connecttype="segments"/>
            </v:shape>
            <v:shape id="_x0000_s2118" style="position:absolute;left:7911;top:2851;width:1931;height:902" coordorigin="7912,2852" coordsize="1931,902" o:spt="100" adj="0,,0" path="m9842,3584r,169m7912,2852r9,732e" filled="f" strokeweight=".26392mm">
              <v:stroke joinstyle="round"/>
              <v:formulas/>
              <v:path arrowok="t" o:connecttype="segments"/>
            </v:shape>
            <v:rect id="_x0000_s2117" style="position:absolute;left:7343;top:2288;width:1136;height:564" filled="f" strokecolor="red" strokeweight=".35108mm"/>
            <v:shape id="_x0000_s2116" style="position:absolute;left:6946;top:3018;width:341;height:127" coordorigin="6946,3019" coordsize="341,127" o:spt="100" adj="0,,0" path="m7287,3122r-341,l6946,3145r341,l7287,3122xm7287,3019r-341,l6946,3043r341,l7287,3019xe" fillcolor="black" stroked="f">
              <v:stroke joinstyle="round"/>
              <v:formulas/>
              <v:path arrowok="t" o:connecttype="segments"/>
            </v:shape>
            <v:shape id="_x0000_s2115" style="position:absolute;left:7116;top:2570;width:2612;height:1015" coordorigin="7117,2570" coordsize="2612,1015" o:spt="100" adj="0,,0" path="m7117,3133r,451m7117,2570r,451m9728,2570r-1238,e" filled="f" strokeweight=".26392mm">
              <v:stroke joinstyle="round"/>
              <v:formulas/>
              <v:path arrowok="t" o:connecttype="segments"/>
            </v:shape>
            <v:shape id="_x0000_s2114" style="position:absolute;left:8762;top:3018;width:341;height:127" coordorigin="8763,3019" coordsize="341,127" o:spt="100" adj="0,,0" path="m9104,3122r-341,l8763,3145r341,l9104,3122xm9104,3019r-341,l8763,3043r341,l9104,3019xe" fillcolor="black" stroked="f">
              <v:stroke joinstyle="round"/>
              <v:formulas/>
              <v:path arrowok="t" o:connecttype="segments"/>
            </v:shape>
            <v:shape id="_x0000_s2113" style="position:absolute;left:8933;top:2570;width:2;height:1015" coordorigin="8933,2570" coordsize="0,1015" o:spt="100" adj="0,,0" path="m8933,3133r,451m8933,2570r,451e" filled="f" strokeweight=".26392mm">
              <v:stroke joinstyle="round"/>
              <v:formulas/>
              <v:path arrowok="t" o:connecttype="segments"/>
            </v:shape>
            <v:shape id="_x0000_s2112" style="position:absolute;left:9302;top:2795;width:171;height:564" coordorigin="9302,2795" coordsize="171,564" o:spt="100" adj="0,,0" path="m9302,3312r85,47m9387,2795r84,48m9303,3312r168,-94m9305,3124r167,94m9302,3124r169,-94m9302,2936r169,94m9302,2937r169,-95e" filled="f" strokeweight=".42228mm">
              <v:stroke joinstyle="round"/>
              <v:formulas/>
              <v:path arrowok="t" o:connecttype="segments"/>
            </v:shape>
            <v:shape id="_x0000_s2111" style="position:absolute;left:9387;top:2570;width:2;height:1016" coordorigin="9387,2570" coordsize="0,1016" o:spt="100" adj="0,,0" path="m9387,2570r,227m9387,3359r,227e" filled="f" strokeweight=".26392mm">
              <v:stroke joinstyle="round"/>
              <v:formulas/>
              <v:path arrowok="t" o:connecttype="segments"/>
            </v:shape>
            <v:shape id="_x0000_s2110" style="position:absolute;left:2916;top:2119;width:133;height:902" coordorigin="2916,2119" coordsize="133,902" path="m2916,2119r52,9l3010,2152r28,36l3049,2232r-11,44l3010,2312r-42,24l2916,2345r52,9l3010,2378r28,36l3049,2457r-11,44l3010,2537r-42,24l2916,2570r52,9l3010,2603r28,36l3049,2683r-11,44l3010,2762r-42,25l2916,2795r52,9l3010,2828r28,36l3049,2908r-11,44l3010,2988r-42,24l2916,3021e" filled="f" strokeweight=".42381mm">
              <v:path arrowok="t"/>
            </v:shape>
            <v:line id="_x0000_s2109" style="position:absolute" from="3087,2184" to="3087,2956" strokeweight=".25431mm"/>
            <v:shape id="_x0000_s2108" style="position:absolute;left:3181;top:2119;width:133;height:902" coordorigin="3181,2119" coordsize="133,902" path="m3314,2119r-52,9l3220,2152r-28,36l3181,2232r11,44l3220,2312r42,24l3314,2345r-52,9l3220,2378r-28,36l3181,2457r11,44l3220,2537r42,24l3314,2570r-52,9l3220,2603r-28,36l3181,2683r11,44l3220,2762r42,25l3314,2795r-52,9l3220,2828r-28,36l3181,2908r11,44l3220,2988r42,24l3314,3021e" filled="f" strokeweight=".42381mm">
              <v:path arrowok="t"/>
            </v:shape>
            <v:line id="_x0000_s2107" style="position:absolute" from="3143,2184" to="3143,2956" strokeweight=".25431mm"/>
            <v:shape id="_x0000_s2106" style="position:absolute;left:1724;top:2119;width:2214;height:902" coordorigin="1724,2119" coordsize="2214,902" o:spt="100" adj="0,,0" path="m3938,3021r-624,m2916,2119r-1192,e" filled="f" strokeweight=".26392mm">
              <v:stroke joinstyle="round"/>
              <v:formulas/>
              <v:path arrowok="t" o:connecttype="segments"/>
            </v:shape>
            <v:shape id="_x0000_s2105" type="#_x0000_t75" style="position:absolute;left:1590;top:2047;width:146;height:145">
              <v:imagedata r:id="rId13" o:title=""/>
            </v:shape>
            <v:line id="_x0000_s2104" style="position:absolute" from="2916,3922" to="1724,3922" strokeweight=".26292mm"/>
            <v:shape id="_x0000_s2103" type="#_x0000_t75" style="position:absolute;left:1594;top:3853;width:146;height:145">
              <v:imagedata r:id="rId14" o:title=""/>
            </v:shape>
            <v:shape id="_x0000_s2102" style="position:absolute;left:2916;top:3020;width:398;height:902" coordorigin="2916,3021" coordsize="398,902" o:spt="100" adj="0,,0" path="m2916,3021r52,9l3010,3054r28,36l3049,3133r-11,44l3010,3213r-42,24l2916,3246r,l2916,3246r,l2968,3255r42,24l3038,3315r11,44l3038,3403r-28,36l2968,3463r-52,9l2916,3472r,l2916,3472r52,8l3010,3505r28,35l3049,3584r-11,44l3010,3664r-42,24l2916,3697r,l2916,3697r,l2968,3706r42,24l3038,3766r11,44l3038,3853r-28,36l2968,3913r-52,9l2916,3922r,l2916,3922t398,-901l3262,3030r-42,24l3192,3090r-11,43l3192,3177r28,36l3262,3237r52,9l3314,3246r,l3314,3246r-52,9l3220,3279r-28,36l3181,3359r11,44l3220,3439r42,24l3314,3472r,l3314,3472r,l3262,3480r-42,25l3192,3540r-11,44l3192,3628r28,36l3262,3688r52,9l3314,3697r,l3314,3697r-52,9l3220,3730r-28,36l3181,3810r11,43l3220,3889r42,24l3314,3922r,l3314,3922r,e" filled="f" strokeweight=".42228mm">
              <v:stroke joinstyle="round"/>
              <v:formulas/>
              <v:path arrowok="t" o:connecttype="segments"/>
            </v:shape>
            <v:shape id="_x0000_s2101" style="position:absolute;left:3086;top:3085;width:57;height:773" coordorigin="3087,3085" coordsize="57,773" o:spt="100" adj="0,,0" path="m3087,3085r,773m3143,3085r,773e" filled="f" strokeweight=".25336mm">
              <v:stroke joinstyle="round"/>
              <v:formulas/>
              <v:path arrowok="t" o:connecttype="segments"/>
            </v:shape>
            <v:line id="_x0000_s2100" style="position:absolute" from="3938,3922" to="3314,3922" strokeweight=".26292mm"/>
            <v:shape id="_x0000_s2099" style="position:absolute;left:4586;top:2648;width:201;height:199" coordorigin="4587,2648" coordsize="201,199" path="m4747,2648r-160,159l4787,2847r-40,-199xe" fillcolor="black" stroked="f">
              <v:path arrowok="t"/>
            </v:shape>
            <v:shape id="_x0000_s2098" style="position:absolute;left:4586;top:2648;width:201;height:199" coordorigin="4587,2648" coordsize="201,199" path="m4587,2807r160,-159l4787,2847r-200,-40xe" filled="f" strokeweight=".04925mm">
              <v:path arrowok="t"/>
            </v:shape>
            <v:shape id="_x0000_s2097" style="position:absolute;left:4588;top:2288;width:198;height:199" coordorigin="4588,2289" coordsize="198,199" path="m4786,2289r-198,40l4748,2487r38,-198xe" fillcolor="black" stroked="f">
              <v:path arrowok="t"/>
            </v:shape>
            <v:shape id="_x0000_s2096" style="position:absolute;left:4588;top:2288;width:198;height:199" coordorigin="4588,2289" coordsize="198,199" path="m4748,2487l4588,2329r198,-40l4748,2487xe" filled="f" strokeweight=".04928mm">
              <v:path arrowok="t"/>
            </v:shape>
            <v:shape id="_x0000_s2095" style="position:absolute;left:4505;top:2400;width:453;height:618" coordorigin="4506,2401" coordsize="453,618" o:spt="100" adj="0,,0" path="m4506,2569r169,-168m4506,2569r169,168m4959,3018l4773,2834e" filled="f" strokeweight=".25336mm">
              <v:stroke joinstyle="round"/>
              <v:formulas/>
              <v:path arrowok="t" o:connecttype="segments"/>
            </v:shape>
            <v:shape id="_x0000_s2094" style="position:absolute;left:5039;top:2198;width:201;height:199" coordorigin="5040,2199" coordsize="201,199" path="m5199,2199r-159,158l5240,2398r-41,-199xe" fillcolor="black" stroked="f">
              <v:path arrowok="t"/>
            </v:shape>
            <v:shape id="_x0000_s2093" style="position:absolute;left:5039;top:2198;width:201;height:199" coordorigin="5040,2199" coordsize="201,199" path="m5040,2357r159,-158l5240,2398r-200,-41xe" filled="f" strokeweight=".04925mm">
              <v:path arrowok="t"/>
            </v:shape>
            <v:line id="_x0000_s2092" style="position:absolute" from="5411,2569" to="5226,2385" strokeweight=".25336mm"/>
            <v:shape id="_x0000_s2091" style="position:absolute;left:5040;top:2737;width:198;height:199" coordorigin="5040,2737" coordsize="198,199" path="m5238,2737r-198,40l5200,2936r38,-199xe" fillcolor="black" stroked="f">
              <v:path arrowok="t"/>
            </v:shape>
            <v:shape id="_x0000_s2090" style="position:absolute;left:5040;top:2737;width:198;height:199" coordorigin="5040,2737" coordsize="198,199" path="m5200,2936l5040,2777r198,-40l5200,2936xe" filled="f" strokeweight=".04928mm">
              <v:path arrowok="t"/>
            </v:shape>
            <v:shape id="_x0000_s2089" style="position:absolute;left:4771;top:2119;width:640;height:900" coordorigin="4772,2119" coordsize="640,900" o:spt="100" adj="0,,0" path="m5411,2569r-188,187m4959,3018r169,-168m4959,2119r169,168m4959,2119r-187,186e" filled="f" strokeweight=".25336mm">
              <v:stroke joinstyle="round"/>
              <v:formulas/>
              <v:path arrowok="t" o:connecttype="segments"/>
            </v:shape>
            <v:shape id="_x0000_s2088" style="position:absolute;left:4698;top:2201;width:632;height:737" coordorigin="4698,2202" coordsize="632,737" o:spt="100" adj="0,,0" path="m4876,2780r-17,-17l4698,2922r17,17l4876,2780xm4878,2361l4717,2202r-17,17l4860,2378r18,-17xm5330,2329r-17,-17l5153,2471r17,17l5330,2329xm5330,2810l5170,2651r-17,17l5313,2827r17,-17xe" fillcolor="black" stroked="f">
              <v:stroke joinstyle="round"/>
              <v:formulas/>
              <v:path arrowok="t" o:connecttype="segments"/>
            </v:shape>
            <v:shape id="_x0000_s2087" style="position:absolute;left:4068;top:2570;width:892;height:1015" coordorigin="4068,2570" coordsize="892,1015" o:spt="100" adj="0,,0" path="m4506,2570r,1014m4960,3021r-892,e" filled="f" strokeweight=".26392mm">
              <v:stroke joinstyle="round"/>
              <v:formulas/>
              <v:path arrowok="t" o:connecttype="segments"/>
            </v:shape>
            <v:shape id="_x0000_s2086" type="#_x0000_t75" style="position:absolute;left:3925;top:2047;width:146;height:145">
              <v:imagedata r:id="rId15" o:title=""/>
            </v:shape>
            <v:shape id="_x0000_s2085" type="#_x0000_t75" style="position:absolute;left:3925;top:2948;width:146;height:145">
              <v:imagedata r:id="rId16" o:title=""/>
            </v:shape>
            <v:shape id="_x0000_s2084" type="#_x0000_t75" style="position:absolute;left:3925;top:3846;width:146;height:145">
              <v:imagedata r:id="rId17" o:title=""/>
            </v:shape>
            <v:shape id="_x0000_s2083" style="position:absolute;left:4507;top:2570;width:1077;height:1015" coordorigin="4507,2570" coordsize="1077,1015" o:spt="100" adj="0,,0" path="m5584,2570r-170,m5584,3584r-1077,e" filled="f" strokeweight=".26392mm">
              <v:stroke joinstyle="round"/>
              <v:formulas/>
              <v:path arrowok="t" o:connecttype="segments"/>
            </v:shape>
            <v:rect id="_x0000_s2082" style="position:absolute;left:6024;top:3020;width:256;height:24" fillcolor="black" stroked="f"/>
            <v:shape id="_x0000_s2081" style="position:absolute;left:5981;top:3032;width:341;height:102" coordorigin="5981,3032" coordsize="341,102" o:spt="100" adj="0,,0" path="m5981,3133r341,l6322,3032t-341,101l5981,3032e" filled="f" strokeweight=".25336mm">
              <v:stroke joinstyle="round"/>
              <v:formulas/>
              <v:path arrowok="t" o:connecttype="segments"/>
            </v:shape>
            <v:shape id="_x0000_s2080" style="position:absolute;left:6151;top:2570;width:2;height:1015" coordorigin="6152,2570" coordsize="0,1015" o:spt="100" adj="0,,0" path="m6152,2570r,451m6152,3133r,451e" filled="f" strokeweight=".26392mm">
              <v:stroke joinstyle="round"/>
              <v:formulas/>
              <v:path arrowok="t" o:connecttype="segments"/>
            </v:shape>
            <v:shape id="_x0000_s2079" type="#_x0000_t75" style="position:absolute;left:6381;top:2304;width:110;height:266">
              <v:imagedata r:id="rId18" o:title=""/>
            </v:shape>
            <v:shape id="_x0000_s2078" style="position:absolute;left:5709;top:2570;width:1003;height:1015" coordorigin="5709,2570" coordsize="1003,1015" o:spt="100" adj="0,,0" path="m6712,2570r-1003,m6712,3584r-1003,e" filled="f" strokeweight=".26392mm">
              <v:stroke joinstyle="round"/>
              <v:formulas/>
              <v:path arrowok="t" o:connecttype="segments"/>
            </v:shape>
            <v:shape id="_x0000_s2077" type="#_x0000_t75" style="position:absolute;left:5572;top:2497;width:146;height:145">
              <v:imagedata r:id="rId19" o:title=""/>
            </v:shape>
            <v:shape id="_x0000_s2076" type="#_x0000_t75" style="position:absolute;left:5572;top:3508;width:146;height:145">
              <v:imagedata r:id="rId20" o:title=""/>
            </v:shape>
            <v:shape id="_x0000_s2075" type="#_x0000_t75" style="position:absolute;left:6699;top:2497;width:146;height:145">
              <v:imagedata r:id="rId21" o:title=""/>
            </v:shape>
            <v:shape id="_x0000_s2074" type="#_x0000_t75" style="position:absolute;left:6707;top:3508;width:146;height:145">
              <v:imagedata r:id="rId22" o:title=""/>
            </v:shape>
            <v:shape id="_x0000_s2073" type="#_x0000_t202" style="position:absolute;left:3313;top:1879;width:339;height:265" filled="f" stroked="f">
              <v:textbox inset="0,0,0,0">
                <w:txbxContent>
                  <w:p w14:paraId="7A247F99" w14:textId="77777777" w:rsidR="00024219" w:rsidRDefault="00000000">
                    <w:pPr>
                      <w:tabs>
                        <w:tab w:val="left" w:pos="318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072" type="#_x0000_t202" style="position:absolute;left:3654;top:1879;width:1360;height:615" filled="f" stroked="f">
              <v:textbox inset="0,0,0,0">
                <w:txbxContent>
                  <w:p w14:paraId="63301F07" w14:textId="77777777" w:rsidR="00024219" w:rsidRDefault="00000000">
                    <w:pPr>
                      <w:tabs>
                        <w:tab w:val="left" w:pos="913"/>
                        <w:tab w:val="left" w:pos="1214"/>
                      </w:tabs>
                      <w:spacing w:line="264" w:lineRule="exact"/>
                      <w:ind w:left="4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  <w:u w:val="single"/>
                      </w:rPr>
                      <w:t>~</w:t>
                    </w:r>
                  </w:p>
                  <w:p w14:paraId="48233525" w14:textId="77777777" w:rsidR="00024219" w:rsidRDefault="00000000">
                    <w:pPr>
                      <w:spacing w:before="155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position w:val="-1"/>
                        <w:sz w:val="10"/>
                      </w:rPr>
                      <w:t>sec</w:t>
                    </w:r>
                    <w:r>
                      <w:rPr>
                        <w:b/>
                        <w:sz w:val="16"/>
                      </w:rPr>
                      <w:t>=18</w:t>
                    </w:r>
                    <w:r>
                      <w:rPr>
                        <w:b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position w:val="-1"/>
                        <w:sz w:val="10"/>
                      </w:rPr>
                      <w:t>ef</w:t>
                    </w:r>
                  </w:p>
                </w:txbxContent>
              </v:textbox>
            </v:shape>
            <v:shape id="_x0000_s2071" type="#_x0000_t202" style="position:absolute;left:6569;top:2249;width:207;height:177" filled="f" stroked="f">
              <v:textbox inset="0,0,0,0">
                <w:txbxContent>
                  <w:p w14:paraId="5A4A55A7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Vc</w:t>
                    </w:r>
                  </w:p>
                </w:txbxContent>
              </v:textbox>
            </v:shape>
            <v:shape id="_x0000_s2070" type="#_x0000_t202" style="position:absolute;left:1732;top:2602;width:855;height:187" filled="f" stroked="f">
              <v:textbox inset="0,0,0,0">
                <w:txbxContent>
                  <w:p w14:paraId="48939AA3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red</w:t>
                    </w:r>
                    <w:r>
                      <w:rPr>
                        <w:b/>
                        <w:sz w:val="16"/>
                      </w:rPr>
                      <w:t>=220</w:t>
                    </w:r>
                    <w:r>
                      <w:rPr>
                        <w:b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  <w:r>
                      <w:rPr>
                        <w:b/>
                        <w:sz w:val="16"/>
                        <w:vertAlign w:val="subscript"/>
                      </w:rPr>
                      <w:t>ef</w:t>
                    </w:r>
                  </w:p>
                </w:txbxContent>
              </v:textbox>
            </v:shape>
            <v:shape id="_x0000_s2069" type="#_x0000_t202" style="position:absolute;left:4576;top:2415;width:101;height:265" filled="f" stroked="f">
              <v:textbox inset="0,0,0,0">
                <w:txbxContent>
                  <w:p w14:paraId="5C858B10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-</w:t>
                    </w:r>
                  </w:p>
                </w:txbxContent>
              </v:textbox>
            </v:shape>
            <v:shape id="_x0000_s2068" type="#_x0000_t202" style="position:absolute;left:5210;top:2443;width:157;height:265" filled="f" stroked="f">
              <v:textbox inset="0,0,0,0">
                <w:txbxContent>
                  <w:p w14:paraId="291D6951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2067" type="#_x0000_t202" style="position:absolute;left:9552;top:2321;width:428;height:177" filled="f" stroked="f">
              <v:textbox inset="0,0,0,0">
                <w:txbxContent>
                  <w:p w14:paraId="7E04DFFE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+15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2066" type="#_x0000_t202" style="position:absolute;left:7622;top:2500;width:599;height:177" filled="f" stroked="f">
              <v:textbox inset="0,0,0,0">
                <w:txbxContent>
                  <w:p w14:paraId="7C7C4153" w14:textId="77777777" w:rsidR="00024219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LM7815</w:t>
                    </w:r>
                  </w:p>
                </w:txbxContent>
              </v:textbox>
            </v:shape>
            <v:shape id="_x0000_s2065" type="#_x0000_t202" style="position:absolute;left:1807;top:3075;width:932;height:276" filled="f" stroked="f">
              <v:textbox inset="0,0,0,0">
                <w:txbxContent>
                  <w:p w14:paraId="2EFAB678" w14:textId="77777777" w:rsidR="00024219" w:rsidRDefault="00000000">
                    <w:pPr>
                      <w:spacing w:line="249" w:lineRule="auto"/>
                      <w:ind w:right="14" w:firstLine="5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Transformador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FUENTE</w:t>
                    </w:r>
                    <w:r>
                      <w:rPr>
                        <w:b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A.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LAB</w:t>
                    </w:r>
                  </w:p>
                </w:txbxContent>
              </v:textbox>
            </v:shape>
            <v:shape id="_x0000_s2064" type="#_x0000_t202" style="position:absolute;left:4642;top:2950;width:654;height:372" filled="f" stroked="f">
              <v:textbox inset="0,0,0,0">
                <w:txbxContent>
                  <w:p w14:paraId="4D25E681" w14:textId="77777777" w:rsidR="00024219" w:rsidRDefault="00000000">
                    <w:pPr>
                      <w:spacing w:line="249" w:lineRule="exact"/>
                      <w:ind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~</w:t>
                    </w:r>
                  </w:p>
                  <w:p w14:paraId="4208D1C2" w14:textId="77777777" w:rsidR="00024219" w:rsidRDefault="00000000">
                    <w:pPr>
                      <w:spacing w:line="122" w:lineRule="exact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Rectificador</w:t>
                    </w:r>
                  </w:p>
                </w:txbxContent>
              </v:textbox>
            </v:shape>
            <v:shape id="_x0000_s2063" type="#_x0000_t202" style="position:absolute;left:6282;top:2793;width:157;height:265" filled="f" stroked="f">
              <v:textbox inset="0,0,0,0">
                <w:txbxContent>
                  <w:p w14:paraId="7B97D57A" w14:textId="77777777" w:rsidR="00024219" w:rsidRDefault="00000000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2062" type="#_x0000_t202" style="position:absolute;left:5816;top:3109;width:179;height:187" filled="f" stroked="f">
              <v:textbox inset="0,0,0,0">
                <w:txbxContent>
                  <w:p w14:paraId="246F306A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61" type="#_x0000_t202" style="position:absolute;left:6767;top:3109;width:179;height:187" filled="f" stroked="f">
              <v:textbox inset="0,0,0,0">
                <w:txbxContent>
                  <w:p w14:paraId="39910B1E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60" type="#_x0000_t202" style="position:absolute;left:8555;top:3109;width:179;height:187" filled="f" stroked="f">
              <v:textbox inset="0,0,0,0">
                <w:txbxContent>
                  <w:p w14:paraId="7FEE662F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C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59" type="#_x0000_t202" style="position:absolute;left:9557;top:3109;width:191;height:187" filled="f" stroked="f">
              <v:textbox inset="0,0,0,0">
                <w:txbxContent>
                  <w:p w14:paraId="76A8FF8B" w14:textId="77777777" w:rsidR="00024219" w:rsidRDefault="00000000">
                    <w:pPr>
                      <w:spacing w:line="176" w:lineRule="exact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w w:val="105"/>
                        <w:sz w:val="16"/>
                      </w:rPr>
                      <w:t>R</w:t>
                    </w:r>
                    <w:r>
                      <w:rPr>
                        <w:b/>
                        <w:i/>
                        <w:w w:val="105"/>
                        <w:sz w:val="16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2058" type="#_x0000_t202" style="position:absolute;left:6004;top:3724;width:314;height:133" filled="f" stroked="f">
              <v:textbox inset="0,0,0,0">
                <w:txbxContent>
                  <w:p w14:paraId="28FD00E2" w14:textId="77777777" w:rsidR="00024219" w:rsidRDefault="00000000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Filtro</w:t>
                    </w:r>
                  </w:p>
                </w:txbxContent>
              </v:textbox>
            </v:shape>
            <v:shape id="_x0000_s2057" type="#_x0000_t202" style="position:absolute;left:7669;top:3724;width:561;height:133" filled="f" stroked="f">
              <v:textbox inset="0,0,0,0">
                <w:txbxContent>
                  <w:p w14:paraId="6012A014" w14:textId="77777777" w:rsidR="00024219" w:rsidRDefault="00000000">
                    <w:pPr>
                      <w:spacing w:line="132" w:lineRule="exac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Regulador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A756BAA">
          <v:group id="_x0000_s2053" style="position:absolute;left:0;text-align:left;margin-left:174.5pt;margin-top:111.6pt;width:5.05pt;height:33.85pt;z-index:-15996928;mso-position-horizontal-relative:page" coordorigin="3490,2232" coordsize="101,677">
            <v:line id="_x0000_s2055" style="position:absolute" from="3541,2370" to="3541,2908" strokeweight=".25431mm"/>
            <v:shape id="_x0000_s2054" style="position:absolute;left:3490;top:2232;width:101;height:151" coordorigin="3490,2232" coordsize="101,151" path="m3541,2232r-51,150l3591,2382r-50,-150xe" fillcolor="black" stroked="f">
              <v:path arrowok="t"/>
            </v:shape>
            <w10:wrap anchorx="page"/>
          </v:group>
        </w:pict>
      </w:r>
      <w:r>
        <w:t>En la figura 5.2 se muestra el esquema correspondiente a la fuente de alimentación de la</w:t>
      </w:r>
      <w:r>
        <w:rPr>
          <w:spacing w:val="1"/>
        </w:rPr>
        <w:t xml:space="preserve"> </w:t>
      </w:r>
      <w:r>
        <w:t>práctica. El transformador se encuentra situado en el interior de la “Fuente de Alimentación” del</w:t>
      </w:r>
      <w:r>
        <w:rPr>
          <w:spacing w:val="1"/>
        </w:rPr>
        <w:t xml:space="preserve"> </w:t>
      </w:r>
      <w:r>
        <w:t>laboratorio, cuya salida está en la parte posterior de dicha fuente. Se utilizarán un borne de un</w:t>
      </w:r>
      <w:r>
        <w:rPr>
          <w:spacing w:val="1"/>
        </w:rPr>
        <w:t xml:space="preserve"> </w:t>
      </w:r>
      <w:r>
        <w:t>extremo y el borne central de la salida en alterna de la fuente del laboratorio. De esta forma se</w:t>
      </w:r>
      <w:r>
        <w:rPr>
          <w:spacing w:val="1"/>
        </w:rPr>
        <w:t xml:space="preserve"> </w:t>
      </w:r>
      <w:r>
        <w:t>entregará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tensión alterna</w:t>
      </w:r>
      <w:r>
        <w:rPr>
          <w:spacing w:val="4"/>
        </w:rPr>
        <w:t xml:space="preserve"> </w:t>
      </w:r>
      <w:r>
        <w:rPr>
          <w:b/>
        </w:rPr>
        <w:t>nominal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18 </w:t>
      </w:r>
      <w:r>
        <w:rPr>
          <w:b/>
        </w:rPr>
        <w:t>voltios</w:t>
      </w:r>
      <w:r>
        <w:rPr>
          <w:b/>
          <w:spacing w:val="-2"/>
        </w:rPr>
        <w:t xml:space="preserve"> </w:t>
      </w:r>
      <w:r>
        <w:rPr>
          <w:b/>
        </w:rPr>
        <w:t>eficaces.</w:t>
      </w:r>
    </w:p>
    <w:p w14:paraId="75C89642" w14:textId="77777777" w:rsidR="00024219" w:rsidRDefault="00024219">
      <w:pPr>
        <w:pStyle w:val="Textoindependiente"/>
        <w:spacing w:before="2"/>
        <w:rPr>
          <w:b/>
          <w:sz w:val="11"/>
        </w:rPr>
      </w:pPr>
    </w:p>
    <w:p w14:paraId="2B394E06" w14:textId="77777777" w:rsidR="00024219" w:rsidRDefault="00000000">
      <w:pPr>
        <w:spacing w:before="93"/>
        <w:ind w:left="2312" w:right="2489"/>
        <w:jc w:val="center"/>
        <w:rPr>
          <w:b/>
          <w:sz w:val="18"/>
        </w:rPr>
      </w:pPr>
      <w:r>
        <w:pict w14:anchorId="35B05870">
          <v:group id="_x0000_s2050" style="position:absolute;left:0;text-align:left;margin-left:80.85pt;margin-top:-90.55pt;width:5.05pt;height:71.85pt;z-index:15731200;mso-position-horizontal-relative:page" coordorigin="1617,-1811" coordsize="101,1437">
            <v:line id="_x0000_s2052" style="position:absolute" from="1667,-1674" to="1667,-375" strokeweight=".25431mm"/>
            <v:shape id="_x0000_s2051" style="position:absolute;left:1616;top:-1812;width:101;height:151" coordorigin="1617,-1811" coordsize="101,151" path="m1667,-1811r-50,150l1718,-1661r-51,-150xe" fillcolor="black" stroked="f">
              <v:path arrowok="t"/>
            </v:shape>
            <w10:wrap anchorx="page"/>
          </v:group>
        </w:pict>
      </w:r>
      <w:r>
        <w:rPr>
          <w:b/>
          <w:color w:val="0000FF"/>
          <w:sz w:val="18"/>
        </w:rPr>
        <w:t>Figura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5.2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Fuente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de alimentación</w:t>
      </w:r>
      <w:r>
        <w:rPr>
          <w:b/>
          <w:color w:val="0000FF"/>
          <w:spacing w:val="-7"/>
          <w:sz w:val="18"/>
        </w:rPr>
        <w:t xml:space="preserve"> </w:t>
      </w:r>
      <w:r>
        <w:rPr>
          <w:b/>
          <w:color w:val="0000FF"/>
          <w:sz w:val="18"/>
        </w:rPr>
        <w:t>de 15</w:t>
      </w:r>
      <w:r>
        <w:rPr>
          <w:b/>
          <w:color w:val="0000FF"/>
          <w:spacing w:val="-1"/>
          <w:sz w:val="18"/>
        </w:rPr>
        <w:t xml:space="preserve"> </w:t>
      </w:r>
      <w:r>
        <w:rPr>
          <w:b/>
          <w:color w:val="0000FF"/>
          <w:sz w:val="18"/>
        </w:rPr>
        <w:t>V diferenciando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cada</w:t>
      </w:r>
      <w:r>
        <w:rPr>
          <w:b/>
          <w:color w:val="0000FF"/>
          <w:spacing w:val="-2"/>
          <w:sz w:val="18"/>
        </w:rPr>
        <w:t xml:space="preserve"> </w:t>
      </w:r>
      <w:r>
        <w:rPr>
          <w:b/>
          <w:color w:val="0000FF"/>
          <w:sz w:val="18"/>
        </w:rPr>
        <w:t>etapa</w:t>
      </w:r>
    </w:p>
    <w:p w14:paraId="50731352" w14:textId="77777777" w:rsidR="00024219" w:rsidRDefault="00024219">
      <w:pPr>
        <w:pStyle w:val="Textoindependiente"/>
        <w:spacing w:before="3"/>
        <w:rPr>
          <w:b/>
          <w:sz w:val="27"/>
        </w:rPr>
      </w:pPr>
    </w:p>
    <w:p w14:paraId="69B91424" w14:textId="77777777" w:rsidR="00024219" w:rsidRDefault="00000000">
      <w:pPr>
        <w:pStyle w:val="Textoindependiente"/>
        <w:spacing w:line="288" w:lineRule="auto"/>
        <w:ind w:left="112" w:right="20" w:firstLine="708"/>
      </w:pPr>
      <w:r>
        <w:t>Procederemos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montar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medir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etapa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fuente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alimentación,</w:t>
      </w:r>
      <w:r>
        <w:rPr>
          <w:spacing w:val="6"/>
        </w:rPr>
        <w:t xml:space="preserve"> </w:t>
      </w:r>
      <w:r>
        <w:t>tanto</w:t>
      </w:r>
      <w:r>
        <w:rPr>
          <w:spacing w:val="9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tensión</w:t>
      </w:r>
      <w:r>
        <w:rPr>
          <w:spacing w:val="-57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multímetro</w:t>
      </w:r>
      <w:r>
        <w:rPr>
          <w:spacing w:val="3"/>
        </w:rPr>
        <w:t xml:space="preserve"> </w:t>
      </w:r>
      <w:r>
        <w:t>(según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caso,</w:t>
      </w:r>
      <w:r>
        <w:rPr>
          <w:spacing w:val="3"/>
        </w:rPr>
        <w:t xml:space="preserve"> </w:t>
      </w:r>
      <w:r>
        <w:t>eficaz en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valor</w:t>
      </w:r>
      <w:r>
        <w:rPr>
          <w:spacing w:val="2"/>
        </w:rPr>
        <w:t xml:space="preserve"> </w:t>
      </w:r>
      <w:r>
        <w:t>medio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DC)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onda</w:t>
      </w:r>
    </w:p>
    <w:p w14:paraId="7C46A3BB" w14:textId="77777777" w:rsidR="00024219" w:rsidRDefault="00024219">
      <w:pPr>
        <w:spacing w:line="288" w:lineRule="auto"/>
        <w:sectPr w:rsidR="00024219">
          <w:pgSz w:w="11910" w:h="16840"/>
          <w:pgMar w:top="1060" w:right="840" w:bottom="820" w:left="1020" w:header="0" w:footer="633" w:gutter="0"/>
          <w:cols w:space="720"/>
        </w:sectPr>
      </w:pPr>
    </w:p>
    <w:p w14:paraId="3D044A66" w14:textId="77777777" w:rsidR="00024219" w:rsidRDefault="00000000">
      <w:pPr>
        <w:pStyle w:val="Textoindependiente"/>
        <w:spacing w:before="64" w:line="288" w:lineRule="auto"/>
        <w:ind w:left="112" w:right="297"/>
        <w:jc w:val="both"/>
      </w:pPr>
      <w:r>
        <w:lastRenderedPageBreak/>
        <w:t>y niveles de tensión en el osciloscopio. En este se podrán medir los valores de pico a pico (o bien</w:t>
      </w:r>
      <w:r>
        <w:rPr>
          <w:spacing w:val="1"/>
        </w:rPr>
        <w:t xml:space="preserve"> </w:t>
      </w:r>
      <w:r>
        <w:t>máximo y</w:t>
      </w:r>
      <w:r>
        <w:rPr>
          <w:spacing w:val="-8"/>
        </w:rPr>
        <w:t xml:space="preserve"> </w:t>
      </w:r>
      <w:r>
        <w:t>mínimo) y</w:t>
      </w:r>
      <w:r>
        <w:rPr>
          <w:spacing w:val="-8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valor medio.</w:t>
      </w:r>
    </w:p>
    <w:p w14:paraId="68A7027E" w14:textId="77777777" w:rsidR="00024219" w:rsidRDefault="00000000">
      <w:pPr>
        <w:pStyle w:val="Textoindependiente"/>
        <w:spacing w:before="122" w:line="288" w:lineRule="auto"/>
        <w:ind w:left="112" w:right="289" w:firstLine="708"/>
        <w:jc w:val="both"/>
      </w:pPr>
      <w:r>
        <w:t>Realizaremos las medidas a la salida del secundario, a la salida del rectificador sin filtro,</w:t>
      </w:r>
      <w:r>
        <w:rPr>
          <w:spacing w:val="1"/>
        </w:rPr>
        <w:t xml:space="preserve"> </w:t>
      </w:r>
      <w:r>
        <w:t>luego con filtro y por último visualizaremos simultáneamente a la entrada y la salida del regulador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montadas.</w:t>
      </w:r>
    </w:p>
    <w:p w14:paraId="6A179B00" w14:textId="77777777" w:rsidR="00024219" w:rsidRDefault="00000000">
      <w:pPr>
        <w:pStyle w:val="Textoindependiente"/>
        <w:spacing w:before="118" w:line="288" w:lineRule="auto"/>
        <w:ind w:left="112" w:right="294" w:firstLine="708"/>
        <w:jc w:val="both"/>
      </w:pPr>
      <w:r>
        <w:t>Para poder contrastar la influencia de los valores de los componentes en el funcionamiento</w:t>
      </w:r>
      <w:r>
        <w:rPr>
          <w:spacing w:val="1"/>
        </w:rPr>
        <w:t xml:space="preserve"> </w:t>
      </w:r>
      <w:r>
        <w:t>de la fuente, realizaremos las medidas tanto en vacío como con una carga de 3k3 y otra de 330</w:t>
      </w:r>
      <w:r>
        <w:rPr>
          <w:rFonts w:ascii="Symbol" w:hAnsi="Symbol"/>
        </w:rPr>
        <w:t></w:t>
      </w:r>
      <w:r>
        <w:rPr>
          <w:spacing w:val="1"/>
        </w:rPr>
        <w:t xml:space="preserve"> </w:t>
      </w:r>
      <w:r>
        <w:t>situadas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comprobando.</w:t>
      </w:r>
    </w:p>
    <w:p w14:paraId="26A2392D" w14:textId="77777777" w:rsidR="00024219" w:rsidRDefault="00000000">
      <w:pPr>
        <w:pStyle w:val="Textoindependiente"/>
        <w:spacing w:before="122" w:line="288" w:lineRule="auto"/>
        <w:ind w:left="112" w:right="293" w:firstLine="708"/>
        <w:jc w:val="both"/>
      </w:pPr>
      <w:r>
        <w:t>A la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 comprobar 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filtro, además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cargas,</w:t>
      </w:r>
      <w:r>
        <w:rPr>
          <w:spacing w:val="1"/>
        </w:rPr>
        <w:t xml:space="preserve"> </w:t>
      </w:r>
      <w:r>
        <w:t>utilizaremos también diferentes valores de capacidad (220</w:t>
      </w:r>
      <w:r>
        <w:rPr>
          <w:rFonts w:ascii="Symbol" w:hAnsi="Symbol"/>
        </w:rPr>
        <w:t></w:t>
      </w:r>
      <w:r>
        <w:t>F, 100</w:t>
      </w:r>
      <w:r>
        <w:rPr>
          <w:rFonts w:ascii="Symbol" w:hAnsi="Symbol"/>
        </w:rPr>
        <w:t></w:t>
      </w:r>
      <w:r>
        <w:t>F y 33</w:t>
      </w:r>
      <w:r>
        <w:rPr>
          <w:rFonts w:ascii="Symbol" w:hAnsi="Symbol"/>
        </w:rPr>
        <w:t></w:t>
      </w:r>
      <w:r>
        <w:t>F) para poder observar</w:t>
      </w:r>
      <w:r>
        <w:rPr>
          <w:spacing w:val="1"/>
        </w:rPr>
        <w:t xml:space="preserve"> </w:t>
      </w:r>
      <w:r>
        <w:t>como varían los niveles de la tensión de rizado. Para evaluar el valor del rizado cuando este es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menor 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 medio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tensión, 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utilizar el</w:t>
      </w:r>
      <w:r>
        <w:rPr>
          <w:spacing w:val="1"/>
        </w:rPr>
        <w:t xml:space="preserve"> </w:t>
      </w:r>
      <w:r>
        <w:t>modo AC</w:t>
      </w:r>
      <w:r>
        <w:rPr>
          <w:spacing w:val="1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filtrar este</w:t>
      </w:r>
      <w:r>
        <w:rPr>
          <w:spacing w:val="-57"/>
        </w:rPr>
        <w:t xml:space="preserve"> </w:t>
      </w:r>
      <w:r>
        <w:t>último y poder así aumentar la ganancia vertical del canal del osciloscopio (V/div) sin que la</w:t>
      </w:r>
      <w:r>
        <w:rPr>
          <w:spacing w:val="1"/>
        </w:rPr>
        <w:t xml:space="preserve"> </w:t>
      </w:r>
      <w:r>
        <w:t>representación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salga</w:t>
      </w:r>
      <w:r>
        <w:rPr>
          <w:spacing w:val="1"/>
        </w:rPr>
        <w:t xml:space="preserve"> </w:t>
      </w:r>
      <w:r>
        <w:t>del rango.</w:t>
      </w:r>
    </w:p>
    <w:p w14:paraId="38783596" w14:textId="77777777" w:rsidR="00024219" w:rsidRDefault="00000000">
      <w:pPr>
        <w:pStyle w:val="Textoindependiente"/>
        <w:spacing w:before="119" w:line="288" w:lineRule="auto"/>
        <w:ind w:left="112" w:right="303" w:firstLine="708"/>
        <w:jc w:val="both"/>
      </w:pPr>
      <w:r>
        <w:t>Finalmente, al comprobar el funcionamiento del regulador, se deberá observar para qué</w:t>
      </w:r>
      <w:r>
        <w:rPr>
          <w:spacing w:val="1"/>
        </w:rPr>
        <w:t xml:space="preserve"> </w:t>
      </w:r>
      <w:r>
        <w:t>combinaciones de capacidad de filtro y carga funciona correctamente y para cuales no, indicando</w:t>
      </w:r>
      <w:r>
        <w:rPr>
          <w:spacing w:val="1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 de</w:t>
      </w:r>
      <w:r>
        <w:rPr>
          <w:spacing w:val="1"/>
        </w:rPr>
        <w:t xml:space="preserve"> </w:t>
      </w:r>
      <w:r>
        <w:t>dicho comportamiento.</w:t>
      </w:r>
    </w:p>
    <w:p w14:paraId="76AC84D8" w14:textId="77777777" w:rsidR="00024219" w:rsidRDefault="00000000">
      <w:pPr>
        <w:pStyle w:val="Textoindependiente"/>
        <w:spacing w:before="123" w:line="288" w:lineRule="auto"/>
        <w:ind w:left="112" w:right="306" w:firstLine="708"/>
        <w:jc w:val="both"/>
      </w:pPr>
      <w:r>
        <w:t>Con las medidas tomadas se realizará una memoria en la que además de documentar las</w:t>
      </w:r>
      <w:r>
        <w:rPr>
          <w:spacing w:val="1"/>
        </w:rPr>
        <w:t xml:space="preserve"> </w:t>
      </w:r>
      <w:r>
        <w:t>mismas se razonará lo observado contrastándolo con los conocimientos teóricos adquiridos y se</w:t>
      </w:r>
      <w:r>
        <w:rPr>
          <w:spacing w:val="1"/>
        </w:rPr>
        <w:t xml:space="preserve"> </w:t>
      </w:r>
      <w:r>
        <w:t>expondrán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conclusiones</w:t>
      </w:r>
      <w:r>
        <w:rPr>
          <w:spacing w:val="-2"/>
        </w:rPr>
        <w:t xml:space="preserve"> </w:t>
      </w:r>
      <w:r>
        <w:t>obtenidas.</w:t>
      </w:r>
    </w:p>
    <w:sectPr w:rsidR="00024219">
      <w:pgSz w:w="11910" w:h="16840"/>
      <w:pgMar w:top="1060" w:right="840" w:bottom="820" w:left="1020" w:header="0" w:footer="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69431" w14:textId="77777777" w:rsidR="00A91555" w:rsidRDefault="00A91555">
      <w:r>
        <w:separator/>
      </w:r>
    </w:p>
  </w:endnote>
  <w:endnote w:type="continuationSeparator" w:id="0">
    <w:p w14:paraId="72A3F12B" w14:textId="77777777" w:rsidR="00A91555" w:rsidRDefault="00A9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631" w14:textId="77777777" w:rsidR="00024219" w:rsidRDefault="00000000">
    <w:pPr>
      <w:pStyle w:val="Textoindependiente"/>
      <w:spacing w:line="14" w:lineRule="auto"/>
      <w:rPr>
        <w:sz w:val="20"/>
      </w:rPr>
    </w:pPr>
    <w:r>
      <w:pict w14:anchorId="2966E55E">
        <v:rect id="_x0000_s1030" style="position:absolute;margin-left:55.2pt;margin-top:796.35pt;width:484.95pt;height:.6pt;z-index:-15998976;mso-position-horizontal-relative:page;mso-position-vertical-relative:page" fillcolor="black" stroked="f">
          <w10:wrap anchorx="page" anchory="page"/>
        </v:rect>
      </w:pict>
    </w:r>
    <w:r>
      <w:pict w14:anchorId="6B7A205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802.1pt;width:19pt;height:15.3pt;z-index:-15998464;mso-position-horizontal-relative:page;mso-position-vertical-relative:page" filled="f" stroked="f">
          <v:textbox inset="0,0,0,0">
            <w:txbxContent>
              <w:p w14:paraId="0A254418" w14:textId="77777777" w:rsidR="00024219" w:rsidRDefault="00000000">
                <w:pPr>
                  <w:pStyle w:val="Textoindependiente"/>
                  <w:spacing w:before="10"/>
                  <w:ind w:left="20"/>
                </w:pPr>
                <w:r>
                  <w:t>5.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7367CBF">
        <v:shape id="_x0000_s1028" type="#_x0000_t202" style="position:absolute;margin-left:259.5pt;margin-top:802.1pt;width:280.1pt;height:15.3pt;z-index:-15997952;mso-position-horizontal-relative:page;mso-position-vertical-relative:page" filled="f" stroked="f">
          <v:textbox inset="0,0,0,0">
            <w:txbxContent>
              <w:p w14:paraId="1419F4AE" w14:textId="77777777" w:rsidR="00024219" w:rsidRDefault="00000000">
                <w:pPr>
                  <w:pStyle w:val="Textoindependiente"/>
                  <w:spacing w:before="10"/>
                  <w:ind w:left="20"/>
                </w:pPr>
                <w:r>
                  <w:t>Electrónica</w:t>
                </w:r>
                <w:r>
                  <w:rPr>
                    <w:spacing w:val="-2"/>
                  </w:rPr>
                  <w:t xml:space="preserve"> </w:t>
                </w:r>
                <w:r>
                  <w:t>Analógica</w:t>
                </w:r>
                <w:r>
                  <w:rPr>
                    <w:spacing w:val="-1"/>
                  </w:rPr>
                  <w:t xml:space="preserve"> </w:t>
                </w:r>
                <w:r>
                  <w:t>Integrada:</w:t>
                </w:r>
                <w:r>
                  <w:rPr>
                    <w:spacing w:val="-9"/>
                  </w:rPr>
                  <w:t xml:space="preserve"> </w:t>
                </w:r>
                <w:r>
                  <w:t>Cuaderno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1"/>
                  </w:rPr>
                  <w:t xml:space="preserve"> </w:t>
                </w:r>
                <w:r>
                  <w:t>laboratorio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E555" w14:textId="77777777" w:rsidR="00024219" w:rsidRDefault="00000000">
    <w:pPr>
      <w:pStyle w:val="Textoindependiente"/>
      <w:spacing w:line="14" w:lineRule="auto"/>
      <w:rPr>
        <w:sz w:val="20"/>
      </w:rPr>
    </w:pPr>
    <w:r>
      <w:pict w14:anchorId="105C8395">
        <v:rect id="_x0000_s1027" style="position:absolute;margin-left:55.2pt;margin-top:796.35pt;width:484.95pt;height:.6pt;z-index:-15997440;mso-position-horizontal-relative:page;mso-position-vertical-relative:page" fillcolor="black" stroked="f">
          <w10:wrap anchorx="page" anchory="page"/>
        </v:rect>
      </w:pict>
    </w:r>
    <w:r>
      <w:pict w14:anchorId="483096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802.1pt;width:171.3pt;height:15.3pt;z-index:-15996928;mso-position-horizontal-relative:page;mso-position-vertical-relative:page" filled="f" stroked="f">
          <v:textbox inset="0,0,0,0">
            <w:txbxContent>
              <w:p w14:paraId="399E1729" w14:textId="77777777" w:rsidR="00024219" w:rsidRDefault="00000000">
                <w:pPr>
                  <w:pStyle w:val="Textoindependiente"/>
                  <w:spacing w:before="10"/>
                  <w:ind w:left="20"/>
                </w:pPr>
                <w:r>
                  <w:t>Práctica 5:</w:t>
                </w:r>
                <w:r>
                  <w:rPr>
                    <w:spacing w:val="-5"/>
                  </w:rPr>
                  <w:t xml:space="preserve"> </w:t>
                </w:r>
                <w:r>
                  <w:t>Fuente de</w:t>
                </w:r>
                <w:r>
                  <w:rPr>
                    <w:spacing w:val="-1"/>
                  </w:rPr>
                  <w:t xml:space="preserve"> </w:t>
                </w:r>
                <w:r>
                  <w:t>alimentación.</w:t>
                </w:r>
              </w:p>
            </w:txbxContent>
          </v:textbox>
          <w10:wrap anchorx="page" anchory="page"/>
        </v:shape>
      </w:pict>
    </w:r>
    <w:r>
      <w:pict w14:anchorId="0B0DDFD2">
        <v:shape id="_x0000_s1025" type="#_x0000_t202" style="position:absolute;margin-left:522.8pt;margin-top:802.1pt;width:19pt;height:15.3pt;z-index:-15996416;mso-position-horizontal-relative:page;mso-position-vertical-relative:page" filled="f" stroked="f">
          <v:textbox inset="0,0,0,0">
            <w:txbxContent>
              <w:p w14:paraId="5C29BDA5" w14:textId="77777777" w:rsidR="00024219" w:rsidRDefault="00000000">
                <w:pPr>
                  <w:pStyle w:val="Textoindependiente"/>
                  <w:spacing w:before="10"/>
                  <w:ind w:left="20"/>
                </w:pPr>
                <w:r>
                  <w:t>5.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C53A1" w14:textId="77777777" w:rsidR="00A91555" w:rsidRDefault="00A91555">
      <w:r>
        <w:separator/>
      </w:r>
    </w:p>
  </w:footnote>
  <w:footnote w:type="continuationSeparator" w:id="0">
    <w:p w14:paraId="12E7DA29" w14:textId="77777777" w:rsidR="00A91555" w:rsidRDefault="00A91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225"/>
    <w:multiLevelType w:val="multilevel"/>
    <w:tmpl w:val="21C6239E"/>
    <w:lvl w:ilvl="0">
      <w:start w:val="5"/>
      <w:numFmt w:val="decimal"/>
      <w:lvlText w:val="%1"/>
      <w:lvlJc w:val="left"/>
      <w:pPr>
        <w:ind w:left="660" w:hanging="548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60" w:hanging="54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60" w:hanging="5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476" w:hanging="5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5" w:hanging="5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4" w:hanging="5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92" w:hanging="5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31" w:hanging="5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0" w:hanging="548"/>
      </w:pPr>
      <w:rPr>
        <w:rFonts w:hint="default"/>
        <w:lang w:val="es-ES" w:eastAsia="en-US" w:bidi="ar-SA"/>
      </w:rPr>
    </w:lvl>
  </w:abstractNum>
  <w:abstractNum w:abstractNumId="1" w15:restartNumberingAfterBreak="0">
    <w:nsid w:val="0E103BD5"/>
    <w:multiLevelType w:val="multilevel"/>
    <w:tmpl w:val="C41032E0"/>
    <w:lvl w:ilvl="0">
      <w:start w:val="5"/>
      <w:numFmt w:val="decimal"/>
      <w:lvlText w:val="%1"/>
      <w:lvlJc w:val="left"/>
      <w:pPr>
        <w:ind w:left="540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"/>
      <w:lvlJc w:val="left"/>
      <w:pPr>
        <w:ind w:left="112" w:hanging="28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52" w:hanging="2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9" w:hanging="2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5" w:hanging="2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2" w:hanging="2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8" w:hanging="2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35" w:hanging="280"/>
      </w:pPr>
      <w:rPr>
        <w:rFonts w:hint="default"/>
        <w:lang w:val="es-ES" w:eastAsia="en-US" w:bidi="ar-SA"/>
      </w:rPr>
    </w:lvl>
  </w:abstractNum>
  <w:abstractNum w:abstractNumId="2" w15:restartNumberingAfterBreak="0">
    <w:nsid w:val="23CD3265"/>
    <w:multiLevelType w:val="multilevel"/>
    <w:tmpl w:val="0BAE7F36"/>
    <w:lvl w:ilvl="0">
      <w:start w:val="5"/>
      <w:numFmt w:val="decimal"/>
      <w:lvlText w:val="%1"/>
      <w:lvlJc w:val="left"/>
      <w:pPr>
        <w:ind w:left="296" w:hanging="1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72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26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72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18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4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6" w:hanging="540"/>
      </w:pPr>
      <w:rPr>
        <w:rFonts w:hint="default"/>
        <w:lang w:val="es-ES" w:eastAsia="en-US" w:bidi="ar-SA"/>
      </w:rPr>
    </w:lvl>
  </w:abstractNum>
  <w:num w:numId="1" w16cid:durableId="782576487">
    <w:abstractNumId w:val="0"/>
  </w:num>
  <w:num w:numId="2" w16cid:durableId="1971091074">
    <w:abstractNumId w:val="1"/>
  </w:num>
  <w:num w:numId="3" w16cid:durableId="35030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219"/>
    <w:rsid w:val="00024219"/>
    <w:rsid w:val="000A2AFC"/>
    <w:rsid w:val="00360CBF"/>
    <w:rsid w:val="00A91555"/>
    <w:rsid w:val="00B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8"/>
    <o:shapelayout v:ext="edit">
      <o:idmap v:ext="edit" data="2"/>
    </o:shapelayout>
  </w:shapeDefaults>
  <w:decimalSymbol w:val=","/>
  <w:listSeparator w:val=";"/>
  <w14:docId w14:val="5B2F2232"/>
  <w15:docId w15:val="{DE69947F-5B30-4BC8-A999-5882989E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540" w:hanging="42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67"/>
      <w:ind w:left="660" w:hanging="54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6"/>
      <w:ind w:left="472" w:hanging="361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56"/>
      <w:ind w:left="872" w:hanging="54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9" w:line="1559" w:lineRule="exact"/>
      <w:ind w:left="112"/>
    </w:pPr>
    <w:rPr>
      <w:b/>
      <w:bCs/>
      <w:i/>
      <w:iCs/>
      <w:sz w:val="144"/>
      <w:szCs w:val="144"/>
    </w:rPr>
  </w:style>
  <w:style w:type="paragraph" w:styleId="Prrafodelista">
    <w:name w:val="List Paragraph"/>
    <w:basedOn w:val="Normal"/>
    <w:uiPriority w:val="1"/>
    <w:qFormat/>
    <w:pPr>
      <w:spacing w:before="56"/>
      <w:ind w:left="472" w:hanging="54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Fulgencio Montilla</dc:creator>
  <cp:lastModifiedBy>Adam Cecetka</cp:lastModifiedBy>
  <cp:revision>2</cp:revision>
  <dcterms:created xsi:type="dcterms:W3CDTF">2024-05-31T09:00:00Z</dcterms:created>
  <dcterms:modified xsi:type="dcterms:W3CDTF">2024-05-31T09:11:00Z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2024-05-31T00:00:00Z</vt:filetime>
  </property>
</Properties>
</file>