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E79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017C81D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08DD89E" w14:textId="77777777" w:rsidR="00B90182" w:rsidRPr="00B90182" w:rsidRDefault="00B90182" w:rsidP="007E7D33">
      <w:pPr>
        <w:tabs>
          <w:tab w:val="left" w:pos="-1440"/>
          <w:tab w:val="left" w:pos="-720"/>
        </w:tabs>
        <w:suppressAutoHyphens/>
        <w:jc w:val="center"/>
        <w:rPr>
          <w:rFonts w:ascii="Times New Roman" w:hAnsi="Times New Roman"/>
          <w:b/>
          <w:i/>
          <w:color w:val="0000FF"/>
          <w:spacing w:val="-3"/>
          <w:sz w:val="40"/>
          <w:szCs w:val="40"/>
        </w:rPr>
      </w:pPr>
    </w:p>
    <w:p w14:paraId="7CBBF21F" w14:textId="77777777" w:rsidR="00B90182" w:rsidRDefault="008A7CF1" w:rsidP="007E7D33">
      <w:pPr>
        <w:tabs>
          <w:tab w:val="left" w:pos="-1440"/>
          <w:tab w:val="left" w:pos="-720"/>
        </w:tabs>
        <w:suppressAutoHyphens/>
        <w:jc w:val="center"/>
        <w:rPr>
          <w:rFonts w:ascii="Times New Roman" w:hAnsi="Times New Roman"/>
          <w:b/>
          <w:i/>
          <w:color w:val="0000FF"/>
          <w:spacing w:val="-3"/>
          <w:sz w:val="96"/>
          <w:szCs w:val="96"/>
        </w:rPr>
      </w:pPr>
      <w:r>
        <w:rPr>
          <w:rFonts w:ascii="Times New Roman" w:hAnsi="Times New Roman"/>
          <w:b/>
          <w:i/>
          <w:color w:val="0000FF"/>
          <w:spacing w:val="-3"/>
          <w:sz w:val="96"/>
          <w:szCs w:val="96"/>
        </w:rPr>
        <w:t>Medida de Presión</w:t>
      </w:r>
    </w:p>
    <w:p w14:paraId="51449AF7" w14:textId="77777777" w:rsidR="00E21F54" w:rsidRDefault="00E21F54" w:rsidP="007E7D33">
      <w:pPr>
        <w:tabs>
          <w:tab w:val="left" w:pos="-1440"/>
          <w:tab w:val="left" w:pos="-720"/>
        </w:tabs>
        <w:suppressAutoHyphens/>
        <w:jc w:val="center"/>
        <w:rPr>
          <w:rFonts w:ascii="Times New Roman" w:hAnsi="Times New Roman"/>
          <w:b/>
          <w:i/>
          <w:spacing w:val="-3"/>
          <w:sz w:val="40"/>
          <w:szCs w:val="40"/>
        </w:rPr>
      </w:pPr>
    </w:p>
    <w:p w14:paraId="4FF9D62A" w14:textId="77777777" w:rsidR="00B90182" w:rsidRPr="00B90182" w:rsidRDefault="007E7168" w:rsidP="007E7D33">
      <w:pPr>
        <w:tabs>
          <w:tab w:val="left" w:pos="-1440"/>
          <w:tab w:val="left" w:pos="-720"/>
        </w:tabs>
        <w:suppressAutoHyphens/>
        <w:jc w:val="center"/>
        <w:rPr>
          <w:rFonts w:ascii="Times New Roman" w:hAnsi="Times New Roman"/>
          <w:b/>
          <w:i/>
          <w:spacing w:val="-3"/>
          <w:sz w:val="40"/>
          <w:szCs w:val="40"/>
        </w:rPr>
      </w:pPr>
      <w:r>
        <w:rPr>
          <w:rFonts w:ascii="Times New Roman" w:hAnsi="Times New Roman"/>
          <w:b/>
          <w:i/>
          <w:noProof/>
          <w:spacing w:val="-3"/>
          <w:sz w:val="40"/>
          <w:szCs w:val="40"/>
          <w:lang w:val="en-GB" w:eastAsia="en-GB"/>
        </w:rPr>
        <w:drawing>
          <wp:inline distT="0" distB="0" distL="0" distR="0" wp14:anchorId="5DA12CDA" wp14:editId="0B427F77">
            <wp:extent cx="3869690" cy="5203190"/>
            <wp:effectExtent l="0" t="0" r="0" b="0"/>
            <wp:docPr id="3" name="Imagen 1" descr="Pre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io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690" cy="5203190"/>
                    </a:xfrm>
                    <a:prstGeom prst="rect">
                      <a:avLst/>
                    </a:prstGeom>
                    <a:noFill/>
                    <a:ln>
                      <a:noFill/>
                    </a:ln>
                  </pic:spPr>
                </pic:pic>
              </a:graphicData>
            </a:graphic>
          </wp:inline>
        </w:drawing>
      </w:r>
    </w:p>
    <w:p w14:paraId="3E99DA5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F59B6E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FC9EB4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0548B5E" w14:textId="77777777" w:rsidR="00E57328" w:rsidRPr="00E57328" w:rsidRDefault="007E7168" w:rsidP="00E57328">
      <w:pPr>
        <w:ind w:right="-22"/>
        <w:rPr>
          <w:rFonts w:ascii="Times New Roman" w:hAnsi="Times New Roman"/>
          <w:i/>
          <w:sz w:val="22"/>
          <w:szCs w:val="22"/>
        </w:rPr>
      </w:pPr>
      <w:r>
        <w:rPr>
          <w:noProof/>
          <w:lang w:val="en-GB" w:eastAsia="en-GB"/>
        </w:rPr>
        <w:drawing>
          <wp:inline distT="0" distB="0" distL="0" distR="0" wp14:anchorId="1120AAA9" wp14:editId="4F98C497">
            <wp:extent cx="647700" cy="326390"/>
            <wp:effectExtent l="0" t="0" r="0" b="0"/>
            <wp:docPr id="1"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32639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66735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1DAFB1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8DFB39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38FA7D7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7CABA8D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rPr>
      </w:pPr>
    </w:p>
    <w:p w14:paraId="607A7C21" w14:textId="77777777" w:rsidR="00B26787" w:rsidRPr="00233D6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sz w:val="44"/>
          <w:szCs w:val="44"/>
        </w:rPr>
      </w:pPr>
      <w:r w:rsidRPr="00233D67">
        <w:rPr>
          <w:rFonts w:ascii="Times New Roman" w:hAnsi="Times New Roman"/>
          <w:b/>
          <w:spacing w:val="-4"/>
          <w:sz w:val="44"/>
          <w:szCs w:val="44"/>
        </w:rPr>
        <w:tab/>
      </w:r>
      <w:r w:rsidRPr="00233D67">
        <w:rPr>
          <w:rFonts w:ascii="Times New Roman" w:hAnsi="Times New Roman"/>
          <w:b/>
          <w:spacing w:val="-4"/>
          <w:sz w:val="44"/>
          <w:szCs w:val="44"/>
        </w:rPr>
        <w:tab/>
      </w:r>
      <w:r w:rsidRPr="00233D67">
        <w:rPr>
          <w:rFonts w:ascii="Times New Roman" w:hAnsi="Times New Roman"/>
          <w:b/>
          <w:spacing w:val="-4"/>
          <w:sz w:val="44"/>
          <w:szCs w:val="44"/>
        </w:rPr>
        <w:tab/>
      </w:r>
      <w:r w:rsidR="008A7CF1">
        <w:rPr>
          <w:rFonts w:ascii="Times New Roman" w:hAnsi="Times New Roman"/>
          <w:b/>
          <w:color w:val="0000FF"/>
          <w:spacing w:val="-4"/>
          <w:sz w:val="44"/>
          <w:szCs w:val="44"/>
          <w:u w:val="single"/>
        </w:rPr>
        <w:t>Medida de Presión</w:t>
      </w:r>
      <w:r w:rsidRPr="00233D67">
        <w:rPr>
          <w:rFonts w:ascii="Times New Roman" w:hAnsi="Times New Roman"/>
          <w:color w:val="0000FF"/>
          <w:spacing w:val="-3"/>
          <w:sz w:val="44"/>
          <w:szCs w:val="44"/>
        </w:rPr>
        <w:tab/>
      </w:r>
    </w:p>
    <w:p w14:paraId="55F8E769"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48D296C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51EF8F96"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6E643CE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1681CB88"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0C69D0E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527F5BF2" w14:textId="77777777" w:rsidR="008A7CF1" w:rsidRDefault="008A7CF1">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7AF737B0" w14:textId="77777777" w:rsidR="008A7CF1" w:rsidRPr="007E7D33" w:rsidRDefault="008A7CF1">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Pr>
          <w:rFonts w:ascii="Times New Roman" w:hAnsi="Times New Roman"/>
          <w:color w:val="0000FF"/>
          <w:spacing w:val="-4"/>
          <w:sz w:val="28"/>
        </w:rPr>
        <w:tab/>
        <w:t>3.- CIRCUITO PROPUESTO</w:t>
      </w:r>
    </w:p>
    <w:p w14:paraId="792066E6"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6B18917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8A7CF1">
        <w:rPr>
          <w:rFonts w:ascii="Times New Roman" w:hAnsi="Times New Roman"/>
          <w:color w:val="0000FF"/>
          <w:spacing w:val="-4"/>
          <w:sz w:val="28"/>
        </w:rPr>
        <w:t>4</w:t>
      </w:r>
      <w:r w:rsidRPr="007E7D33">
        <w:rPr>
          <w:rFonts w:ascii="Times New Roman" w:hAnsi="Times New Roman"/>
          <w:color w:val="0000FF"/>
          <w:spacing w:val="-4"/>
          <w:sz w:val="28"/>
        </w:rPr>
        <w:t>.- DESARROLLO TEÓRICO</w:t>
      </w:r>
    </w:p>
    <w:p w14:paraId="2890A10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4F7F331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8A7CF1">
        <w:rPr>
          <w:rFonts w:ascii="Times New Roman" w:hAnsi="Times New Roman"/>
          <w:color w:val="0000FF"/>
          <w:spacing w:val="-4"/>
          <w:sz w:val="28"/>
        </w:rPr>
        <w:t>5</w:t>
      </w:r>
      <w:r w:rsidRPr="007E7D33">
        <w:rPr>
          <w:rFonts w:ascii="Times New Roman" w:hAnsi="Times New Roman"/>
          <w:color w:val="0000FF"/>
          <w:spacing w:val="-4"/>
          <w:sz w:val="28"/>
        </w:rPr>
        <w:t>.- DESARROLLO PRÁCTICO</w:t>
      </w:r>
    </w:p>
    <w:p w14:paraId="5DD791C8" w14:textId="77777777" w:rsidR="00233D67"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320087BD"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5.1 IMPLEMENTACIÓN DEL CIRCUITO</w:t>
      </w:r>
    </w:p>
    <w:p w14:paraId="59642E95"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p>
    <w:p w14:paraId="735BEA8F"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sidRPr="00E81B34">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5.2 AJUSTE DEL SISTEMA</w:t>
      </w:r>
    </w:p>
    <w:p w14:paraId="28426763"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p>
    <w:p w14:paraId="16850920"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sidRPr="00E81B34">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5.3 ADQUISICIÓN DE DATOS</w:t>
      </w:r>
    </w:p>
    <w:p w14:paraId="08BBC108" w14:textId="77777777" w:rsidR="00233D67" w:rsidRPr="00E81B34"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25E9106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7927C1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4"/>
          <w:sz w:val="28"/>
        </w:rPr>
      </w:pPr>
    </w:p>
    <w:p w14:paraId="054187C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E035FD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2281C1C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6F3F25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7A4E7E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4C61126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430D08C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616E66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sz w:val="29"/>
          <w:u w:val="single"/>
        </w:rPr>
      </w:pPr>
    </w:p>
    <w:p w14:paraId="1791E007" w14:textId="77777777" w:rsidR="00E81B34" w:rsidRPr="00E81B34" w:rsidRDefault="00953673"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Pr>
          <w:rFonts w:ascii="Times New Roman" w:hAnsi="Times New Roman"/>
          <w:b/>
          <w:spacing w:val="-3"/>
          <w:sz w:val="29"/>
          <w:u w:val="single"/>
        </w:rPr>
        <w:br w:type="page"/>
      </w:r>
      <w:r w:rsidR="00E81B34" w:rsidRPr="00E81B34">
        <w:rPr>
          <w:rFonts w:ascii="Times New Roman" w:hAnsi="Times New Roman"/>
          <w:b/>
          <w:color w:val="0000FF"/>
          <w:spacing w:val="-3"/>
          <w:u w:val="single"/>
        </w:rPr>
        <w:lastRenderedPageBreak/>
        <w:t>1.- INTRODUCCIÓN</w:t>
      </w:r>
    </w:p>
    <w:p w14:paraId="524C218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DAEAEE7" w14:textId="02C80C9E" w:rsidR="00E81B34" w:rsidRDefault="00E81B34" w:rsidP="00E81B34">
      <w:pPr>
        <w:tabs>
          <w:tab w:val="left" w:pos="-1440"/>
          <w:tab w:val="left" w:pos="-720"/>
        </w:tabs>
        <w:suppressAutoHyphens/>
        <w:ind w:left="0" w:firstLine="0"/>
        <w:rPr>
          <w:rFonts w:ascii="Times New Roman" w:hAnsi="Times New Roman"/>
          <w:spacing w:val="-3"/>
        </w:rPr>
      </w:pPr>
      <w:r>
        <w:rPr>
          <w:rFonts w:ascii="Times New Roman" w:hAnsi="Times New Roman"/>
          <w:spacing w:val="-3"/>
        </w:rPr>
        <w:t>La medida de esfuerzos se basa en la relación existente entre tensiones y deformaciones en los cuerpos. Esta deformación producirá una variación de volumen, que estará relacionada con la variación de resistividad de los materiales conductores mediante la constante de Bridgman. Aprovechando esta variación de resistividad, obtendremos una tensión de salida proporcional al esfuerzo realizado sobre el material.</w:t>
      </w:r>
    </w:p>
    <w:p w14:paraId="4178A79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CC307C1" w14:textId="77777777" w:rsidR="00E81B34" w:rsidRDefault="00E81B34" w:rsidP="00E81B34">
      <w:pPr>
        <w:tabs>
          <w:tab w:val="left" w:pos="-1440"/>
          <w:tab w:val="left" w:pos="-720"/>
        </w:tabs>
        <w:suppressAutoHyphens/>
        <w:ind w:left="0" w:firstLine="0"/>
        <w:rPr>
          <w:rFonts w:ascii="Times New Roman" w:hAnsi="Times New Roman"/>
          <w:spacing w:val="-3"/>
        </w:rPr>
      </w:pPr>
      <w:r>
        <w:rPr>
          <w:rFonts w:ascii="Times New Roman" w:hAnsi="Times New Roman"/>
          <w:spacing w:val="-3"/>
        </w:rPr>
        <w:t>La presión es una fuerza por unidad de superficie, y dependiendo de que referencia se tome, se medirá:</w:t>
      </w:r>
    </w:p>
    <w:p w14:paraId="710D492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a.- Presión Absoluta; si la medimos con relación al cero absoluto de presión.</w:t>
      </w:r>
    </w:p>
    <w:p w14:paraId="25BC7FC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b.- Presión Atmosférica; la ejercida por la atmósfera terrestre.</w:t>
      </w:r>
    </w:p>
    <w:p w14:paraId="4B7E3BF9"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c.- Presión Relativa; mide la diferencia entre la absoluta y la atmosférica.</w:t>
      </w:r>
    </w:p>
    <w:p w14:paraId="44CF9B0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d.- Presión Diferencial; que es la diferencia entre dos presiones.</w:t>
      </w:r>
    </w:p>
    <w:p w14:paraId="6B7AE74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508890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En esta práctica se medirá presión relativa, ya que, aunque se utiliza un transductor diferencial, una de las presiones de entrada será la atmosférica.</w:t>
      </w:r>
    </w:p>
    <w:p w14:paraId="137DCEC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C71633B"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Los objetivos de la pr</w:t>
      </w:r>
      <w:r w:rsidR="004E6B9E">
        <w:rPr>
          <w:rFonts w:ascii="Times New Roman" w:hAnsi="Times New Roman"/>
          <w:spacing w:val="-3"/>
        </w:rPr>
        <w:t>á</w:t>
      </w:r>
      <w:r>
        <w:rPr>
          <w:rFonts w:ascii="Times New Roman" w:hAnsi="Times New Roman"/>
          <w:spacing w:val="-3"/>
        </w:rPr>
        <w:t>ctica son:</w:t>
      </w:r>
    </w:p>
    <w:p w14:paraId="04F8B33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4000438"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Utilización de un transductor de presión diferencial.</w:t>
      </w:r>
    </w:p>
    <w:p w14:paraId="1FAEBDE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Diseño del amplificador de instrumentación.</w:t>
      </w:r>
    </w:p>
    <w:p w14:paraId="0DB6F293"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Establecer experimentalmente las características de un medidor de presión.</w:t>
      </w:r>
    </w:p>
    <w:p w14:paraId="3E84ADB8"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03094E2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1707EDA3"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sidRPr="00E81B34">
        <w:rPr>
          <w:rFonts w:ascii="Times New Roman" w:hAnsi="Times New Roman"/>
          <w:b/>
          <w:color w:val="0000FF"/>
          <w:spacing w:val="-3"/>
          <w:u w:val="single"/>
        </w:rPr>
        <w:t>2.- MATERIAL UTILIZADO.</w:t>
      </w:r>
    </w:p>
    <w:p w14:paraId="263433E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3BB8CDEF"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Para ejercer una presión sobre una de las entradas del transduc</w:t>
      </w:r>
      <w:r w:rsidR="005D645F">
        <w:rPr>
          <w:rFonts w:ascii="Times New Roman" w:hAnsi="Times New Roman"/>
          <w:spacing w:val="-3"/>
        </w:rPr>
        <w:t xml:space="preserve">tor se utilizará </w:t>
      </w:r>
      <w:r>
        <w:rPr>
          <w:rFonts w:ascii="Times New Roman" w:hAnsi="Times New Roman"/>
          <w:spacing w:val="-3"/>
        </w:rPr>
        <w:t>un manómetro, el cual lleva un indicador analógico con un rango de medida de 0 a 300 mmHg (con divisiones de 1 mmHg).</w:t>
      </w:r>
    </w:p>
    <w:p w14:paraId="3BC1249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7BA480E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xml:space="preserve">- </w:t>
      </w:r>
      <w:r w:rsidR="005D645F">
        <w:rPr>
          <w:rFonts w:ascii="Times New Roman" w:hAnsi="Times New Roman"/>
          <w:spacing w:val="-3"/>
        </w:rPr>
        <w:t>T</w:t>
      </w:r>
      <w:r>
        <w:rPr>
          <w:rFonts w:ascii="Times New Roman" w:hAnsi="Times New Roman"/>
          <w:spacing w:val="-3"/>
        </w:rPr>
        <w:t>ransductor de presión diferencial.</w:t>
      </w:r>
    </w:p>
    <w:p w14:paraId="70F10609" w14:textId="77777777" w:rsidR="005D645F" w:rsidRDefault="005D645F"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Calibrador de presión.</w:t>
      </w:r>
    </w:p>
    <w:p w14:paraId="6981806D"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Circuito integrado LM74</w:t>
      </w:r>
      <w:r w:rsidR="003C7604">
        <w:rPr>
          <w:rFonts w:ascii="Times New Roman" w:hAnsi="Times New Roman"/>
          <w:spacing w:val="-3"/>
        </w:rPr>
        <w:t>1</w:t>
      </w:r>
      <w:r>
        <w:rPr>
          <w:rFonts w:ascii="Times New Roman" w:hAnsi="Times New Roman"/>
          <w:spacing w:val="-3"/>
        </w:rPr>
        <w:t>.</w:t>
      </w:r>
    </w:p>
    <w:p w14:paraId="2828CADD"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3FFB3E0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4875FCC"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E81B34">
        <w:rPr>
          <w:rFonts w:ascii="Times New Roman" w:hAnsi="Times New Roman"/>
          <w:b/>
          <w:color w:val="0000FF"/>
          <w:spacing w:val="-3"/>
          <w:u w:val="single"/>
        </w:rPr>
        <w:t>3.- CIRCUITO PROPUESTO.</w:t>
      </w:r>
    </w:p>
    <w:p w14:paraId="7872D2FF"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815823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En el plano adjunto se dispone del circuito propuesto para la práctica. Para la compensación de la tensión de offset de los operacionales, deberá añadirse la circuitería necesaria según especificaciones del fabricante</w:t>
      </w:r>
      <w:r w:rsidR="004D1DD2">
        <w:rPr>
          <w:rFonts w:ascii="Times New Roman" w:hAnsi="Times New Roman"/>
          <w:spacing w:val="-3"/>
        </w:rPr>
        <w:t xml:space="preserve"> (ajuste de offset en solo un A.O.)</w:t>
      </w:r>
      <w:r>
        <w:rPr>
          <w:rFonts w:ascii="Times New Roman" w:hAnsi="Times New Roman"/>
          <w:spacing w:val="-3"/>
        </w:rPr>
        <w:t>.</w:t>
      </w:r>
      <w:r w:rsidR="004D1DD2">
        <w:rPr>
          <w:rFonts w:ascii="Times New Roman" w:hAnsi="Times New Roman"/>
          <w:spacing w:val="-3"/>
        </w:rPr>
        <w:t xml:space="preserve"> </w:t>
      </w:r>
      <w:r w:rsidR="00116DB1">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r w:rsidR="00EB7BF8">
        <w:rPr>
          <w:rFonts w:ascii="Times New Roman" w:hAnsi="Times New Roman"/>
          <w:spacing w:val="-3"/>
        </w:rPr>
        <w:t xml:space="preserve"> Las resistencias R1 y R3 deben estar constituidas por una resistencia fija del 90% del valor teórico y un potenciómetro del 20% del valor teórico, con objeto de poder ajustar con buena precisión sus valores.</w:t>
      </w:r>
    </w:p>
    <w:p w14:paraId="1C304787" w14:textId="77777777" w:rsidR="00626A74" w:rsidRDefault="00684808" w:rsidP="00684808">
      <w:pPr>
        <w:tabs>
          <w:tab w:val="left" w:pos="-1440"/>
          <w:tab w:val="left" w:pos="-720"/>
          <w:tab w:val="left" w:pos="0"/>
          <w:tab w:val="left" w:pos="648"/>
          <w:tab w:val="left" w:pos="1188"/>
          <w:tab w:val="left" w:pos="1512"/>
          <w:tab w:val="left" w:pos="2225"/>
          <w:tab w:val="left" w:pos="2718"/>
          <w:tab w:val="left" w:pos="3600"/>
        </w:tabs>
        <w:suppressAutoHyphens/>
        <w:ind w:left="0" w:firstLine="0"/>
        <w:jc w:val="center"/>
        <w:rPr>
          <w:rFonts w:ascii="Times New Roman" w:hAnsi="Times New Roman"/>
          <w:spacing w:val="-3"/>
        </w:rPr>
      </w:pPr>
      <w:r>
        <w:rPr>
          <w:rFonts w:ascii="Times New Roman" w:hAnsi="Times New Roman"/>
          <w:noProof/>
          <w:spacing w:val="-3"/>
          <w:lang w:val="en-GB" w:eastAsia="en-GB"/>
        </w:rPr>
        <w:lastRenderedPageBreak/>
        <mc:AlternateContent>
          <mc:Choice Requires="wps">
            <w:drawing>
              <wp:anchor distT="0" distB="0" distL="114300" distR="114300" simplePos="0" relativeHeight="251659264" behindDoc="0" locked="0" layoutInCell="1" allowOverlap="1" wp14:anchorId="04713486" wp14:editId="05F89B4D">
                <wp:simplePos x="0" y="0"/>
                <wp:positionH relativeFrom="column">
                  <wp:posOffset>223284</wp:posOffset>
                </wp:positionH>
                <wp:positionV relativeFrom="paragraph">
                  <wp:posOffset>-174492</wp:posOffset>
                </wp:positionV>
                <wp:extent cx="5698741" cy="8272130"/>
                <wp:effectExtent l="19050" t="19050" r="16510" b="15240"/>
                <wp:wrapNone/>
                <wp:docPr id="8" name="Rectángulo 8"/>
                <wp:cNvGraphicFramePr/>
                <a:graphic xmlns:a="http://schemas.openxmlformats.org/drawingml/2006/main">
                  <a:graphicData uri="http://schemas.microsoft.com/office/word/2010/wordprocessingShape">
                    <wps:wsp>
                      <wps:cNvSpPr/>
                      <wps:spPr>
                        <a:xfrm>
                          <a:off x="0" y="0"/>
                          <a:ext cx="5698741" cy="8272130"/>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33F28" id="Rectángulo 8" o:spid="_x0000_s1026" style="position:absolute;margin-left:17.6pt;margin-top:-13.75pt;width:448.7pt;height:65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" filled="f" strokecolor="blue" strokeweight="2.5pt"/>
            </w:pict>
          </mc:Fallback>
        </mc:AlternateContent>
      </w:r>
      <w:r w:rsidRPr="00684808">
        <w:rPr>
          <w:rFonts w:ascii="Times New Roman" w:hAnsi="Times New Roman"/>
          <w:noProof/>
          <w:spacing w:val="-3"/>
          <w:lang w:val="en-GB" w:eastAsia="en-GB"/>
        </w:rPr>
        <w:drawing>
          <wp:inline distT="0" distB="0" distL="0" distR="0" wp14:anchorId="2D6A894E" wp14:editId="6B222EE1">
            <wp:extent cx="7931891" cy="42250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96329" cy="4259389"/>
                    </a:xfrm>
                    <a:prstGeom prst="rect">
                      <a:avLst/>
                    </a:prstGeom>
                    <a:noFill/>
                    <a:ln>
                      <a:noFill/>
                    </a:ln>
                    <a:effectLst/>
                  </pic:spPr>
                </pic:pic>
              </a:graphicData>
            </a:graphic>
          </wp:inline>
        </w:drawing>
      </w:r>
    </w:p>
    <w:p w14:paraId="0334C297" w14:textId="77777777" w:rsidR="00270B24" w:rsidRDefault="00270B24" w:rsidP="00270B24">
      <w:pPr>
        <w:tabs>
          <w:tab w:val="left" w:pos="-1440"/>
          <w:tab w:val="left" w:pos="-720"/>
          <w:tab w:val="left" w:pos="0"/>
          <w:tab w:val="left" w:pos="648"/>
          <w:tab w:val="left" w:pos="1188"/>
          <w:tab w:val="left" w:pos="1512"/>
          <w:tab w:val="left" w:pos="2225"/>
          <w:tab w:val="left" w:pos="2718"/>
          <w:tab w:val="left" w:pos="3600"/>
        </w:tabs>
        <w:suppressAutoHyphens/>
        <w:ind w:left="0" w:firstLine="0"/>
        <w:jc w:val="center"/>
        <w:rPr>
          <w:rFonts w:ascii="Times New Roman" w:hAnsi="Times New Roman"/>
          <w:i/>
          <w:spacing w:val="-3"/>
        </w:rPr>
      </w:pPr>
    </w:p>
    <w:p w14:paraId="1A19C558" w14:textId="77777777" w:rsidR="00E81B34" w:rsidRPr="00E81B34" w:rsidRDefault="00E81B34" w:rsidP="00270B24">
      <w:pPr>
        <w:tabs>
          <w:tab w:val="left" w:pos="-1440"/>
          <w:tab w:val="left" w:pos="-720"/>
          <w:tab w:val="left" w:pos="0"/>
          <w:tab w:val="left" w:pos="648"/>
          <w:tab w:val="left" w:pos="1188"/>
          <w:tab w:val="left" w:pos="1512"/>
          <w:tab w:val="left" w:pos="2225"/>
          <w:tab w:val="left" w:pos="2718"/>
          <w:tab w:val="left" w:pos="3600"/>
        </w:tabs>
        <w:suppressAutoHyphens/>
        <w:ind w:left="0" w:firstLine="0"/>
        <w:jc w:val="left"/>
        <w:rPr>
          <w:rFonts w:ascii="Times New Roman" w:hAnsi="Times New Roman"/>
          <w:b/>
          <w:color w:val="0000FF"/>
          <w:spacing w:val="-3"/>
        </w:rPr>
      </w:pPr>
      <w:r w:rsidRPr="00E81B34">
        <w:rPr>
          <w:rFonts w:ascii="Times New Roman" w:hAnsi="Times New Roman"/>
          <w:b/>
          <w:color w:val="0000FF"/>
          <w:spacing w:val="-3"/>
          <w:u w:val="single"/>
        </w:rPr>
        <w:t>4.- DESARROLLO TEÓRICO.</w:t>
      </w:r>
    </w:p>
    <w:p w14:paraId="69B47412" w14:textId="77777777" w:rsidR="00E81B34" w:rsidRDefault="00E81B34" w:rsidP="00270B2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sz w:val="29"/>
        </w:rPr>
      </w:pPr>
    </w:p>
    <w:p w14:paraId="4AD5C2BC" w14:textId="77777777" w:rsidR="00E81B34" w:rsidRDefault="00E81B34" w:rsidP="00270B24">
      <w:pPr>
        <w:tabs>
          <w:tab w:val="left" w:pos="-1440"/>
          <w:tab w:val="left" w:pos="-720"/>
          <w:tab w:val="left" w:pos="0"/>
          <w:tab w:val="left" w:pos="142"/>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Responder a las siguientes cuestiones, con objeto de comprender el funcionamiento del transductor y el amplificador de instrumentación.</w:t>
      </w:r>
    </w:p>
    <w:p w14:paraId="059C8B3B"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195FD3F" w14:textId="77777777" w:rsidR="00E81B34" w:rsidRDefault="00432048" w:rsidP="00E21F54">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Determinar</w:t>
      </w:r>
      <w:r w:rsidR="00E81B34">
        <w:rPr>
          <w:rFonts w:ascii="Times New Roman" w:hAnsi="Times New Roman"/>
          <w:spacing w:val="-3"/>
        </w:rPr>
        <w:t xml:space="preserve"> las relaciones entre las distintas unidades de presión.  PSI / mm Hg / Pa.</w:t>
      </w:r>
    </w:p>
    <w:p w14:paraId="5221372C" w14:textId="77777777" w:rsidR="00432048" w:rsidRDefault="00432048" w:rsidP="00432048">
      <w:pPr>
        <w:tabs>
          <w:tab w:val="left" w:pos="-1440"/>
          <w:tab w:val="left" w:pos="-720"/>
        </w:tabs>
        <w:suppressAutoHyphens/>
        <w:rPr>
          <w:rFonts w:ascii="Times New Roman" w:hAnsi="Times New Roman"/>
          <w:spacing w:val="-3"/>
        </w:rPr>
      </w:pPr>
    </w:p>
    <w:p w14:paraId="5F4E724B" w14:textId="556B03CD" w:rsidR="00432048" w:rsidRDefault="00432048" w:rsidP="00432048">
      <w:pPr>
        <w:tabs>
          <w:tab w:val="left" w:pos="-1440"/>
          <w:tab w:val="left" w:pos="-720"/>
        </w:tabs>
        <w:suppressAutoHyphens/>
        <w:rPr>
          <w:rFonts w:ascii="Times New Roman" w:hAnsi="Times New Roman"/>
          <w:spacing w:val="-3"/>
        </w:rPr>
      </w:pPr>
      <w:r>
        <w:rPr>
          <w:rFonts w:ascii="Times New Roman" w:hAnsi="Times New Roman"/>
          <w:spacing w:val="-3"/>
        </w:rPr>
        <w:tab/>
        <w:t xml:space="preserve">1 PSI =   </w:t>
      </w:r>
      <w:r w:rsidR="0034091E" w:rsidRPr="0034091E">
        <w:rPr>
          <w:rFonts w:ascii="Times New Roman" w:hAnsi="Times New Roman"/>
          <w:spacing w:val="-3"/>
        </w:rPr>
        <w:t>51.715</w:t>
      </w:r>
      <w:r>
        <w:rPr>
          <w:rFonts w:ascii="Times New Roman" w:hAnsi="Times New Roman"/>
          <w:spacing w:val="-3"/>
        </w:rPr>
        <w:t xml:space="preserve"> </w:t>
      </w:r>
      <w:r w:rsidR="0072796F">
        <w:rPr>
          <w:rFonts w:ascii="Times New Roman" w:hAnsi="Times New Roman"/>
          <w:spacing w:val="-3"/>
        </w:rPr>
        <w:t xml:space="preserve"> </w:t>
      </w:r>
      <w:r>
        <w:rPr>
          <w:rFonts w:ascii="Times New Roman" w:hAnsi="Times New Roman"/>
          <w:spacing w:val="-3"/>
        </w:rPr>
        <w:t>mmHg</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1 PSI = </w:t>
      </w:r>
      <w:r w:rsidR="0072796F" w:rsidRPr="0072796F">
        <w:rPr>
          <w:rFonts w:ascii="Times New Roman" w:hAnsi="Times New Roman"/>
          <w:spacing w:val="-3"/>
        </w:rPr>
        <w:t>6894.76</w:t>
      </w:r>
      <w:r>
        <w:rPr>
          <w:rFonts w:ascii="Times New Roman" w:hAnsi="Times New Roman"/>
          <w:spacing w:val="-3"/>
        </w:rPr>
        <w:t xml:space="preserve">  Pa</w:t>
      </w:r>
      <w:r>
        <w:rPr>
          <w:rFonts w:ascii="Times New Roman" w:hAnsi="Times New Roman"/>
          <w:spacing w:val="-3"/>
        </w:rPr>
        <w:tab/>
      </w:r>
      <w:r w:rsidR="00114E8F">
        <w:rPr>
          <w:rFonts w:ascii="Times New Roman" w:hAnsi="Times New Roman"/>
          <w:spacing w:val="-3"/>
        </w:rPr>
        <w:t xml:space="preserve">  </w:t>
      </w:r>
      <w:r>
        <w:rPr>
          <w:rFonts w:ascii="Times New Roman" w:hAnsi="Times New Roman"/>
          <w:spacing w:val="-3"/>
        </w:rPr>
        <w:t>1 Pa =</w:t>
      </w:r>
      <w:r w:rsidR="00114E8F" w:rsidRPr="00114E8F">
        <w:rPr>
          <w:rFonts w:ascii="Times New Roman" w:hAnsi="Times New Roman"/>
          <w:spacing w:val="-3"/>
        </w:rPr>
        <w:t>0.00750062</w:t>
      </w:r>
      <w:r>
        <w:rPr>
          <w:rFonts w:ascii="Times New Roman" w:hAnsi="Times New Roman"/>
          <w:spacing w:val="-3"/>
        </w:rPr>
        <w:t xml:space="preserve"> mmHg </w:t>
      </w:r>
    </w:p>
    <w:p w14:paraId="5F8382E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340F78F" w14:textId="77777777" w:rsidR="00E81B34" w:rsidRDefault="00E81B34" w:rsidP="00E21F54">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Sensibilidad del transductor diferencial, rango de presión, y máxima presión soportable (en mmHg).</w:t>
      </w:r>
    </w:p>
    <w:p w14:paraId="7E661285"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rPr>
      </w:pPr>
    </w:p>
    <w:p w14:paraId="2CE175E6" w14:textId="08F88198"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lang w:val="es-ES"/>
        </w:rPr>
      </w:pPr>
      <w:r>
        <w:rPr>
          <w:rFonts w:ascii="Times New Roman" w:hAnsi="Times New Roman"/>
          <w:spacing w:val="-3"/>
        </w:rPr>
        <w:tab/>
      </w:r>
      <w:r>
        <w:rPr>
          <w:rFonts w:ascii="Times New Roman" w:hAnsi="Times New Roman"/>
          <w:spacing w:val="-3"/>
        </w:rPr>
        <w:tab/>
      </w:r>
      <w:r w:rsidRPr="00E81B34">
        <w:rPr>
          <w:rFonts w:ascii="Times New Roman" w:hAnsi="Times New Roman"/>
          <w:spacing w:val="-3"/>
          <w:lang w:val="es-ES"/>
        </w:rPr>
        <w:t>S =</w:t>
      </w:r>
      <w:r w:rsidRPr="00E81B34">
        <w:rPr>
          <w:rFonts w:ascii="Times New Roman" w:hAnsi="Times New Roman"/>
          <w:spacing w:val="-3"/>
          <w:lang w:val="es-ES"/>
        </w:rPr>
        <w:tab/>
      </w:r>
      <w:r w:rsidR="002A79A1" w:rsidRPr="002A79A1">
        <w:rPr>
          <w:rFonts w:ascii="Times New Roman" w:hAnsi="Times New Roman"/>
          <w:spacing w:val="-3"/>
          <w:lang w:val="es-ES"/>
        </w:rPr>
        <w:t>517.15mV/mmHg</w:t>
      </w:r>
      <w:r w:rsidRPr="00E81B34">
        <w:rPr>
          <w:rFonts w:ascii="Times New Roman" w:hAnsi="Times New Roman"/>
          <w:spacing w:val="-3"/>
          <w:lang w:val="es-ES"/>
        </w:rPr>
        <w:tab/>
      </w:r>
      <w:r w:rsidR="003926EB">
        <w:rPr>
          <w:rFonts w:ascii="Times New Roman" w:hAnsi="Times New Roman"/>
          <w:spacing w:val="-3"/>
          <w:lang w:val="es-ES"/>
        </w:rPr>
        <w:t xml:space="preserve">   </w:t>
      </w:r>
      <w:r w:rsidRPr="00E81B34">
        <w:rPr>
          <w:rFonts w:ascii="Times New Roman" w:hAnsi="Times New Roman"/>
          <w:spacing w:val="-3"/>
          <w:lang w:val="es-ES"/>
        </w:rPr>
        <w:t>Rango =</w:t>
      </w:r>
      <w:r w:rsidRPr="00E81B34">
        <w:rPr>
          <w:rFonts w:ascii="Times New Roman" w:hAnsi="Times New Roman"/>
          <w:spacing w:val="-3"/>
          <w:lang w:val="es-ES"/>
        </w:rPr>
        <w:tab/>
      </w:r>
      <w:r w:rsidR="003926EB">
        <w:rPr>
          <w:rFonts w:ascii="Times New Roman" w:hAnsi="Times New Roman"/>
          <w:spacing w:val="-3"/>
          <w:lang w:val="es-ES"/>
        </w:rPr>
        <w:t>0-258.575mmHg</w:t>
      </w:r>
      <w:r w:rsidRPr="00E81B34">
        <w:rPr>
          <w:rFonts w:ascii="Times New Roman" w:hAnsi="Times New Roman"/>
          <w:spacing w:val="-3"/>
          <w:lang w:val="es-ES"/>
        </w:rPr>
        <w:tab/>
      </w:r>
      <w:r w:rsidR="00B747E9">
        <w:rPr>
          <w:rFonts w:ascii="Times New Roman" w:hAnsi="Times New Roman"/>
          <w:spacing w:val="-3"/>
          <w:lang w:val="es-ES"/>
        </w:rPr>
        <w:tab/>
      </w:r>
      <w:r w:rsidR="00B747E9">
        <w:rPr>
          <w:rFonts w:ascii="Times New Roman" w:hAnsi="Times New Roman"/>
          <w:spacing w:val="-3"/>
          <w:lang w:val="es-ES"/>
        </w:rPr>
        <w:tab/>
      </w:r>
      <w:r w:rsidR="00B747E9">
        <w:rPr>
          <w:rFonts w:ascii="Times New Roman" w:hAnsi="Times New Roman"/>
          <w:spacing w:val="-3"/>
          <w:lang w:val="es-ES"/>
        </w:rPr>
        <w:tab/>
      </w:r>
      <w:r w:rsidRPr="00E81B34">
        <w:rPr>
          <w:rFonts w:ascii="Times New Roman" w:hAnsi="Times New Roman"/>
          <w:spacing w:val="-3"/>
          <w:lang w:val="es-ES"/>
        </w:rPr>
        <w:t>Pmax=</w:t>
      </w:r>
      <w:r w:rsidR="00FD3D1A">
        <w:rPr>
          <w:rFonts w:ascii="Times New Roman" w:hAnsi="Times New Roman"/>
          <w:spacing w:val="-3"/>
          <w:lang w:val="es-ES"/>
        </w:rPr>
        <w:t>1034.3</w:t>
      </w:r>
      <w:r w:rsidR="003926EB">
        <w:rPr>
          <w:rFonts w:ascii="Times New Roman" w:hAnsi="Times New Roman"/>
          <w:spacing w:val="-3"/>
          <w:lang w:val="es-ES"/>
        </w:rPr>
        <w:t>mmHg</w:t>
      </w:r>
      <w:r w:rsidR="003926EB" w:rsidRPr="00E81B34">
        <w:rPr>
          <w:rFonts w:ascii="Times New Roman" w:hAnsi="Times New Roman"/>
          <w:spacing w:val="-3"/>
          <w:lang w:val="es-ES"/>
        </w:rPr>
        <w:tab/>
      </w:r>
    </w:p>
    <w:p w14:paraId="6074BC83" w14:textId="77777777" w:rsidR="00B747E9" w:rsidRPr="00E81B34" w:rsidRDefault="00B747E9"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lang w:val="es-ES"/>
        </w:rPr>
      </w:pPr>
    </w:p>
    <w:p w14:paraId="7970E420" w14:textId="77777777" w:rsidR="00E81B34" w:rsidRDefault="00E81B34" w:rsidP="00046746">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Calcular la ganancia del circuito amplificador, para visualizar directamente la medida de presión en un multímetro digital, y donde un 1mV corresponda a  1mmHg. Tener en cuenta para el cálculo, los márgenes de variación de la tensión de salida a fondo de escala del transductor (a la tensión de alimentación recomendada).</w:t>
      </w:r>
    </w:p>
    <w:p w14:paraId="7AEC871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F07C470"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G</w:t>
      </w:r>
      <w:r w:rsidR="004808A9">
        <w:rPr>
          <w:rFonts w:ascii="Times New Roman" w:hAnsi="Times New Roman"/>
          <w:spacing w:val="-3"/>
        </w:rPr>
        <w:t>d</w:t>
      </w:r>
      <w:r>
        <w:rPr>
          <w:rFonts w:ascii="Times New Roman" w:hAnsi="Times New Roman"/>
          <w:spacing w:val="-3"/>
        </w:rPr>
        <w:t xml:space="preserve"> =</w:t>
      </w:r>
    </w:p>
    <w:p w14:paraId="4807EE5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p>
    <w:p w14:paraId="734FE196"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 la función de transferencia del amplificador de instrumentación.</w:t>
      </w:r>
    </w:p>
    <w:p w14:paraId="5A8E311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1BFE84C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Vo =</w:t>
      </w:r>
    </w:p>
    <w:p w14:paraId="0E392B21"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42383A20"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Hallar la expresión general de la ganancia en modo común.</w:t>
      </w:r>
    </w:p>
    <w:p w14:paraId="021AACC1"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4621465"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Gmc =</w:t>
      </w:r>
    </w:p>
    <w:p w14:paraId="51B54DF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337C12EF"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Hallar la expresión general de la ganancia diferencial.</w:t>
      </w:r>
    </w:p>
    <w:p w14:paraId="39EF226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2606CEFD"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 xml:space="preserve">Gd = </w:t>
      </w:r>
    </w:p>
    <w:p w14:paraId="6E3F7B07"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45FA173"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Condiciones que han de cumplir las resistencias del amplificador de instrumentación, para optimizar el rechazo en modo común.</w:t>
      </w:r>
    </w:p>
    <w:p w14:paraId="33C16D74"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E90C938" w14:textId="07A3CF6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Pr>
          <w:rFonts w:ascii="Times New Roman" w:hAnsi="Times New Roman"/>
          <w:spacing w:val="-3"/>
        </w:rPr>
        <w:t>Condición resistencias:</w:t>
      </w:r>
      <w:r w:rsidR="009D42F7">
        <w:rPr>
          <w:rFonts w:ascii="Times New Roman" w:hAnsi="Times New Roman"/>
          <w:spacing w:val="-3"/>
        </w:rPr>
        <w:t xml:space="preserve"> R4/R</w:t>
      </w:r>
      <w:r w:rsidR="00075840">
        <w:rPr>
          <w:rFonts w:ascii="Times New Roman" w:hAnsi="Times New Roman"/>
          <w:spacing w:val="-3"/>
        </w:rPr>
        <w:t>t</w:t>
      </w:r>
      <w:r w:rsidR="009D42F7">
        <w:rPr>
          <w:rFonts w:ascii="Times New Roman" w:hAnsi="Times New Roman"/>
          <w:spacing w:val="-3"/>
        </w:rPr>
        <w:t>3=R2/R</w:t>
      </w:r>
      <w:r w:rsidR="00075840">
        <w:rPr>
          <w:rFonts w:ascii="Times New Roman" w:hAnsi="Times New Roman"/>
          <w:spacing w:val="-3"/>
        </w:rPr>
        <w:t>t</w:t>
      </w:r>
      <w:r w:rsidR="009D42F7">
        <w:rPr>
          <w:rFonts w:ascii="Times New Roman" w:hAnsi="Times New Roman"/>
          <w:spacing w:val="-3"/>
        </w:rPr>
        <w:t>1=K</w:t>
      </w:r>
      <w:r w:rsidR="00075840">
        <w:rPr>
          <w:rFonts w:ascii="Times New Roman" w:hAnsi="Times New Roman"/>
          <w:spacing w:val="-3"/>
        </w:rPr>
        <w:t>, siendo Rt1=P1+R1 y Rt3=P3+R3</w:t>
      </w:r>
    </w:p>
    <w:p w14:paraId="3384272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FDF241D"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Con la condición que deben cumplir las resistencias para tener ganancia en modo común igual a cero, obtener la nueva expresión de la ganancia diferencial.</w:t>
      </w:r>
    </w:p>
    <w:p w14:paraId="5E794CA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E7F17C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B7BF8">
        <w:rPr>
          <w:rFonts w:ascii="Times New Roman" w:hAnsi="Times New Roman"/>
          <w:spacing w:val="-3"/>
        </w:rPr>
        <w:tab/>
      </w:r>
      <w:r w:rsidR="00E86730">
        <w:rPr>
          <w:rFonts w:ascii="Times New Roman" w:hAnsi="Times New Roman"/>
          <w:spacing w:val="-3"/>
        </w:rPr>
        <w:tab/>
      </w:r>
      <w:r>
        <w:rPr>
          <w:rFonts w:ascii="Times New Roman" w:hAnsi="Times New Roman"/>
          <w:spacing w:val="-3"/>
        </w:rPr>
        <w:t>Gd =</w:t>
      </w:r>
    </w:p>
    <w:p w14:paraId="1CBF4CF0"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1F7568C" w14:textId="77777777" w:rsidR="00EB7BF8" w:rsidRDefault="00EB7BF8"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38C01E03"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Dando valores a las resistencias para que cumplan la condición anterior, calcular el valor de R</w:t>
      </w:r>
      <w:r>
        <w:rPr>
          <w:rFonts w:ascii="Times New Roman" w:hAnsi="Times New Roman"/>
          <w:spacing w:val="-3"/>
          <w:vertAlign w:val="subscript"/>
        </w:rPr>
        <w:t>3</w:t>
      </w:r>
      <w:r>
        <w:rPr>
          <w:rFonts w:ascii="Times New Roman" w:hAnsi="Times New Roman"/>
          <w:spacing w:val="-3"/>
        </w:rPr>
        <w:t xml:space="preserve"> </w:t>
      </w:r>
      <w:r w:rsidR="004808A9">
        <w:rPr>
          <w:rFonts w:ascii="Times New Roman" w:hAnsi="Times New Roman"/>
          <w:spacing w:val="-3"/>
        </w:rPr>
        <w:t xml:space="preserve">+ P3 </w:t>
      </w:r>
      <w:r>
        <w:rPr>
          <w:rFonts w:ascii="Times New Roman" w:hAnsi="Times New Roman"/>
          <w:spacing w:val="-3"/>
        </w:rPr>
        <w:t>para obtener la ganancia calculada en el apartado 4.3.</w:t>
      </w:r>
    </w:p>
    <w:p w14:paraId="3D4C3B52" w14:textId="77777777" w:rsidR="004808A9" w:rsidRDefault="004808A9" w:rsidP="004808A9">
      <w:pPr>
        <w:tabs>
          <w:tab w:val="left" w:pos="-1440"/>
          <w:tab w:val="left" w:pos="-720"/>
        </w:tabs>
        <w:suppressAutoHyphens/>
        <w:rPr>
          <w:rFonts w:ascii="Times New Roman" w:hAnsi="Times New Roman"/>
          <w:spacing w:val="-3"/>
        </w:rPr>
      </w:pPr>
    </w:p>
    <w:p w14:paraId="308C97A6" w14:textId="77777777" w:rsidR="004808A9" w:rsidRDefault="004808A9" w:rsidP="004808A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t>R3 + P3  =</w:t>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R2 = </w:t>
      </w:r>
      <w:r>
        <w:rPr>
          <w:rFonts w:ascii="Times New Roman" w:hAnsi="Times New Roman"/>
          <w:spacing w:val="-3"/>
        </w:rPr>
        <w:tab/>
      </w:r>
      <w:r>
        <w:rPr>
          <w:rFonts w:ascii="Times New Roman" w:hAnsi="Times New Roman"/>
          <w:spacing w:val="-3"/>
        </w:rPr>
        <w:tab/>
        <w:t xml:space="preserve"> </w:t>
      </w:r>
      <w:r>
        <w:rPr>
          <w:rFonts w:ascii="Times New Roman" w:hAnsi="Times New Roman"/>
          <w:spacing w:val="-3"/>
        </w:rPr>
        <w:tab/>
      </w:r>
      <w:r>
        <w:rPr>
          <w:rFonts w:ascii="Times New Roman" w:hAnsi="Times New Roman"/>
          <w:spacing w:val="-3"/>
        </w:rPr>
        <w:tab/>
      </w:r>
      <w:r>
        <w:rPr>
          <w:rFonts w:ascii="Times New Roman" w:hAnsi="Times New Roman"/>
          <w:spacing w:val="-3"/>
        </w:rPr>
        <w:tab/>
        <w:t>R4 =</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R5 =</w:t>
      </w:r>
    </w:p>
    <w:p w14:paraId="1CA2937F" w14:textId="77777777" w:rsidR="004808A9" w:rsidRDefault="004808A9" w:rsidP="004808A9">
      <w:pPr>
        <w:tabs>
          <w:tab w:val="left" w:pos="-1440"/>
          <w:tab w:val="left" w:pos="-720"/>
        </w:tabs>
        <w:suppressAutoHyphens/>
        <w:ind w:left="0" w:firstLine="0"/>
        <w:rPr>
          <w:rFonts w:ascii="Times New Roman" w:hAnsi="Times New Roman"/>
          <w:spacing w:val="-3"/>
        </w:rPr>
      </w:pPr>
      <w:r>
        <w:rPr>
          <w:rFonts w:ascii="Times New Roman" w:hAnsi="Times New Roman"/>
          <w:spacing w:val="-3"/>
        </w:rPr>
        <w:tab/>
      </w:r>
    </w:p>
    <w:p w14:paraId="240140F6"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Pr>
          <w:rFonts w:ascii="Times New Roman" w:hAnsi="Times New Roman"/>
          <w:spacing w:val="-3"/>
        </w:rPr>
        <w:t>R3</w:t>
      </w:r>
      <w:r w:rsidR="004808A9">
        <w:rPr>
          <w:rFonts w:ascii="Times New Roman" w:hAnsi="Times New Roman"/>
          <w:spacing w:val="-3"/>
        </w:rPr>
        <w:t xml:space="preserve"> + P3 </w:t>
      </w:r>
      <w:r>
        <w:rPr>
          <w:rFonts w:ascii="Times New Roman" w:hAnsi="Times New Roman"/>
          <w:spacing w:val="-3"/>
        </w:rPr>
        <w:t xml:space="preserve"> =</w:t>
      </w:r>
    </w:p>
    <w:p w14:paraId="5F25DE5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ACF28DD" w14:textId="636DF289"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Para la tensión de alimentación recomendada, ¿</w:t>
      </w:r>
      <w:r w:rsidR="00507D09">
        <w:rPr>
          <w:rFonts w:ascii="Times New Roman" w:hAnsi="Times New Roman"/>
          <w:spacing w:val="-3"/>
        </w:rPr>
        <w:t>Cuál</w:t>
      </w:r>
      <w:r>
        <w:rPr>
          <w:rFonts w:ascii="Times New Roman" w:hAnsi="Times New Roman"/>
          <w:spacing w:val="-3"/>
        </w:rPr>
        <w:t xml:space="preserve"> es la tensión en modo común (Vmc) a la salida del transductor? </w:t>
      </w:r>
    </w:p>
    <w:p w14:paraId="085F72C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0C37451"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Pr>
          <w:rFonts w:ascii="Times New Roman" w:hAnsi="Times New Roman"/>
          <w:spacing w:val="-3"/>
        </w:rPr>
        <w:t>V</w:t>
      </w:r>
      <w:r w:rsidR="00432048">
        <w:rPr>
          <w:rFonts w:ascii="Times New Roman" w:hAnsi="Times New Roman"/>
          <w:spacing w:val="-3"/>
          <w:vertAlign w:val="subscript"/>
        </w:rPr>
        <w:t>MC</w:t>
      </w:r>
      <w:r>
        <w:rPr>
          <w:rFonts w:ascii="Times New Roman" w:hAnsi="Times New Roman"/>
          <w:spacing w:val="-3"/>
        </w:rPr>
        <w:t xml:space="preserve"> =</w:t>
      </w:r>
    </w:p>
    <w:p w14:paraId="7552257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B73F821" w14:textId="77777777" w:rsidR="00E81B34" w:rsidRDefault="00E81B34" w:rsidP="00B747E9">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¿C</w:t>
      </w:r>
      <w:r w:rsidR="00B747E9">
        <w:rPr>
          <w:rFonts w:ascii="Times New Roman" w:hAnsi="Times New Roman"/>
          <w:spacing w:val="-3"/>
        </w:rPr>
        <w:t>óm</w:t>
      </w:r>
      <w:r>
        <w:rPr>
          <w:rFonts w:ascii="Times New Roman" w:hAnsi="Times New Roman"/>
          <w:spacing w:val="-3"/>
        </w:rPr>
        <w:t>o evitaría tener esta tensión en modo común?</w:t>
      </w:r>
    </w:p>
    <w:p w14:paraId="5B03094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E884D1A" w14:textId="77777777" w:rsidR="00E81B34" w:rsidRDefault="00E81B34" w:rsidP="00B747E9">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ind w:firstLine="0"/>
        <w:rPr>
          <w:rFonts w:ascii="Times New Roman" w:hAnsi="Times New Roman"/>
          <w:spacing w:val="-3"/>
        </w:rPr>
      </w:pPr>
      <w:r>
        <w:rPr>
          <w:rFonts w:ascii="Times New Roman" w:hAnsi="Times New Roman"/>
          <w:spacing w:val="-3"/>
        </w:rPr>
        <w:t>¿Cuál es la resistencia de entrada del transductor?</w:t>
      </w:r>
    </w:p>
    <w:p w14:paraId="6E02A387" w14:textId="77777777" w:rsidR="00E81B34" w:rsidRDefault="00E81B34" w:rsidP="00A443DC">
      <w:pPr>
        <w:tabs>
          <w:tab w:val="left" w:pos="-1440"/>
          <w:tab w:val="left" w:pos="-720"/>
        </w:tabs>
        <w:suppressAutoHyphens/>
        <w:spacing w:line="360" w:lineRule="auto"/>
        <w:ind w:left="0" w:firstLine="0"/>
        <w:rPr>
          <w:rFonts w:ascii="Times New Roman" w:hAnsi="Times New Roman"/>
          <w:spacing w:val="-3"/>
        </w:rPr>
      </w:pPr>
      <w:r>
        <w:rPr>
          <w:rFonts w:ascii="Times New Roman" w:hAnsi="Times New Roman"/>
          <w:spacing w:val="-3"/>
        </w:rPr>
        <w:t>Suponiendo iguales las cuatro resistencias del puente, ¿cuál es su valor?.</w:t>
      </w:r>
    </w:p>
    <w:p w14:paraId="76485E0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14B8F8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B747E9">
        <w:rPr>
          <w:rFonts w:ascii="Times New Roman" w:hAnsi="Times New Roman"/>
          <w:spacing w:val="-3"/>
        </w:rPr>
        <w:tab/>
      </w:r>
      <w:r w:rsidR="00B747E9">
        <w:rPr>
          <w:rFonts w:ascii="Times New Roman" w:hAnsi="Times New Roman"/>
          <w:spacing w:val="-3"/>
        </w:rPr>
        <w:tab/>
      </w:r>
      <w:r>
        <w:rPr>
          <w:rFonts w:ascii="Times New Roman" w:hAnsi="Times New Roman"/>
          <w:spacing w:val="-3"/>
        </w:rPr>
        <w:t>Rin =</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Rg = </w:t>
      </w:r>
    </w:p>
    <w:p w14:paraId="5ACEF4C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09261D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1AC08199" w14:textId="77777777" w:rsidR="00D92D9D" w:rsidRDefault="00D92D9D"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6389429"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u w:val="single"/>
        </w:rPr>
        <w:t>5. DESARROLLO PRÁCTICO.</w:t>
      </w:r>
    </w:p>
    <w:p w14:paraId="2398D0F9"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sz w:val="29"/>
        </w:rPr>
      </w:pPr>
    </w:p>
    <w:p w14:paraId="38959F66"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sidRPr="00B747E9">
        <w:rPr>
          <w:rFonts w:ascii="Times New Roman" w:hAnsi="Times New Roman"/>
          <w:b/>
          <w:color w:val="0000FF"/>
          <w:spacing w:val="-3"/>
        </w:rPr>
        <w:t>5.1.- IMPLEMENTACIÓN DEL CIRCUITO.</w:t>
      </w:r>
    </w:p>
    <w:p w14:paraId="5F10D5B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3E36FC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t>- Montar el circuito amplificador, con los valores calculados en el apartado 4. Incluya también, los elementos adecuados para poder ajustar el offset de los A.O. (Ayúdese de las especificaciones del LM74</w:t>
      </w:r>
      <w:r w:rsidR="0009394B">
        <w:rPr>
          <w:rFonts w:ascii="Times New Roman" w:hAnsi="Times New Roman"/>
          <w:spacing w:val="-3"/>
        </w:rPr>
        <w:t>1</w:t>
      </w:r>
      <w:r>
        <w:rPr>
          <w:rFonts w:ascii="Times New Roman" w:hAnsi="Times New Roman"/>
          <w:spacing w:val="-3"/>
        </w:rPr>
        <w:t>).</w:t>
      </w:r>
    </w:p>
    <w:p w14:paraId="6744C64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5477F546" w14:textId="77777777" w:rsidR="00B747E9" w:rsidRDefault="00B747E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90969F4"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rPr>
        <w:t>5.2.- AJUSTE DEL SISTEMA.</w:t>
      </w:r>
    </w:p>
    <w:p w14:paraId="1932823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1BA6A3F"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Ajuste el offset del acondicionador de señal. ¿Es necesario ajustar el offset de los dos operacionales?</w:t>
      </w:r>
    </w:p>
    <w:p w14:paraId="278ACCC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12DFAD1E" w14:textId="77777777" w:rsidR="00E81B34" w:rsidRDefault="00BC151A"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C</w:t>
      </w:r>
      <w:r w:rsidR="00E81B34">
        <w:rPr>
          <w:rFonts w:ascii="Times New Roman" w:hAnsi="Times New Roman"/>
          <w:spacing w:val="-3"/>
        </w:rPr>
        <w:t>onect</w:t>
      </w:r>
      <w:r w:rsidR="00884983">
        <w:rPr>
          <w:rFonts w:ascii="Times New Roman" w:hAnsi="Times New Roman"/>
          <w:spacing w:val="-3"/>
        </w:rPr>
        <w:t>e</w:t>
      </w:r>
      <w:r w:rsidR="00F2411C">
        <w:rPr>
          <w:rFonts w:ascii="Times New Roman" w:hAnsi="Times New Roman"/>
          <w:spacing w:val="-3"/>
        </w:rPr>
        <w:t xml:space="preserve"> a</w:t>
      </w:r>
      <w:r w:rsidR="00E81B34">
        <w:rPr>
          <w:rFonts w:ascii="Times New Roman" w:hAnsi="Times New Roman"/>
          <w:spacing w:val="-3"/>
        </w:rPr>
        <w:t xml:space="preserve"> las entradas del </w:t>
      </w:r>
      <w:r w:rsidR="00F2411C">
        <w:rPr>
          <w:rFonts w:ascii="Times New Roman" w:hAnsi="Times New Roman"/>
          <w:spacing w:val="-3"/>
        </w:rPr>
        <w:t>A.I.</w:t>
      </w:r>
      <w:r w:rsidR="00E81B34">
        <w:rPr>
          <w:rFonts w:ascii="Times New Roman" w:hAnsi="Times New Roman"/>
          <w:spacing w:val="-3"/>
        </w:rPr>
        <w:t xml:space="preserve">  la V</w:t>
      </w:r>
      <w:r w:rsidR="00E81B34">
        <w:rPr>
          <w:rFonts w:ascii="Times New Roman" w:hAnsi="Times New Roman"/>
          <w:spacing w:val="-3"/>
          <w:vertAlign w:val="subscript"/>
        </w:rPr>
        <w:t>MC</w:t>
      </w:r>
      <w:r w:rsidR="00F2411C">
        <w:rPr>
          <w:rFonts w:ascii="Times New Roman" w:hAnsi="Times New Roman"/>
          <w:spacing w:val="-3"/>
          <w:vertAlign w:val="subscript"/>
        </w:rPr>
        <w:t xml:space="preserve">  </w:t>
      </w:r>
      <w:r w:rsidR="00F2411C" w:rsidRPr="00F2411C">
        <w:rPr>
          <w:rFonts w:ascii="Times New Roman" w:hAnsi="Times New Roman"/>
          <w:spacing w:val="-3"/>
        </w:rPr>
        <w:t>y</w:t>
      </w:r>
      <w:r w:rsidR="00F2411C">
        <w:rPr>
          <w:rFonts w:ascii="Times New Roman" w:hAnsi="Times New Roman"/>
          <w:spacing w:val="-3"/>
        </w:rPr>
        <w:t xml:space="preserve"> </w:t>
      </w:r>
      <w:r w:rsidR="00E81B34">
        <w:rPr>
          <w:rFonts w:ascii="Times New Roman" w:hAnsi="Times New Roman"/>
          <w:spacing w:val="-3"/>
        </w:rPr>
        <w:t xml:space="preserve"> ajuste el rechazo en modo común (CMRR) a cero</w:t>
      </w:r>
      <w:r w:rsidR="00884983">
        <w:rPr>
          <w:rFonts w:ascii="Times New Roman" w:hAnsi="Times New Roman"/>
          <w:spacing w:val="-3"/>
        </w:rPr>
        <w:t xml:space="preserve"> (mediante el ajuste de P1)</w:t>
      </w:r>
      <w:r w:rsidR="00E81B34">
        <w:rPr>
          <w:rFonts w:ascii="Times New Roman" w:hAnsi="Times New Roman"/>
          <w:spacing w:val="-3"/>
        </w:rPr>
        <w:t>.</w:t>
      </w:r>
      <w:r>
        <w:rPr>
          <w:rFonts w:ascii="Times New Roman" w:hAnsi="Times New Roman"/>
          <w:spacing w:val="-3"/>
        </w:rPr>
        <w:t xml:space="preserve"> Para conectar la V</w:t>
      </w:r>
      <w:r>
        <w:rPr>
          <w:rFonts w:ascii="Times New Roman" w:hAnsi="Times New Roman"/>
          <w:spacing w:val="-3"/>
          <w:vertAlign w:val="subscript"/>
        </w:rPr>
        <w:t>MC</w:t>
      </w:r>
      <w:r w:rsidR="00F2411C">
        <w:rPr>
          <w:rFonts w:ascii="Times New Roman" w:hAnsi="Times New Roman"/>
          <w:spacing w:val="-3"/>
          <w:vertAlign w:val="subscript"/>
        </w:rPr>
        <w:t xml:space="preserve"> </w:t>
      </w:r>
      <w:r>
        <w:rPr>
          <w:rFonts w:ascii="Times New Roman" w:hAnsi="Times New Roman"/>
          <w:spacing w:val="-3"/>
          <w:vertAlign w:val="subscript"/>
        </w:rPr>
        <w:t xml:space="preserve"> </w:t>
      </w:r>
      <w:r>
        <w:rPr>
          <w:rFonts w:ascii="Times New Roman" w:hAnsi="Times New Roman"/>
          <w:spacing w:val="-3"/>
        </w:rPr>
        <w:t xml:space="preserve">a la entrada, conecte una de las dos salidas del transductor a la entrada del A.I., con las entradas </w:t>
      </w:r>
      <w:r w:rsidR="00F2411C">
        <w:rPr>
          <w:rFonts w:ascii="Times New Roman" w:hAnsi="Times New Roman"/>
          <w:spacing w:val="-3"/>
        </w:rPr>
        <w:t>cortocircuitadas</w:t>
      </w:r>
      <w:r w:rsidR="00884983">
        <w:rPr>
          <w:rFonts w:ascii="Times New Roman" w:hAnsi="Times New Roman"/>
          <w:spacing w:val="-3"/>
        </w:rPr>
        <w:t xml:space="preserve"> (las dos salidas del transductor tendrán la V</w:t>
      </w:r>
      <w:r w:rsidR="00884983">
        <w:rPr>
          <w:rFonts w:ascii="Times New Roman" w:hAnsi="Times New Roman"/>
          <w:spacing w:val="-3"/>
          <w:vertAlign w:val="subscript"/>
        </w:rPr>
        <w:t xml:space="preserve">MC </w:t>
      </w:r>
      <w:r w:rsidR="00884983">
        <w:rPr>
          <w:rFonts w:ascii="Times New Roman" w:hAnsi="Times New Roman"/>
          <w:spacing w:val="-3"/>
        </w:rPr>
        <w:t>estabilizada)</w:t>
      </w:r>
      <w:r>
        <w:rPr>
          <w:rFonts w:ascii="Times New Roman" w:hAnsi="Times New Roman"/>
          <w:spacing w:val="-3"/>
        </w:rPr>
        <w:t>.</w:t>
      </w:r>
      <w:r w:rsidR="00E81B34">
        <w:rPr>
          <w:rFonts w:ascii="Times New Roman" w:hAnsi="Times New Roman"/>
          <w:spacing w:val="-3"/>
        </w:rPr>
        <w:t xml:space="preserve"> Este amplificador de instrumentación tiene el inconveniente de que puede saturarse el primer amplificador operacional debido a la tensión en modo común. Deberá tenerse en cuenta la ganancia en modo común del primer operacional (elección de las resistencias) para evitar la saturación del mismo. Comente el proceso seguido y resultados obtenidos.</w:t>
      </w:r>
    </w:p>
    <w:p w14:paraId="2A0106C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46EDB71"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lastRenderedPageBreak/>
        <w:t>Mida el offset del transductor</w:t>
      </w:r>
      <w:r w:rsidR="00884983">
        <w:rPr>
          <w:rFonts w:ascii="Times New Roman" w:hAnsi="Times New Roman"/>
          <w:spacing w:val="-3"/>
        </w:rPr>
        <w:t xml:space="preserve"> midiendo la tensión diferencial a la salida del transductor</w:t>
      </w:r>
      <w:r>
        <w:rPr>
          <w:rFonts w:ascii="Times New Roman" w:hAnsi="Times New Roman"/>
          <w:spacing w:val="-3"/>
        </w:rPr>
        <w:t>.</w:t>
      </w:r>
    </w:p>
    <w:p w14:paraId="2BE51FE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006581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A443DC">
        <w:rPr>
          <w:rFonts w:ascii="Times New Roman" w:hAnsi="Times New Roman"/>
          <w:spacing w:val="-3"/>
        </w:rPr>
        <w:tab/>
      </w:r>
      <w:r w:rsidR="00A443DC">
        <w:rPr>
          <w:rFonts w:ascii="Times New Roman" w:hAnsi="Times New Roman"/>
          <w:spacing w:val="-3"/>
        </w:rPr>
        <w:tab/>
      </w:r>
      <w:r>
        <w:rPr>
          <w:rFonts w:ascii="Times New Roman" w:hAnsi="Times New Roman"/>
          <w:spacing w:val="-3"/>
        </w:rPr>
        <w:t xml:space="preserve">Voff = </w:t>
      </w:r>
    </w:p>
    <w:p w14:paraId="5E6EE690" w14:textId="77777777" w:rsidR="0009394B" w:rsidRDefault="0009394B"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F900B96"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Compensar el offset del transductor actuando sobre el amplificador de instrumentación. Comentar el método empleado y resultados obtenidos. </w:t>
      </w:r>
    </w:p>
    <w:p w14:paraId="34195B3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BCC87F9"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Ajustar la ganancia mediante </w:t>
      </w:r>
      <w:r w:rsidR="004808A9">
        <w:rPr>
          <w:rFonts w:ascii="Times New Roman" w:hAnsi="Times New Roman"/>
          <w:spacing w:val="-3"/>
        </w:rPr>
        <w:t>P3</w:t>
      </w:r>
      <w:r>
        <w:rPr>
          <w:rFonts w:ascii="Times New Roman" w:hAnsi="Times New Roman"/>
          <w:spacing w:val="-3"/>
          <w:vertAlign w:val="subscript"/>
        </w:rPr>
        <w:t xml:space="preserve">.  </w:t>
      </w:r>
      <w:r>
        <w:rPr>
          <w:rFonts w:ascii="Times New Roman" w:hAnsi="Times New Roman"/>
          <w:spacing w:val="-3"/>
        </w:rPr>
        <w:t>Comentar el procedimiento de ajuste.</w:t>
      </w:r>
    </w:p>
    <w:p w14:paraId="00892A2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922298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rPr>
      </w:pPr>
    </w:p>
    <w:p w14:paraId="1EA0DFD7"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rPr>
        <w:t>5.3.- ADQUISICIÓN DE DATOS.</w:t>
      </w:r>
    </w:p>
    <w:p w14:paraId="1CB80360"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A6647E9" w14:textId="77777777" w:rsidR="00E81B34" w:rsidRDefault="00E81B34" w:rsidP="00B747E9">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Rellenar las tablas siguientes, con los valores de presión leídos en el manómetro digital, el analógico y los visualizados en el multímetro.</w:t>
      </w:r>
    </w:p>
    <w:p w14:paraId="20E1A986"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C313CD2" w14:textId="77777777" w:rsidR="00E81B34" w:rsidRDefault="00E81B34" w:rsidP="00046746">
      <w:pPr>
        <w:numPr>
          <w:ilvl w:val="0"/>
          <w:numId w:val="18"/>
        </w:numPr>
        <w:tabs>
          <w:tab w:val="left" w:pos="-1440"/>
          <w:tab w:val="left" w:pos="-720"/>
          <w:tab w:val="left" w:pos="0"/>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Realizar dichas medidas en todo el rango de funcionamiento del transductor</w:t>
      </w:r>
      <w:r w:rsidR="00046746">
        <w:rPr>
          <w:rFonts w:ascii="Times New Roman" w:hAnsi="Times New Roman"/>
          <w:spacing w:val="-3"/>
        </w:rPr>
        <w:t>; t</w:t>
      </w:r>
      <w:r>
        <w:rPr>
          <w:rFonts w:ascii="Times New Roman" w:hAnsi="Times New Roman"/>
          <w:spacing w:val="-3"/>
        </w:rPr>
        <w:t>omar valores entre 0 y 260 mmHg, con incrementos de aproximadamente 20mmHg entre medida y medida.</w:t>
      </w:r>
    </w:p>
    <w:p w14:paraId="57F6EE2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spacing w:after="90"/>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p>
    <w:tbl>
      <w:tblPr>
        <w:tblW w:w="4901" w:type="dxa"/>
        <w:jc w:val="center"/>
        <w:tblLayout w:type="fixed"/>
        <w:tblCellMar>
          <w:left w:w="120" w:type="dxa"/>
          <w:right w:w="120" w:type="dxa"/>
        </w:tblCellMar>
        <w:tblLook w:val="0000" w:firstRow="0" w:lastRow="0" w:firstColumn="0" w:lastColumn="0" w:noHBand="0" w:noVBand="0"/>
      </w:tblPr>
      <w:tblGrid>
        <w:gridCol w:w="1486"/>
        <w:gridCol w:w="1485"/>
        <w:gridCol w:w="1485"/>
        <w:gridCol w:w="445"/>
      </w:tblGrid>
      <w:tr w:rsidR="00046746" w14:paraId="2309D16F" w14:textId="77777777" w:rsidTr="00046746">
        <w:trPr>
          <w:jc w:val="center"/>
        </w:trPr>
        <w:tc>
          <w:tcPr>
            <w:tcW w:w="1486" w:type="dxa"/>
            <w:tcBorders>
              <w:top w:val="double" w:sz="6" w:space="0" w:color="auto"/>
              <w:left w:val="double" w:sz="6" w:space="0" w:color="auto"/>
              <w:bottom w:val="double" w:sz="6" w:space="0" w:color="auto"/>
            </w:tcBorders>
          </w:tcPr>
          <w:p w14:paraId="371BFC6E" w14:textId="77777777" w:rsidR="00046746" w:rsidRPr="00DF65F7" w:rsidRDefault="00046746" w:rsidP="00DF65F7">
            <w:pPr>
              <w:tabs>
                <w:tab w:val="left" w:pos="-1440"/>
                <w:tab w:val="left" w:pos="-720"/>
                <w:tab w:val="left" w:pos="0"/>
                <w:tab w:val="left" w:pos="34"/>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CABLIBRADOR PRESIÓN</w:t>
            </w:r>
          </w:p>
        </w:tc>
        <w:tc>
          <w:tcPr>
            <w:tcW w:w="1485" w:type="dxa"/>
            <w:tcBorders>
              <w:top w:val="double" w:sz="6" w:space="0" w:color="auto"/>
              <w:left w:val="single" w:sz="6" w:space="0" w:color="auto"/>
              <w:bottom w:val="double" w:sz="6" w:space="0" w:color="auto"/>
              <w:right w:val="single" w:sz="6" w:space="0" w:color="auto"/>
            </w:tcBorders>
          </w:tcPr>
          <w:p w14:paraId="47AFD7C2" w14:textId="77777777" w:rsidR="00046746" w:rsidRPr="00DF65F7" w:rsidRDefault="00046746" w:rsidP="00DF65F7">
            <w:pPr>
              <w:tabs>
                <w:tab w:val="left" w:pos="-1440"/>
                <w:tab w:val="left" w:pos="-720"/>
                <w:tab w:val="left" w:pos="-35"/>
                <w:tab w:val="left" w:pos="0"/>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MANÓMETRO</w:t>
            </w:r>
            <w:r>
              <w:rPr>
                <w:rFonts w:ascii="Times New Roman" w:hAnsi="Times New Roman"/>
                <w:b/>
                <w:color w:val="0000FF"/>
                <w:spacing w:val="-3"/>
                <w:sz w:val="16"/>
                <w:szCs w:val="16"/>
              </w:rPr>
              <w:t xml:space="preserve"> </w:t>
            </w:r>
            <w:r w:rsidRPr="00DF65F7">
              <w:rPr>
                <w:rFonts w:ascii="Times New Roman" w:hAnsi="Times New Roman"/>
                <w:b/>
                <w:color w:val="0000FF"/>
                <w:spacing w:val="-3"/>
                <w:sz w:val="16"/>
                <w:szCs w:val="16"/>
              </w:rPr>
              <w:t>ANALÓGIC</w:t>
            </w:r>
            <w:r>
              <w:rPr>
                <w:rFonts w:ascii="Times New Roman" w:hAnsi="Times New Roman"/>
                <w:b/>
                <w:color w:val="0000FF"/>
                <w:spacing w:val="-3"/>
                <w:sz w:val="16"/>
                <w:szCs w:val="16"/>
              </w:rPr>
              <w:t>O</w:t>
            </w:r>
          </w:p>
        </w:tc>
        <w:tc>
          <w:tcPr>
            <w:tcW w:w="1485" w:type="dxa"/>
            <w:tcBorders>
              <w:top w:val="double" w:sz="6" w:space="0" w:color="auto"/>
              <w:left w:val="single" w:sz="6" w:space="0" w:color="auto"/>
              <w:bottom w:val="double" w:sz="6" w:space="0" w:color="auto"/>
            </w:tcBorders>
          </w:tcPr>
          <w:p w14:paraId="3FF51879" w14:textId="77777777" w:rsidR="00046746" w:rsidRPr="00DF65F7" w:rsidRDefault="00046746" w:rsidP="00DF65F7">
            <w:pPr>
              <w:tabs>
                <w:tab w:val="left" w:pos="-1440"/>
                <w:tab w:val="left" w:pos="-720"/>
                <w:tab w:val="left" w:pos="0"/>
                <w:tab w:val="left" w:pos="181"/>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DISEÑO (MULTÍME</w:t>
            </w:r>
            <w:r>
              <w:rPr>
                <w:rFonts w:ascii="Times New Roman" w:hAnsi="Times New Roman"/>
                <w:b/>
                <w:color w:val="0000FF"/>
                <w:spacing w:val="-3"/>
                <w:sz w:val="16"/>
                <w:szCs w:val="16"/>
              </w:rPr>
              <w:t>T</w:t>
            </w:r>
            <w:r w:rsidRPr="00DF65F7">
              <w:rPr>
                <w:rFonts w:ascii="Times New Roman" w:hAnsi="Times New Roman"/>
                <w:b/>
                <w:color w:val="0000FF"/>
                <w:spacing w:val="-3"/>
                <w:sz w:val="16"/>
                <w:szCs w:val="16"/>
              </w:rPr>
              <w:t>RO)</w:t>
            </w:r>
          </w:p>
        </w:tc>
        <w:tc>
          <w:tcPr>
            <w:tcW w:w="445" w:type="dxa"/>
            <w:tcBorders>
              <w:left w:val="double" w:sz="6" w:space="0" w:color="auto"/>
            </w:tcBorders>
          </w:tcPr>
          <w:p w14:paraId="38B8C27C"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CD17570" w14:textId="77777777" w:rsidTr="00046746">
        <w:trPr>
          <w:jc w:val="center"/>
        </w:trPr>
        <w:tc>
          <w:tcPr>
            <w:tcW w:w="1486" w:type="dxa"/>
            <w:tcBorders>
              <w:top w:val="double" w:sz="6" w:space="0" w:color="auto"/>
              <w:left w:val="double" w:sz="6" w:space="0" w:color="auto"/>
            </w:tcBorders>
          </w:tcPr>
          <w:p w14:paraId="4AB4669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double" w:sz="6" w:space="0" w:color="auto"/>
              <w:left w:val="single" w:sz="6" w:space="0" w:color="auto"/>
              <w:right w:val="single" w:sz="6" w:space="0" w:color="auto"/>
            </w:tcBorders>
          </w:tcPr>
          <w:p w14:paraId="05D1865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double" w:sz="6" w:space="0" w:color="auto"/>
              <w:left w:val="single" w:sz="6" w:space="0" w:color="auto"/>
            </w:tcBorders>
          </w:tcPr>
          <w:p w14:paraId="521B1091"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73577286"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4BB09DAA" w14:textId="77777777" w:rsidTr="00046746">
        <w:trPr>
          <w:jc w:val="center"/>
        </w:trPr>
        <w:tc>
          <w:tcPr>
            <w:tcW w:w="1486" w:type="dxa"/>
            <w:tcBorders>
              <w:top w:val="single" w:sz="6" w:space="0" w:color="auto"/>
              <w:left w:val="double" w:sz="6" w:space="0" w:color="auto"/>
            </w:tcBorders>
          </w:tcPr>
          <w:p w14:paraId="0A934626"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4EF6C80A"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6C651639"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7D128CC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0E2AD94F" w14:textId="77777777" w:rsidTr="00046746">
        <w:trPr>
          <w:jc w:val="center"/>
        </w:trPr>
        <w:tc>
          <w:tcPr>
            <w:tcW w:w="1486" w:type="dxa"/>
            <w:tcBorders>
              <w:top w:val="single" w:sz="6" w:space="0" w:color="auto"/>
              <w:left w:val="double" w:sz="6" w:space="0" w:color="auto"/>
            </w:tcBorders>
          </w:tcPr>
          <w:p w14:paraId="519D731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2054847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656A4D3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3A208F6B"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AD60201" w14:textId="77777777" w:rsidTr="00046746">
        <w:trPr>
          <w:jc w:val="center"/>
        </w:trPr>
        <w:tc>
          <w:tcPr>
            <w:tcW w:w="1486" w:type="dxa"/>
            <w:tcBorders>
              <w:top w:val="single" w:sz="6" w:space="0" w:color="auto"/>
              <w:left w:val="double" w:sz="6" w:space="0" w:color="auto"/>
            </w:tcBorders>
          </w:tcPr>
          <w:p w14:paraId="1CDF729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433B9186"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5F4AA1E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4D3163FF"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E541EE0" w14:textId="77777777" w:rsidTr="00046746">
        <w:trPr>
          <w:jc w:val="center"/>
        </w:trPr>
        <w:tc>
          <w:tcPr>
            <w:tcW w:w="1486" w:type="dxa"/>
            <w:tcBorders>
              <w:top w:val="single" w:sz="6" w:space="0" w:color="auto"/>
              <w:left w:val="double" w:sz="6" w:space="0" w:color="auto"/>
            </w:tcBorders>
          </w:tcPr>
          <w:p w14:paraId="7F17CE6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4F574BB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6300B220"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2CBE5F20"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43BD5B39" w14:textId="77777777" w:rsidTr="00046746">
        <w:trPr>
          <w:jc w:val="center"/>
        </w:trPr>
        <w:tc>
          <w:tcPr>
            <w:tcW w:w="1486" w:type="dxa"/>
            <w:tcBorders>
              <w:top w:val="single" w:sz="6" w:space="0" w:color="auto"/>
              <w:left w:val="double" w:sz="6" w:space="0" w:color="auto"/>
            </w:tcBorders>
          </w:tcPr>
          <w:p w14:paraId="1C313F7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285C3B4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755BE3F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6145899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5F2A926" w14:textId="77777777" w:rsidTr="00046746">
        <w:trPr>
          <w:jc w:val="center"/>
        </w:trPr>
        <w:tc>
          <w:tcPr>
            <w:tcW w:w="1486" w:type="dxa"/>
            <w:tcBorders>
              <w:top w:val="single" w:sz="6" w:space="0" w:color="auto"/>
              <w:left w:val="double" w:sz="6" w:space="0" w:color="auto"/>
            </w:tcBorders>
          </w:tcPr>
          <w:p w14:paraId="526177F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00442BE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5255095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2354594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23FE838" w14:textId="77777777" w:rsidTr="00046746">
        <w:trPr>
          <w:jc w:val="center"/>
        </w:trPr>
        <w:tc>
          <w:tcPr>
            <w:tcW w:w="1486" w:type="dxa"/>
            <w:tcBorders>
              <w:top w:val="single" w:sz="6" w:space="0" w:color="auto"/>
              <w:left w:val="double" w:sz="6" w:space="0" w:color="auto"/>
            </w:tcBorders>
          </w:tcPr>
          <w:p w14:paraId="7950104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0F8CC51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2672BD3B"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1AD2562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09F7095" w14:textId="77777777" w:rsidTr="00046746">
        <w:trPr>
          <w:jc w:val="center"/>
        </w:trPr>
        <w:tc>
          <w:tcPr>
            <w:tcW w:w="1486" w:type="dxa"/>
            <w:tcBorders>
              <w:top w:val="single" w:sz="6" w:space="0" w:color="auto"/>
              <w:left w:val="double" w:sz="6" w:space="0" w:color="auto"/>
            </w:tcBorders>
          </w:tcPr>
          <w:p w14:paraId="38BC5BD9"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2D1C73D1"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3793E68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40008FF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0F4EC939" w14:textId="77777777" w:rsidTr="00046746">
        <w:trPr>
          <w:jc w:val="center"/>
        </w:trPr>
        <w:tc>
          <w:tcPr>
            <w:tcW w:w="1486" w:type="dxa"/>
            <w:tcBorders>
              <w:top w:val="single" w:sz="6" w:space="0" w:color="auto"/>
              <w:left w:val="double" w:sz="6" w:space="0" w:color="auto"/>
            </w:tcBorders>
          </w:tcPr>
          <w:p w14:paraId="2FAF0861"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68E13BA4"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23B9EA9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2E690E1A"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6646F1A6" w14:textId="77777777" w:rsidTr="00046746">
        <w:trPr>
          <w:jc w:val="center"/>
        </w:trPr>
        <w:tc>
          <w:tcPr>
            <w:tcW w:w="1486" w:type="dxa"/>
            <w:tcBorders>
              <w:top w:val="single" w:sz="6" w:space="0" w:color="auto"/>
              <w:left w:val="double" w:sz="6" w:space="0" w:color="auto"/>
            </w:tcBorders>
          </w:tcPr>
          <w:p w14:paraId="5C8A580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425F4FCB"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5D84FD61"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51F95BE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237A16CB" w14:textId="77777777" w:rsidTr="00046746">
        <w:trPr>
          <w:jc w:val="center"/>
        </w:trPr>
        <w:tc>
          <w:tcPr>
            <w:tcW w:w="1486" w:type="dxa"/>
            <w:tcBorders>
              <w:top w:val="single" w:sz="6" w:space="0" w:color="auto"/>
              <w:left w:val="double" w:sz="6" w:space="0" w:color="auto"/>
            </w:tcBorders>
          </w:tcPr>
          <w:p w14:paraId="4AB15382"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0FDD72C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3D88F9E2"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4AE738C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2CEDD430" w14:textId="77777777" w:rsidTr="00046746">
        <w:trPr>
          <w:jc w:val="center"/>
        </w:trPr>
        <w:tc>
          <w:tcPr>
            <w:tcW w:w="1486" w:type="dxa"/>
            <w:tcBorders>
              <w:top w:val="single" w:sz="6" w:space="0" w:color="auto"/>
              <w:left w:val="double" w:sz="6" w:space="0" w:color="auto"/>
            </w:tcBorders>
          </w:tcPr>
          <w:p w14:paraId="1DC91DD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right w:val="single" w:sz="6" w:space="0" w:color="auto"/>
            </w:tcBorders>
          </w:tcPr>
          <w:p w14:paraId="4789E45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tcBorders>
          </w:tcPr>
          <w:p w14:paraId="1009E2C2"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664CD75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EBCD563" w14:textId="77777777" w:rsidTr="00046746">
        <w:trPr>
          <w:jc w:val="center"/>
        </w:trPr>
        <w:tc>
          <w:tcPr>
            <w:tcW w:w="1486" w:type="dxa"/>
            <w:tcBorders>
              <w:top w:val="single" w:sz="6" w:space="0" w:color="auto"/>
              <w:left w:val="double" w:sz="6" w:space="0" w:color="auto"/>
              <w:bottom w:val="double" w:sz="6" w:space="0" w:color="auto"/>
            </w:tcBorders>
          </w:tcPr>
          <w:p w14:paraId="3AF1F60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bottom w:val="double" w:sz="6" w:space="0" w:color="auto"/>
              <w:right w:val="single" w:sz="6" w:space="0" w:color="auto"/>
            </w:tcBorders>
          </w:tcPr>
          <w:p w14:paraId="6F78340C"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1485" w:type="dxa"/>
            <w:tcBorders>
              <w:top w:val="single" w:sz="6" w:space="0" w:color="auto"/>
              <w:left w:val="single" w:sz="6" w:space="0" w:color="auto"/>
              <w:bottom w:val="double" w:sz="6" w:space="0" w:color="auto"/>
            </w:tcBorders>
          </w:tcPr>
          <w:p w14:paraId="7171917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c>
          <w:tcPr>
            <w:tcW w:w="445" w:type="dxa"/>
            <w:tcBorders>
              <w:left w:val="double" w:sz="6" w:space="0" w:color="auto"/>
            </w:tcBorders>
          </w:tcPr>
          <w:p w14:paraId="2CE66BA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bl>
    <w:p w14:paraId="4D530A22"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5B8AC06" w14:textId="77777777" w:rsidR="00E81B34" w:rsidRDefault="00E81B34" w:rsidP="00B747E9">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lastRenderedPageBreak/>
        <w:t xml:space="preserve">Representar en una sola gráfica los resultados obtenidos correspondientes al manómetro diseñado, tomando como referencia el </w:t>
      </w:r>
      <w:r w:rsidR="00F2411C">
        <w:rPr>
          <w:rFonts w:ascii="Times New Roman" w:hAnsi="Times New Roman"/>
          <w:spacing w:val="-3"/>
        </w:rPr>
        <w:t>Calibrador de presión</w:t>
      </w:r>
      <w:r>
        <w:rPr>
          <w:rFonts w:ascii="Times New Roman" w:hAnsi="Times New Roman"/>
          <w:spacing w:val="-3"/>
        </w:rPr>
        <w:t>.</w:t>
      </w:r>
    </w:p>
    <w:p w14:paraId="18AC045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A2F9D94" w14:textId="77777777" w:rsidR="00E81B34" w:rsidRPr="00F2411C" w:rsidRDefault="00E81B34" w:rsidP="00E81B34">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sidRPr="00F2411C">
        <w:rPr>
          <w:rFonts w:ascii="Times New Roman" w:hAnsi="Times New Roman"/>
          <w:spacing w:val="-3"/>
        </w:rPr>
        <w:t xml:space="preserve">Según las especificaciones, ¿Cuál es la linealidad del transductor? ¿Cuál será la máxima variación de la lectura </w:t>
      </w:r>
      <w:r w:rsidR="00F2411C" w:rsidRPr="00F2411C">
        <w:rPr>
          <w:rFonts w:ascii="Times New Roman" w:hAnsi="Times New Roman"/>
          <w:spacing w:val="-3"/>
        </w:rPr>
        <w:t xml:space="preserve">debida a errores de linealidad? </w:t>
      </w:r>
      <w:r w:rsidRPr="00F2411C">
        <w:rPr>
          <w:rFonts w:ascii="Times New Roman" w:hAnsi="Times New Roman"/>
          <w:spacing w:val="-3"/>
        </w:rPr>
        <w:t>Comprobar si la linealidad concuerda con la especificada</w:t>
      </w:r>
      <w:r w:rsidR="00046746">
        <w:rPr>
          <w:rFonts w:ascii="Times New Roman" w:hAnsi="Times New Roman"/>
          <w:spacing w:val="-3"/>
        </w:rPr>
        <w:t>.</w:t>
      </w:r>
    </w:p>
    <w:p w14:paraId="2FBD090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210890C" w14:textId="77777777" w:rsidR="00E81B34" w:rsidRDefault="00E81B34" w:rsidP="00046746">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Representar gráficamente los resultados correspondientes al manómetro analógico, tomando como referencia el </w:t>
      </w:r>
      <w:r w:rsidR="00F2411C">
        <w:rPr>
          <w:rFonts w:ascii="Times New Roman" w:hAnsi="Times New Roman"/>
          <w:spacing w:val="-3"/>
        </w:rPr>
        <w:t>Calibrador de presión</w:t>
      </w:r>
      <w:r>
        <w:rPr>
          <w:rFonts w:ascii="Times New Roman" w:hAnsi="Times New Roman"/>
          <w:spacing w:val="-3"/>
        </w:rPr>
        <w:t xml:space="preserve">, y determinar la linealidad del manómetro analógico. </w:t>
      </w:r>
    </w:p>
    <w:p w14:paraId="4F663E9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07D022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6C858F9"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u w:val="single"/>
        </w:rPr>
        <w:t>6.- ESPECIFICACIONES.</w:t>
      </w:r>
    </w:p>
    <w:p w14:paraId="7F0A3B3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rPr>
      </w:pPr>
    </w:p>
    <w:p w14:paraId="468FC43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 continuación</w:t>
      </w:r>
      <w:r w:rsidR="00884983">
        <w:rPr>
          <w:rFonts w:ascii="Times New Roman" w:hAnsi="Times New Roman"/>
          <w:spacing w:val="-3"/>
        </w:rPr>
        <w:t>,</w:t>
      </w:r>
      <w:r>
        <w:rPr>
          <w:rFonts w:ascii="Times New Roman" w:hAnsi="Times New Roman"/>
          <w:spacing w:val="-3"/>
        </w:rPr>
        <w:t xml:space="preserve"> se dispone de las especificaciones correspondientes a los siguientes componentes:</w:t>
      </w:r>
    </w:p>
    <w:p w14:paraId="14675437" w14:textId="77777777" w:rsidR="00B747E9" w:rsidRDefault="00B747E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B167A7A" w14:textId="77777777" w:rsidR="00E81B34" w:rsidRPr="00B747E9" w:rsidRDefault="00E81B34" w:rsidP="00B747E9">
      <w:p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rPr>
          <w:rFonts w:ascii="Times New Roman" w:hAnsi="Times New Roman"/>
          <w:spacing w:val="-3"/>
        </w:rPr>
      </w:pPr>
      <w:r w:rsidRPr="00B747E9">
        <w:rPr>
          <w:rFonts w:ascii="Times New Roman" w:hAnsi="Times New Roman"/>
          <w:spacing w:val="-3"/>
        </w:rPr>
        <w:tab/>
        <w:t>- Transductor de Presión Diferencial</w:t>
      </w:r>
      <w:r w:rsidR="005D645F">
        <w:rPr>
          <w:rFonts w:ascii="Times New Roman" w:hAnsi="Times New Roman"/>
          <w:spacing w:val="-3"/>
        </w:rPr>
        <w:t>.</w:t>
      </w:r>
      <w:r w:rsidRPr="00B747E9">
        <w:rPr>
          <w:rFonts w:ascii="Times New Roman" w:hAnsi="Times New Roman"/>
          <w:spacing w:val="-3"/>
        </w:rPr>
        <w:t xml:space="preserve"> </w:t>
      </w:r>
    </w:p>
    <w:p w14:paraId="08657284" w14:textId="77777777" w:rsidR="00E81B34" w:rsidRDefault="00E81B34" w:rsidP="00B747E9">
      <w:p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rPr>
          <w:rFonts w:ascii="Times New Roman" w:hAnsi="Times New Roman"/>
          <w:spacing w:val="-3"/>
        </w:rPr>
      </w:pPr>
      <w:r>
        <w:rPr>
          <w:rFonts w:ascii="Times New Roman" w:hAnsi="Times New Roman"/>
          <w:spacing w:val="-3"/>
        </w:rPr>
        <w:tab/>
        <w:t xml:space="preserve">- </w:t>
      </w:r>
      <w:r w:rsidR="00F2411C">
        <w:rPr>
          <w:rFonts w:ascii="Times New Roman" w:hAnsi="Times New Roman"/>
          <w:spacing w:val="-3"/>
        </w:rPr>
        <w:t xml:space="preserve">Amplificador Operacional </w:t>
      </w:r>
      <w:r w:rsidR="00430C27">
        <w:rPr>
          <w:rFonts w:ascii="Times New Roman" w:hAnsi="Times New Roman"/>
          <w:spacing w:val="-3"/>
        </w:rPr>
        <w:t>LM741</w:t>
      </w:r>
      <w:r w:rsidR="00F2411C">
        <w:rPr>
          <w:rFonts w:ascii="Times New Roman" w:hAnsi="Times New Roman"/>
          <w:spacing w:val="-3"/>
        </w:rPr>
        <w:t>.</w:t>
      </w:r>
    </w:p>
    <w:p w14:paraId="36E6DD6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1C8EC78" w14:textId="77777777" w:rsidR="0011434F" w:rsidRDefault="0011434F" w:rsidP="0011434F">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br w:type="page"/>
      </w:r>
    </w:p>
    <w:p w14:paraId="2424A3F1" w14:textId="77777777" w:rsidR="0011434F" w:rsidRDefault="000C43D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noProof/>
          <w:lang w:val="en-GB" w:eastAsia="en-GB"/>
        </w:rPr>
        <w:lastRenderedPageBreak/>
        <w:drawing>
          <wp:inline distT="0" distB="0" distL="0" distR="0" wp14:anchorId="196D5AC3" wp14:editId="133FA968">
            <wp:extent cx="6042660" cy="7368540"/>
            <wp:effectExtent l="0" t="0" r="0" b="381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660" cy="7368540"/>
                    </a:xfrm>
                    <a:prstGeom prst="rect">
                      <a:avLst/>
                    </a:prstGeom>
                    <a:noFill/>
                    <a:ln>
                      <a:noFill/>
                    </a:ln>
                  </pic:spPr>
                </pic:pic>
              </a:graphicData>
            </a:graphic>
          </wp:inline>
        </w:drawing>
      </w:r>
    </w:p>
    <w:p w14:paraId="2CB2210E" w14:textId="77777777" w:rsidR="0011434F" w:rsidRDefault="0011434F"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8AADB05" w14:textId="77777777" w:rsidR="0011434F" w:rsidRDefault="0011434F"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sectPr w:rsidR="0011434F" w:rsidSect="00C419B8">
      <w:headerReference w:type="even" r:id="rId12"/>
      <w:headerReference w:type="default" r:id="rId13"/>
      <w:footerReference w:type="even" r:id="rId14"/>
      <w:footerReference w:type="default" r:id="rId15"/>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EBD0" w14:textId="77777777" w:rsidR="00C419B8" w:rsidRDefault="00C419B8">
      <w:pPr>
        <w:spacing w:line="20" w:lineRule="exact"/>
      </w:pPr>
    </w:p>
  </w:endnote>
  <w:endnote w:type="continuationSeparator" w:id="0">
    <w:p w14:paraId="7FE3EE7F" w14:textId="77777777" w:rsidR="00C419B8" w:rsidRDefault="00C419B8">
      <w:r>
        <w:t xml:space="preserve"> </w:t>
      </w:r>
    </w:p>
  </w:endnote>
  <w:endnote w:type="continuationNotice" w:id="1">
    <w:p w14:paraId="773FDC74" w14:textId="77777777" w:rsidR="00C419B8" w:rsidRDefault="00C419B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A19A" w14:textId="7777777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432048">
      <w:rPr>
        <w:rStyle w:val="PageNumber"/>
        <w:noProof/>
        <w:color w:val="FF0000"/>
      </w:rPr>
      <w:t>4</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1E9B" w14:textId="77777777"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432048">
      <w:rPr>
        <w:rStyle w:val="PageNumber"/>
        <w:noProof/>
        <w:color w:val="FF0000"/>
      </w:rPr>
      <w:t>5</w:t>
    </w:r>
    <w:r w:rsidRPr="00DC092B">
      <w:rPr>
        <w:rStyle w:val="PageNumber"/>
        <w:color w:val="FF0000"/>
      </w:rPr>
      <w:fldChar w:fldCharType="end"/>
    </w:r>
    <w:r w:rsidRPr="00DC092B">
      <w:rPr>
        <w:rFonts w:ascii="CG Times" w:hAnsi="CG Times"/>
        <w:color w:val="FF0000"/>
        <w:spacing w:val="-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FDA0" w14:textId="77777777" w:rsidR="00C419B8" w:rsidRDefault="00C419B8">
      <w:r>
        <w:separator/>
      </w:r>
    </w:p>
  </w:footnote>
  <w:footnote w:type="continuationSeparator" w:id="0">
    <w:p w14:paraId="408C09AA" w14:textId="77777777" w:rsidR="00C419B8" w:rsidRDefault="00C4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BF9E" w14:textId="77777777" w:rsidR="00046746" w:rsidRPr="00DC092B" w:rsidRDefault="00046746" w:rsidP="00046746">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 xml:space="preserve">  SENSORES</w:t>
    </w:r>
    <w:r w:rsidRPr="00DC092B">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t>PRESIÓN</w:t>
    </w:r>
  </w:p>
  <w:p w14:paraId="33E3FE52" w14:textId="77777777" w:rsidR="00B26787" w:rsidRPr="00046746" w:rsidRDefault="00B26787" w:rsidP="00046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5A77" w14:textId="77777777" w:rsidR="00B26787" w:rsidRPr="00DC092B" w:rsidRDefault="00046746" w:rsidP="00046746">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 xml:space="preserve">  SENSORES</w:t>
    </w:r>
    <w:r w:rsidR="00B26787" w:rsidRPr="00DC092B">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B90182">
      <w:rPr>
        <w:rFonts w:ascii="Times New Roman" w:hAnsi="Times New Roman"/>
        <w:color w:val="FF0000"/>
        <w:sz w:val="16"/>
      </w:rPr>
      <w:tab/>
    </w:r>
    <w:r w:rsidR="007C6AE9">
      <w:rPr>
        <w:rFonts w:ascii="Times New Roman" w:hAnsi="Times New Roman"/>
        <w:color w:val="FF0000"/>
        <w:sz w:val="16"/>
      </w:rPr>
      <w:t xml:space="preserve">   </w:t>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7C6AE9">
      <w:rPr>
        <w:rFonts w:ascii="Times New Roman" w:hAnsi="Times New Roman"/>
        <w:color w:val="FF0000"/>
        <w:sz w:val="16"/>
      </w:rPr>
      <w:t xml:space="preserve">  </w:t>
    </w:r>
    <w:r w:rsidR="00E81B34">
      <w:rPr>
        <w:rFonts w:ascii="Times New Roman" w:hAnsi="Times New Roman"/>
        <w:color w:val="FF0000"/>
        <w:sz w:val="16"/>
      </w:rPr>
      <w:tab/>
    </w:r>
    <w:r w:rsidR="00E81B34">
      <w:rPr>
        <w:rFonts w:ascii="Times New Roman" w:hAnsi="Times New Roman"/>
        <w:color w:val="FF0000"/>
        <w:sz w:val="16"/>
      </w:rPr>
      <w:tab/>
    </w:r>
    <w:r w:rsidR="007C6AE9">
      <w:rPr>
        <w:rFonts w:ascii="Times New Roman" w:hAnsi="Times New Roman"/>
        <w:color w:val="FF0000"/>
        <w:sz w:val="16"/>
      </w:rPr>
      <w:t>P</w:t>
    </w:r>
    <w:r w:rsidR="00E81B34">
      <w:rPr>
        <w:rFonts w:ascii="Times New Roman" w:hAnsi="Times New Roman"/>
        <w:color w:val="FF0000"/>
        <w:sz w:val="16"/>
      </w:rPr>
      <w:t>RESIÓN</w:t>
    </w:r>
  </w:p>
  <w:p w14:paraId="48CB6D22" w14:textId="77777777" w:rsidR="00B26787" w:rsidRDefault="00B26787">
    <w:pPr>
      <w:tabs>
        <w:tab w:val="left" w:pos="-720"/>
      </w:tabs>
      <w:suppressAutoHyphens/>
      <w:jc w:val="center"/>
      <w:rPr>
        <w:rFonts w:ascii="CG Times" w:hAnsi="CG Times"/>
        <w:sz w:val="20"/>
      </w:rPr>
    </w:pPr>
  </w:p>
  <w:p w14:paraId="3F268C64"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D0F"/>
    <w:multiLevelType w:val="hybridMultilevel"/>
    <w:tmpl w:val="843EAE4C"/>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A039F5"/>
    <w:multiLevelType w:val="hybridMultilevel"/>
    <w:tmpl w:val="F6C6C65A"/>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B4B01"/>
    <w:multiLevelType w:val="hybridMultilevel"/>
    <w:tmpl w:val="3388653A"/>
    <w:lvl w:ilvl="0" w:tplc="D15079F4">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D09BA"/>
    <w:multiLevelType w:val="hybridMultilevel"/>
    <w:tmpl w:val="B3D46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563FD2"/>
    <w:multiLevelType w:val="hybridMultilevel"/>
    <w:tmpl w:val="A8EAB9B6"/>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DE0750"/>
    <w:multiLevelType w:val="hybridMultilevel"/>
    <w:tmpl w:val="01B86A20"/>
    <w:lvl w:ilvl="0" w:tplc="AB382B1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AA76C1"/>
    <w:multiLevelType w:val="hybridMultilevel"/>
    <w:tmpl w:val="C4D499C2"/>
    <w:lvl w:ilvl="0" w:tplc="30EE88D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E1512"/>
    <w:multiLevelType w:val="hybridMultilevel"/>
    <w:tmpl w:val="142658DA"/>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64294E"/>
    <w:multiLevelType w:val="hybridMultilevel"/>
    <w:tmpl w:val="58169D1C"/>
    <w:lvl w:ilvl="0" w:tplc="D2743FBA">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145736"/>
    <w:multiLevelType w:val="hybridMultilevel"/>
    <w:tmpl w:val="12CEED3C"/>
    <w:lvl w:ilvl="0" w:tplc="56D6B936">
      <w:start w:val="1"/>
      <w:numFmt w:val="decimal"/>
      <w:lvlText w:val="4.%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003FC0"/>
    <w:multiLevelType w:val="hybridMultilevel"/>
    <w:tmpl w:val="AF20E300"/>
    <w:lvl w:ilvl="0" w:tplc="8A2E6B54">
      <w:start w:val="1"/>
      <w:numFmt w:val="decimal"/>
      <w:suff w:val="space"/>
      <w:lvlText w:val="5.%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DD40FC"/>
    <w:multiLevelType w:val="hybridMultilevel"/>
    <w:tmpl w:val="AB86AEC8"/>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65642C"/>
    <w:multiLevelType w:val="hybridMultilevel"/>
    <w:tmpl w:val="9FAAE9BA"/>
    <w:lvl w:ilvl="0" w:tplc="FAF050D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375111"/>
    <w:multiLevelType w:val="hybridMultilevel"/>
    <w:tmpl w:val="3EAEF0C4"/>
    <w:lvl w:ilvl="0" w:tplc="88AE2520">
      <w:start w:val="1"/>
      <w:numFmt w:val="decimal"/>
      <w:suff w:val="space"/>
      <w:lvlText w:val="4.%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372883"/>
    <w:multiLevelType w:val="hybridMultilevel"/>
    <w:tmpl w:val="70DE6B9A"/>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AA6F0F"/>
    <w:multiLevelType w:val="hybridMultilevel"/>
    <w:tmpl w:val="B9F0C934"/>
    <w:lvl w:ilvl="0" w:tplc="56D6B936">
      <w:start w:val="1"/>
      <w:numFmt w:val="decimal"/>
      <w:lvlText w:val="4.%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395DD3"/>
    <w:multiLevelType w:val="hybridMultilevel"/>
    <w:tmpl w:val="533A3D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8A01156"/>
    <w:multiLevelType w:val="hybridMultilevel"/>
    <w:tmpl w:val="F8927EE2"/>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1356DB"/>
    <w:multiLevelType w:val="hybridMultilevel"/>
    <w:tmpl w:val="9BE2A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9910681">
    <w:abstractNumId w:val="3"/>
  </w:num>
  <w:num w:numId="2" w16cid:durableId="909314494">
    <w:abstractNumId w:val="16"/>
  </w:num>
  <w:num w:numId="3" w16cid:durableId="1343972258">
    <w:abstractNumId w:val="8"/>
  </w:num>
  <w:num w:numId="4" w16cid:durableId="963972067">
    <w:abstractNumId w:val="10"/>
  </w:num>
  <w:num w:numId="5" w16cid:durableId="1541431495">
    <w:abstractNumId w:val="2"/>
  </w:num>
  <w:num w:numId="6" w16cid:durableId="1285623309">
    <w:abstractNumId w:val="5"/>
  </w:num>
  <w:num w:numId="7" w16cid:durableId="1572352592">
    <w:abstractNumId w:val="12"/>
  </w:num>
  <w:num w:numId="8" w16cid:durableId="865482610">
    <w:abstractNumId w:val="6"/>
  </w:num>
  <w:num w:numId="9" w16cid:durableId="2083015940">
    <w:abstractNumId w:val="1"/>
  </w:num>
  <w:num w:numId="10" w16cid:durableId="267543755">
    <w:abstractNumId w:val="11"/>
  </w:num>
  <w:num w:numId="11" w16cid:durableId="495650879">
    <w:abstractNumId w:val="4"/>
  </w:num>
  <w:num w:numId="12" w16cid:durableId="1808929967">
    <w:abstractNumId w:val="13"/>
  </w:num>
  <w:num w:numId="13" w16cid:durableId="1072386953">
    <w:abstractNumId w:val="18"/>
  </w:num>
  <w:num w:numId="14" w16cid:durableId="1831822642">
    <w:abstractNumId w:val="15"/>
  </w:num>
  <w:num w:numId="15" w16cid:durableId="1260017235">
    <w:abstractNumId w:val="9"/>
  </w:num>
  <w:num w:numId="16" w16cid:durableId="456484633">
    <w:abstractNumId w:val="17"/>
  </w:num>
  <w:num w:numId="17" w16cid:durableId="544371309">
    <w:abstractNumId w:val="0"/>
  </w:num>
  <w:num w:numId="18" w16cid:durableId="625233191">
    <w:abstractNumId w:val="14"/>
  </w:num>
  <w:num w:numId="19" w16cid:durableId="1633513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4D8"/>
    <w:rsid w:val="000114FB"/>
    <w:rsid w:val="00021310"/>
    <w:rsid w:val="00046746"/>
    <w:rsid w:val="00051799"/>
    <w:rsid w:val="000604F6"/>
    <w:rsid w:val="00075840"/>
    <w:rsid w:val="000933F3"/>
    <w:rsid w:val="0009394B"/>
    <w:rsid w:val="000B5604"/>
    <w:rsid w:val="000C43D9"/>
    <w:rsid w:val="000C71A5"/>
    <w:rsid w:val="000D058E"/>
    <w:rsid w:val="000F2FF0"/>
    <w:rsid w:val="0011434F"/>
    <w:rsid w:val="00114E8F"/>
    <w:rsid w:val="00116DB1"/>
    <w:rsid w:val="0012296B"/>
    <w:rsid w:val="001413B6"/>
    <w:rsid w:val="00151292"/>
    <w:rsid w:val="001565A1"/>
    <w:rsid w:val="00170A5F"/>
    <w:rsid w:val="0017145C"/>
    <w:rsid w:val="00181D3E"/>
    <w:rsid w:val="001E13EF"/>
    <w:rsid w:val="001F7450"/>
    <w:rsid w:val="00204E35"/>
    <w:rsid w:val="00213313"/>
    <w:rsid w:val="00221E99"/>
    <w:rsid w:val="00233D67"/>
    <w:rsid w:val="00270B24"/>
    <w:rsid w:val="0028176C"/>
    <w:rsid w:val="00287C8C"/>
    <w:rsid w:val="002A79A1"/>
    <w:rsid w:val="002D2518"/>
    <w:rsid w:val="002E7C92"/>
    <w:rsid w:val="003318B0"/>
    <w:rsid w:val="0034055C"/>
    <w:rsid w:val="0034091E"/>
    <w:rsid w:val="0035140C"/>
    <w:rsid w:val="003926EB"/>
    <w:rsid w:val="003C7604"/>
    <w:rsid w:val="003E4485"/>
    <w:rsid w:val="00400447"/>
    <w:rsid w:val="00401C17"/>
    <w:rsid w:val="00430C27"/>
    <w:rsid w:val="00432048"/>
    <w:rsid w:val="00451C46"/>
    <w:rsid w:val="00455B4A"/>
    <w:rsid w:val="00467FDA"/>
    <w:rsid w:val="004808A9"/>
    <w:rsid w:val="00494055"/>
    <w:rsid w:val="004D1DD2"/>
    <w:rsid w:val="004E6B9E"/>
    <w:rsid w:val="004F142D"/>
    <w:rsid w:val="004F2119"/>
    <w:rsid w:val="00500ED2"/>
    <w:rsid w:val="00507D09"/>
    <w:rsid w:val="0051215D"/>
    <w:rsid w:val="005526D6"/>
    <w:rsid w:val="0059799D"/>
    <w:rsid w:val="005B5E55"/>
    <w:rsid w:val="005C4232"/>
    <w:rsid w:val="005D645F"/>
    <w:rsid w:val="005E686E"/>
    <w:rsid w:val="00601146"/>
    <w:rsid w:val="00602AD1"/>
    <w:rsid w:val="00626A74"/>
    <w:rsid w:val="006460EA"/>
    <w:rsid w:val="00684808"/>
    <w:rsid w:val="006A4140"/>
    <w:rsid w:val="006D0AD2"/>
    <w:rsid w:val="007054C1"/>
    <w:rsid w:val="00712FF1"/>
    <w:rsid w:val="0072796F"/>
    <w:rsid w:val="00743CF7"/>
    <w:rsid w:val="0075553A"/>
    <w:rsid w:val="00784942"/>
    <w:rsid w:val="007C6AE9"/>
    <w:rsid w:val="007E7168"/>
    <w:rsid w:val="007E7D33"/>
    <w:rsid w:val="00810FB7"/>
    <w:rsid w:val="008442F1"/>
    <w:rsid w:val="0084663B"/>
    <w:rsid w:val="00867D02"/>
    <w:rsid w:val="008829E6"/>
    <w:rsid w:val="00884983"/>
    <w:rsid w:val="008A7CF1"/>
    <w:rsid w:val="008D52CF"/>
    <w:rsid w:val="00913304"/>
    <w:rsid w:val="00941151"/>
    <w:rsid w:val="00950C87"/>
    <w:rsid w:val="00953673"/>
    <w:rsid w:val="009A0BF7"/>
    <w:rsid w:val="009C31D1"/>
    <w:rsid w:val="009D42F7"/>
    <w:rsid w:val="009E2667"/>
    <w:rsid w:val="00A21BD5"/>
    <w:rsid w:val="00A443DC"/>
    <w:rsid w:val="00A71050"/>
    <w:rsid w:val="00AB11A1"/>
    <w:rsid w:val="00AC0319"/>
    <w:rsid w:val="00AE1B58"/>
    <w:rsid w:val="00AE447E"/>
    <w:rsid w:val="00AE6184"/>
    <w:rsid w:val="00B144D8"/>
    <w:rsid w:val="00B26787"/>
    <w:rsid w:val="00B40AF5"/>
    <w:rsid w:val="00B51ADE"/>
    <w:rsid w:val="00B52CD3"/>
    <w:rsid w:val="00B72FF7"/>
    <w:rsid w:val="00B747E9"/>
    <w:rsid w:val="00B77480"/>
    <w:rsid w:val="00B77C95"/>
    <w:rsid w:val="00B90182"/>
    <w:rsid w:val="00BB456D"/>
    <w:rsid w:val="00BB4A94"/>
    <w:rsid w:val="00BC151A"/>
    <w:rsid w:val="00BD214A"/>
    <w:rsid w:val="00BE3732"/>
    <w:rsid w:val="00C34686"/>
    <w:rsid w:val="00C419B8"/>
    <w:rsid w:val="00C624A7"/>
    <w:rsid w:val="00C761B7"/>
    <w:rsid w:val="00C808EA"/>
    <w:rsid w:val="00C91DAB"/>
    <w:rsid w:val="00CA5898"/>
    <w:rsid w:val="00D029F1"/>
    <w:rsid w:val="00D71B93"/>
    <w:rsid w:val="00D75106"/>
    <w:rsid w:val="00D92D9D"/>
    <w:rsid w:val="00DB01AC"/>
    <w:rsid w:val="00DC092B"/>
    <w:rsid w:val="00DD7B48"/>
    <w:rsid w:val="00DF65F7"/>
    <w:rsid w:val="00E21F54"/>
    <w:rsid w:val="00E42258"/>
    <w:rsid w:val="00E57328"/>
    <w:rsid w:val="00E81B34"/>
    <w:rsid w:val="00E86730"/>
    <w:rsid w:val="00E90E6B"/>
    <w:rsid w:val="00E921EE"/>
    <w:rsid w:val="00EB7BF8"/>
    <w:rsid w:val="00ED1872"/>
    <w:rsid w:val="00ED2476"/>
    <w:rsid w:val="00F129A9"/>
    <w:rsid w:val="00F17B6A"/>
    <w:rsid w:val="00F2411C"/>
    <w:rsid w:val="00F270FA"/>
    <w:rsid w:val="00FD3D1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10303"/>
  <w15:docId w15:val="{A1075922-5B6C-44B8-8C31-E5F2A973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pPr>
      <w:ind w:left="357" w:hanging="357"/>
      <w:jc w:val="both"/>
    </w:pPr>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jc w:val="both"/>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jc w:val="both"/>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jc w:val="both"/>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jc w:val="both"/>
    </w:pPr>
    <w:rPr>
      <w:rFonts w:ascii="Courier" w:hAnsi="Courier"/>
      <w:sz w:val="24"/>
      <w:lang w:val="en-US"/>
    </w:rPr>
  </w:style>
  <w:style w:type="paragraph" w:customStyle="1" w:styleId="Documento1">
    <w:name w:val="Documento 1"/>
    <w:pPr>
      <w:keepNext/>
      <w:keepLines/>
      <w:tabs>
        <w:tab w:val="left" w:pos="-720"/>
      </w:tabs>
      <w:suppressAutoHyphens/>
      <w:ind w:left="357" w:hanging="357"/>
      <w:jc w:val="both"/>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jc w:val="both"/>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jc w:val="both"/>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jc w:val="both"/>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jc w:val="both"/>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ind w:left="357" w:hanging="357"/>
      <w:jc w:val="both"/>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left="357" w:firstLine="720"/>
      <w:jc w:val="both"/>
    </w:pPr>
    <w:rPr>
      <w:rFonts w:ascii="Courier" w:hAnsi="Courier"/>
      <w:b/>
      <w:sz w:val="24"/>
      <w:lang w:val="en-US"/>
    </w:rPr>
  </w:style>
  <w:style w:type="paragraph" w:customStyle="1" w:styleId="Tcnico6">
    <w:name w:val="TÀ)Àcnico 6"/>
    <w:pPr>
      <w:tabs>
        <w:tab w:val="left" w:pos="-720"/>
      </w:tabs>
      <w:suppressAutoHyphens/>
      <w:ind w:left="357" w:firstLine="720"/>
      <w:jc w:val="both"/>
    </w:pPr>
    <w:rPr>
      <w:rFonts w:ascii="Courier" w:hAnsi="Courier"/>
      <w:b/>
      <w:sz w:val="24"/>
      <w:lang w:val="en-US"/>
    </w:rPr>
  </w:style>
  <w:style w:type="paragraph" w:customStyle="1" w:styleId="Tcnico7">
    <w:name w:val="TÀ)Àcnico 7"/>
    <w:pPr>
      <w:tabs>
        <w:tab w:val="left" w:pos="-720"/>
      </w:tabs>
      <w:suppressAutoHyphens/>
      <w:ind w:left="357" w:firstLine="720"/>
      <w:jc w:val="both"/>
    </w:pPr>
    <w:rPr>
      <w:rFonts w:ascii="Courier" w:hAnsi="Courier"/>
      <w:b/>
      <w:sz w:val="24"/>
      <w:lang w:val="en-US"/>
    </w:rPr>
  </w:style>
  <w:style w:type="paragraph" w:customStyle="1" w:styleId="Tcnico8">
    <w:name w:val="TÀ)Àcnico 8"/>
    <w:pPr>
      <w:tabs>
        <w:tab w:val="left" w:pos="-720"/>
      </w:tabs>
      <w:suppressAutoHyphens/>
      <w:ind w:left="357" w:firstLine="720"/>
      <w:jc w:val="both"/>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ind w:left="357" w:hanging="357"/>
      <w:jc w:val="both"/>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ind w:left="357" w:hanging="357"/>
      <w:jc w:val="both"/>
    </w:pPr>
    <w:rPr>
      <w:rFonts w:ascii="Courier" w:hAnsi="Courier"/>
      <w:b/>
      <w:sz w:val="24"/>
      <w:lang w:val="en-US"/>
    </w:rPr>
  </w:style>
  <w:style w:type="paragraph" w:customStyle="1" w:styleId="SALVADOR7">
    <w:name w:val="SALVADOR 7"/>
    <w:pPr>
      <w:tabs>
        <w:tab w:val="left" w:pos="-720"/>
      </w:tabs>
      <w:suppressAutoHyphens/>
      <w:ind w:left="357" w:hanging="357"/>
      <w:jc w:val="both"/>
    </w:pPr>
    <w:rPr>
      <w:rFonts w:ascii="Courier" w:hAnsi="Courier"/>
      <w:b/>
      <w:sz w:val="24"/>
      <w:lang w:val="en-US"/>
    </w:rPr>
  </w:style>
  <w:style w:type="paragraph" w:customStyle="1" w:styleId="SALVADOR8">
    <w:name w:val="SALVADOR 8"/>
    <w:pPr>
      <w:tabs>
        <w:tab w:val="left" w:pos="-720"/>
      </w:tabs>
      <w:suppressAutoHyphens/>
      <w:ind w:left="357" w:hanging="357"/>
      <w:jc w:val="both"/>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ind w:left="357" w:hanging="357"/>
      <w:jc w:val="both"/>
    </w:pPr>
    <w:rPr>
      <w:rFonts w:ascii="Courier" w:hAnsi="Courier"/>
      <w:sz w:val="24"/>
      <w:lang w:val="en-US"/>
    </w:rPr>
  </w:style>
  <w:style w:type="paragraph" w:customStyle="1" w:styleId="apuntes1">
    <w:name w:val="apuntes 1"/>
    <w:pPr>
      <w:tabs>
        <w:tab w:val="left" w:pos="-720"/>
      </w:tabs>
      <w:suppressAutoHyphens/>
      <w:ind w:left="357" w:hanging="357"/>
      <w:jc w:val="both"/>
    </w:pPr>
    <w:rPr>
      <w:rFonts w:ascii="Courier" w:hAnsi="Courier"/>
      <w:sz w:val="24"/>
      <w:lang w:val="en-US"/>
    </w:rPr>
  </w:style>
  <w:style w:type="paragraph" w:customStyle="1" w:styleId="apuntes2">
    <w:name w:val="apuntes 2"/>
    <w:pPr>
      <w:tabs>
        <w:tab w:val="left" w:pos="-720"/>
      </w:tabs>
      <w:suppressAutoHyphens/>
      <w:ind w:left="357" w:hanging="357"/>
      <w:jc w:val="both"/>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ind w:left="357" w:hanging="357"/>
      <w:jc w:val="both"/>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ind w:left="357" w:hanging="357"/>
      <w:jc w:val="both"/>
    </w:pPr>
    <w:rPr>
      <w:rFonts w:ascii="Courier" w:hAnsi="Courier"/>
      <w:b/>
      <w:sz w:val="24"/>
      <w:u w:val="single"/>
      <w:lang w:val="en-US"/>
    </w:rPr>
  </w:style>
  <w:style w:type="paragraph" w:customStyle="1" w:styleId="TITULOS3">
    <w:name w:val="TITULOS 3"/>
    <w:pPr>
      <w:tabs>
        <w:tab w:val="left" w:pos="-720"/>
      </w:tabs>
      <w:suppressAutoHyphens/>
      <w:ind w:left="357" w:hanging="357"/>
      <w:jc w:val="both"/>
    </w:pPr>
    <w:rPr>
      <w:rFonts w:ascii="Courier" w:hAnsi="Courier"/>
      <w:b/>
      <w:sz w:val="24"/>
      <w:lang w:val="en-US"/>
    </w:rPr>
  </w:style>
  <w:style w:type="paragraph" w:customStyle="1" w:styleId="TITULOS4">
    <w:name w:val="TITULOS 4"/>
    <w:pPr>
      <w:tabs>
        <w:tab w:val="left" w:pos="-720"/>
      </w:tabs>
      <w:suppressAutoHyphens/>
      <w:ind w:left="357" w:hanging="357"/>
      <w:jc w:val="both"/>
    </w:pPr>
    <w:rPr>
      <w:rFonts w:ascii="Courier" w:hAnsi="Courier"/>
      <w:sz w:val="24"/>
      <w:u w:val="single"/>
      <w:lang w:val="en-US"/>
    </w:rPr>
  </w:style>
  <w:style w:type="paragraph" w:customStyle="1" w:styleId="TITULOS7">
    <w:name w:val="TITULOS 7"/>
    <w:pPr>
      <w:tabs>
        <w:tab w:val="left" w:pos="-720"/>
      </w:tabs>
      <w:suppressAutoHyphens/>
      <w:ind w:left="357" w:hanging="357"/>
      <w:jc w:val="both"/>
    </w:pPr>
    <w:rPr>
      <w:rFonts w:ascii="Courier" w:hAnsi="Courier"/>
      <w:sz w:val="24"/>
      <w:lang w:val="en-US"/>
    </w:rPr>
  </w:style>
  <w:style w:type="paragraph" w:customStyle="1" w:styleId="TITULOS8">
    <w:name w:val="TITULOS 8"/>
    <w:pPr>
      <w:tabs>
        <w:tab w:val="left" w:pos="-720"/>
      </w:tabs>
      <w:suppressAutoHyphens/>
      <w:ind w:left="357" w:hanging="357"/>
      <w:jc w:val="both"/>
    </w:pPr>
    <w:rPr>
      <w:rFonts w:ascii="Courier" w:hAnsi="Courier"/>
      <w:sz w:val="24"/>
      <w:lang w:val="en-US"/>
    </w:rPr>
  </w:style>
  <w:style w:type="paragraph" w:customStyle="1" w:styleId="TITULOS5">
    <w:name w:val="TITULOS 5"/>
    <w:pPr>
      <w:tabs>
        <w:tab w:val="left" w:pos="-720"/>
      </w:tabs>
      <w:suppressAutoHyphens/>
      <w:ind w:left="357" w:hanging="357"/>
      <w:jc w:val="both"/>
    </w:pPr>
    <w:rPr>
      <w:rFonts w:ascii="Courier" w:hAnsi="Courier"/>
      <w:sz w:val="24"/>
      <w:lang w:val="en-US"/>
    </w:rPr>
  </w:style>
  <w:style w:type="paragraph" w:customStyle="1" w:styleId="TITULOS6">
    <w:name w:val="TITULOS 6"/>
    <w:pPr>
      <w:tabs>
        <w:tab w:val="left" w:pos="-720"/>
      </w:tabs>
      <w:suppressAutoHyphens/>
      <w:ind w:left="357" w:hanging="357"/>
      <w:jc w:val="both"/>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A21BD5"/>
    <w:rPr>
      <w:rFonts w:ascii="Tahoma" w:hAnsi="Tahoma" w:cs="Tahoma"/>
      <w:sz w:val="16"/>
      <w:szCs w:val="16"/>
    </w:rPr>
  </w:style>
  <w:style w:type="character" w:customStyle="1" w:styleId="BalloonTextChar">
    <w:name w:val="Balloon Text Char"/>
    <w:link w:val="BalloonText"/>
    <w:uiPriority w:val="99"/>
    <w:semiHidden/>
    <w:rsid w:val="00A21BD5"/>
    <w:rPr>
      <w:rFonts w:ascii="Tahoma" w:hAnsi="Tahoma" w:cs="Tahoma"/>
      <w:sz w:val="16"/>
      <w:szCs w:val="16"/>
      <w:lang w:val="es-ES_tradnl"/>
    </w:rPr>
  </w:style>
  <w:style w:type="paragraph" w:styleId="BodyText">
    <w:name w:val="Body Text"/>
    <w:basedOn w:val="Normal"/>
    <w:link w:val="BodyTextChar"/>
    <w:rsid w:val="00233D67"/>
    <w:pPr>
      <w:suppressAutoHyphens/>
    </w:pPr>
    <w:rPr>
      <w:rFonts w:ascii="Times New Roman" w:hAnsi="Times New Roman"/>
    </w:rPr>
  </w:style>
  <w:style w:type="character" w:customStyle="1" w:styleId="BodyTextChar">
    <w:name w:val="Body Text Char"/>
    <w:link w:val="BodyText"/>
    <w:rsid w:val="00233D67"/>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521BC-8AF9-4708-8A80-10513865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1076</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Ángel Héctor García Miquel</dc:creator>
  <cp:lastModifiedBy>jaime lloret cuñat</cp:lastModifiedBy>
  <cp:revision>35</cp:revision>
  <cp:lastPrinted>2012-11-26T12:01:00Z</cp:lastPrinted>
  <dcterms:created xsi:type="dcterms:W3CDTF">2024-01-12T12:42:00Z</dcterms:created>
  <dcterms:modified xsi:type="dcterms:W3CDTF">2024-03-03T23:13:00Z</dcterms:modified>
</cp:coreProperties>
</file>