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058D15B3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BD30A6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27A7D7B2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28B49399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18278401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11A5E77F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E14C83F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064646D2" w:rsidR="00745584" w:rsidRPr="00745584" w:rsidRDefault="004551A7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6944" behindDoc="0" locked="0" layoutInCell="1" allowOverlap="1" wp14:anchorId="19CE91C2" wp14:editId="26F21EC4">
                        <wp:simplePos x="0" y="0"/>
                        <wp:positionH relativeFrom="column">
                          <wp:posOffset>-2885440</wp:posOffset>
                        </wp:positionH>
                        <wp:positionV relativeFrom="paragraph">
                          <wp:posOffset>-175895</wp:posOffset>
                        </wp:positionV>
                        <wp:extent cx="5374640" cy="4543425"/>
                        <wp:effectExtent l="0" t="0" r="0" b="9525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5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5049" cy="4543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45584"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60170615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0A51007B" w:rsidR="00745584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1F09C03D" w14:textId="18D28439" w:rsidR="00D42C84" w:rsidRDefault="00D42C84" w:rsidP="001D63F8">
                  <w:pPr>
                    <w:ind w:right="160"/>
                    <w:jc w:val="center"/>
                  </w:pPr>
                </w:p>
                <w:p w14:paraId="2B1F0AD4" w14:textId="05DA3401" w:rsidR="00745584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4D89230" w14:textId="44F25F10" w:rsidR="00D42C84" w:rsidRDefault="00D42C84" w:rsidP="001D63F8">
                  <w:pPr>
                    <w:ind w:right="160"/>
                    <w:jc w:val="center"/>
                  </w:pPr>
                </w:p>
                <w:p w14:paraId="60EF2342" w14:textId="5420AEA3" w:rsidR="00745584" w:rsidRDefault="00F443E2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1287650" w14:textId="4C9430E6" w:rsidR="00F443E2" w:rsidRDefault="00F443E2" w:rsidP="001D63F8">
                  <w:pPr>
                    <w:ind w:right="160"/>
                    <w:jc w:val="center"/>
                  </w:pPr>
                </w:p>
                <w:p w14:paraId="6647B644" w14:textId="68284C22" w:rsidR="00745584" w:rsidRPr="00F443E2" w:rsidRDefault="00F443E2" w:rsidP="00F443E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59F9C36F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184FC504" w14:textId="5DCB6E23" w:rsidR="00F443E2" w:rsidRDefault="00F443E2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56ECFD38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69532A56" w:rsidR="00745584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1DA4EB9A" w14:textId="34A704AC" w:rsidR="00745584" w:rsidRDefault="00745584" w:rsidP="001D63F8">
                  <w:pPr>
                    <w:ind w:right="160"/>
                    <w:jc w:val="center"/>
                  </w:pPr>
                </w:p>
                <w:p w14:paraId="51E443BE" w14:textId="5AEF3927" w:rsidR="00F443E2" w:rsidRDefault="00F443E2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212177CE" w14:textId="00BDEC72" w:rsidR="00745584" w:rsidRDefault="00745584" w:rsidP="001D63F8">
                  <w:pPr>
                    <w:ind w:right="160"/>
                    <w:jc w:val="center"/>
                  </w:pPr>
                </w:p>
                <w:p w14:paraId="3D07C403" w14:textId="1BFDE657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6A67B13" w14:textId="7DCB155B" w:rsidR="00745584" w:rsidRDefault="00745584" w:rsidP="001D63F8">
                  <w:pPr>
                    <w:ind w:right="160"/>
                    <w:jc w:val="center"/>
                  </w:pPr>
                </w:p>
                <w:p w14:paraId="6DF787D2" w14:textId="4BCC6EA1" w:rsidR="00F443E2" w:rsidRDefault="00F443E2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0839C37E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4C22703C" w14:textId="2B0D746B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368C0C92" w:rsidR="00745584" w:rsidRDefault="00745584" w:rsidP="001D63F8">
                  <w:pPr>
                    <w:ind w:right="160"/>
                    <w:jc w:val="center"/>
                  </w:pPr>
                </w:p>
                <w:p w14:paraId="35CB0306" w14:textId="483FC9AE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3E83807A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424EDC56" w14:textId="6B8715BA" w:rsidR="00745584" w:rsidRDefault="00745584" w:rsidP="001D63F8">
                  <w:pPr>
                    <w:ind w:right="160"/>
                    <w:jc w:val="center"/>
                  </w:pPr>
                </w:p>
                <w:p w14:paraId="60DDED91" w14:textId="6667AE66" w:rsidR="00F443E2" w:rsidRDefault="00F443E2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FFFFA21" w14:textId="4F678652" w:rsidR="00745584" w:rsidRDefault="00745584" w:rsidP="001D63F8">
                  <w:pPr>
                    <w:ind w:right="160"/>
                    <w:jc w:val="center"/>
                  </w:pPr>
                </w:p>
                <w:p w14:paraId="3CEFC1C0" w14:textId="6A2B7CDB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7787B63F" w14:textId="54A6804E" w:rsidR="00745584" w:rsidRDefault="00745584" w:rsidP="001D63F8">
                  <w:pPr>
                    <w:ind w:right="160"/>
                    <w:jc w:val="center"/>
                  </w:pPr>
                </w:p>
                <w:p w14:paraId="54E8A6B6" w14:textId="2C677743" w:rsidR="00F443E2" w:rsidRDefault="00F443E2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0404E136" w14:textId="77777777" w:rsidR="00745584" w:rsidRDefault="00745584" w:rsidP="00F443E2">
                  <w:pPr>
                    <w:ind w:right="160"/>
                  </w:pPr>
                </w:p>
                <w:p w14:paraId="7C506449" w14:textId="1C51446F" w:rsidR="00F443E2" w:rsidRDefault="00F443E2" w:rsidP="00F443E2">
                  <w:pPr>
                    <w:ind w:right="160"/>
                  </w:pPr>
                  <w:r>
                    <w:t xml:space="preserve">      0  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52290382" w:rsidR="00745584" w:rsidRDefault="00745584" w:rsidP="001D63F8">
                  <w:pPr>
                    <w:ind w:right="160"/>
                    <w:jc w:val="center"/>
                  </w:pPr>
                </w:p>
                <w:p w14:paraId="0A787044" w14:textId="19211F82" w:rsidR="00F443E2" w:rsidRDefault="00F443E2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0D923EE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A3F2D99" w14:textId="302A339B" w:rsidR="00745584" w:rsidRDefault="00745584" w:rsidP="001D63F8">
                  <w:pPr>
                    <w:ind w:right="160"/>
                    <w:jc w:val="center"/>
                  </w:pPr>
                </w:p>
                <w:p w14:paraId="7DDC4617" w14:textId="14C52F69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41BEFC6F" w14:textId="7BA50FA5" w:rsidR="00745584" w:rsidRDefault="00745584" w:rsidP="001D63F8">
                  <w:pPr>
                    <w:ind w:right="160"/>
                    <w:jc w:val="center"/>
                  </w:pPr>
                </w:p>
                <w:p w14:paraId="0679D89F" w14:textId="56E71786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617C3792" w14:textId="745F9AB5" w:rsidR="00745584" w:rsidRDefault="00745584" w:rsidP="001D63F8">
                  <w:pPr>
                    <w:ind w:right="160"/>
                    <w:jc w:val="center"/>
                  </w:pPr>
                </w:p>
                <w:p w14:paraId="0B77ED68" w14:textId="756CC875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669446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12DB779D" w14:textId="61588773" w:rsidR="00F443E2" w:rsidRDefault="00F443E2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D24C7BE" w:rsidR="00745584" w:rsidRDefault="00745584" w:rsidP="00F443E2">
                  <w:pPr>
                    <w:spacing w:before="120"/>
                    <w:ind w:right="100"/>
                  </w:pPr>
                </w:p>
              </w:tc>
              <w:tc>
                <w:tcPr>
                  <w:tcW w:w="1394" w:type="dxa"/>
                </w:tcPr>
                <w:p w14:paraId="5BBF969A" w14:textId="1E0786AA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6EFD4B7F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59D75421" w14:textId="10A078F0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0C26D7AE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1926E56E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5C466470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3EAF139B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0DF26EE9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0447133B" w:rsidR="00900B7B" w:rsidRDefault="00900B7B" w:rsidP="00900B7B"/>
          <w:p w14:paraId="51F80CE2" w14:textId="77777777" w:rsidR="00900B7B" w:rsidRDefault="00900B7B" w:rsidP="00900B7B"/>
          <w:p w14:paraId="0CDF3C2D" w14:textId="1607B3D0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043C6529" w:rsidR="004258F7" w:rsidRDefault="00A84951" w:rsidP="00377EFA">
            <w:r>
              <w:rPr>
                <w:noProof/>
              </w:rPr>
              <w:drawing>
                <wp:anchor distT="0" distB="0" distL="114300" distR="114300" simplePos="0" relativeHeight="251649536" behindDoc="1" locked="0" layoutInCell="1" allowOverlap="1" wp14:anchorId="2139DF8B" wp14:editId="49C7CF96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140334</wp:posOffset>
                  </wp:positionV>
                  <wp:extent cx="5893594" cy="2200275"/>
                  <wp:effectExtent l="0" t="0" r="0" b="0"/>
                  <wp:wrapTight wrapText="bothSides">
                    <wp:wrapPolygon edited="0">
                      <wp:start x="0" y="0"/>
                      <wp:lineTo x="0" y="21319"/>
                      <wp:lineTo x="21505" y="21319"/>
                      <wp:lineTo x="21505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125" b="56812"/>
                          <a:stretch/>
                        </pic:blipFill>
                        <pic:spPr bwMode="auto">
                          <a:xfrm>
                            <a:off x="0" y="0"/>
                            <a:ext cx="5895702" cy="220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53667E" w14:textId="4EF12692" w:rsidR="004258F7" w:rsidRDefault="004258F7" w:rsidP="00377EFA"/>
          <w:tbl>
            <w:tblPr>
              <w:tblpPr w:leftFromText="180" w:rightFromText="180" w:vertAnchor="text" w:horzAnchor="page" w:tblpX="691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80"/>
              <w:gridCol w:w="1200"/>
              <w:gridCol w:w="855"/>
            </w:tblGrid>
            <w:tr w:rsidR="004551A7" w14:paraId="6518EC86" w14:textId="00594829" w:rsidTr="004551A7">
              <w:tblPrEx>
                <w:tblCellMar>
                  <w:top w:w="0" w:type="dxa"/>
                  <w:bottom w:w="0" w:type="dxa"/>
                </w:tblCellMar>
              </w:tblPrEx>
              <w:trPr>
                <w:trHeight w:val="435"/>
              </w:trPr>
              <w:tc>
                <w:tcPr>
                  <w:tcW w:w="480" w:type="dxa"/>
                </w:tcPr>
                <w:p w14:paraId="5E3CFF3F" w14:textId="7B1985A0" w:rsidR="004551A7" w:rsidRDefault="004551A7" w:rsidP="00377EFA">
                  <w:r>
                    <w:t>A</w:t>
                  </w:r>
                </w:p>
              </w:tc>
              <w:tc>
                <w:tcPr>
                  <w:tcW w:w="1200" w:type="dxa"/>
                </w:tcPr>
                <w:p w14:paraId="54BF5CF0" w14:textId="1D285080" w:rsidR="004551A7" w:rsidRDefault="004551A7" w:rsidP="00377EFA">
                  <w:r>
                    <w:t>b</w:t>
                  </w:r>
                </w:p>
              </w:tc>
              <w:tc>
                <w:tcPr>
                  <w:tcW w:w="855" w:type="dxa"/>
                </w:tcPr>
                <w:p w14:paraId="7C3209A8" w14:textId="2EA4FE44" w:rsidR="004551A7" w:rsidRDefault="004551A7" w:rsidP="00377EFA">
                  <w:r>
                    <w:t>x</w:t>
                  </w:r>
                </w:p>
              </w:tc>
            </w:tr>
            <w:tr w:rsidR="004551A7" w14:paraId="06F176C7" w14:textId="77777777" w:rsidTr="004551A7">
              <w:tblPrEx>
                <w:tblCellMar>
                  <w:top w:w="0" w:type="dxa"/>
                  <w:bottom w:w="0" w:type="dxa"/>
                </w:tblCellMar>
              </w:tblPrEx>
              <w:trPr>
                <w:trHeight w:val="375"/>
              </w:trPr>
              <w:tc>
                <w:tcPr>
                  <w:tcW w:w="480" w:type="dxa"/>
                </w:tcPr>
                <w:p w14:paraId="31649205" w14:textId="0ABB4049" w:rsidR="004551A7" w:rsidRDefault="004551A7" w:rsidP="00377EFA">
                  <w:r>
                    <w:t>0</w:t>
                  </w:r>
                </w:p>
              </w:tc>
              <w:tc>
                <w:tcPr>
                  <w:tcW w:w="1200" w:type="dxa"/>
                </w:tcPr>
                <w:p w14:paraId="7A42A048" w14:textId="4C9DF23B" w:rsidR="004551A7" w:rsidRDefault="004551A7" w:rsidP="00377EFA">
                  <w:r>
                    <w:t>0</w:t>
                  </w:r>
                </w:p>
              </w:tc>
              <w:tc>
                <w:tcPr>
                  <w:tcW w:w="855" w:type="dxa"/>
                </w:tcPr>
                <w:p w14:paraId="690BDB85" w14:textId="6262A6BC" w:rsidR="004551A7" w:rsidRDefault="004551A7" w:rsidP="00377EFA">
                  <w:r>
                    <w:t>0</w:t>
                  </w:r>
                </w:p>
              </w:tc>
            </w:tr>
            <w:tr w:rsidR="004551A7" w14:paraId="23D66E60" w14:textId="77777777" w:rsidTr="004551A7">
              <w:tblPrEx>
                <w:tblCellMar>
                  <w:top w:w="0" w:type="dxa"/>
                  <w:bottom w:w="0" w:type="dxa"/>
                </w:tblCellMar>
              </w:tblPrEx>
              <w:trPr>
                <w:trHeight w:val="330"/>
              </w:trPr>
              <w:tc>
                <w:tcPr>
                  <w:tcW w:w="480" w:type="dxa"/>
                </w:tcPr>
                <w:p w14:paraId="0F18A619" w14:textId="7DA36A50" w:rsidR="004551A7" w:rsidRDefault="004551A7" w:rsidP="00377EFA">
                  <w:r>
                    <w:t>0</w:t>
                  </w:r>
                </w:p>
              </w:tc>
              <w:tc>
                <w:tcPr>
                  <w:tcW w:w="1200" w:type="dxa"/>
                </w:tcPr>
                <w:p w14:paraId="3FA8CA00" w14:textId="01326E1C" w:rsidR="004551A7" w:rsidRDefault="004551A7" w:rsidP="00377EFA">
                  <w:r>
                    <w:t>1</w:t>
                  </w:r>
                </w:p>
              </w:tc>
              <w:tc>
                <w:tcPr>
                  <w:tcW w:w="855" w:type="dxa"/>
                </w:tcPr>
                <w:p w14:paraId="495A2F53" w14:textId="06B6E325" w:rsidR="004551A7" w:rsidRDefault="004551A7" w:rsidP="00377EFA">
                  <w:r>
                    <w:t>0</w:t>
                  </w:r>
                </w:p>
              </w:tc>
            </w:tr>
            <w:tr w:rsidR="004551A7" w14:paraId="2419909C" w14:textId="77777777" w:rsidTr="004551A7">
              <w:tblPrEx>
                <w:tblCellMar>
                  <w:top w:w="0" w:type="dxa"/>
                  <w:bottom w:w="0" w:type="dxa"/>
                </w:tblCellMar>
              </w:tblPrEx>
              <w:trPr>
                <w:trHeight w:val="480"/>
              </w:trPr>
              <w:tc>
                <w:tcPr>
                  <w:tcW w:w="480" w:type="dxa"/>
                </w:tcPr>
                <w:p w14:paraId="0B9373F2" w14:textId="70B3C644" w:rsidR="004551A7" w:rsidRDefault="004551A7" w:rsidP="00377EFA">
                  <w:r>
                    <w:t>1</w:t>
                  </w:r>
                </w:p>
              </w:tc>
              <w:tc>
                <w:tcPr>
                  <w:tcW w:w="1200" w:type="dxa"/>
                </w:tcPr>
                <w:p w14:paraId="32D3B972" w14:textId="3BCA0A4D" w:rsidR="004551A7" w:rsidRDefault="004551A7" w:rsidP="00377EFA">
                  <w:r>
                    <w:t>0</w:t>
                  </w:r>
                </w:p>
              </w:tc>
              <w:tc>
                <w:tcPr>
                  <w:tcW w:w="855" w:type="dxa"/>
                </w:tcPr>
                <w:p w14:paraId="7F7E1C88" w14:textId="50F9FF84" w:rsidR="004551A7" w:rsidRDefault="004551A7" w:rsidP="00377EFA">
                  <w:r>
                    <w:t>0</w:t>
                  </w:r>
                </w:p>
              </w:tc>
            </w:tr>
            <w:tr w:rsidR="004551A7" w14:paraId="5BB648F3" w14:textId="77777777" w:rsidTr="004551A7">
              <w:tblPrEx>
                <w:tblCellMar>
                  <w:top w:w="0" w:type="dxa"/>
                  <w:bottom w:w="0" w:type="dxa"/>
                </w:tblCellMar>
              </w:tblPrEx>
              <w:trPr>
                <w:trHeight w:val="390"/>
              </w:trPr>
              <w:tc>
                <w:tcPr>
                  <w:tcW w:w="480" w:type="dxa"/>
                </w:tcPr>
                <w:p w14:paraId="1246798C" w14:textId="21CC591A" w:rsidR="004551A7" w:rsidRDefault="004551A7" w:rsidP="00377EFA">
                  <w:r>
                    <w:t>1</w:t>
                  </w:r>
                </w:p>
              </w:tc>
              <w:tc>
                <w:tcPr>
                  <w:tcW w:w="1200" w:type="dxa"/>
                </w:tcPr>
                <w:p w14:paraId="34B1B755" w14:textId="3782EE5F" w:rsidR="004551A7" w:rsidRDefault="004551A7" w:rsidP="00377EFA">
                  <w:r>
                    <w:t>1</w:t>
                  </w:r>
                </w:p>
              </w:tc>
              <w:tc>
                <w:tcPr>
                  <w:tcW w:w="855" w:type="dxa"/>
                </w:tcPr>
                <w:p w14:paraId="20D30D69" w14:textId="34FF87A2" w:rsidR="004551A7" w:rsidRDefault="004551A7" w:rsidP="00377EFA">
                  <w:r>
                    <w:t>1</w:t>
                  </w:r>
                  <w:bookmarkStart w:id="0" w:name="_GoBack"/>
                  <w:bookmarkEnd w:id="0"/>
                </w:p>
              </w:tc>
            </w:tr>
          </w:tbl>
          <w:p w14:paraId="388FB54F" w14:textId="71D260A2" w:rsidR="004258F7" w:rsidRDefault="004258F7" w:rsidP="00377EFA"/>
          <w:p w14:paraId="7C2B60C0" w14:textId="3DD880BF" w:rsidR="004258F7" w:rsidRDefault="004258F7" w:rsidP="00377EFA"/>
          <w:p w14:paraId="478A7EAB" w14:textId="78D9113A" w:rsidR="004258F7" w:rsidRDefault="004258F7" w:rsidP="00377EFA"/>
          <w:p w14:paraId="557A9CE0" w14:textId="6F79ED04" w:rsidR="00684FA1" w:rsidRDefault="00684FA1" w:rsidP="00377EFA"/>
          <w:p w14:paraId="5BE13063" w14:textId="3222EB9C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1AEBD811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0648DBD3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612A0218" w:rsidR="00C531E0" w:rsidRDefault="00A84951" w:rsidP="00C531E0">
      <w:r>
        <w:rPr>
          <w:noProof/>
        </w:rPr>
        <w:drawing>
          <wp:anchor distT="0" distB="0" distL="114300" distR="114300" simplePos="0" relativeHeight="251653632" behindDoc="1" locked="0" layoutInCell="1" allowOverlap="1" wp14:anchorId="36CF0A56" wp14:editId="3AAF52B0">
            <wp:simplePos x="0" y="0"/>
            <wp:positionH relativeFrom="column">
              <wp:posOffset>0</wp:posOffset>
            </wp:positionH>
            <wp:positionV relativeFrom="paragraph">
              <wp:posOffset>1490980</wp:posOffset>
            </wp:positionV>
            <wp:extent cx="5724525" cy="380009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13" r="58236"/>
                    <a:stretch/>
                  </pic:blipFill>
                  <pic:spPr bwMode="auto">
                    <a:xfrm>
                      <a:off x="0" y="0"/>
                      <a:ext cx="5779722" cy="383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FA1"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65CC7A27" w:rsidR="00C531E0" w:rsidRDefault="00C531E0" w:rsidP="000517EE"/>
          <w:p w14:paraId="117B9C43" w14:textId="72CC3DBA" w:rsidR="00C531E0" w:rsidRDefault="00C531E0" w:rsidP="000517EE"/>
          <w:p w14:paraId="4E267C8C" w14:textId="25FE1517" w:rsidR="00C531E0" w:rsidRDefault="00C531E0" w:rsidP="000517EE"/>
          <w:p w14:paraId="46CF57A3" w14:textId="5970F329" w:rsidR="00C531E0" w:rsidRDefault="00220442" w:rsidP="000517EE"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12D006CB" wp14:editId="397AFE8D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62865</wp:posOffset>
                  </wp:positionV>
                  <wp:extent cx="5731510" cy="3472815"/>
                  <wp:effectExtent l="0" t="0" r="254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2D816E4B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044B29D8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0E32BE52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7560B96A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8387104" w:rsidR="00B17C40" w:rsidRDefault="00B17C40" w:rsidP="00B17C40">
            <w:pPr>
              <w:pStyle w:val="ListParagraph"/>
            </w:pPr>
          </w:p>
          <w:p w14:paraId="776DCEC4" w14:textId="07C3B43F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4AAABA2E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45D0396A" w:rsidR="00647448" w:rsidRDefault="007B55FE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497D9A8D" w:rsidR="00647448" w:rsidRDefault="00D42C84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09988D0B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420328A6" w:rsidR="00647448" w:rsidRDefault="00D42C84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1529D9CD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647F61DC" w:rsidR="00647448" w:rsidRDefault="00D42C84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411D98F9" w:rsidR="00647448" w:rsidRDefault="00647448" w:rsidP="00B17C40">
            <w:pPr>
              <w:pStyle w:val="ListParagraph"/>
            </w:pPr>
          </w:p>
          <w:p w14:paraId="379A8750" w14:textId="05129B27" w:rsidR="00647448" w:rsidRDefault="00647448" w:rsidP="00B17C40">
            <w:pPr>
              <w:pStyle w:val="ListParagraph"/>
            </w:pPr>
          </w:p>
          <w:p w14:paraId="3E45D072" w14:textId="15705D7E" w:rsidR="00647448" w:rsidRDefault="00647448" w:rsidP="00B17C40">
            <w:pPr>
              <w:pStyle w:val="ListParagraph"/>
            </w:pPr>
          </w:p>
          <w:p w14:paraId="175A6ABA" w14:textId="679BD903" w:rsidR="00647448" w:rsidRDefault="00647448" w:rsidP="00B17C40">
            <w:pPr>
              <w:pStyle w:val="ListParagraph"/>
            </w:pPr>
          </w:p>
          <w:p w14:paraId="47C156FC" w14:textId="4C35FC5E" w:rsidR="00647448" w:rsidRDefault="00647448" w:rsidP="00B17C40">
            <w:pPr>
              <w:pStyle w:val="ListParagraph"/>
            </w:pPr>
          </w:p>
          <w:p w14:paraId="5F32E460" w14:textId="0DAF4FDE" w:rsidR="00647448" w:rsidRDefault="00647448" w:rsidP="00B17C40">
            <w:pPr>
              <w:pStyle w:val="ListParagraph"/>
            </w:pPr>
          </w:p>
          <w:p w14:paraId="3E70271E" w14:textId="700A3A31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4CA9E5C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44BD2EB0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32F63E4C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09DE3FF1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247EA4C9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612ACED" w:rsidR="00C531E0" w:rsidRDefault="00C531E0" w:rsidP="000517EE"/>
          <w:p w14:paraId="3A32EB76" w14:textId="3E90367F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30404CA2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42BBA2DC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6256152A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34EAC8D9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2C7D1549" w:rsidR="00B17C40" w:rsidRDefault="00B17C40" w:rsidP="000517EE"/>
        </w:tc>
      </w:tr>
    </w:tbl>
    <w:p w14:paraId="070F5233" w14:textId="006604C4" w:rsidR="00E4670B" w:rsidRDefault="00220442" w:rsidP="00074B2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D18E8B" wp14:editId="261B0582">
            <wp:extent cx="5731510" cy="3916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31F7" w14:textId="7E196BC2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5B87CA55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66056E71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3452706A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6BEBB671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017E320F" w:rsidR="00074B2F" w:rsidRDefault="00074B2F" w:rsidP="00074B2F"/>
    <w:sectPr w:rsidR="00074B2F" w:rsidSect="00377EFA">
      <w:footerReference w:type="default" r:id="rId14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36221" w14:textId="77777777" w:rsidR="00BD30A6" w:rsidRDefault="00BD30A6" w:rsidP="00C74758">
      <w:pPr>
        <w:spacing w:after="0" w:line="240" w:lineRule="auto"/>
      </w:pPr>
      <w:r>
        <w:separator/>
      </w:r>
    </w:p>
  </w:endnote>
  <w:endnote w:type="continuationSeparator" w:id="0">
    <w:p w14:paraId="288B30DF" w14:textId="77777777" w:rsidR="00BD30A6" w:rsidRDefault="00BD30A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C4322" w14:textId="77777777" w:rsidR="00BD30A6" w:rsidRDefault="00BD30A6" w:rsidP="00C74758">
      <w:pPr>
        <w:spacing w:after="0" w:line="240" w:lineRule="auto"/>
      </w:pPr>
      <w:r>
        <w:separator/>
      </w:r>
    </w:p>
  </w:footnote>
  <w:footnote w:type="continuationSeparator" w:id="0">
    <w:p w14:paraId="2C8F2285" w14:textId="77777777" w:rsidR="00BD30A6" w:rsidRDefault="00BD30A6" w:rsidP="00C74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38A5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20442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551A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B55FE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84951"/>
    <w:rsid w:val="00A94AC7"/>
    <w:rsid w:val="00AA3B56"/>
    <w:rsid w:val="00AD16D8"/>
    <w:rsid w:val="00AF549A"/>
    <w:rsid w:val="00B17C40"/>
    <w:rsid w:val="00B31D61"/>
    <w:rsid w:val="00B56CB1"/>
    <w:rsid w:val="00BB2002"/>
    <w:rsid w:val="00BD30A6"/>
    <w:rsid w:val="00BD718D"/>
    <w:rsid w:val="00C25274"/>
    <w:rsid w:val="00C531E0"/>
    <w:rsid w:val="00C74758"/>
    <w:rsid w:val="00CC3A41"/>
    <w:rsid w:val="00D42C84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443E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Adam Farrell</cp:lastModifiedBy>
  <cp:revision>2</cp:revision>
  <cp:lastPrinted>2016-11-28T14:01:00Z</cp:lastPrinted>
  <dcterms:created xsi:type="dcterms:W3CDTF">2021-11-24T16:58:00Z</dcterms:created>
  <dcterms:modified xsi:type="dcterms:W3CDTF">2021-11-24T16:58:00Z</dcterms:modified>
</cp:coreProperties>
</file>