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Comparative Performance of Decision Tree, Support Vector Machine, and Artificial Neural Network Under Severe Concept Drift on Streaming Data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Deskripsi Singkat:</w:t>
      </w:r>
    </w:p>
    <w:p w:rsidR="00000000" w:rsidDel="00000000" w:rsidP="00000000" w:rsidRDefault="00000000" w:rsidRPr="00000000" w14:paraId="00000004">
      <w:pPr>
        <w:rPr/>
      </w:pPr>
      <w:r w:rsidDel="00000000" w:rsidR="00000000" w:rsidRPr="00000000">
        <w:rPr>
          <w:rtl w:val="0"/>
        </w:rPr>
        <w:t xml:space="preserve">Project ini mencoba membandingkan DT, SVM dan ANN dalam melakukan klasifikasi pada streaming data yang mengalami severe concept drift. </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Latar Belakang:</w:t>
      </w:r>
    </w:p>
    <w:p w:rsidR="00000000" w:rsidDel="00000000" w:rsidP="00000000" w:rsidRDefault="00000000" w:rsidRPr="00000000" w14:paraId="00000007">
      <w:pPr>
        <w:rPr/>
      </w:pPr>
      <w:r w:rsidDel="00000000" w:rsidR="00000000" w:rsidRPr="00000000">
        <w:rPr>
          <w:rtl w:val="0"/>
        </w:rPr>
        <w:t xml:space="preserve">Data yang dihasilkan oleh berbagai sensor, transaksi, aktivitas pengguna yang sering datang terus menerus akan menghasilkan aliran data atau streaming data. Pola data yang dihasilkan dapat berubah ubah (tidak konsisten), perubahan ini disebut concept drift. Akibatnya sistem atau model ML yang awalnya akurat sudah tidak sesuai dengan data baru.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Alasan Penggunaan DT, SVM, ANN</w:t>
      </w:r>
    </w:p>
    <w:p w:rsidR="00000000" w:rsidDel="00000000" w:rsidP="00000000" w:rsidRDefault="00000000" w:rsidRPr="00000000" w14:paraId="0000000A">
      <w:pPr>
        <w:rPr/>
      </w:pPr>
      <w:r w:rsidDel="00000000" w:rsidR="00000000" w:rsidRPr="00000000">
        <w:rPr>
          <w:rtl w:val="0"/>
        </w:rPr>
        <w:t xml:space="preserve">Decision Tree dipilih karena bersifat interpretable dan relatif cepat, terutama dalam bentuk Hoeffding Tree untuk data stream.</w:t>
      </w:r>
    </w:p>
    <w:p w:rsidR="00000000" w:rsidDel="00000000" w:rsidP="00000000" w:rsidRDefault="00000000" w:rsidRPr="00000000" w14:paraId="0000000B">
      <w:pPr>
        <w:rPr/>
      </w:pPr>
      <w:r w:rsidDel="00000000" w:rsidR="00000000" w:rsidRPr="00000000">
        <w:rPr>
          <w:rtl w:val="0"/>
        </w:rPr>
        <w:t xml:space="preserve">Support Vector Machine dipilih karena mampu membentuk decision boundary yang kompleks melalui pendekatan margin-based learning.</w:t>
      </w:r>
    </w:p>
    <w:p w:rsidR="00000000" w:rsidDel="00000000" w:rsidP="00000000" w:rsidRDefault="00000000" w:rsidRPr="00000000" w14:paraId="0000000C">
      <w:pPr>
        <w:rPr/>
      </w:pPr>
      <w:r w:rsidDel="00000000" w:rsidR="00000000" w:rsidRPr="00000000">
        <w:rPr>
          <w:rtl w:val="0"/>
        </w:rPr>
        <w:t xml:space="preserve">Artificial Neural Network dipilih karena memiliki kapasitas tinggi dalam memodelkan hubungan non-linear antar fitur.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1"/>
        <w:tblW w:w="13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1.666666666667"/>
        <w:gridCol w:w="2608.333333333334"/>
        <w:gridCol w:w="2325"/>
        <w:gridCol w:w="2325"/>
        <w:gridCol w:w="2325"/>
        <w:gridCol w:w="2325"/>
        <w:tblGridChange w:id="0">
          <w:tblGrid>
            <w:gridCol w:w="2041.666666666667"/>
            <w:gridCol w:w="2608.333333333334"/>
            <w:gridCol w:w="2325"/>
            <w:gridCol w:w="2325"/>
            <w:gridCol w:w="2325"/>
            <w:gridCol w:w="23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Judul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Tujuan Penelitian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Gap Penelitian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Kontribusi Penelitian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Tahapan &amp; Metode Penelitian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Hasil &amp; Kesimpulan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Anticipating to Change: A Proactive Approach for Concept Drift Adaptation in Data Streams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Guerrero Cano, Aguiar &amp; Cano, Machine Learning, Springer,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Mengembangkan pendekatan adaptasi concept drift yang proaktif, yaitu menyesuaikan classifier sebelum perubahan distribusi menyebabkan penurunan performa.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hanya beradaptasi setelah drift terdeteksi atau setelah performa menurun yang mengakibatkan model menggunakan pengetahuan lama dan mengalami penurunan akurasi.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Mendefinisikan secara formal reactive adaptation dan proactive adaptation.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Mengusulkan empat strategi adaptasi proaktif berbasis Very Fast Decision Tree (VFDT).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Membandingkan performa model proaktif dengan baseline reaktif.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Algoritma</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Very Fast Decision Tree (VFDT), juga dikenal sebagai Hoeffding Tree, digunakan sebagai classifier utama. VFDT dimodifikasi dengan empat strategi adaptasi proaktif agar mampu mengantisipasi perubahan distribusi sebelum drift sepenuhnya berdampak.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Dataset</w:t>
            </w:r>
            <w:r w:rsidDel="00000000" w:rsidR="00000000" w:rsidRPr="00000000">
              <w:rPr>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empat skenario data stream sintetis dengan konfigurasi drift yang berbeda, yang dibangun untuk menguji perilaku model pada berbagai pola perubahan distribusi.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Tahapan:</w:t>
            </w:r>
            <w:r w:rsidDel="00000000" w:rsidR="00000000" w:rsidRPr="00000000">
              <w:rPr>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formalisasi model outdated, reactive, dan proactive; modifikasi arsitektur VFDT dengan strategi proaktif; pembentukan skenario drift sintetis; evaluasi </w:t>
            </w:r>
            <w:r w:rsidDel="00000000" w:rsidR="00000000" w:rsidRPr="00000000">
              <w:rPr>
                <w:rtl w:val="0"/>
              </w:rPr>
              <w:t xml:space="preserve">prequential</w:t>
            </w:r>
            <w:r w:rsidDel="00000000" w:rsidR="00000000" w:rsidRPr="00000000">
              <w:rPr>
                <w:rtl w:val="0"/>
              </w:rPr>
              <w:t xml:space="preserve">; lalu perbandingan performa model proaktif terhadap VFDT reaktif sebagai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Hasil eksperimen menunjukkan bahwa adaptasi proaktif secara konsisten mengurangi dampak negatif concept drift dan meningkatkan performa klasifikasi dibanding VFDT reaktif.</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Peningkatan paling konsisten terjadi pada skenario incremental drift, karena model dapat menyesuaikan struktur keputusan sebelum drift sepenuhnya berdampak.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DACD: a dynamic adaptive concept drift learning method for streaming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Mengembangkan metode pembelajaran adaptif untuk streaming data yang mampu mendeteksi concept drift dan menyesuaikan model neural network sesuai jenis drift yang terjadi.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Algoritma tradisional sering menunjukkan keterbatasan pada skenario kompleks, terutama untuk berbagai tugas klasifikasi dan data dengan fitur biner. Selain itu, metode yang ada umumnya belum mengintegrasikan deteksi drift, pemrosesan sampel adaptif, dan penyesuaian loss function secara menyeluruh.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Mengusulkan DACD (Dynamic Adaptive Concept Drift), yaitu framework yang menggabungkan deteksi drift berbasis window CUSUM, neural network adaptif, strategi pemrosesan sampel adaptif, dan pemilihan loss function berbobot kelas untuk meningkatkan robustness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Algoritma</w:t>
            </w:r>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Neural network digunakan sebagai model klasifikasi utama.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window-based Cumulative Sum (CUSUM) digunakan untuk mendeteksi concept drift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adaptive sample processing digunakan untuk filtering dan augmentasi data latih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loss function dioptimalkan dengan class weights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batch processing dan learning rate scheduler digunakan untuk menjaga stabilitas pelatihan.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Dataset</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dataset simulasi dibangkitkan menggunakan MOA (Massive Online Analysis), serta dataset dunia nyata yang tersedia atas permintaan; benchmark yang dirujuk mencakup SEA, Agrawal, RBF, dan generator stream lain.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Tahapan</w:t>
            </w:r>
            <w:r w:rsidDel="00000000" w:rsidR="00000000" w:rsidRPr="00000000">
              <w:rPr>
                <w:rtl w:val="0"/>
              </w:rPr>
              <w:t xml:space="preserve">: preprocessing dan standardisasi data, deteksi drift dengan window CUSUM, klasifikasi jenis drift (abrupt/gradual), pembaruan neural network sesuai jenis drift, filtering dan augmentasi sampel historis, pelatihan dengan batch processing dan learning rate scheduler, lalu evaluasi akurasi, konvergensi, dan robustness.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HLAST dan HLAST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𝐷</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menjadi base learner dengan performa terbaik pada data dunia nyata, masing-masing mengungguli Hoeffding Tree standar pada 75% dan 63% kasus. Kombinasi mekanisme adaptif dengan splitting periodik Hoeffding berhasil memulihkan dan melampaui performa Hoeffding Tree standar, sekaligus mencapai hasil state-of-the-art dalam hal F1-score, biaya komputasi, dan adaptasi terhadap concept drift. Studi ini menyimpulkan bahwa penggabungan splitting adaptif dan periodik efektif untuk meningkatkan keragaman dan performa ensemble pada data stream.</w:t>
            </w:r>
          </w:p>
        </w:tc>
      </w:tr>
    </w:tbl>
    <w:p w:rsidR="00000000" w:rsidDel="00000000" w:rsidP="00000000" w:rsidRDefault="00000000" w:rsidRPr="00000000" w14:paraId="0000003C">
      <w:pPr>
        <w:rPr/>
      </w:pPr>
      <w:r w:rsidDel="00000000" w:rsidR="00000000" w:rsidRPr="00000000">
        <w:rPr>
          <w:rtl w:val="0"/>
        </w:rPr>
      </w:r>
    </w:p>
    <w:sectPr>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