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C86DD1" w14:textId="77777777" w:rsidR="00490048" w:rsidRDefault="00490048" w:rsidP="00490048">
      <w:pPr>
        <w:pStyle w:val="Text"/>
        <w:jc w:val="center"/>
      </w:pPr>
      <w:r>
        <w:rPr>
          <w:noProof/>
        </w:rPr>
        <w:drawing>
          <wp:inline distT="0" distB="0" distL="0" distR="0" wp14:anchorId="74E36B55" wp14:editId="53999E2E">
            <wp:extent cx="4807871" cy="7594600"/>
            <wp:effectExtent l="0" t="0" r="0" b="635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7531" cy="7609858"/>
                    </a:xfrm>
                    <a:prstGeom prst="rect">
                      <a:avLst/>
                    </a:prstGeom>
                    <a:noFill/>
                  </pic:spPr>
                </pic:pic>
              </a:graphicData>
            </a:graphic>
          </wp:inline>
        </w:drawing>
      </w:r>
    </w:p>
    <w:p w14:paraId="0629C7B1" w14:textId="77777777" w:rsidR="00490048" w:rsidRDefault="00490048" w:rsidP="00490048">
      <w:pPr>
        <w:pStyle w:val="Text"/>
        <w:spacing w:before="0" w:after="0"/>
        <w:jc w:val="center"/>
        <w:rPr>
          <w:sz w:val="36"/>
          <w:szCs w:val="36"/>
        </w:rPr>
      </w:pPr>
      <w:r w:rsidRPr="00F95D37">
        <w:rPr>
          <w:b/>
          <w:bCs/>
          <w:sz w:val="36"/>
          <w:szCs w:val="36"/>
        </w:rPr>
        <w:t>Modelowanie Systemów dynamicznych</w:t>
      </w:r>
      <w:r>
        <w:rPr>
          <w:sz w:val="36"/>
          <w:szCs w:val="36"/>
        </w:rPr>
        <w:t xml:space="preserve"> – Adam Frydel </w:t>
      </w:r>
    </w:p>
    <w:p w14:paraId="0BDE7FD6" w14:textId="77777777" w:rsidR="00490048" w:rsidRDefault="00490048" w:rsidP="00490048">
      <w:pPr>
        <w:pStyle w:val="Text"/>
        <w:spacing w:before="0" w:after="0"/>
        <w:jc w:val="center"/>
        <w:rPr>
          <w:sz w:val="36"/>
          <w:szCs w:val="36"/>
        </w:rPr>
      </w:pPr>
      <w:r>
        <w:rPr>
          <w:sz w:val="36"/>
          <w:szCs w:val="36"/>
        </w:rPr>
        <w:t xml:space="preserve">Automatyka i Robotyka II Rok, Sprawozdanie    </w:t>
      </w:r>
    </w:p>
    <w:p w14:paraId="71DAE07F" w14:textId="75902A92" w:rsidR="00490048" w:rsidRPr="002B1A96" w:rsidRDefault="00490048" w:rsidP="00490048">
      <w:pPr>
        <w:pStyle w:val="Text"/>
        <w:spacing w:before="0" w:after="0"/>
        <w:jc w:val="center"/>
        <w:rPr>
          <w:sz w:val="40"/>
          <w:szCs w:val="40"/>
        </w:rPr>
      </w:pPr>
      <w:r>
        <w:rPr>
          <w:sz w:val="36"/>
          <w:szCs w:val="36"/>
        </w:rPr>
        <w:t xml:space="preserve"> </w:t>
      </w:r>
      <w:r w:rsidRPr="002B1A96">
        <w:rPr>
          <w:sz w:val="40"/>
          <w:szCs w:val="40"/>
        </w:rPr>
        <w:t>„</w:t>
      </w:r>
      <w:r>
        <w:rPr>
          <w:sz w:val="40"/>
          <w:szCs w:val="40"/>
        </w:rPr>
        <w:t>Identyfikacja</w:t>
      </w:r>
      <w:r w:rsidRPr="002B1A96">
        <w:rPr>
          <w:sz w:val="40"/>
          <w:szCs w:val="40"/>
        </w:rPr>
        <w:t>”</w:t>
      </w:r>
    </w:p>
    <w:p w14:paraId="0E3CBA6C" w14:textId="77777777" w:rsidR="00490048" w:rsidRDefault="00490048">
      <w:pPr>
        <w:pStyle w:val="Text"/>
        <w:rPr>
          <w:b/>
        </w:rPr>
      </w:pPr>
    </w:p>
    <w:p w14:paraId="3D477318" w14:textId="7F3ACFA4" w:rsidR="004F55A0" w:rsidRDefault="00000000">
      <w:pPr>
        <w:pStyle w:val="Text"/>
      </w:pPr>
      <w:r>
        <w:rPr>
          <w:b/>
        </w:rPr>
        <w:lastRenderedPageBreak/>
        <w:t>Wstęp</w:t>
      </w:r>
    </w:p>
    <w:p w14:paraId="791732BC" w14:textId="77777777" w:rsidR="004F55A0" w:rsidRDefault="00000000">
      <w:pPr>
        <w:pStyle w:val="Text"/>
      </w:pPr>
      <w:r>
        <w:t>Podczas 9 laboratoriów dostałem pod analizę sygnał, który został przeze mnie zinterpretowany jako odpowiedź skokowa układu intercyjnego pierwszego lub drugiego rzędu. Moim zadaniem było odpowiednie przefiltrowanie sygnału i dobranie takich parametrów jak okres próbkowania , opóźnienie oraz wzmocnienie, dla których odpowiedź będzie jak najbardziej zbliżona do szukanej przeze mnie na tych. W tym celu użyłem metody nazywanej Identyfikacją, która pozwoliła mi w sposób jak najdokładniejszy wykonać zadanie</w:t>
      </w:r>
    </w:p>
    <w:p w14:paraId="0A026065" w14:textId="77777777" w:rsidR="004F55A0" w:rsidRDefault="00000000">
      <w:pPr>
        <w:pStyle w:val="Text"/>
      </w:pPr>
      <w:r>
        <w:rPr>
          <w:b/>
        </w:rPr>
        <w:t>Rysowanie wykresu</w:t>
      </w:r>
    </w:p>
    <w:p w14:paraId="1838AD2E" w14:textId="77777777" w:rsidR="004F55A0" w:rsidRDefault="00000000">
      <w:pPr>
        <w:pStyle w:val="Text"/>
      </w:pPr>
      <w:r>
        <w:t>Jako pierwsza część zadania wczytałem obiekt jako plik mat do skryptu, a następnie za pośrednictwem funkcji plot wyrysowałem wykres tej funkcji.</w:t>
      </w:r>
    </w:p>
    <w:p w14:paraId="515870D0" w14:textId="77777777" w:rsidR="004F55A0" w:rsidRDefault="00000000">
      <w:pPr>
        <w:pStyle w:val="Code"/>
      </w:pPr>
      <w:r>
        <w:rPr>
          <w:noProof/>
        </w:rPr>
        <w:t xml:space="preserve">load </w:t>
      </w:r>
      <w:r>
        <w:rPr>
          <w:noProof/>
          <w:color w:val="A709F5"/>
        </w:rPr>
        <w:t>obiekt</w:t>
      </w:r>
    </w:p>
    <w:p w14:paraId="48ECB0C1" w14:textId="77777777" w:rsidR="004F55A0" w:rsidRDefault="00000000">
      <w:pPr>
        <w:pStyle w:val="Code"/>
      </w:pPr>
      <w:r>
        <w:rPr>
          <w:noProof/>
          <w:color w:val="0E00FF"/>
        </w:rPr>
        <w:t xml:space="preserve">global </w:t>
      </w:r>
      <w:r>
        <w:rPr>
          <w:noProof/>
        </w:rPr>
        <w:t xml:space="preserve">y </w:t>
      </w:r>
    </w:p>
    <w:p w14:paraId="3B45CA1C" w14:textId="77777777" w:rsidR="004F55A0" w:rsidRDefault="004F55A0">
      <w:pPr>
        <w:pStyle w:val="Code"/>
      </w:pPr>
    </w:p>
    <w:p w14:paraId="7F676085" w14:textId="77777777" w:rsidR="004F55A0" w:rsidRDefault="00000000">
      <w:pPr>
        <w:pStyle w:val="Code"/>
      </w:pPr>
      <w:r>
        <w:rPr>
          <w:noProof/>
        </w:rPr>
        <w:t xml:space="preserve">plot(y) </w:t>
      </w:r>
    </w:p>
    <w:p w14:paraId="3BEED20A" w14:textId="77777777" w:rsidR="004F55A0" w:rsidRDefault="00000000">
      <w:pPr>
        <w:pStyle w:val="Code"/>
      </w:pPr>
      <w:r>
        <w:rPr>
          <w:noProof/>
        </w:rPr>
        <w:t xml:space="preserve">grid </w:t>
      </w:r>
      <w:r>
        <w:rPr>
          <w:noProof/>
          <w:color w:val="A709F5"/>
        </w:rPr>
        <w:t>on</w:t>
      </w:r>
    </w:p>
    <w:p w14:paraId="53FCB00F" w14:textId="77777777" w:rsidR="00000000" w:rsidRDefault="00000000">
      <w:pPr>
        <w:divId w:val="573661620"/>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7701C1D" wp14:editId="32F35A85">
            <wp:extent cx="4000500" cy="3002280"/>
            <wp:effectExtent l="0" t="0" r="0" b="762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FFB14E8" w14:textId="77777777" w:rsidR="004F55A0" w:rsidRDefault="00000000">
      <w:pPr>
        <w:pStyle w:val="Text"/>
      </w:pPr>
      <w:r>
        <w:t>Zgodnie z zapowiedziami wykres zawiera wiele "szumów" - zakłóceń, które uniemożliwiają jego głębszą analizę. Jednak już teraz mogę stwierdzić że jest to układ inercyjny pierwszego lub drugiego rzędu z opóźnieniem.</w:t>
      </w:r>
    </w:p>
    <w:p w14:paraId="7E5DB981" w14:textId="77777777" w:rsidR="004F55A0" w:rsidRDefault="00000000">
      <w:pPr>
        <w:pStyle w:val="Text"/>
      </w:pPr>
      <w:r>
        <w:rPr>
          <w:b/>
        </w:rPr>
        <w:t>Predykowanie transmitancji</w:t>
      </w:r>
    </w:p>
    <w:p w14:paraId="6CA29707" w14:textId="77777777" w:rsidR="004F55A0" w:rsidRDefault="00000000">
      <w:pPr>
        <w:pStyle w:val="Text"/>
      </w:pPr>
      <w:r>
        <w:t>Zacząłem swoje zmaganie od przybliżenia wykresu obiektem inercyjnym pierwszego rzędu. Zacząłem od wyrysowania go metodą pade'a. Nie jest ona jednak zbyt dokładna, ponieważ wprowadza dodatkowe zniekształcenia szczególnie na początku przez co trzeba go bardziej przybliżać. Wydłuża to oczywiście czas obliczeń. Do dalszych obliczeń używałem docelowej metody a Pade'a umieszczam tylko w ramach ciekawostki.</w:t>
      </w:r>
    </w:p>
    <w:p w14:paraId="3488C97A" w14:textId="77777777" w:rsidR="004F55A0" w:rsidRDefault="00000000">
      <w:pPr>
        <w:pStyle w:val="Code"/>
      </w:pPr>
      <w:r>
        <w:rPr>
          <w:noProof/>
        </w:rPr>
        <w:t>[licz_op,mian_op] = pade(theta,15);</w:t>
      </w:r>
    </w:p>
    <w:p w14:paraId="7EA61061" w14:textId="77777777" w:rsidR="004F55A0" w:rsidRDefault="00000000">
      <w:pPr>
        <w:pStyle w:val="Code"/>
      </w:pPr>
      <w:r>
        <w:rPr>
          <w:noProof/>
        </w:rPr>
        <w:t>licz_iner = [0, k];</w:t>
      </w:r>
    </w:p>
    <w:p w14:paraId="43CF48E2" w14:textId="77777777" w:rsidR="004F55A0" w:rsidRDefault="00000000">
      <w:pPr>
        <w:pStyle w:val="Code"/>
      </w:pPr>
      <w:r>
        <w:rPr>
          <w:noProof/>
        </w:rPr>
        <w:t>mian_iner = [T, 1];</w:t>
      </w:r>
    </w:p>
    <w:p w14:paraId="022BD275" w14:textId="77777777" w:rsidR="004F55A0" w:rsidRDefault="00000000">
      <w:pPr>
        <w:pStyle w:val="Code"/>
      </w:pPr>
      <w:r>
        <w:rPr>
          <w:noProof/>
        </w:rPr>
        <w:t>[licz, mian] = series(licz_op, mian_op, licz_iner, mian_iner);</w:t>
      </w:r>
    </w:p>
    <w:p w14:paraId="66358980" w14:textId="77777777" w:rsidR="004F55A0" w:rsidRDefault="00000000">
      <w:pPr>
        <w:pStyle w:val="Code"/>
      </w:pPr>
      <w:r>
        <w:rPr>
          <w:noProof/>
        </w:rPr>
        <w:t>A1 = tf(licz, mian);</w:t>
      </w:r>
    </w:p>
    <w:p w14:paraId="2EE8D9C8" w14:textId="77777777" w:rsidR="004F55A0" w:rsidRDefault="00000000">
      <w:pPr>
        <w:pStyle w:val="Code"/>
      </w:pPr>
      <w:r>
        <w:rPr>
          <w:noProof/>
        </w:rPr>
        <w:t>t = 0:59;</w:t>
      </w:r>
    </w:p>
    <w:p w14:paraId="35F795D0" w14:textId="77777777" w:rsidR="004F55A0" w:rsidRDefault="00000000">
      <w:pPr>
        <w:pStyle w:val="Code"/>
      </w:pPr>
      <w:r>
        <w:rPr>
          <w:noProof/>
        </w:rPr>
        <w:t>step(A1,t);</w:t>
      </w:r>
    </w:p>
    <w:p w14:paraId="763B2354" w14:textId="77777777" w:rsidR="004F55A0" w:rsidRDefault="00000000">
      <w:pPr>
        <w:pStyle w:val="Code"/>
      </w:pPr>
      <w:r>
        <w:rPr>
          <w:noProof/>
        </w:rPr>
        <w:lastRenderedPageBreak/>
        <w:t>axis([0,60,-0.5,2.5]);</w:t>
      </w:r>
    </w:p>
    <w:p w14:paraId="55C73464" w14:textId="77777777" w:rsidR="004F55A0" w:rsidRDefault="00000000">
      <w:pPr>
        <w:pStyle w:val="Code"/>
      </w:pPr>
      <w:r>
        <w:rPr>
          <w:noProof/>
        </w:rPr>
        <w:t xml:space="preserve">grid </w:t>
      </w:r>
      <w:r>
        <w:rPr>
          <w:noProof/>
          <w:color w:val="A709F5"/>
        </w:rPr>
        <w:t>on</w:t>
      </w:r>
    </w:p>
    <w:p w14:paraId="5631C94D" w14:textId="77777777" w:rsidR="00000000" w:rsidRDefault="00000000">
      <w:pPr>
        <w:divId w:val="1042826067"/>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3CE4682C" wp14:editId="217D413E">
            <wp:extent cx="4000500" cy="3002280"/>
            <wp:effectExtent l="0" t="0" r="0" b="7620"/>
            <wp:docPr id="886029535" name="Obraz 88602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4F047B2B" w14:textId="77777777" w:rsidR="004F55A0" w:rsidRDefault="00000000">
      <w:pPr>
        <w:pStyle w:val="Text"/>
      </w:pPr>
      <w:r>
        <w:t>Na wykresie widać dosyć dobre przybliżenie naszego zaszumionego wykresu jednak do porządnego porównania użyłem już następnej metody która towarzyszyła mi do końca ćwiczenia.</w:t>
      </w:r>
    </w:p>
    <w:p w14:paraId="79F6058C" w14:textId="77777777" w:rsidR="004F55A0" w:rsidRDefault="004F55A0">
      <w:pPr>
        <w:pStyle w:val="Text"/>
      </w:pPr>
    </w:p>
    <w:p w14:paraId="6E3FBF65" w14:textId="77777777" w:rsidR="004F55A0" w:rsidRDefault="00000000">
      <w:pPr>
        <w:pStyle w:val="Text"/>
      </w:pPr>
      <w:r>
        <w:rPr>
          <w:b/>
        </w:rPr>
        <w:t>Metoda zaproponowana na zajęciach</w:t>
      </w:r>
    </w:p>
    <w:p w14:paraId="1E9E897E" w14:textId="77777777" w:rsidR="004F55A0" w:rsidRDefault="00000000">
      <w:pPr>
        <w:pStyle w:val="Text"/>
      </w:pPr>
      <w:r>
        <w:t>Faktyczną metodę jaką użyłem było po prostu użycie funkcji tf z bardziej zaawansowanymi jej ustawieniami, gdzie wprowadzałem również poza licznikiem i mianownikiem transmitancji również człon opóźniający. Ustawiłem czas tak aby widzieć przez 60 sekund jak się zmienia odpowiedź układu na skok jednostkowy. Uzyskany obiekt A poddałem reakcji na skok, a następnie na wykresie porównałem zanieczyszczony sygnał z uzyskanym.</w:t>
      </w:r>
    </w:p>
    <w:p w14:paraId="430D6DBB" w14:textId="77777777" w:rsidR="004F55A0" w:rsidRDefault="00000000">
      <w:pPr>
        <w:pStyle w:val="Code"/>
      </w:pPr>
      <w:r>
        <w:rPr>
          <w:noProof/>
        </w:rPr>
        <w:t>theta = 7;</w:t>
      </w:r>
    </w:p>
    <w:p w14:paraId="7537794B" w14:textId="77777777" w:rsidR="004F55A0" w:rsidRDefault="00000000">
      <w:pPr>
        <w:pStyle w:val="Code"/>
      </w:pPr>
      <w:r>
        <w:rPr>
          <w:noProof/>
        </w:rPr>
        <w:t>k = 2.15;</w:t>
      </w:r>
    </w:p>
    <w:p w14:paraId="6C3534B2" w14:textId="77777777" w:rsidR="004F55A0" w:rsidRDefault="00000000">
      <w:pPr>
        <w:pStyle w:val="Code"/>
      </w:pPr>
      <w:r>
        <w:rPr>
          <w:noProof/>
        </w:rPr>
        <w:t>T = 15.75;</w:t>
      </w:r>
    </w:p>
    <w:p w14:paraId="503373A5" w14:textId="77777777" w:rsidR="004F55A0" w:rsidRDefault="00000000">
      <w:pPr>
        <w:pStyle w:val="Code"/>
      </w:pPr>
      <w:r>
        <w:rPr>
          <w:noProof/>
        </w:rPr>
        <w:t xml:space="preserve">A = tf([0,k], [T,1], </w:t>
      </w:r>
      <w:r>
        <w:rPr>
          <w:noProof/>
          <w:color w:val="A709F5"/>
        </w:rPr>
        <w:t>'OutputDelay'</w:t>
      </w:r>
      <w:r>
        <w:rPr>
          <w:noProof/>
        </w:rPr>
        <w:t>, theta);</w:t>
      </w:r>
    </w:p>
    <w:p w14:paraId="60E858D5" w14:textId="77777777" w:rsidR="004F55A0" w:rsidRDefault="00000000">
      <w:pPr>
        <w:pStyle w:val="Code"/>
      </w:pPr>
      <w:r>
        <w:rPr>
          <w:noProof/>
        </w:rPr>
        <w:t>t = 0:59;</w:t>
      </w:r>
    </w:p>
    <w:p w14:paraId="4CA4BFB1" w14:textId="77777777" w:rsidR="004F55A0" w:rsidRDefault="00000000">
      <w:pPr>
        <w:pStyle w:val="Code"/>
      </w:pPr>
      <w:r>
        <w:rPr>
          <w:noProof/>
        </w:rPr>
        <w:t>yA = step(A,t);</w:t>
      </w:r>
    </w:p>
    <w:p w14:paraId="675ABABF" w14:textId="77777777" w:rsidR="004F55A0" w:rsidRDefault="00000000">
      <w:pPr>
        <w:pStyle w:val="Code"/>
      </w:pPr>
      <w:r>
        <w:rPr>
          <w:noProof/>
        </w:rPr>
        <w:t>plot(t,y,t,yA);</w:t>
      </w:r>
    </w:p>
    <w:p w14:paraId="1EBB1C3D" w14:textId="77777777" w:rsidR="004F55A0" w:rsidRDefault="00000000">
      <w:pPr>
        <w:pStyle w:val="Code"/>
      </w:pPr>
      <w:r>
        <w:rPr>
          <w:noProof/>
        </w:rPr>
        <w:t>title(</w:t>
      </w:r>
      <w:r>
        <w:rPr>
          <w:noProof/>
          <w:color w:val="A709F5"/>
        </w:rPr>
        <w:t>"Porównanie funkcji y z odpowiedzią skokową obiektu inercyjnego I rzędu"</w:t>
      </w:r>
      <w:r>
        <w:rPr>
          <w:noProof/>
        </w:rPr>
        <w:t>)</w:t>
      </w:r>
    </w:p>
    <w:p w14:paraId="0B370464" w14:textId="77777777" w:rsidR="004F55A0" w:rsidRDefault="00000000">
      <w:pPr>
        <w:pStyle w:val="Code"/>
      </w:pPr>
      <w:r>
        <w:rPr>
          <w:noProof/>
        </w:rPr>
        <w:t>xlabel(</w:t>
      </w:r>
      <w:r>
        <w:rPr>
          <w:noProof/>
          <w:color w:val="A709F5"/>
        </w:rPr>
        <w:t>"Czas [s]"</w:t>
      </w:r>
      <w:r>
        <w:rPr>
          <w:noProof/>
        </w:rPr>
        <w:t>)</w:t>
      </w:r>
    </w:p>
    <w:p w14:paraId="58B01498" w14:textId="77777777" w:rsidR="004F55A0" w:rsidRDefault="00000000">
      <w:pPr>
        <w:pStyle w:val="Code"/>
      </w:pPr>
      <w:r>
        <w:rPr>
          <w:noProof/>
        </w:rPr>
        <w:t>ylabel(</w:t>
      </w:r>
      <w:r>
        <w:rPr>
          <w:noProof/>
          <w:color w:val="A709F5"/>
        </w:rPr>
        <w:t>"Amplituda"</w:t>
      </w:r>
      <w:r>
        <w:rPr>
          <w:noProof/>
        </w:rPr>
        <w:t>)</w:t>
      </w:r>
    </w:p>
    <w:p w14:paraId="7612E1C2" w14:textId="77777777" w:rsidR="004F55A0" w:rsidRDefault="00000000">
      <w:pPr>
        <w:pStyle w:val="Code"/>
      </w:pPr>
      <w:r>
        <w:rPr>
          <w:noProof/>
        </w:rPr>
        <w:t>legend(</w:t>
      </w:r>
      <w:r>
        <w:rPr>
          <w:noProof/>
          <w:color w:val="A709F5"/>
        </w:rPr>
        <w:t>"zanieczyszona funkcja y"</w:t>
      </w:r>
      <w:r>
        <w:rPr>
          <w:noProof/>
        </w:rPr>
        <w:t xml:space="preserve">, </w:t>
      </w:r>
      <w:r>
        <w:rPr>
          <w:noProof/>
          <w:color w:val="A709F5"/>
        </w:rPr>
        <w:t>"odpowiedź układu inercyjnego I rzędu"</w:t>
      </w:r>
      <w:r>
        <w:rPr>
          <w:noProof/>
        </w:rPr>
        <w:t>)</w:t>
      </w:r>
    </w:p>
    <w:p w14:paraId="4D6BC7D0" w14:textId="77777777" w:rsidR="00000000" w:rsidRDefault="00000000">
      <w:pPr>
        <w:divId w:val="1024864104"/>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5D3CB885" wp14:editId="7D7FADB7">
            <wp:extent cx="4000500" cy="3002280"/>
            <wp:effectExtent l="0" t="0" r="0" b="7620"/>
            <wp:docPr id="946615762" name="Obraz 94661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3ADD459D" w14:textId="77777777" w:rsidR="004F55A0" w:rsidRDefault="00000000">
      <w:pPr>
        <w:pStyle w:val="Text"/>
      </w:pPr>
      <w:r>
        <w:t>W tym miejscu wyliczaliśmy błąd uzyskanej funkcji względem analizowanej. Metodą prób okazało się, że MSE jest najmniejsze dla  theta = 7, k = 2.15, T = 15.75 i wynosi 0.0015. Na wykresie widać, że przy tak dobranych parametrach moja funkcja bardzo dokładnie przybliża zachowanie szukanej funkcji.</w:t>
      </w:r>
    </w:p>
    <w:p w14:paraId="55C463B6" w14:textId="77777777" w:rsidR="004F55A0" w:rsidRDefault="00000000">
      <w:pPr>
        <w:pStyle w:val="Code"/>
      </w:pPr>
      <w:r>
        <w:rPr>
          <w:noProof/>
        </w:rPr>
        <w:t>e = y - yA;</w:t>
      </w:r>
    </w:p>
    <w:p w14:paraId="6A32287D" w14:textId="77777777" w:rsidR="004F55A0" w:rsidRDefault="00000000">
      <w:pPr>
        <w:pStyle w:val="Code"/>
      </w:pPr>
      <w:r>
        <w:rPr>
          <w:noProof/>
        </w:rPr>
        <w:t>MSE = sum(e.^2) / length(e)</w:t>
      </w:r>
    </w:p>
    <w:p w14:paraId="2148286A" w14:textId="77777777" w:rsidR="00000000" w:rsidRDefault="00000000">
      <w:pPr>
        <w:divId w:val="2104763001"/>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MSE = </w:t>
      </w:r>
      <w:r>
        <w:rPr>
          <w:rFonts w:ascii="Consolas" w:eastAsia="Times New Roman" w:hAnsi="Consolas"/>
          <w:color w:val="212121"/>
          <w:sz w:val="18"/>
          <w:szCs w:val="18"/>
        </w:rPr>
        <w:t>0.0015</w:t>
      </w:r>
    </w:p>
    <w:p w14:paraId="68433EA6" w14:textId="77777777" w:rsidR="004F55A0" w:rsidRDefault="00000000">
      <w:pPr>
        <w:pStyle w:val="Text"/>
      </w:pPr>
      <w:r>
        <w:rPr>
          <w:b/>
        </w:rPr>
        <w:t>Fminsearch -dla układu inercyjnego I rzędu</w:t>
      </w:r>
    </w:p>
    <w:p w14:paraId="76C765D4" w14:textId="77777777" w:rsidR="004F55A0" w:rsidRDefault="00000000">
      <w:pPr>
        <w:pStyle w:val="Text"/>
      </w:pPr>
      <w:r>
        <w:t>Istnieje jednak dużo prostsza metoda, którą można łatwo wykorzystywać budując wiele różnych obiektów charakteryzujących się innymi odpowiedziami na skok. Na zajęciach skorzystałem z funkcji fminsearch, która szuka dobiera parametry w taki sposób aby błąd MSE był jak najmniejszy. Jako drugi argument fminsearch przyjmuje funkcję na przestrzeni, której mają być zmieniane parametry. I tak włożyłem moje wyszukane parametry na zajęciach dla których błąd jest najmniejszy i uzyskałem zarówno jeszcze dokładniejsze parametry jak i jeszcze dokładniejszą, lepiej dopasowaną odpowiedź układu inercyjnego na skok. Odpowiednio uzupełniona funkcja ident znajduje się na końcu sprawozdania.</w:t>
      </w:r>
    </w:p>
    <w:p w14:paraId="5A9A7C10" w14:textId="77777777" w:rsidR="004F55A0" w:rsidRDefault="00000000">
      <w:pPr>
        <w:pStyle w:val="Code"/>
      </w:pPr>
      <w:r>
        <w:rPr>
          <w:noProof/>
        </w:rPr>
        <w:t>[parametry, blad] = fminsearch(</w:t>
      </w:r>
      <w:r>
        <w:rPr>
          <w:noProof/>
          <w:color w:val="A709F5"/>
        </w:rPr>
        <w:t>'ident'</w:t>
      </w:r>
      <w:r>
        <w:rPr>
          <w:noProof/>
        </w:rPr>
        <w:t>,[k,T,theta])</w:t>
      </w:r>
    </w:p>
    <w:p w14:paraId="73964A00" w14:textId="77777777" w:rsidR="00000000" w:rsidRDefault="00000000">
      <w:pPr>
        <w:divId w:val="1911500970"/>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263838CC" wp14:editId="55E7B290">
            <wp:extent cx="4000500" cy="3002280"/>
            <wp:effectExtent l="0" t="0" r="0" b="7620"/>
            <wp:docPr id="1239550254" name="Obraz 123955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67A1DA2F" w14:textId="77777777" w:rsidR="00000000" w:rsidRDefault="00000000">
      <w:pPr>
        <w:divId w:val="739862581"/>
        <w:rPr>
          <w:rFonts w:ascii="Consolas" w:eastAsia="Times New Roman" w:hAnsi="Consolas"/>
          <w:color w:val="212121"/>
          <w:sz w:val="18"/>
          <w:szCs w:val="18"/>
        </w:rPr>
      </w:pPr>
      <w:r>
        <w:rPr>
          <w:rFonts w:ascii="Consolas" w:eastAsia="Times New Roman" w:hAnsi="Consolas"/>
          <w:color w:val="212121"/>
          <w:sz w:val="18"/>
          <w:szCs w:val="18"/>
        </w:rPr>
        <w:t xml:space="preserve">parametry = </w:t>
      </w:r>
      <w:r>
        <w:rPr>
          <w:rStyle w:val="vevariablevaluesummary"/>
          <w:rFonts w:ascii="Consolas" w:eastAsia="Times New Roman" w:hAnsi="Consolas"/>
          <w:i/>
          <w:iCs/>
          <w:color w:val="616161"/>
          <w:sz w:val="18"/>
          <w:szCs w:val="18"/>
        </w:rPr>
        <w:t>1×3</w:t>
      </w:r>
    </w:p>
    <w:p w14:paraId="473C2466" w14:textId="77777777" w:rsidR="00000000" w:rsidRDefault="00000000">
      <w:pPr>
        <w:pStyle w:val="HTML-wstpniesformatowany"/>
        <w:divId w:val="1044796691"/>
        <w:rPr>
          <w:color w:val="212121"/>
        </w:rPr>
      </w:pPr>
      <w:r>
        <w:rPr>
          <w:color w:val="212121"/>
        </w:rPr>
        <w:t xml:space="preserve">    2.1516   15.8017    6.8954</w:t>
      </w:r>
    </w:p>
    <w:p w14:paraId="694D4966" w14:textId="77777777" w:rsidR="00000000" w:rsidRDefault="00000000">
      <w:pPr>
        <w:divId w:val="1711608912"/>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blad = </w:t>
      </w:r>
      <w:r>
        <w:rPr>
          <w:rFonts w:ascii="Consolas" w:eastAsia="Times New Roman" w:hAnsi="Consolas"/>
          <w:color w:val="212121"/>
          <w:sz w:val="18"/>
          <w:szCs w:val="18"/>
        </w:rPr>
        <w:t>0.0015</w:t>
      </w:r>
    </w:p>
    <w:p w14:paraId="5505C0EB" w14:textId="77777777" w:rsidR="004F55A0" w:rsidRDefault="00000000">
      <w:pPr>
        <w:pStyle w:val="Text"/>
      </w:pPr>
      <w:r>
        <w:t>Błąd okazał się wyświetlić taki sam, ale to dlatego, że wartości były już na tyle dokładnie dobrane, że nie potrzeba było ich znacznie modyfikować i wykres został nie wiele zmieniony w stosunku do wersji poprzedniej.</w:t>
      </w:r>
    </w:p>
    <w:p w14:paraId="58C6E2AB" w14:textId="77777777" w:rsidR="004F55A0" w:rsidRDefault="00000000">
      <w:pPr>
        <w:pStyle w:val="Text"/>
      </w:pPr>
      <w:r>
        <w:rPr>
          <w:b/>
        </w:rPr>
        <w:t>Fminsearch - dla układu inercyjnego II rzędu</w:t>
      </w:r>
    </w:p>
    <w:p w14:paraId="60F29828" w14:textId="77777777" w:rsidR="004F55A0" w:rsidRDefault="00000000">
      <w:pPr>
        <w:pStyle w:val="Text"/>
      </w:pPr>
      <w:r>
        <w:t>Jako kolejny układ poddałem analiznie inercyjny drugiego rzędu. W tym celu poczyniłem kroki jak w poprzedniej części modyfikując jednak nieco funkcję ident nazywając ją i zapisując do mpliku ident2. Tym razem pakowałem do niej 4 modyfikowalne argumenty a to dlatego, że pojawiają mi się dwie stałe czasowe T1 oraz T2. Tym samym zmienia mi się wzór na transmitancję obiektu. Jako T1 wkładam do funkcji T, a jako T2 1. Uzupełnioną funkcję ident2 umieściłem na końcu sprawozdania</w:t>
      </w:r>
    </w:p>
    <w:p w14:paraId="55C40ECC" w14:textId="77777777" w:rsidR="004F55A0" w:rsidRDefault="00000000">
      <w:pPr>
        <w:pStyle w:val="Code"/>
      </w:pPr>
      <w:r>
        <w:rPr>
          <w:noProof/>
        </w:rPr>
        <w:t>theta = 7;</w:t>
      </w:r>
    </w:p>
    <w:p w14:paraId="5D7880E6" w14:textId="77777777" w:rsidR="004F55A0" w:rsidRDefault="00000000">
      <w:pPr>
        <w:pStyle w:val="Code"/>
      </w:pPr>
      <w:r>
        <w:rPr>
          <w:noProof/>
        </w:rPr>
        <w:t>k = 2.15;</w:t>
      </w:r>
    </w:p>
    <w:p w14:paraId="72F5DAC2" w14:textId="77777777" w:rsidR="004F55A0" w:rsidRDefault="00000000">
      <w:pPr>
        <w:pStyle w:val="Code"/>
      </w:pPr>
      <w:r>
        <w:rPr>
          <w:noProof/>
        </w:rPr>
        <w:t>T = 15.75;</w:t>
      </w:r>
    </w:p>
    <w:p w14:paraId="5CD63132" w14:textId="77777777" w:rsidR="004F55A0" w:rsidRDefault="00000000">
      <w:pPr>
        <w:pStyle w:val="Code"/>
      </w:pPr>
      <w:r>
        <w:rPr>
          <w:noProof/>
        </w:rPr>
        <w:t>[parametry_1, blad_1] = fminsearch(</w:t>
      </w:r>
      <w:r>
        <w:rPr>
          <w:noProof/>
          <w:color w:val="A709F5"/>
        </w:rPr>
        <w:t>'ident2'</w:t>
      </w:r>
      <w:r>
        <w:rPr>
          <w:noProof/>
        </w:rPr>
        <w:t>,[k,T,1,theta])</w:t>
      </w:r>
    </w:p>
    <w:p w14:paraId="202A3A96" w14:textId="77777777" w:rsidR="00000000" w:rsidRDefault="00000000">
      <w:pPr>
        <w:divId w:val="328991079"/>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34BA30F4" wp14:editId="65F4D708">
            <wp:extent cx="4000500" cy="3002280"/>
            <wp:effectExtent l="0" t="0" r="0" b="7620"/>
            <wp:docPr id="1593476010" name="Obraz 15934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0F1643CB" w14:textId="77777777" w:rsidR="00000000" w:rsidRDefault="00000000">
      <w:pPr>
        <w:divId w:val="570583562"/>
        <w:rPr>
          <w:rFonts w:ascii="Consolas" w:eastAsia="Times New Roman" w:hAnsi="Consolas"/>
          <w:color w:val="212121"/>
          <w:sz w:val="18"/>
          <w:szCs w:val="18"/>
        </w:rPr>
      </w:pPr>
      <w:r>
        <w:rPr>
          <w:rFonts w:ascii="Consolas" w:eastAsia="Times New Roman" w:hAnsi="Consolas"/>
          <w:color w:val="212121"/>
          <w:sz w:val="18"/>
          <w:szCs w:val="18"/>
        </w:rPr>
        <w:t xml:space="preserve">parametry_1 = </w:t>
      </w:r>
      <w:r>
        <w:rPr>
          <w:rStyle w:val="vevariablevaluesummary"/>
          <w:rFonts w:ascii="Consolas" w:eastAsia="Times New Roman" w:hAnsi="Consolas"/>
          <w:i/>
          <w:iCs/>
          <w:color w:val="616161"/>
          <w:sz w:val="18"/>
          <w:szCs w:val="18"/>
        </w:rPr>
        <w:t>1×4</w:t>
      </w:r>
    </w:p>
    <w:p w14:paraId="6433782B" w14:textId="77777777" w:rsidR="00000000" w:rsidRDefault="00000000">
      <w:pPr>
        <w:pStyle w:val="HTML-wstpniesformatowany"/>
        <w:divId w:val="1800100369"/>
        <w:rPr>
          <w:color w:val="212121"/>
        </w:rPr>
      </w:pPr>
      <w:r>
        <w:rPr>
          <w:color w:val="212121"/>
        </w:rPr>
        <w:t xml:space="preserve">    2.1292   14.8404    2.0541    5.2836</w:t>
      </w:r>
    </w:p>
    <w:p w14:paraId="2595F705" w14:textId="77777777" w:rsidR="00000000" w:rsidRDefault="00000000">
      <w:pPr>
        <w:divId w:val="2097165671"/>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blad_1 = </w:t>
      </w:r>
      <w:r>
        <w:rPr>
          <w:rFonts w:ascii="Consolas" w:eastAsia="Times New Roman" w:hAnsi="Consolas"/>
          <w:color w:val="212121"/>
          <w:sz w:val="18"/>
          <w:szCs w:val="18"/>
        </w:rPr>
        <w:t>0.0013</w:t>
      </w:r>
    </w:p>
    <w:p w14:paraId="053235CA" w14:textId="77777777" w:rsidR="004F55A0" w:rsidRDefault="00000000">
      <w:pPr>
        <w:pStyle w:val="Text"/>
      </w:pPr>
      <w:r>
        <w:t>Co ciekawe okazuje się, że po dobraniu dokładnych parametrów przez funkcję fminsearch błąd się zmniejszył względem obiektu inercyjnego pierwszego rzędu. Oznacza to prawdopodobnie, że sygnał pochodził od odpowiedzi układu skokowego układu inercyjnego pierwszego rzędu. Na tą dokładność wskazuje również wykres, który jest idealnie dopasowany do zaszumionego sygnału.</w:t>
      </w:r>
    </w:p>
    <w:p w14:paraId="724637FC" w14:textId="77777777" w:rsidR="004F55A0" w:rsidRDefault="00000000">
      <w:pPr>
        <w:pStyle w:val="Text"/>
      </w:pPr>
      <w:r>
        <w:rPr>
          <w:b/>
        </w:rPr>
        <w:t>Fminsearch - dla obiektu wieloinercyjnego bez opóźnienia</w:t>
      </w:r>
    </w:p>
    <w:p w14:paraId="0ADEA1D5" w14:textId="77777777" w:rsidR="004F55A0" w:rsidRDefault="00000000">
      <w:pPr>
        <w:pStyle w:val="Text"/>
      </w:pPr>
      <w:r>
        <w:t>Odpowiedź skokowa obiektu wieloinercyjnego bez opóźnienia, cechuje się łagodnym startem bez, więc mogła ona być również źródłem zaszumionego sygnału. Testowałem odpowiedzi dla różnych wartości n jednak w zakresie [3,5], ponieważ np. testowanie obiektu z n = 6 jest kompletnie pozbawione sensu gdyż odpowiedź będzie cechowała się bardzo stromym startem co nie jest charakterystyczne dla analizowanego wykresu. Wykonuje te same kroki co poprzednio oczywiście odpowiednio modyfikując mplik ident1 gdzie zdefiniowałem transmitancję obiektu wieloinercyjnego bez opóźnienia. Funkcję ident1 umieściłem na końcu sprawozdania. Dodatkowo ustawiłem n jako zmienną globalną aby modyfikwać ją według potrzeb w livescripcie.</w:t>
      </w:r>
    </w:p>
    <w:p w14:paraId="19F30F6B" w14:textId="77777777" w:rsidR="004F55A0" w:rsidRDefault="00000000">
      <w:pPr>
        <w:pStyle w:val="Code"/>
      </w:pPr>
      <w:r>
        <w:rPr>
          <w:noProof/>
          <w:color w:val="0E00FF"/>
        </w:rPr>
        <w:t xml:space="preserve">global </w:t>
      </w:r>
      <w:r>
        <w:rPr>
          <w:noProof/>
        </w:rPr>
        <w:t xml:space="preserve">n </w:t>
      </w:r>
    </w:p>
    <w:p w14:paraId="1CA347B3" w14:textId="77777777" w:rsidR="004F55A0" w:rsidRDefault="00000000">
      <w:pPr>
        <w:pStyle w:val="Code"/>
      </w:pPr>
      <w:r>
        <w:rPr>
          <w:noProof/>
        </w:rPr>
        <w:t>n = 3;</w:t>
      </w:r>
    </w:p>
    <w:p w14:paraId="3F0270F9" w14:textId="77777777" w:rsidR="004F55A0" w:rsidRDefault="00000000">
      <w:pPr>
        <w:pStyle w:val="Code"/>
      </w:pPr>
      <w:r>
        <w:rPr>
          <w:noProof/>
        </w:rPr>
        <w:t>[parametry1, blad1] = fminsearch(</w:t>
      </w:r>
      <w:r>
        <w:rPr>
          <w:noProof/>
          <w:color w:val="A709F5"/>
        </w:rPr>
        <w:t>'ident1'</w:t>
      </w:r>
      <w:r>
        <w:rPr>
          <w:noProof/>
        </w:rPr>
        <w:t>,[k,T])</w:t>
      </w:r>
    </w:p>
    <w:p w14:paraId="5BB4DD38" w14:textId="77777777" w:rsidR="00000000" w:rsidRDefault="00000000">
      <w:pPr>
        <w:divId w:val="854608863"/>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7CEA384D" wp14:editId="407EDF7A">
            <wp:extent cx="4000500" cy="3002280"/>
            <wp:effectExtent l="0" t="0" r="0" b="7620"/>
            <wp:docPr id="1281470707" name="Obraz 128147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4497823D" w14:textId="77777777" w:rsidR="00000000" w:rsidRDefault="00000000">
      <w:pPr>
        <w:divId w:val="1943805255"/>
        <w:rPr>
          <w:rFonts w:ascii="Consolas" w:eastAsia="Times New Roman" w:hAnsi="Consolas"/>
          <w:color w:val="212121"/>
          <w:sz w:val="18"/>
          <w:szCs w:val="18"/>
        </w:rPr>
      </w:pPr>
      <w:r>
        <w:rPr>
          <w:rFonts w:ascii="Consolas" w:eastAsia="Times New Roman" w:hAnsi="Consolas"/>
          <w:color w:val="212121"/>
          <w:sz w:val="18"/>
          <w:szCs w:val="18"/>
        </w:rPr>
        <w:t xml:space="preserve">parametry1 = </w:t>
      </w:r>
      <w:r>
        <w:rPr>
          <w:rStyle w:val="vevariablevaluesummary"/>
          <w:rFonts w:ascii="Consolas" w:eastAsia="Times New Roman" w:hAnsi="Consolas"/>
          <w:i/>
          <w:iCs/>
          <w:color w:val="616161"/>
          <w:sz w:val="18"/>
          <w:szCs w:val="18"/>
        </w:rPr>
        <w:t>1×2</w:t>
      </w:r>
    </w:p>
    <w:p w14:paraId="036C3049" w14:textId="77777777" w:rsidR="00000000" w:rsidRDefault="00000000">
      <w:pPr>
        <w:pStyle w:val="HTML-wstpniesformatowany"/>
        <w:divId w:val="159808733"/>
        <w:rPr>
          <w:color w:val="212121"/>
        </w:rPr>
      </w:pPr>
      <w:r>
        <w:rPr>
          <w:color w:val="212121"/>
        </w:rPr>
        <w:t xml:space="preserve">    2.0396    6.6553</w:t>
      </w:r>
    </w:p>
    <w:p w14:paraId="688516FE" w14:textId="77777777" w:rsidR="00000000" w:rsidRDefault="00000000">
      <w:pPr>
        <w:divId w:val="562642250"/>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blad1 = </w:t>
      </w:r>
      <w:r>
        <w:rPr>
          <w:rFonts w:ascii="Consolas" w:eastAsia="Times New Roman" w:hAnsi="Consolas"/>
          <w:color w:val="212121"/>
          <w:sz w:val="18"/>
          <w:szCs w:val="18"/>
        </w:rPr>
        <w:t>0.0024</w:t>
      </w:r>
    </w:p>
    <w:p w14:paraId="54CFEA22" w14:textId="77777777" w:rsidR="004F55A0" w:rsidRDefault="00000000">
      <w:pPr>
        <w:pStyle w:val="Code"/>
      </w:pPr>
      <w:r>
        <w:rPr>
          <w:noProof/>
        </w:rPr>
        <w:t>n = 4;</w:t>
      </w:r>
    </w:p>
    <w:p w14:paraId="47560EB7" w14:textId="77777777" w:rsidR="004F55A0" w:rsidRDefault="00000000">
      <w:pPr>
        <w:pStyle w:val="Code"/>
      </w:pPr>
      <w:r>
        <w:rPr>
          <w:noProof/>
        </w:rPr>
        <w:t>[parametry2, blad2] = fminsearch(</w:t>
      </w:r>
      <w:r>
        <w:rPr>
          <w:noProof/>
          <w:color w:val="A709F5"/>
        </w:rPr>
        <w:t>'ident1'</w:t>
      </w:r>
      <w:r>
        <w:rPr>
          <w:noProof/>
        </w:rPr>
        <w:t>,[k,T])</w:t>
      </w:r>
    </w:p>
    <w:p w14:paraId="4B7F5FB1" w14:textId="77777777" w:rsidR="00000000" w:rsidRDefault="00000000">
      <w:pPr>
        <w:divId w:val="2006126804"/>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5E502EC0" wp14:editId="451E5703">
            <wp:extent cx="4000500" cy="3002280"/>
            <wp:effectExtent l="0" t="0" r="0" b="7620"/>
            <wp:docPr id="605342266" name="Obraz 60534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7086E1A3" w14:textId="77777777" w:rsidR="00000000" w:rsidRDefault="00000000">
      <w:pPr>
        <w:divId w:val="382296017"/>
        <w:rPr>
          <w:rFonts w:ascii="Consolas" w:eastAsia="Times New Roman" w:hAnsi="Consolas"/>
          <w:color w:val="212121"/>
          <w:sz w:val="18"/>
          <w:szCs w:val="18"/>
        </w:rPr>
      </w:pPr>
      <w:r>
        <w:rPr>
          <w:rFonts w:ascii="Consolas" w:eastAsia="Times New Roman" w:hAnsi="Consolas"/>
          <w:color w:val="212121"/>
          <w:sz w:val="18"/>
          <w:szCs w:val="18"/>
        </w:rPr>
        <w:t xml:space="preserve">parametry2 = </w:t>
      </w:r>
      <w:r>
        <w:rPr>
          <w:rStyle w:val="vevariablevaluesummary"/>
          <w:rFonts w:ascii="Consolas" w:eastAsia="Times New Roman" w:hAnsi="Consolas"/>
          <w:i/>
          <w:iCs/>
          <w:color w:val="616161"/>
          <w:sz w:val="18"/>
          <w:szCs w:val="18"/>
        </w:rPr>
        <w:t>1×2</w:t>
      </w:r>
    </w:p>
    <w:p w14:paraId="018B3057" w14:textId="77777777" w:rsidR="00000000" w:rsidRDefault="00000000">
      <w:pPr>
        <w:pStyle w:val="HTML-wstpniesformatowany"/>
        <w:divId w:val="1250507428"/>
        <w:rPr>
          <w:color w:val="212121"/>
        </w:rPr>
      </w:pPr>
      <w:r>
        <w:rPr>
          <w:color w:val="212121"/>
        </w:rPr>
        <w:t xml:space="preserve">    1.9880    4.7882</w:t>
      </w:r>
    </w:p>
    <w:p w14:paraId="53CA327A" w14:textId="77777777" w:rsidR="00000000" w:rsidRDefault="00000000">
      <w:pPr>
        <w:divId w:val="789471942"/>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blad2 = </w:t>
      </w:r>
      <w:r>
        <w:rPr>
          <w:rFonts w:ascii="Consolas" w:eastAsia="Times New Roman" w:hAnsi="Consolas"/>
          <w:color w:val="212121"/>
          <w:sz w:val="18"/>
          <w:szCs w:val="18"/>
        </w:rPr>
        <w:t>0.0040</w:t>
      </w:r>
    </w:p>
    <w:p w14:paraId="0EFF46FE" w14:textId="77777777" w:rsidR="004F55A0" w:rsidRDefault="00000000">
      <w:pPr>
        <w:pStyle w:val="Code"/>
      </w:pPr>
      <w:r>
        <w:rPr>
          <w:noProof/>
        </w:rPr>
        <w:t>n = 5;</w:t>
      </w:r>
    </w:p>
    <w:p w14:paraId="725346F3" w14:textId="77777777" w:rsidR="004F55A0" w:rsidRDefault="00000000">
      <w:pPr>
        <w:pStyle w:val="Code"/>
      </w:pPr>
      <w:r>
        <w:rPr>
          <w:noProof/>
        </w:rPr>
        <w:t>[parametry3, blad3] = fminsearch(</w:t>
      </w:r>
      <w:r>
        <w:rPr>
          <w:noProof/>
          <w:color w:val="A709F5"/>
        </w:rPr>
        <w:t>'ident1'</w:t>
      </w:r>
      <w:r>
        <w:rPr>
          <w:noProof/>
        </w:rPr>
        <w:t>,[k,T])</w:t>
      </w:r>
    </w:p>
    <w:p w14:paraId="7FD5DFD2" w14:textId="77777777" w:rsidR="00000000" w:rsidRDefault="00000000">
      <w:pPr>
        <w:divId w:val="1977368785"/>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37FCF112" wp14:editId="7DB9175A">
            <wp:extent cx="4000500" cy="3002280"/>
            <wp:effectExtent l="0" t="0" r="0" b="7620"/>
            <wp:docPr id="326860611" name="Obraz 32686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4AF86BC2" w14:textId="77777777" w:rsidR="00000000" w:rsidRDefault="00000000">
      <w:pPr>
        <w:divId w:val="561907992"/>
        <w:rPr>
          <w:rFonts w:ascii="Consolas" w:eastAsia="Times New Roman" w:hAnsi="Consolas"/>
          <w:color w:val="212121"/>
          <w:sz w:val="18"/>
          <w:szCs w:val="18"/>
        </w:rPr>
      </w:pPr>
      <w:r>
        <w:rPr>
          <w:rFonts w:ascii="Consolas" w:eastAsia="Times New Roman" w:hAnsi="Consolas"/>
          <w:color w:val="212121"/>
          <w:sz w:val="18"/>
          <w:szCs w:val="18"/>
        </w:rPr>
        <w:t xml:space="preserve">parametry3 = </w:t>
      </w:r>
      <w:r>
        <w:rPr>
          <w:rStyle w:val="vevariablevaluesummary"/>
          <w:rFonts w:ascii="Consolas" w:eastAsia="Times New Roman" w:hAnsi="Consolas"/>
          <w:i/>
          <w:iCs/>
          <w:color w:val="616161"/>
          <w:sz w:val="18"/>
          <w:szCs w:val="18"/>
        </w:rPr>
        <w:t>1×2</w:t>
      </w:r>
    </w:p>
    <w:p w14:paraId="374ABDAE" w14:textId="77777777" w:rsidR="00000000" w:rsidRDefault="00000000">
      <w:pPr>
        <w:pStyle w:val="HTML-wstpniesformatowany"/>
        <w:divId w:val="868568104"/>
        <w:rPr>
          <w:color w:val="212121"/>
        </w:rPr>
      </w:pPr>
      <w:r>
        <w:rPr>
          <w:color w:val="212121"/>
        </w:rPr>
        <w:t xml:space="preserve">    1.9567    3.7380</w:t>
      </w:r>
    </w:p>
    <w:p w14:paraId="495B8BA2" w14:textId="77777777" w:rsidR="00000000" w:rsidRDefault="00000000">
      <w:pPr>
        <w:divId w:val="1928228434"/>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blad3 = </w:t>
      </w:r>
      <w:r>
        <w:rPr>
          <w:rFonts w:ascii="Consolas" w:eastAsia="Times New Roman" w:hAnsi="Consolas"/>
          <w:color w:val="212121"/>
          <w:sz w:val="18"/>
          <w:szCs w:val="18"/>
        </w:rPr>
        <w:t>0.0071</w:t>
      </w:r>
    </w:p>
    <w:p w14:paraId="5808B45F" w14:textId="77777777" w:rsidR="004F55A0" w:rsidRDefault="00000000">
      <w:pPr>
        <w:pStyle w:val="Text"/>
      </w:pPr>
      <w:r>
        <w:t>Po przeanalizowaniu wykresów widać że w miarę zwiększania wartości n wykres staje się mniej dokładny i ciężej go programowo dopasować do sygnału. W związku z tym najlepiej wypada obiekt z n = 3. Reszta ma większe błędy i nie mogłaby stanowić odpowiedzi takiej jak zaszumiony sygnał</w:t>
      </w:r>
    </w:p>
    <w:p w14:paraId="60FC7747" w14:textId="77777777" w:rsidR="004F55A0" w:rsidRDefault="004F55A0">
      <w:pPr>
        <w:pStyle w:val="Text"/>
      </w:pPr>
    </w:p>
    <w:p w14:paraId="5078C5AB" w14:textId="77777777" w:rsidR="004F55A0" w:rsidRDefault="00000000">
      <w:pPr>
        <w:pStyle w:val="Text"/>
      </w:pPr>
      <w:r>
        <w:rPr>
          <w:b/>
        </w:rPr>
        <w:t>Podsumowanie</w:t>
      </w:r>
    </w:p>
    <w:p w14:paraId="44441A05" w14:textId="77777777" w:rsidR="004F55A0" w:rsidRDefault="00000000">
      <w:pPr>
        <w:pStyle w:val="Text"/>
      </w:pPr>
      <w:r>
        <w:t>Przeprowadzona analiza pozwoliła na skuteczną identyfikację parametrów odpowiedzi skokowej zaszumionego sygnału.  Wykres odpowiedzi skokowej układu inercyjnego pierwszego rzędu był bardzo dokładnie dopasowany do analizowanego sygnału. Następnie, w przypadku układu inercyjnego drugiego rzędu, zastosowałem bardziej zaawansowany model z dodatkowymi parametrami T1 i T2. Dalsze zmniejszenie błędu oraz lepsze dopasowanie wykresu wskazały na możliwość, że analizowany sygnał pochodził z bardziej złożonego układu. W analizie obiektu wieloinercyjnego bez opóźnienia najlepsze wyniki uzyskałem dla n = 3, ale zwiększanie wartości n prowadziło do znacznego pogorszenia dopasowania. Ostatecznie ten model był mniej precyzyjny niż modele z uwzględnieniem opóźnienia. Proces identyfikacji, mimo trudności związanych z szumami i ograniczeniami metod, pozwolił na dokładne przybliżenie zachowania badanego układu oraz określenie jego parametrów.</w:t>
      </w:r>
    </w:p>
    <w:p w14:paraId="03A7170C" w14:textId="77777777" w:rsidR="004F55A0" w:rsidRDefault="00000000">
      <w:pPr>
        <w:pStyle w:val="Text"/>
      </w:pPr>
      <w:r>
        <w:rPr>
          <w:b/>
        </w:rPr>
        <w:t>Funkcja ident</w:t>
      </w:r>
    </w:p>
    <w:p w14:paraId="3C2BEA0C" w14:textId="77777777" w:rsidR="004F55A0" w:rsidRDefault="00000000">
      <w:pPr>
        <w:pStyle w:val="Code"/>
      </w:pPr>
      <w:r>
        <w:rPr>
          <w:noProof/>
          <w:color w:val="0E00FF"/>
        </w:rPr>
        <w:t xml:space="preserve">function </w:t>
      </w:r>
      <w:r>
        <w:rPr>
          <w:noProof/>
        </w:rPr>
        <w:t>blad = ident(X0)</w:t>
      </w:r>
    </w:p>
    <w:p w14:paraId="7BBE9B28" w14:textId="77777777" w:rsidR="004F55A0" w:rsidRDefault="00000000">
      <w:pPr>
        <w:pStyle w:val="Code"/>
      </w:pPr>
      <w:r>
        <w:rPr>
          <w:noProof/>
        </w:rPr>
        <w:t xml:space="preserve">load </w:t>
      </w:r>
      <w:r>
        <w:rPr>
          <w:noProof/>
          <w:color w:val="A709F5"/>
        </w:rPr>
        <w:t>obiekt</w:t>
      </w:r>
      <w:r>
        <w:rPr>
          <w:noProof/>
        </w:rPr>
        <w:t>;</w:t>
      </w:r>
    </w:p>
    <w:p w14:paraId="5A5354B3" w14:textId="77777777" w:rsidR="004F55A0" w:rsidRDefault="00000000">
      <w:pPr>
        <w:pStyle w:val="Code"/>
      </w:pPr>
      <w:r>
        <w:rPr>
          <w:noProof/>
          <w:color w:val="008013"/>
        </w:rPr>
        <w:t>% global y</w:t>
      </w:r>
    </w:p>
    <w:p w14:paraId="49E54AF1" w14:textId="77777777" w:rsidR="004F55A0" w:rsidRDefault="00000000">
      <w:pPr>
        <w:pStyle w:val="Code"/>
      </w:pPr>
      <w:r>
        <w:rPr>
          <w:noProof/>
        </w:rPr>
        <w:t>t = 0:59;</w:t>
      </w:r>
    </w:p>
    <w:p w14:paraId="7C78D950" w14:textId="77777777" w:rsidR="004F55A0" w:rsidRDefault="00000000">
      <w:pPr>
        <w:pStyle w:val="Code"/>
      </w:pPr>
      <w:r>
        <w:rPr>
          <w:noProof/>
        </w:rPr>
        <w:t>K = X0(1);</w:t>
      </w:r>
    </w:p>
    <w:p w14:paraId="4335C321" w14:textId="77777777" w:rsidR="004F55A0" w:rsidRDefault="00000000">
      <w:pPr>
        <w:pStyle w:val="Code"/>
      </w:pPr>
      <w:r>
        <w:rPr>
          <w:noProof/>
        </w:rPr>
        <w:t>T = X0(2);</w:t>
      </w:r>
    </w:p>
    <w:p w14:paraId="008BA694" w14:textId="77777777" w:rsidR="004F55A0" w:rsidRDefault="00000000">
      <w:pPr>
        <w:pStyle w:val="Code"/>
      </w:pPr>
      <w:r>
        <w:rPr>
          <w:noProof/>
        </w:rPr>
        <w:t>n = X0(3);</w:t>
      </w:r>
    </w:p>
    <w:p w14:paraId="08822A3A" w14:textId="77777777" w:rsidR="004F55A0" w:rsidRDefault="00000000">
      <w:pPr>
        <w:pStyle w:val="Code"/>
      </w:pPr>
      <w:r>
        <w:rPr>
          <w:noProof/>
        </w:rPr>
        <w:t xml:space="preserve">A = tf([0,K], [T,1], </w:t>
      </w:r>
      <w:r>
        <w:rPr>
          <w:noProof/>
          <w:color w:val="A709F5"/>
        </w:rPr>
        <w:t>'OutputDelay'</w:t>
      </w:r>
      <w:r>
        <w:rPr>
          <w:noProof/>
        </w:rPr>
        <w:t>, n);</w:t>
      </w:r>
    </w:p>
    <w:p w14:paraId="049A97DD" w14:textId="77777777" w:rsidR="004F55A0" w:rsidRDefault="00000000">
      <w:pPr>
        <w:pStyle w:val="Code"/>
      </w:pPr>
      <w:r>
        <w:rPr>
          <w:noProof/>
          <w:color w:val="008013"/>
        </w:rPr>
        <w:t>%---------------------------------------- ------%</w:t>
      </w:r>
    </w:p>
    <w:p w14:paraId="39C0BF62" w14:textId="77777777" w:rsidR="004F55A0" w:rsidRDefault="00000000">
      <w:pPr>
        <w:pStyle w:val="Code"/>
      </w:pPr>
      <w:r>
        <w:rPr>
          <w:noProof/>
          <w:color w:val="008013"/>
        </w:rPr>
        <w:t>% tutaj kod, który będzie obliczał %</w:t>
      </w:r>
    </w:p>
    <w:p w14:paraId="327AD660" w14:textId="77777777" w:rsidR="004F55A0" w:rsidRDefault="00000000">
      <w:pPr>
        <w:pStyle w:val="Code"/>
      </w:pPr>
      <w:r>
        <w:rPr>
          <w:noProof/>
          <w:color w:val="008013"/>
        </w:rPr>
        <w:t>% odpowiedź skokową obiektu symulowanego %</w:t>
      </w:r>
    </w:p>
    <w:p w14:paraId="2D7EF2D9" w14:textId="77777777" w:rsidR="004F55A0" w:rsidRDefault="00000000">
      <w:pPr>
        <w:pStyle w:val="Code"/>
      </w:pPr>
      <w:r>
        <w:rPr>
          <w:noProof/>
          <w:color w:val="008013"/>
        </w:rPr>
        <w:t>% o takiej samej długości jak odpowiedź %</w:t>
      </w:r>
    </w:p>
    <w:p w14:paraId="7A373DBA" w14:textId="77777777" w:rsidR="004F55A0" w:rsidRDefault="00000000">
      <w:pPr>
        <w:pStyle w:val="Code"/>
      </w:pPr>
      <w:r>
        <w:rPr>
          <w:noProof/>
          <w:color w:val="008013"/>
        </w:rPr>
        <w:t>% obiektu rzeczywistego %</w:t>
      </w:r>
    </w:p>
    <w:p w14:paraId="3448130A" w14:textId="77777777" w:rsidR="004F55A0" w:rsidRDefault="00000000">
      <w:pPr>
        <w:pStyle w:val="Code"/>
      </w:pPr>
      <w:r>
        <w:rPr>
          <w:noProof/>
          <w:color w:val="008013"/>
        </w:rPr>
        <w:lastRenderedPageBreak/>
        <w:t>%---------------------------------------- ------%</w:t>
      </w:r>
    </w:p>
    <w:p w14:paraId="4C0F33E2" w14:textId="77777777" w:rsidR="004F55A0" w:rsidRDefault="00000000">
      <w:pPr>
        <w:pStyle w:val="Code"/>
      </w:pPr>
      <w:r>
        <w:rPr>
          <w:noProof/>
        </w:rPr>
        <w:t>yA = step(A,t);</w:t>
      </w:r>
    </w:p>
    <w:p w14:paraId="7E46495A" w14:textId="77777777" w:rsidR="004F55A0" w:rsidRDefault="00000000">
      <w:pPr>
        <w:pStyle w:val="Code"/>
      </w:pPr>
      <w:r>
        <w:rPr>
          <w:noProof/>
        </w:rPr>
        <w:t>plot(t,y,t,yA), drawnow</w:t>
      </w:r>
    </w:p>
    <w:p w14:paraId="6979033E" w14:textId="77777777" w:rsidR="004F55A0" w:rsidRDefault="00000000">
      <w:pPr>
        <w:pStyle w:val="Code"/>
      </w:pPr>
      <w:r>
        <w:rPr>
          <w:noProof/>
        </w:rPr>
        <w:t>title(</w:t>
      </w:r>
      <w:r>
        <w:rPr>
          <w:noProof/>
          <w:color w:val="A709F5"/>
        </w:rPr>
        <w:t>"Porównanie funkcji y z odpowiedzią skokową obiektu inercyjnego I rzędu"</w:t>
      </w:r>
      <w:r>
        <w:rPr>
          <w:noProof/>
        </w:rPr>
        <w:t>)</w:t>
      </w:r>
    </w:p>
    <w:p w14:paraId="627E63F9" w14:textId="77777777" w:rsidR="004F55A0" w:rsidRDefault="00000000">
      <w:pPr>
        <w:pStyle w:val="Code"/>
      </w:pPr>
      <w:r>
        <w:rPr>
          <w:noProof/>
        </w:rPr>
        <w:t>xlabel(</w:t>
      </w:r>
      <w:r>
        <w:rPr>
          <w:noProof/>
          <w:color w:val="A709F5"/>
        </w:rPr>
        <w:t>"Czas [s]"</w:t>
      </w:r>
      <w:r>
        <w:rPr>
          <w:noProof/>
        </w:rPr>
        <w:t>)</w:t>
      </w:r>
    </w:p>
    <w:p w14:paraId="25CE2A5D" w14:textId="77777777" w:rsidR="004F55A0" w:rsidRDefault="00000000">
      <w:pPr>
        <w:pStyle w:val="Code"/>
      </w:pPr>
      <w:r>
        <w:rPr>
          <w:noProof/>
        </w:rPr>
        <w:t>ylabel(</w:t>
      </w:r>
      <w:r>
        <w:rPr>
          <w:noProof/>
          <w:color w:val="A709F5"/>
        </w:rPr>
        <w:t>"Amplituda"</w:t>
      </w:r>
      <w:r>
        <w:rPr>
          <w:noProof/>
        </w:rPr>
        <w:t>)</w:t>
      </w:r>
    </w:p>
    <w:p w14:paraId="713C02A1" w14:textId="77777777" w:rsidR="004F55A0" w:rsidRDefault="00000000">
      <w:pPr>
        <w:pStyle w:val="Code"/>
      </w:pPr>
      <w:r>
        <w:rPr>
          <w:noProof/>
        </w:rPr>
        <w:t>legend(</w:t>
      </w:r>
      <w:r>
        <w:rPr>
          <w:noProof/>
          <w:color w:val="A709F5"/>
        </w:rPr>
        <w:t>"zanieczyszona funkcja y"</w:t>
      </w:r>
      <w:r>
        <w:rPr>
          <w:noProof/>
        </w:rPr>
        <w:t xml:space="preserve">, </w:t>
      </w:r>
      <w:r>
        <w:rPr>
          <w:noProof/>
          <w:color w:val="A709F5"/>
        </w:rPr>
        <w:t>"odpowiedź układu inercyjnego I rzędu"</w:t>
      </w:r>
      <w:r>
        <w:rPr>
          <w:noProof/>
        </w:rPr>
        <w:t>)</w:t>
      </w:r>
    </w:p>
    <w:p w14:paraId="263DDA51" w14:textId="77777777" w:rsidR="004F55A0" w:rsidRDefault="00000000">
      <w:pPr>
        <w:pStyle w:val="Code"/>
      </w:pPr>
      <w:r>
        <w:rPr>
          <w:noProof/>
        </w:rPr>
        <w:t xml:space="preserve">e = y - yA; </w:t>
      </w:r>
    </w:p>
    <w:p w14:paraId="2DED2AC5" w14:textId="77777777" w:rsidR="004F55A0" w:rsidRDefault="00000000">
      <w:pPr>
        <w:pStyle w:val="Code"/>
      </w:pPr>
      <w:r>
        <w:rPr>
          <w:noProof/>
        </w:rPr>
        <w:t>blad = sum(e.^2) / length(e);</w:t>
      </w:r>
    </w:p>
    <w:p w14:paraId="7E8E9D22" w14:textId="77777777" w:rsidR="004F55A0" w:rsidRDefault="00000000">
      <w:pPr>
        <w:pStyle w:val="Text"/>
      </w:pPr>
      <w:r>
        <w:rPr>
          <w:b/>
        </w:rPr>
        <w:t>Funkcja ident2</w:t>
      </w:r>
    </w:p>
    <w:p w14:paraId="402F0BD3" w14:textId="77777777" w:rsidR="004F55A0" w:rsidRDefault="00000000">
      <w:pPr>
        <w:pStyle w:val="Code"/>
      </w:pPr>
      <w:r>
        <w:rPr>
          <w:noProof/>
          <w:color w:val="0E00FF"/>
        </w:rPr>
        <w:t xml:space="preserve">function </w:t>
      </w:r>
      <w:r>
        <w:rPr>
          <w:noProof/>
        </w:rPr>
        <w:t>blad = ident2(X0)</w:t>
      </w:r>
    </w:p>
    <w:p w14:paraId="67E57BD6" w14:textId="77777777" w:rsidR="004F55A0" w:rsidRDefault="00000000">
      <w:pPr>
        <w:pStyle w:val="Code"/>
      </w:pPr>
      <w:r>
        <w:rPr>
          <w:noProof/>
        </w:rPr>
        <w:t xml:space="preserve">load </w:t>
      </w:r>
      <w:r>
        <w:rPr>
          <w:noProof/>
          <w:color w:val="A709F5"/>
        </w:rPr>
        <w:t>obiekt</w:t>
      </w:r>
      <w:r>
        <w:rPr>
          <w:noProof/>
        </w:rPr>
        <w:t>;</w:t>
      </w:r>
    </w:p>
    <w:p w14:paraId="69CCA6F1" w14:textId="77777777" w:rsidR="004F55A0" w:rsidRDefault="00000000">
      <w:pPr>
        <w:pStyle w:val="Code"/>
      </w:pPr>
      <w:r>
        <w:rPr>
          <w:noProof/>
          <w:color w:val="008013"/>
        </w:rPr>
        <w:t>% global y</w:t>
      </w:r>
    </w:p>
    <w:p w14:paraId="6B2D6276" w14:textId="77777777" w:rsidR="004F55A0" w:rsidRDefault="00000000">
      <w:pPr>
        <w:pStyle w:val="Code"/>
      </w:pPr>
      <w:r>
        <w:rPr>
          <w:noProof/>
        </w:rPr>
        <w:t>t = 0:59;</w:t>
      </w:r>
    </w:p>
    <w:p w14:paraId="47272CD2" w14:textId="77777777" w:rsidR="004F55A0" w:rsidRDefault="00000000">
      <w:pPr>
        <w:pStyle w:val="Code"/>
      </w:pPr>
      <w:r>
        <w:rPr>
          <w:noProof/>
        </w:rPr>
        <w:t>K = X0(1);</w:t>
      </w:r>
    </w:p>
    <w:p w14:paraId="44EF5A1E" w14:textId="77777777" w:rsidR="004F55A0" w:rsidRDefault="00000000">
      <w:pPr>
        <w:pStyle w:val="Code"/>
      </w:pPr>
      <w:r>
        <w:rPr>
          <w:noProof/>
        </w:rPr>
        <w:t>T1 = X0(2);</w:t>
      </w:r>
    </w:p>
    <w:p w14:paraId="2D6104F8" w14:textId="77777777" w:rsidR="004F55A0" w:rsidRDefault="00000000">
      <w:pPr>
        <w:pStyle w:val="Code"/>
      </w:pPr>
      <w:r>
        <w:rPr>
          <w:noProof/>
        </w:rPr>
        <w:t>T2 = X0(3);</w:t>
      </w:r>
    </w:p>
    <w:p w14:paraId="7E087049" w14:textId="77777777" w:rsidR="004F55A0" w:rsidRDefault="00000000">
      <w:pPr>
        <w:pStyle w:val="Code"/>
      </w:pPr>
      <w:r>
        <w:rPr>
          <w:noProof/>
        </w:rPr>
        <w:t>theta = X0(4);</w:t>
      </w:r>
    </w:p>
    <w:p w14:paraId="24C8AAB0" w14:textId="77777777" w:rsidR="004F55A0" w:rsidRDefault="00000000">
      <w:pPr>
        <w:pStyle w:val="Code"/>
      </w:pPr>
      <w:r>
        <w:rPr>
          <w:noProof/>
        </w:rPr>
        <w:t xml:space="preserve">A = tf([0,K], [T1 * T2,(T1+ T2),1], </w:t>
      </w:r>
      <w:r>
        <w:rPr>
          <w:noProof/>
          <w:color w:val="A709F5"/>
        </w:rPr>
        <w:t>'OutputDelay'</w:t>
      </w:r>
      <w:r>
        <w:rPr>
          <w:noProof/>
        </w:rPr>
        <w:t>, theta);</w:t>
      </w:r>
    </w:p>
    <w:p w14:paraId="4148F9AE" w14:textId="77777777" w:rsidR="004F55A0" w:rsidRDefault="00000000">
      <w:pPr>
        <w:pStyle w:val="Code"/>
      </w:pPr>
      <w:r>
        <w:rPr>
          <w:noProof/>
          <w:color w:val="008013"/>
        </w:rPr>
        <w:t>%---------------------------------------- ------%</w:t>
      </w:r>
    </w:p>
    <w:p w14:paraId="279F5696" w14:textId="77777777" w:rsidR="004F55A0" w:rsidRDefault="00000000">
      <w:pPr>
        <w:pStyle w:val="Code"/>
      </w:pPr>
      <w:r>
        <w:rPr>
          <w:noProof/>
          <w:color w:val="008013"/>
        </w:rPr>
        <w:t>% tutaj kod, który będzie obliczał %</w:t>
      </w:r>
    </w:p>
    <w:p w14:paraId="26C9922F" w14:textId="77777777" w:rsidR="004F55A0" w:rsidRDefault="00000000">
      <w:pPr>
        <w:pStyle w:val="Code"/>
      </w:pPr>
      <w:r>
        <w:rPr>
          <w:noProof/>
          <w:color w:val="008013"/>
        </w:rPr>
        <w:t>% odpowiedź skokową obiektu symulowanego %</w:t>
      </w:r>
    </w:p>
    <w:p w14:paraId="1DF9D8D0" w14:textId="77777777" w:rsidR="004F55A0" w:rsidRDefault="00000000">
      <w:pPr>
        <w:pStyle w:val="Code"/>
      </w:pPr>
      <w:r>
        <w:rPr>
          <w:noProof/>
          <w:color w:val="008013"/>
        </w:rPr>
        <w:t>% o takiej samej długości jak odpowiedź %</w:t>
      </w:r>
    </w:p>
    <w:p w14:paraId="14FF5ED5" w14:textId="77777777" w:rsidR="004F55A0" w:rsidRDefault="00000000">
      <w:pPr>
        <w:pStyle w:val="Code"/>
      </w:pPr>
      <w:r>
        <w:rPr>
          <w:noProof/>
          <w:color w:val="008013"/>
        </w:rPr>
        <w:t>% obiektu rzeczywistego %</w:t>
      </w:r>
    </w:p>
    <w:p w14:paraId="23E5DEDB" w14:textId="77777777" w:rsidR="004F55A0" w:rsidRDefault="00000000">
      <w:pPr>
        <w:pStyle w:val="Code"/>
      </w:pPr>
      <w:r>
        <w:rPr>
          <w:noProof/>
          <w:color w:val="008013"/>
        </w:rPr>
        <w:t>%---------------------------------------- ------%</w:t>
      </w:r>
    </w:p>
    <w:p w14:paraId="44A34A5B" w14:textId="77777777" w:rsidR="004F55A0" w:rsidRDefault="00000000">
      <w:pPr>
        <w:pStyle w:val="Code"/>
      </w:pPr>
      <w:r>
        <w:rPr>
          <w:noProof/>
        </w:rPr>
        <w:t>yA = step(A,t);</w:t>
      </w:r>
    </w:p>
    <w:p w14:paraId="476853E2" w14:textId="77777777" w:rsidR="004F55A0" w:rsidRDefault="00000000">
      <w:pPr>
        <w:pStyle w:val="Code"/>
      </w:pPr>
      <w:r>
        <w:rPr>
          <w:noProof/>
        </w:rPr>
        <w:t>plot(t,y,t,yA), drawnow</w:t>
      </w:r>
    </w:p>
    <w:p w14:paraId="0866E23E" w14:textId="77777777" w:rsidR="004F55A0" w:rsidRDefault="00000000">
      <w:pPr>
        <w:pStyle w:val="Code"/>
      </w:pPr>
      <w:r>
        <w:rPr>
          <w:noProof/>
        </w:rPr>
        <w:t>title(</w:t>
      </w:r>
      <w:r>
        <w:rPr>
          <w:noProof/>
          <w:color w:val="A709F5"/>
        </w:rPr>
        <w:t>"Porównanie funkcji y z odpowiedzią skokową obiektu inercyjnego II rzędu"</w:t>
      </w:r>
      <w:r>
        <w:rPr>
          <w:noProof/>
        </w:rPr>
        <w:t>)</w:t>
      </w:r>
    </w:p>
    <w:p w14:paraId="6E020F88" w14:textId="77777777" w:rsidR="004F55A0" w:rsidRDefault="00000000">
      <w:pPr>
        <w:pStyle w:val="Code"/>
      </w:pPr>
      <w:r>
        <w:rPr>
          <w:noProof/>
        </w:rPr>
        <w:t>xlabel(</w:t>
      </w:r>
      <w:r>
        <w:rPr>
          <w:noProof/>
          <w:color w:val="A709F5"/>
        </w:rPr>
        <w:t>"Czas [s]"</w:t>
      </w:r>
      <w:r>
        <w:rPr>
          <w:noProof/>
        </w:rPr>
        <w:t>)</w:t>
      </w:r>
    </w:p>
    <w:p w14:paraId="601AB849" w14:textId="77777777" w:rsidR="004F55A0" w:rsidRDefault="00000000">
      <w:pPr>
        <w:pStyle w:val="Code"/>
      </w:pPr>
      <w:r>
        <w:rPr>
          <w:noProof/>
        </w:rPr>
        <w:t>ylabel(</w:t>
      </w:r>
      <w:r>
        <w:rPr>
          <w:noProof/>
          <w:color w:val="A709F5"/>
        </w:rPr>
        <w:t>"Amplituda"</w:t>
      </w:r>
      <w:r>
        <w:rPr>
          <w:noProof/>
        </w:rPr>
        <w:t>)</w:t>
      </w:r>
    </w:p>
    <w:p w14:paraId="7C1CA74D" w14:textId="77777777" w:rsidR="004F55A0" w:rsidRDefault="00000000">
      <w:pPr>
        <w:pStyle w:val="Code"/>
      </w:pPr>
      <w:r>
        <w:rPr>
          <w:noProof/>
        </w:rPr>
        <w:t>legend(</w:t>
      </w:r>
      <w:r>
        <w:rPr>
          <w:noProof/>
          <w:color w:val="A709F5"/>
        </w:rPr>
        <w:t>"zanieczyszona funkcja y"</w:t>
      </w:r>
      <w:r>
        <w:rPr>
          <w:noProof/>
        </w:rPr>
        <w:t xml:space="preserve">, </w:t>
      </w:r>
      <w:r>
        <w:rPr>
          <w:noProof/>
          <w:color w:val="A709F5"/>
        </w:rPr>
        <w:t>"odpowiedź układu inercyjnego II rzędu"</w:t>
      </w:r>
      <w:r>
        <w:rPr>
          <w:noProof/>
        </w:rPr>
        <w:t>)</w:t>
      </w:r>
    </w:p>
    <w:p w14:paraId="724B2C8E" w14:textId="77777777" w:rsidR="004F55A0" w:rsidRDefault="00000000">
      <w:pPr>
        <w:pStyle w:val="Code"/>
      </w:pPr>
      <w:r>
        <w:rPr>
          <w:noProof/>
        </w:rPr>
        <w:t xml:space="preserve">e = y - yA; </w:t>
      </w:r>
    </w:p>
    <w:p w14:paraId="48F93FE4" w14:textId="77777777" w:rsidR="004F55A0" w:rsidRDefault="00000000">
      <w:pPr>
        <w:pStyle w:val="Code"/>
      </w:pPr>
      <w:r>
        <w:rPr>
          <w:noProof/>
        </w:rPr>
        <w:t>blad = sum(e.^2) / length(e);</w:t>
      </w:r>
    </w:p>
    <w:p w14:paraId="1D14F4DB" w14:textId="77777777" w:rsidR="004F55A0" w:rsidRDefault="00000000">
      <w:pPr>
        <w:pStyle w:val="Text"/>
      </w:pPr>
      <w:r>
        <w:rPr>
          <w:b/>
        </w:rPr>
        <w:t>Funkcja ident1</w:t>
      </w:r>
    </w:p>
    <w:p w14:paraId="48024608" w14:textId="77777777" w:rsidR="004F55A0" w:rsidRDefault="00000000">
      <w:pPr>
        <w:pStyle w:val="Code"/>
      </w:pPr>
      <w:r>
        <w:rPr>
          <w:noProof/>
          <w:color w:val="0E00FF"/>
        </w:rPr>
        <w:t xml:space="preserve">function </w:t>
      </w:r>
      <w:r>
        <w:rPr>
          <w:noProof/>
        </w:rPr>
        <w:t>blad = ident1(X0)</w:t>
      </w:r>
    </w:p>
    <w:p w14:paraId="1A457DE5" w14:textId="77777777" w:rsidR="004F55A0" w:rsidRDefault="00000000">
      <w:pPr>
        <w:pStyle w:val="Code"/>
      </w:pPr>
      <w:r>
        <w:rPr>
          <w:noProof/>
        </w:rPr>
        <w:t xml:space="preserve">load </w:t>
      </w:r>
      <w:r>
        <w:rPr>
          <w:noProof/>
          <w:color w:val="A709F5"/>
        </w:rPr>
        <w:t>obiekt</w:t>
      </w:r>
      <w:r>
        <w:rPr>
          <w:noProof/>
        </w:rPr>
        <w:t>;</w:t>
      </w:r>
    </w:p>
    <w:p w14:paraId="76FB7DA0" w14:textId="77777777" w:rsidR="004F55A0" w:rsidRDefault="00000000">
      <w:pPr>
        <w:pStyle w:val="Code"/>
      </w:pPr>
      <w:r>
        <w:rPr>
          <w:noProof/>
          <w:color w:val="008013"/>
        </w:rPr>
        <w:t>% global y</w:t>
      </w:r>
    </w:p>
    <w:p w14:paraId="290F4F40" w14:textId="77777777" w:rsidR="004F55A0" w:rsidRDefault="00000000">
      <w:pPr>
        <w:pStyle w:val="Code"/>
      </w:pPr>
      <w:r>
        <w:rPr>
          <w:noProof/>
          <w:color w:val="0E00FF"/>
        </w:rPr>
        <w:t xml:space="preserve">global </w:t>
      </w:r>
      <w:r>
        <w:rPr>
          <w:noProof/>
        </w:rPr>
        <w:t>n</w:t>
      </w:r>
    </w:p>
    <w:p w14:paraId="4B6001EC" w14:textId="77777777" w:rsidR="004F55A0" w:rsidRDefault="00000000">
      <w:pPr>
        <w:pStyle w:val="Code"/>
      </w:pPr>
      <w:r>
        <w:rPr>
          <w:noProof/>
        </w:rPr>
        <w:t>t = 0:59;</w:t>
      </w:r>
    </w:p>
    <w:p w14:paraId="3D369300" w14:textId="77777777" w:rsidR="004F55A0" w:rsidRDefault="00000000">
      <w:pPr>
        <w:pStyle w:val="Code"/>
      </w:pPr>
      <w:r>
        <w:rPr>
          <w:noProof/>
        </w:rPr>
        <w:t>K = X0(1);</w:t>
      </w:r>
    </w:p>
    <w:p w14:paraId="71B23FCA" w14:textId="77777777" w:rsidR="004F55A0" w:rsidRDefault="00000000">
      <w:pPr>
        <w:pStyle w:val="Code"/>
      </w:pPr>
      <w:r>
        <w:rPr>
          <w:noProof/>
        </w:rPr>
        <w:t>T = X0(2);</w:t>
      </w:r>
    </w:p>
    <w:p w14:paraId="5E460B96" w14:textId="77777777" w:rsidR="004F55A0" w:rsidRDefault="004F55A0">
      <w:pPr>
        <w:pStyle w:val="Code"/>
      </w:pPr>
    </w:p>
    <w:p w14:paraId="40376637" w14:textId="77777777" w:rsidR="004F55A0" w:rsidRDefault="004F55A0">
      <w:pPr>
        <w:pStyle w:val="Code"/>
      </w:pPr>
    </w:p>
    <w:p w14:paraId="285914F6" w14:textId="77777777" w:rsidR="004F55A0" w:rsidRDefault="00000000">
      <w:pPr>
        <w:pStyle w:val="Code"/>
      </w:pPr>
      <w:r>
        <w:rPr>
          <w:noProof/>
        </w:rPr>
        <w:t>[licz1,mian1] = zp2tf([], -1/T * ones(1,n),K/(T^n));</w:t>
      </w:r>
    </w:p>
    <w:p w14:paraId="7C85F80E" w14:textId="77777777" w:rsidR="004F55A0" w:rsidRDefault="00000000">
      <w:pPr>
        <w:pStyle w:val="Code"/>
      </w:pPr>
      <w:r>
        <w:rPr>
          <w:noProof/>
        </w:rPr>
        <w:t>A = tf(licz1,mian1);</w:t>
      </w:r>
    </w:p>
    <w:p w14:paraId="3A8A375C" w14:textId="77777777" w:rsidR="004F55A0" w:rsidRDefault="004F55A0">
      <w:pPr>
        <w:pStyle w:val="Code"/>
      </w:pPr>
    </w:p>
    <w:p w14:paraId="637A8B14" w14:textId="77777777" w:rsidR="004F55A0" w:rsidRDefault="00000000">
      <w:pPr>
        <w:pStyle w:val="Code"/>
      </w:pPr>
      <w:r>
        <w:rPr>
          <w:noProof/>
          <w:color w:val="008013"/>
        </w:rPr>
        <w:t>%---------------------------------------- ------%</w:t>
      </w:r>
    </w:p>
    <w:p w14:paraId="6F36631E" w14:textId="77777777" w:rsidR="004F55A0" w:rsidRDefault="00000000">
      <w:pPr>
        <w:pStyle w:val="Code"/>
      </w:pPr>
      <w:r>
        <w:rPr>
          <w:noProof/>
          <w:color w:val="008013"/>
        </w:rPr>
        <w:t>% tutaj kod, który będzie obliczał %</w:t>
      </w:r>
    </w:p>
    <w:p w14:paraId="14856279" w14:textId="77777777" w:rsidR="004F55A0" w:rsidRDefault="00000000">
      <w:pPr>
        <w:pStyle w:val="Code"/>
      </w:pPr>
      <w:r>
        <w:rPr>
          <w:noProof/>
          <w:color w:val="008013"/>
        </w:rPr>
        <w:lastRenderedPageBreak/>
        <w:t>% odpowiedź skokową obiektu symulowanego %</w:t>
      </w:r>
    </w:p>
    <w:p w14:paraId="5C1F7713" w14:textId="77777777" w:rsidR="004F55A0" w:rsidRDefault="00000000">
      <w:pPr>
        <w:pStyle w:val="Code"/>
      </w:pPr>
      <w:r>
        <w:rPr>
          <w:noProof/>
          <w:color w:val="008013"/>
        </w:rPr>
        <w:t>% o takiej samej długości jak odpowiedź %</w:t>
      </w:r>
    </w:p>
    <w:p w14:paraId="3E27F9CE" w14:textId="77777777" w:rsidR="004F55A0" w:rsidRDefault="00000000">
      <w:pPr>
        <w:pStyle w:val="Code"/>
      </w:pPr>
      <w:r>
        <w:rPr>
          <w:noProof/>
          <w:color w:val="008013"/>
        </w:rPr>
        <w:t>% obiektu rzeczywistego %</w:t>
      </w:r>
    </w:p>
    <w:p w14:paraId="1EA72EE0" w14:textId="77777777" w:rsidR="004F55A0" w:rsidRDefault="00000000">
      <w:pPr>
        <w:pStyle w:val="Code"/>
      </w:pPr>
      <w:r>
        <w:rPr>
          <w:noProof/>
          <w:color w:val="008013"/>
        </w:rPr>
        <w:t>%---------------------------------------- ------%</w:t>
      </w:r>
    </w:p>
    <w:p w14:paraId="0EBE1574" w14:textId="77777777" w:rsidR="004F55A0" w:rsidRDefault="00000000">
      <w:pPr>
        <w:pStyle w:val="Code"/>
      </w:pPr>
      <w:r>
        <w:rPr>
          <w:noProof/>
        </w:rPr>
        <w:t>yA = step(A,t);</w:t>
      </w:r>
    </w:p>
    <w:p w14:paraId="2D49C0F5" w14:textId="77777777" w:rsidR="004F55A0" w:rsidRDefault="00000000">
      <w:pPr>
        <w:pStyle w:val="Code"/>
      </w:pPr>
      <w:r>
        <w:rPr>
          <w:noProof/>
        </w:rPr>
        <w:t>plot(t,y,t,yA), drawnow</w:t>
      </w:r>
    </w:p>
    <w:p w14:paraId="017C4B3A" w14:textId="77777777" w:rsidR="004F55A0" w:rsidRDefault="00000000">
      <w:pPr>
        <w:pStyle w:val="Code"/>
      </w:pPr>
      <w:r>
        <w:rPr>
          <w:noProof/>
        </w:rPr>
        <w:t xml:space="preserve">e = y - yA; </w:t>
      </w:r>
    </w:p>
    <w:p w14:paraId="185EA9D8" w14:textId="77777777" w:rsidR="004F55A0" w:rsidRDefault="00000000">
      <w:pPr>
        <w:pStyle w:val="Code"/>
      </w:pPr>
      <w:r>
        <w:rPr>
          <w:noProof/>
        </w:rPr>
        <w:t>blad = sum(e.^2) / length(e);</w:t>
      </w:r>
    </w:p>
    <w:p w14:paraId="02A678AC" w14:textId="77777777" w:rsidR="004F55A0" w:rsidRDefault="004F55A0">
      <w:pPr>
        <w:pStyle w:val="Text"/>
      </w:pPr>
    </w:p>
    <w:sectPr w:rsidR="004F55A0">
      <w:pgSz w:w="12240" w:h="15840"/>
      <w:pgMar w:top="560" w:right="560" w:bottom="560" w:left="5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0108C"/>
    <w:multiLevelType w:val="hybridMultilevel"/>
    <w:tmpl w:val="02E6B3DA"/>
    <w:lvl w:ilvl="0" w:tplc="225A53B8">
      <w:start w:val="1"/>
      <w:numFmt w:val="bullet"/>
      <w:lvlText w:val=""/>
      <w:lvlJc w:val="left"/>
      <w:pPr>
        <w:ind w:left="720" w:hanging="200"/>
      </w:pPr>
      <w:rPr>
        <w:rFonts w:ascii="Symbol" w:hAnsi="Symbol" w:hint="default"/>
      </w:rPr>
    </w:lvl>
    <w:lvl w:ilvl="1" w:tplc="41B8B77A">
      <w:numFmt w:val="decimal"/>
      <w:lvlText w:val=""/>
      <w:lvlJc w:val="left"/>
    </w:lvl>
    <w:lvl w:ilvl="2" w:tplc="35B48EC4">
      <w:numFmt w:val="decimal"/>
      <w:lvlText w:val=""/>
      <w:lvlJc w:val="left"/>
    </w:lvl>
    <w:lvl w:ilvl="3" w:tplc="707E23E6">
      <w:numFmt w:val="decimal"/>
      <w:lvlText w:val=""/>
      <w:lvlJc w:val="left"/>
    </w:lvl>
    <w:lvl w:ilvl="4" w:tplc="94D8B12C">
      <w:numFmt w:val="decimal"/>
      <w:lvlText w:val=""/>
      <w:lvlJc w:val="left"/>
    </w:lvl>
    <w:lvl w:ilvl="5" w:tplc="627834BA">
      <w:numFmt w:val="decimal"/>
      <w:lvlText w:val=""/>
      <w:lvlJc w:val="left"/>
    </w:lvl>
    <w:lvl w:ilvl="6" w:tplc="396AF5B8">
      <w:numFmt w:val="decimal"/>
      <w:lvlText w:val=""/>
      <w:lvlJc w:val="left"/>
    </w:lvl>
    <w:lvl w:ilvl="7" w:tplc="1BA0438A">
      <w:numFmt w:val="decimal"/>
      <w:lvlText w:val=""/>
      <w:lvlJc w:val="left"/>
    </w:lvl>
    <w:lvl w:ilvl="8" w:tplc="51E41AA8">
      <w:numFmt w:val="decimal"/>
      <w:lvlText w:val=""/>
      <w:lvlJc w:val="left"/>
    </w:lvl>
  </w:abstractNum>
  <w:num w:numId="1" w16cid:durableId="135596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55A0"/>
    <w:rsid w:val="00490048"/>
    <w:rsid w:val="004F55A0"/>
    <w:rsid w:val="00B670F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ECE5"/>
  <w15:docId w15:val="{E9F8154C-A0CA-4B0C-BD79-D0E23BA0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character" w:customStyle="1" w:styleId="variablenameelement">
    <w:name w:val="variablenameelement"/>
    <w:basedOn w:val="Domylnaczcionkaakapitu"/>
  </w:style>
  <w:style w:type="character" w:customStyle="1" w:styleId="vevariablevaluesummary">
    <w:name w:val="vevariablevaluesummary"/>
    <w:basedOn w:val="Domylnaczcionkaakapitu"/>
  </w:style>
  <w:style w:type="paragraph" w:styleId="HTML-wstpniesformatowany">
    <w:name w:val="HTML Preformatted"/>
    <w:basedOn w:val="Normalny"/>
    <w:link w:val="HTML-wstpniesformatowanyZnak"/>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rPr>
  </w:style>
  <w:style w:type="character" w:customStyle="1" w:styleId="HTML-wstpniesformatowanyZnak">
    <w:name w:val="HTML - wstępnie sformatowany Znak"/>
    <w:basedOn w:val="Domylnaczcionkaakapitu"/>
    <w:link w:val="HTML-wstpniesformatowany"/>
    <w:uiPriority w:val="99"/>
    <w:rPr>
      <w:rFonts w:ascii="Courier New"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032279">
      <w:bodyDiv w:val="1"/>
      <w:marLeft w:val="0"/>
      <w:marRight w:val="0"/>
      <w:marTop w:val="0"/>
      <w:marBottom w:val="0"/>
      <w:divBdr>
        <w:top w:val="none" w:sz="0" w:space="0" w:color="auto"/>
        <w:left w:val="none" w:sz="0" w:space="0" w:color="auto"/>
        <w:bottom w:val="none" w:sz="0" w:space="0" w:color="auto"/>
        <w:right w:val="none" w:sz="0" w:space="0" w:color="auto"/>
      </w:divBdr>
      <w:divsChild>
        <w:div w:id="1227648168">
          <w:marLeft w:val="255"/>
          <w:marRight w:val="0"/>
          <w:marTop w:val="0"/>
          <w:marBottom w:val="0"/>
          <w:divBdr>
            <w:top w:val="none" w:sz="0" w:space="0" w:color="auto"/>
            <w:left w:val="none" w:sz="0" w:space="0" w:color="auto"/>
            <w:bottom w:val="none" w:sz="0" w:space="0" w:color="auto"/>
            <w:right w:val="none" w:sz="0" w:space="0" w:color="auto"/>
          </w:divBdr>
          <w:divsChild>
            <w:div w:id="57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0199">
      <w:bodyDiv w:val="1"/>
      <w:marLeft w:val="0"/>
      <w:marRight w:val="0"/>
      <w:marTop w:val="0"/>
      <w:marBottom w:val="0"/>
      <w:divBdr>
        <w:top w:val="none" w:sz="0" w:space="0" w:color="auto"/>
        <w:left w:val="none" w:sz="0" w:space="0" w:color="auto"/>
        <w:bottom w:val="none" w:sz="0" w:space="0" w:color="auto"/>
        <w:right w:val="none" w:sz="0" w:space="0" w:color="auto"/>
      </w:divBdr>
      <w:divsChild>
        <w:div w:id="1984039974">
          <w:marLeft w:val="255"/>
          <w:marRight w:val="0"/>
          <w:marTop w:val="0"/>
          <w:marBottom w:val="0"/>
          <w:divBdr>
            <w:top w:val="none" w:sz="0" w:space="0" w:color="auto"/>
            <w:left w:val="none" w:sz="0" w:space="0" w:color="auto"/>
            <w:bottom w:val="none" w:sz="0" w:space="0" w:color="auto"/>
            <w:right w:val="none" w:sz="0" w:space="0" w:color="auto"/>
          </w:divBdr>
          <w:divsChild>
            <w:div w:id="10428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4479">
      <w:bodyDiv w:val="1"/>
      <w:marLeft w:val="0"/>
      <w:marRight w:val="0"/>
      <w:marTop w:val="0"/>
      <w:marBottom w:val="0"/>
      <w:divBdr>
        <w:top w:val="none" w:sz="0" w:space="0" w:color="auto"/>
        <w:left w:val="none" w:sz="0" w:space="0" w:color="auto"/>
        <w:bottom w:val="none" w:sz="0" w:space="0" w:color="auto"/>
        <w:right w:val="none" w:sz="0" w:space="0" w:color="auto"/>
      </w:divBdr>
      <w:divsChild>
        <w:div w:id="501167626">
          <w:marLeft w:val="255"/>
          <w:marRight w:val="0"/>
          <w:marTop w:val="0"/>
          <w:marBottom w:val="0"/>
          <w:divBdr>
            <w:top w:val="none" w:sz="0" w:space="0" w:color="auto"/>
            <w:left w:val="none" w:sz="0" w:space="0" w:color="auto"/>
            <w:bottom w:val="none" w:sz="0" w:space="0" w:color="auto"/>
            <w:right w:val="none" w:sz="0" w:space="0" w:color="auto"/>
          </w:divBdr>
          <w:divsChild>
            <w:div w:id="2006126804">
              <w:marLeft w:val="0"/>
              <w:marRight w:val="0"/>
              <w:marTop w:val="0"/>
              <w:marBottom w:val="0"/>
              <w:divBdr>
                <w:top w:val="none" w:sz="0" w:space="0" w:color="auto"/>
                <w:left w:val="none" w:sz="0" w:space="0" w:color="auto"/>
                <w:bottom w:val="none" w:sz="0" w:space="0" w:color="auto"/>
                <w:right w:val="none" w:sz="0" w:space="0" w:color="auto"/>
              </w:divBdr>
              <w:divsChild>
                <w:div w:id="815340614">
                  <w:marLeft w:val="0"/>
                  <w:marRight w:val="0"/>
                  <w:marTop w:val="0"/>
                  <w:marBottom w:val="0"/>
                  <w:divBdr>
                    <w:top w:val="none" w:sz="0" w:space="0" w:color="auto"/>
                    <w:left w:val="none" w:sz="0" w:space="0" w:color="auto"/>
                    <w:bottom w:val="none" w:sz="0" w:space="0" w:color="auto"/>
                    <w:right w:val="none" w:sz="0" w:space="0" w:color="auto"/>
                  </w:divBdr>
                  <w:divsChild>
                    <w:div w:id="2064788908">
                      <w:marLeft w:val="0"/>
                      <w:marRight w:val="0"/>
                      <w:marTop w:val="0"/>
                      <w:marBottom w:val="0"/>
                      <w:divBdr>
                        <w:top w:val="none" w:sz="0" w:space="0" w:color="auto"/>
                        <w:left w:val="none" w:sz="0" w:space="0" w:color="auto"/>
                        <w:bottom w:val="none" w:sz="0" w:space="0" w:color="auto"/>
                        <w:right w:val="none" w:sz="0" w:space="0" w:color="auto"/>
                      </w:divBdr>
                      <w:divsChild>
                        <w:div w:id="2132900357">
                          <w:marLeft w:val="0"/>
                          <w:marRight w:val="0"/>
                          <w:marTop w:val="0"/>
                          <w:marBottom w:val="0"/>
                          <w:divBdr>
                            <w:top w:val="none" w:sz="0" w:space="0" w:color="auto"/>
                            <w:left w:val="none" w:sz="0" w:space="0" w:color="auto"/>
                            <w:bottom w:val="none" w:sz="0" w:space="0" w:color="auto"/>
                            <w:right w:val="none" w:sz="0" w:space="0" w:color="auto"/>
                          </w:divBdr>
                          <w:divsChild>
                            <w:div w:id="382296017">
                              <w:marLeft w:val="0"/>
                              <w:marRight w:val="0"/>
                              <w:marTop w:val="0"/>
                              <w:marBottom w:val="0"/>
                              <w:divBdr>
                                <w:top w:val="none" w:sz="0" w:space="0" w:color="auto"/>
                                <w:left w:val="none" w:sz="0" w:space="0" w:color="auto"/>
                                <w:bottom w:val="none" w:sz="0" w:space="0" w:color="auto"/>
                                <w:right w:val="none" w:sz="0" w:space="0" w:color="auto"/>
                              </w:divBdr>
                            </w:div>
                          </w:divsChild>
                        </w:div>
                        <w:div w:id="127942830">
                          <w:marLeft w:val="0"/>
                          <w:marRight w:val="0"/>
                          <w:marTop w:val="0"/>
                          <w:marBottom w:val="0"/>
                          <w:divBdr>
                            <w:top w:val="none" w:sz="0" w:space="0" w:color="auto"/>
                            <w:left w:val="none" w:sz="0" w:space="0" w:color="auto"/>
                            <w:bottom w:val="none" w:sz="0" w:space="0" w:color="auto"/>
                            <w:right w:val="none" w:sz="0" w:space="0" w:color="auto"/>
                          </w:divBdr>
                          <w:divsChild>
                            <w:div w:id="767232828">
                              <w:marLeft w:val="0"/>
                              <w:marRight w:val="0"/>
                              <w:marTop w:val="0"/>
                              <w:marBottom w:val="0"/>
                              <w:divBdr>
                                <w:top w:val="none" w:sz="0" w:space="0" w:color="auto"/>
                                <w:left w:val="none" w:sz="0" w:space="0" w:color="auto"/>
                                <w:bottom w:val="none" w:sz="0" w:space="0" w:color="auto"/>
                                <w:right w:val="none" w:sz="0" w:space="0" w:color="auto"/>
                              </w:divBdr>
                              <w:divsChild>
                                <w:div w:id="125050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840119">
                  <w:marLeft w:val="0"/>
                  <w:marRight w:val="0"/>
                  <w:marTop w:val="0"/>
                  <w:marBottom w:val="0"/>
                  <w:divBdr>
                    <w:top w:val="none" w:sz="0" w:space="0" w:color="auto"/>
                    <w:left w:val="none" w:sz="0" w:space="0" w:color="auto"/>
                    <w:bottom w:val="none" w:sz="0" w:space="0" w:color="auto"/>
                    <w:right w:val="none" w:sz="0" w:space="0" w:color="auto"/>
                  </w:divBdr>
                  <w:divsChild>
                    <w:div w:id="2079865694">
                      <w:marLeft w:val="0"/>
                      <w:marRight w:val="0"/>
                      <w:marTop w:val="0"/>
                      <w:marBottom w:val="0"/>
                      <w:divBdr>
                        <w:top w:val="none" w:sz="0" w:space="0" w:color="auto"/>
                        <w:left w:val="none" w:sz="0" w:space="0" w:color="auto"/>
                        <w:bottom w:val="none" w:sz="0" w:space="0" w:color="auto"/>
                        <w:right w:val="none" w:sz="0" w:space="0" w:color="auto"/>
                      </w:divBdr>
                      <w:divsChild>
                        <w:div w:id="7894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521084">
      <w:bodyDiv w:val="1"/>
      <w:marLeft w:val="0"/>
      <w:marRight w:val="0"/>
      <w:marTop w:val="0"/>
      <w:marBottom w:val="0"/>
      <w:divBdr>
        <w:top w:val="none" w:sz="0" w:space="0" w:color="auto"/>
        <w:left w:val="none" w:sz="0" w:space="0" w:color="auto"/>
        <w:bottom w:val="none" w:sz="0" w:space="0" w:color="auto"/>
        <w:right w:val="none" w:sz="0" w:space="0" w:color="auto"/>
      </w:divBdr>
      <w:divsChild>
        <w:div w:id="852494361">
          <w:marLeft w:val="255"/>
          <w:marRight w:val="0"/>
          <w:marTop w:val="0"/>
          <w:marBottom w:val="0"/>
          <w:divBdr>
            <w:top w:val="none" w:sz="0" w:space="0" w:color="auto"/>
            <w:left w:val="none" w:sz="0" w:space="0" w:color="auto"/>
            <w:bottom w:val="none" w:sz="0" w:space="0" w:color="auto"/>
            <w:right w:val="none" w:sz="0" w:space="0" w:color="auto"/>
          </w:divBdr>
          <w:divsChild>
            <w:div w:id="10248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3568">
      <w:bodyDiv w:val="1"/>
      <w:marLeft w:val="0"/>
      <w:marRight w:val="0"/>
      <w:marTop w:val="0"/>
      <w:marBottom w:val="0"/>
      <w:divBdr>
        <w:top w:val="none" w:sz="0" w:space="0" w:color="auto"/>
        <w:left w:val="none" w:sz="0" w:space="0" w:color="auto"/>
        <w:bottom w:val="none" w:sz="0" w:space="0" w:color="auto"/>
        <w:right w:val="none" w:sz="0" w:space="0" w:color="auto"/>
      </w:divBdr>
      <w:divsChild>
        <w:div w:id="203948974">
          <w:marLeft w:val="255"/>
          <w:marRight w:val="0"/>
          <w:marTop w:val="0"/>
          <w:marBottom w:val="0"/>
          <w:divBdr>
            <w:top w:val="none" w:sz="0" w:space="0" w:color="auto"/>
            <w:left w:val="none" w:sz="0" w:space="0" w:color="auto"/>
            <w:bottom w:val="none" w:sz="0" w:space="0" w:color="auto"/>
            <w:right w:val="none" w:sz="0" w:space="0" w:color="auto"/>
          </w:divBdr>
          <w:divsChild>
            <w:div w:id="1911500970">
              <w:marLeft w:val="0"/>
              <w:marRight w:val="0"/>
              <w:marTop w:val="0"/>
              <w:marBottom w:val="0"/>
              <w:divBdr>
                <w:top w:val="none" w:sz="0" w:space="0" w:color="auto"/>
                <w:left w:val="none" w:sz="0" w:space="0" w:color="auto"/>
                <w:bottom w:val="none" w:sz="0" w:space="0" w:color="auto"/>
                <w:right w:val="none" w:sz="0" w:space="0" w:color="auto"/>
              </w:divBdr>
              <w:divsChild>
                <w:div w:id="1752775383">
                  <w:marLeft w:val="0"/>
                  <w:marRight w:val="0"/>
                  <w:marTop w:val="0"/>
                  <w:marBottom w:val="0"/>
                  <w:divBdr>
                    <w:top w:val="none" w:sz="0" w:space="0" w:color="auto"/>
                    <w:left w:val="none" w:sz="0" w:space="0" w:color="auto"/>
                    <w:bottom w:val="none" w:sz="0" w:space="0" w:color="auto"/>
                    <w:right w:val="none" w:sz="0" w:space="0" w:color="auto"/>
                  </w:divBdr>
                  <w:divsChild>
                    <w:div w:id="1892843094">
                      <w:marLeft w:val="0"/>
                      <w:marRight w:val="0"/>
                      <w:marTop w:val="0"/>
                      <w:marBottom w:val="0"/>
                      <w:divBdr>
                        <w:top w:val="none" w:sz="0" w:space="0" w:color="auto"/>
                        <w:left w:val="none" w:sz="0" w:space="0" w:color="auto"/>
                        <w:bottom w:val="none" w:sz="0" w:space="0" w:color="auto"/>
                        <w:right w:val="none" w:sz="0" w:space="0" w:color="auto"/>
                      </w:divBdr>
                      <w:divsChild>
                        <w:div w:id="1474757814">
                          <w:marLeft w:val="0"/>
                          <w:marRight w:val="0"/>
                          <w:marTop w:val="0"/>
                          <w:marBottom w:val="0"/>
                          <w:divBdr>
                            <w:top w:val="none" w:sz="0" w:space="0" w:color="auto"/>
                            <w:left w:val="none" w:sz="0" w:space="0" w:color="auto"/>
                            <w:bottom w:val="none" w:sz="0" w:space="0" w:color="auto"/>
                            <w:right w:val="none" w:sz="0" w:space="0" w:color="auto"/>
                          </w:divBdr>
                          <w:divsChild>
                            <w:div w:id="739862581">
                              <w:marLeft w:val="0"/>
                              <w:marRight w:val="0"/>
                              <w:marTop w:val="0"/>
                              <w:marBottom w:val="0"/>
                              <w:divBdr>
                                <w:top w:val="none" w:sz="0" w:space="0" w:color="auto"/>
                                <w:left w:val="none" w:sz="0" w:space="0" w:color="auto"/>
                                <w:bottom w:val="none" w:sz="0" w:space="0" w:color="auto"/>
                                <w:right w:val="none" w:sz="0" w:space="0" w:color="auto"/>
                              </w:divBdr>
                            </w:div>
                          </w:divsChild>
                        </w:div>
                        <w:div w:id="143550000">
                          <w:marLeft w:val="0"/>
                          <w:marRight w:val="0"/>
                          <w:marTop w:val="0"/>
                          <w:marBottom w:val="0"/>
                          <w:divBdr>
                            <w:top w:val="none" w:sz="0" w:space="0" w:color="auto"/>
                            <w:left w:val="none" w:sz="0" w:space="0" w:color="auto"/>
                            <w:bottom w:val="none" w:sz="0" w:space="0" w:color="auto"/>
                            <w:right w:val="none" w:sz="0" w:space="0" w:color="auto"/>
                          </w:divBdr>
                          <w:divsChild>
                            <w:div w:id="1805005134">
                              <w:marLeft w:val="0"/>
                              <w:marRight w:val="0"/>
                              <w:marTop w:val="0"/>
                              <w:marBottom w:val="0"/>
                              <w:divBdr>
                                <w:top w:val="none" w:sz="0" w:space="0" w:color="auto"/>
                                <w:left w:val="none" w:sz="0" w:space="0" w:color="auto"/>
                                <w:bottom w:val="none" w:sz="0" w:space="0" w:color="auto"/>
                                <w:right w:val="none" w:sz="0" w:space="0" w:color="auto"/>
                              </w:divBdr>
                              <w:divsChild>
                                <w:div w:id="10447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27930">
                  <w:marLeft w:val="0"/>
                  <w:marRight w:val="0"/>
                  <w:marTop w:val="0"/>
                  <w:marBottom w:val="0"/>
                  <w:divBdr>
                    <w:top w:val="none" w:sz="0" w:space="0" w:color="auto"/>
                    <w:left w:val="none" w:sz="0" w:space="0" w:color="auto"/>
                    <w:bottom w:val="none" w:sz="0" w:space="0" w:color="auto"/>
                    <w:right w:val="none" w:sz="0" w:space="0" w:color="auto"/>
                  </w:divBdr>
                  <w:divsChild>
                    <w:div w:id="1119497622">
                      <w:marLeft w:val="0"/>
                      <w:marRight w:val="0"/>
                      <w:marTop w:val="0"/>
                      <w:marBottom w:val="0"/>
                      <w:divBdr>
                        <w:top w:val="none" w:sz="0" w:space="0" w:color="auto"/>
                        <w:left w:val="none" w:sz="0" w:space="0" w:color="auto"/>
                        <w:bottom w:val="none" w:sz="0" w:space="0" w:color="auto"/>
                        <w:right w:val="none" w:sz="0" w:space="0" w:color="auto"/>
                      </w:divBdr>
                      <w:divsChild>
                        <w:div w:id="17116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262255">
      <w:bodyDiv w:val="1"/>
      <w:marLeft w:val="0"/>
      <w:marRight w:val="0"/>
      <w:marTop w:val="0"/>
      <w:marBottom w:val="0"/>
      <w:divBdr>
        <w:top w:val="none" w:sz="0" w:space="0" w:color="auto"/>
        <w:left w:val="none" w:sz="0" w:space="0" w:color="auto"/>
        <w:bottom w:val="none" w:sz="0" w:space="0" w:color="auto"/>
        <w:right w:val="none" w:sz="0" w:space="0" w:color="auto"/>
      </w:divBdr>
      <w:divsChild>
        <w:div w:id="1203862212">
          <w:marLeft w:val="255"/>
          <w:marRight w:val="0"/>
          <w:marTop w:val="0"/>
          <w:marBottom w:val="0"/>
          <w:divBdr>
            <w:top w:val="none" w:sz="0" w:space="0" w:color="auto"/>
            <w:left w:val="none" w:sz="0" w:space="0" w:color="auto"/>
            <w:bottom w:val="none" w:sz="0" w:space="0" w:color="auto"/>
            <w:right w:val="none" w:sz="0" w:space="0" w:color="auto"/>
          </w:divBdr>
          <w:divsChild>
            <w:div w:id="854608863">
              <w:marLeft w:val="0"/>
              <w:marRight w:val="0"/>
              <w:marTop w:val="0"/>
              <w:marBottom w:val="0"/>
              <w:divBdr>
                <w:top w:val="none" w:sz="0" w:space="0" w:color="auto"/>
                <w:left w:val="none" w:sz="0" w:space="0" w:color="auto"/>
                <w:bottom w:val="none" w:sz="0" w:space="0" w:color="auto"/>
                <w:right w:val="none" w:sz="0" w:space="0" w:color="auto"/>
              </w:divBdr>
              <w:divsChild>
                <w:div w:id="1765688332">
                  <w:marLeft w:val="0"/>
                  <w:marRight w:val="0"/>
                  <w:marTop w:val="0"/>
                  <w:marBottom w:val="0"/>
                  <w:divBdr>
                    <w:top w:val="none" w:sz="0" w:space="0" w:color="auto"/>
                    <w:left w:val="none" w:sz="0" w:space="0" w:color="auto"/>
                    <w:bottom w:val="none" w:sz="0" w:space="0" w:color="auto"/>
                    <w:right w:val="none" w:sz="0" w:space="0" w:color="auto"/>
                  </w:divBdr>
                  <w:divsChild>
                    <w:div w:id="1089304821">
                      <w:marLeft w:val="0"/>
                      <w:marRight w:val="0"/>
                      <w:marTop w:val="0"/>
                      <w:marBottom w:val="0"/>
                      <w:divBdr>
                        <w:top w:val="none" w:sz="0" w:space="0" w:color="auto"/>
                        <w:left w:val="none" w:sz="0" w:space="0" w:color="auto"/>
                        <w:bottom w:val="none" w:sz="0" w:space="0" w:color="auto"/>
                        <w:right w:val="none" w:sz="0" w:space="0" w:color="auto"/>
                      </w:divBdr>
                      <w:divsChild>
                        <w:div w:id="1299992045">
                          <w:marLeft w:val="0"/>
                          <w:marRight w:val="0"/>
                          <w:marTop w:val="0"/>
                          <w:marBottom w:val="0"/>
                          <w:divBdr>
                            <w:top w:val="none" w:sz="0" w:space="0" w:color="auto"/>
                            <w:left w:val="none" w:sz="0" w:space="0" w:color="auto"/>
                            <w:bottom w:val="none" w:sz="0" w:space="0" w:color="auto"/>
                            <w:right w:val="none" w:sz="0" w:space="0" w:color="auto"/>
                          </w:divBdr>
                          <w:divsChild>
                            <w:div w:id="1943805255">
                              <w:marLeft w:val="0"/>
                              <w:marRight w:val="0"/>
                              <w:marTop w:val="0"/>
                              <w:marBottom w:val="0"/>
                              <w:divBdr>
                                <w:top w:val="none" w:sz="0" w:space="0" w:color="auto"/>
                                <w:left w:val="none" w:sz="0" w:space="0" w:color="auto"/>
                                <w:bottom w:val="none" w:sz="0" w:space="0" w:color="auto"/>
                                <w:right w:val="none" w:sz="0" w:space="0" w:color="auto"/>
                              </w:divBdr>
                            </w:div>
                          </w:divsChild>
                        </w:div>
                        <w:div w:id="292178377">
                          <w:marLeft w:val="0"/>
                          <w:marRight w:val="0"/>
                          <w:marTop w:val="0"/>
                          <w:marBottom w:val="0"/>
                          <w:divBdr>
                            <w:top w:val="none" w:sz="0" w:space="0" w:color="auto"/>
                            <w:left w:val="none" w:sz="0" w:space="0" w:color="auto"/>
                            <w:bottom w:val="none" w:sz="0" w:space="0" w:color="auto"/>
                            <w:right w:val="none" w:sz="0" w:space="0" w:color="auto"/>
                          </w:divBdr>
                          <w:divsChild>
                            <w:div w:id="1242642760">
                              <w:marLeft w:val="0"/>
                              <w:marRight w:val="0"/>
                              <w:marTop w:val="0"/>
                              <w:marBottom w:val="0"/>
                              <w:divBdr>
                                <w:top w:val="none" w:sz="0" w:space="0" w:color="auto"/>
                                <w:left w:val="none" w:sz="0" w:space="0" w:color="auto"/>
                                <w:bottom w:val="none" w:sz="0" w:space="0" w:color="auto"/>
                                <w:right w:val="none" w:sz="0" w:space="0" w:color="auto"/>
                              </w:divBdr>
                              <w:divsChild>
                                <w:div w:id="1598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359968">
                  <w:marLeft w:val="0"/>
                  <w:marRight w:val="0"/>
                  <w:marTop w:val="0"/>
                  <w:marBottom w:val="0"/>
                  <w:divBdr>
                    <w:top w:val="none" w:sz="0" w:space="0" w:color="auto"/>
                    <w:left w:val="none" w:sz="0" w:space="0" w:color="auto"/>
                    <w:bottom w:val="none" w:sz="0" w:space="0" w:color="auto"/>
                    <w:right w:val="none" w:sz="0" w:space="0" w:color="auto"/>
                  </w:divBdr>
                  <w:divsChild>
                    <w:div w:id="1236863074">
                      <w:marLeft w:val="0"/>
                      <w:marRight w:val="0"/>
                      <w:marTop w:val="0"/>
                      <w:marBottom w:val="0"/>
                      <w:divBdr>
                        <w:top w:val="none" w:sz="0" w:space="0" w:color="auto"/>
                        <w:left w:val="none" w:sz="0" w:space="0" w:color="auto"/>
                        <w:bottom w:val="none" w:sz="0" w:space="0" w:color="auto"/>
                        <w:right w:val="none" w:sz="0" w:space="0" w:color="auto"/>
                      </w:divBdr>
                      <w:divsChild>
                        <w:div w:id="5626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174029">
      <w:bodyDiv w:val="1"/>
      <w:marLeft w:val="0"/>
      <w:marRight w:val="0"/>
      <w:marTop w:val="0"/>
      <w:marBottom w:val="0"/>
      <w:divBdr>
        <w:top w:val="none" w:sz="0" w:space="0" w:color="auto"/>
        <w:left w:val="none" w:sz="0" w:space="0" w:color="auto"/>
        <w:bottom w:val="none" w:sz="0" w:space="0" w:color="auto"/>
        <w:right w:val="none" w:sz="0" w:space="0" w:color="auto"/>
      </w:divBdr>
      <w:divsChild>
        <w:div w:id="1686050706">
          <w:marLeft w:val="255"/>
          <w:marRight w:val="0"/>
          <w:marTop w:val="0"/>
          <w:marBottom w:val="0"/>
          <w:divBdr>
            <w:top w:val="none" w:sz="0" w:space="0" w:color="auto"/>
            <w:left w:val="none" w:sz="0" w:space="0" w:color="auto"/>
            <w:bottom w:val="none" w:sz="0" w:space="0" w:color="auto"/>
            <w:right w:val="none" w:sz="0" w:space="0" w:color="auto"/>
          </w:divBdr>
          <w:divsChild>
            <w:div w:id="749087149">
              <w:marLeft w:val="0"/>
              <w:marRight w:val="0"/>
              <w:marTop w:val="0"/>
              <w:marBottom w:val="0"/>
              <w:divBdr>
                <w:top w:val="none" w:sz="0" w:space="0" w:color="auto"/>
                <w:left w:val="none" w:sz="0" w:space="0" w:color="auto"/>
                <w:bottom w:val="none" w:sz="0" w:space="0" w:color="auto"/>
                <w:right w:val="none" w:sz="0" w:space="0" w:color="auto"/>
              </w:divBdr>
              <w:divsChild>
                <w:div w:id="1041320866">
                  <w:marLeft w:val="0"/>
                  <w:marRight w:val="0"/>
                  <w:marTop w:val="0"/>
                  <w:marBottom w:val="0"/>
                  <w:divBdr>
                    <w:top w:val="none" w:sz="0" w:space="0" w:color="auto"/>
                    <w:left w:val="none" w:sz="0" w:space="0" w:color="auto"/>
                    <w:bottom w:val="none" w:sz="0" w:space="0" w:color="auto"/>
                    <w:right w:val="none" w:sz="0" w:space="0" w:color="auto"/>
                  </w:divBdr>
                  <w:divsChild>
                    <w:div w:id="295185880">
                      <w:marLeft w:val="0"/>
                      <w:marRight w:val="0"/>
                      <w:marTop w:val="0"/>
                      <w:marBottom w:val="0"/>
                      <w:divBdr>
                        <w:top w:val="none" w:sz="0" w:space="0" w:color="auto"/>
                        <w:left w:val="none" w:sz="0" w:space="0" w:color="auto"/>
                        <w:bottom w:val="none" w:sz="0" w:space="0" w:color="auto"/>
                        <w:right w:val="none" w:sz="0" w:space="0" w:color="auto"/>
                      </w:divBdr>
                      <w:divsChild>
                        <w:div w:id="21047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2416">
      <w:bodyDiv w:val="1"/>
      <w:marLeft w:val="0"/>
      <w:marRight w:val="0"/>
      <w:marTop w:val="0"/>
      <w:marBottom w:val="0"/>
      <w:divBdr>
        <w:top w:val="none" w:sz="0" w:space="0" w:color="auto"/>
        <w:left w:val="none" w:sz="0" w:space="0" w:color="auto"/>
        <w:bottom w:val="none" w:sz="0" w:space="0" w:color="auto"/>
        <w:right w:val="none" w:sz="0" w:space="0" w:color="auto"/>
      </w:divBdr>
      <w:divsChild>
        <w:div w:id="1155343285">
          <w:marLeft w:val="255"/>
          <w:marRight w:val="0"/>
          <w:marTop w:val="0"/>
          <w:marBottom w:val="0"/>
          <w:divBdr>
            <w:top w:val="none" w:sz="0" w:space="0" w:color="auto"/>
            <w:left w:val="none" w:sz="0" w:space="0" w:color="auto"/>
            <w:bottom w:val="none" w:sz="0" w:space="0" w:color="auto"/>
            <w:right w:val="none" w:sz="0" w:space="0" w:color="auto"/>
          </w:divBdr>
          <w:divsChild>
            <w:div w:id="328991079">
              <w:marLeft w:val="0"/>
              <w:marRight w:val="0"/>
              <w:marTop w:val="0"/>
              <w:marBottom w:val="0"/>
              <w:divBdr>
                <w:top w:val="none" w:sz="0" w:space="0" w:color="auto"/>
                <w:left w:val="none" w:sz="0" w:space="0" w:color="auto"/>
                <w:bottom w:val="none" w:sz="0" w:space="0" w:color="auto"/>
                <w:right w:val="none" w:sz="0" w:space="0" w:color="auto"/>
              </w:divBdr>
              <w:divsChild>
                <w:div w:id="1984968758">
                  <w:marLeft w:val="0"/>
                  <w:marRight w:val="0"/>
                  <w:marTop w:val="0"/>
                  <w:marBottom w:val="0"/>
                  <w:divBdr>
                    <w:top w:val="none" w:sz="0" w:space="0" w:color="auto"/>
                    <w:left w:val="none" w:sz="0" w:space="0" w:color="auto"/>
                    <w:bottom w:val="none" w:sz="0" w:space="0" w:color="auto"/>
                    <w:right w:val="none" w:sz="0" w:space="0" w:color="auto"/>
                  </w:divBdr>
                  <w:divsChild>
                    <w:div w:id="1877886187">
                      <w:marLeft w:val="0"/>
                      <w:marRight w:val="0"/>
                      <w:marTop w:val="0"/>
                      <w:marBottom w:val="0"/>
                      <w:divBdr>
                        <w:top w:val="none" w:sz="0" w:space="0" w:color="auto"/>
                        <w:left w:val="none" w:sz="0" w:space="0" w:color="auto"/>
                        <w:bottom w:val="none" w:sz="0" w:space="0" w:color="auto"/>
                        <w:right w:val="none" w:sz="0" w:space="0" w:color="auto"/>
                      </w:divBdr>
                      <w:divsChild>
                        <w:div w:id="403920534">
                          <w:marLeft w:val="0"/>
                          <w:marRight w:val="0"/>
                          <w:marTop w:val="0"/>
                          <w:marBottom w:val="0"/>
                          <w:divBdr>
                            <w:top w:val="none" w:sz="0" w:space="0" w:color="auto"/>
                            <w:left w:val="none" w:sz="0" w:space="0" w:color="auto"/>
                            <w:bottom w:val="none" w:sz="0" w:space="0" w:color="auto"/>
                            <w:right w:val="none" w:sz="0" w:space="0" w:color="auto"/>
                          </w:divBdr>
                          <w:divsChild>
                            <w:div w:id="570583562">
                              <w:marLeft w:val="0"/>
                              <w:marRight w:val="0"/>
                              <w:marTop w:val="0"/>
                              <w:marBottom w:val="0"/>
                              <w:divBdr>
                                <w:top w:val="none" w:sz="0" w:space="0" w:color="auto"/>
                                <w:left w:val="none" w:sz="0" w:space="0" w:color="auto"/>
                                <w:bottom w:val="none" w:sz="0" w:space="0" w:color="auto"/>
                                <w:right w:val="none" w:sz="0" w:space="0" w:color="auto"/>
                              </w:divBdr>
                            </w:div>
                          </w:divsChild>
                        </w:div>
                        <w:div w:id="428965036">
                          <w:marLeft w:val="0"/>
                          <w:marRight w:val="0"/>
                          <w:marTop w:val="0"/>
                          <w:marBottom w:val="0"/>
                          <w:divBdr>
                            <w:top w:val="none" w:sz="0" w:space="0" w:color="auto"/>
                            <w:left w:val="none" w:sz="0" w:space="0" w:color="auto"/>
                            <w:bottom w:val="none" w:sz="0" w:space="0" w:color="auto"/>
                            <w:right w:val="none" w:sz="0" w:space="0" w:color="auto"/>
                          </w:divBdr>
                          <w:divsChild>
                            <w:div w:id="1495027378">
                              <w:marLeft w:val="0"/>
                              <w:marRight w:val="0"/>
                              <w:marTop w:val="0"/>
                              <w:marBottom w:val="0"/>
                              <w:divBdr>
                                <w:top w:val="none" w:sz="0" w:space="0" w:color="auto"/>
                                <w:left w:val="none" w:sz="0" w:space="0" w:color="auto"/>
                                <w:bottom w:val="none" w:sz="0" w:space="0" w:color="auto"/>
                                <w:right w:val="none" w:sz="0" w:space="0" w:color="auto"/>
                              </w:divBdr>
                              <w:divsChild>
                                <w:div w:id="18001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323354">
                  <w:marLeft w:val="0"/>
                  <w:marRight w:val="0"/>
                  <w:marTop w:val="0"/>
                  <w:marBottom w:val="0"/>
                  <w:divBdr>
                    <w:top w:val="none" w:sz="0" w:space="0" w:color="auto"/>
                    <w:left w:val="none" w:sz="0" w:space="0" w:color="auto"/>
                    <w:bottom w:val="none" w:sz="0" w:space="0" w:color="auto"/>
                    <w:right w:val="none" w:sz="0" w:space="0" w:color="auto"/>
                  </w:divBdr>
                  <w:divsChild>
                    <w:div w:id="1362707171">
                      <w:marLeft w:val="0"/>
                      <w:marRight w:val="0"/>
                      <w:marTop w:val="0"/>
                      <w:marBottom w:val="0"/>
                      <w:divBdr>
                        <w:top w:val="none" w:sz="0" w:space="0" w:color="auto"/>
                        <w:left w:val="none" w:sz="0" w:space="0" w:color="auto"/>
                        <w:bottom w:val="none" w:sz="0" w:space="0" w:color="auto"/>
                        <w:right w:val="none" w:sz="0" w:space="0" w:color="auto"/>
                      </w:divBdr>
                      <w:divsChild>
                        <w:div w:id="209716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371767">
      <w:bodyDiv w:val="1"/>
      <w:marLeft w:val="0"/>
      <w:marRight w:val="0"/>
      <w:marTop w:val="0"/>
      <w:marBottom w:val="0"/>
      <w:divBdr>
        <w:top w:val="none" w:sz="0" w:space="0" w:color="auto"/>
        <w:left w:val="none" w:sz="0" w:space="0" w:color="auto"/>
        <w:bottom w:val="none" w:sz="0" w:space="0" w:color="auto"/>
        <w:right w:val="none" w:sz="0" w:space="0" w:color="auto"/>
      </w:divBdr>
      <w:divsChild>
        <w:div w:id="798377978">
          <w:marLeft w:val="255"/>
          <w:marRight w:val="0"/>
          <w:marTop w:val="0"/>
          <w:marBottom w:val="0"/>
          <w:divBdr>
            <w:top w:val="none" w:sz="0" w:space="0" w:color="auto"/>
            <w:left w:val="none" w:sz="0" w:space="0" w:color="auto"/>
            <w:bottom w:val="none" w:sz="0" w:space="0" w:color="auto"/>
            <w:right w:val="none" w:sz="0" w:space="0" w:color="auto"/>
          </w:divBdr>
          <w:divsChild>
            <w:div w:id="1977368785">
              <w:marLeft w:val="0"/>
              <w:marRight w:val="0"/>
              <w:marTop w:val="0"/>
              <w:marBottom w:val="0"/>
              <w:divBdr>
                <w:top w:val="none" w:sz="0" w:space="0" w:color="auto"/>
                <w:left w:val="none" w:sz="0" w:space="0" w:color="auto"/>
                <w:bottom w:val="none" w:sz="0" w:space="0" w:color="auto"/>
                <w:right w:val="none" w:sz="0" w:space="0" w:color="auto"/>
              </w:divBdr>
              <w:divsChild>
                <w:div w:id="65763920">
                  <w:marLeft w:val="0"/>
                  <w:marRight w:val="0"/>
                  <w:marTop w:val="0"/>
                  <w:marBottom w:val="0"/>
                  <w:divBdr>
                    <w:top w:val="none" w:sz="0" w:space="0" w:color="auto"/>
                    <w:left w:val="none" w:sz="0" w:space="0" w:color="auto"/>
                    <w:bottom w:val="none" w:sz="0" w:space="0" w:color="auto"/>
                    <w:right w:val="none" w:sz="0" w:space="0" w:color="auto"/>
                  </w:divBdr>
                  <w:divsChild>
                    <w:div w:id="1956669417">
                      <w:marLeft w:val="0"/>
                      <w:marRight w:val="0"/>
                      <w:marTop w:val="0"/>
                      <w:marBottom w:val="0"/>
                      <w:divBdr>
                        <w:top w:val="none" w:sz="0" w:space="0" w:color="auto"/>
                        <w:left w:val="none" w:sz="0" w:space="0" w:color="auto"/>
                        <w:bottom w:val="none" w:sz="0" w:space="0" w:color="auto"/>
                        <w:right w:val="none" w:sz="0" w:space="0" w:color="auto"/>
                      </w:divBdr>
                      <w:divsChild>
                        <w:div w:id="1545555287">
                          <w:marLeft w:val="0"/>
                          <w:marRight w:val="0"/>
                          <w:marTop w:val="0"/>
                          <w:marBottom w:val="0"/>
                          <w:divBdr>
                            <w:top w:val="none" w:sz="0" w:space="0" w:color="auto"/>
                            <w:left w:val="none" w:sz="0" w:space="0" w:color="auto"/>
                            <w:bottom w:val="none" w:sz="0" w:space="0" w:color="auto"/>
                            <w:right w:val="none" w:sz="0" w:space="0" w:color="auto"/>
                          </w:divBdr>
                          <w:divsChild>
                            <w:div w:id="561907992">
                              <w:marLeft w:val="0"/>
                              <w:marRight w:val="0"/>
                              <w:marTop w:val="0"/>
                              <w:marBottom w:val="0"/>
                              <w:divBdr>
                                <w:top w:val="none" w:sz="0" w:space="0" w:color="auto"/>
                                <w:left w:val="none" w:sz="0" w:space="0" w:color="auto"/>
                                <w:bottom w:val="none" w:sz="0" w:space="0" w:color="auto"/>
                                <w:right w:val="none" w:sz="0" w:space="0" w:color="auto"/>
                              </w:divBdr>
                            </w:div>
                          </w:divsChild>
                        </w:div>
                        <w:div w:id="100345588">
                          <w:marLeft w:val="0"/>
                          <w:marRight w:val="0"/>
                          <w:marTop w:val="0"/>
                          <w:marBottom w:val="0"/>
                          <w:divBdr>
                            <w:top w:val="none" w:sz="0" w:space="0" w:color="auto"/>
                            <w:left w:val="none" w:sz="0" w:space="0" w:color="auto"/>
                            <w:bottom w:val="none" w:sz="0" w:space="0" w:color="auto"/>
                            <w:right w:val="none" w:sz="0" w:space="0" w:color="auto"/>
                          </w:divBdr>
                          <w:divsChild>
                            <w:div w:id="808480055">
                              <w:marLeft w:val="0"/>
                              <w:marRight w:val="0"/>
                              <w:marTop w:val="0"/>
                              <w:marBottom w:val="0"/>
                              <w:divBdr>
                                <w:top w:val="none" w:sz="0" w:space="0" w:color="auto"/>
                                <w:left w:val="none" w:sz="0" w:space="0" w:color="auto"/>
                                <w:bottom w:val="none" w:sz="0" w:space="0" w:color="auto"/>
                                <w:right w:val="none" w:sz="0" w:space="0" w:color="auto"/>
                              </w:divBdr>
                              <w:divsChild>
                                <w:div w:id="8685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839613">
                  <w:marLeft w:val="0"/>
                  <w:marRight w:val="0"/>
                  <w:marTop w:val="0"/>
                  <w:marBottom w:val="0"/>
                  <w:divBdr>
                    <w:top w:val="none" w:sz="0" w:space="0" w:color="auto"/>
                    <w:left w:val="none" w:sz="0" w:space="0" w:color="auto"/>
                    <w:bottom w:val="none" w:sz="0" w:space="0" w:color="auto"/>
                    <w:right w:val="none" w:sz="0" w:space="0" w:color="auto"/>
                  </w:divBdr>
                  <w:divsChild>
                    <w:div w:id="1502046754">
                      <w:marLeft w:val="0"/>
                      <w:marRight w:val="0"/>
                      <w:marTop w:val="0"/>
                      <w:marBottom w:val="0"/>
                      <w:divBdr>
                        <w:top w:val="none" w:sz="0" w:space="0" w:color="auto"/>
                        <w:left w:val="none" w:sz="0" w:space="0" w:color="auto"/>
                        <w:bottom w:val="none" w:sz="0" w:space="0" w:color="auto"/>
                        <w:right w:val="none" w:sz="0" w:space="0" w:color="auto"/>
                      </w:divBdr>
                      <w:divsChild>
                        <w:div w:id="19282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1333</Words>
  <Characters>8004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2</cp:revision>
  <dcterms:created xsi:type="dcterms:W3CDTF">2024-12-18T18:51:00Z</dcterms:created>
  <dcterms:modified xsi:type="dcterms:W3CDTF">2024-12-18T18:52:00Z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cb25b7fc-26a1-4354-b01b-890c4e1b6837</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