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720" w:firstLine="720"/>
        <w:contextualSpacing w:val="0"/>
        <w:rPr>
          <w:sz w:val="24"/>
          <w:szCs w:val="24"/>
        </w:rPr>
      </w:pPr>
      <w:r w:rsidDel="00000000" w:rsidR="00000000" w:rsidRPr="00000000">
        <w:rPr>
          <w:sz w:val="24"/>
          <w:szCs w:val="24"/>
        </w:rPr>
        <w:drawing>
          <wp:inline distB="114300" distT="114300" distL="114300" distR="114300">
            <wp:extent cx="3826116" cy="127158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826116"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sz w:val="24"/>
          <w:szCs w:val="24"/>
        </w:rPr>
      </w:pPr>
      <w:r w:rsidDel="00000000" w:rsidR="00000000" w:rsidRPr="00000000">
        <w:rPr>
          <w:sz w:val="24"/>
          <w:szCs w:val="24"/>
          <w:rtl w:val="0"/>
        </w:rPr>
        <w:t xml:space="preserve">Deliverable 4 - Design</w:t>
      </w:r>
    </w:p>
    <w:p w:rsidR="00000000" w:rsidDel="00000000" w:rsidP="00000000" w:rsidRDefault="00000000" w:rsidRPr="00000000" w14:paraId="00000004">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sz w:val="24"/>
          <w:szCs w:val="24"/>
        </w:rPr>
      </w:pPr>
      <w:r w:rsidDel="00000000" w:rsidR="00000000" w:rsidRPr="00000000">
        <w:rPr>
          <w:sz w:val="24"/>
          <w:szCs w:val="24"/>
          <w:rtl w:val="0"/>
        </w:rPr>
        <w:t xml:space="preserve">Project C.A.T. - Capital Activity Tracker</w:t>
      </w:r>
    </w:p>
    <w:p w:rsidR="00000000" w:rsidDel="00000000" w:rsidP="00000000" w:rsidRDefault="00000000" w:rsidRPr="00000000" w14:paraId="00000006">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sz w:val="24"/>
          <w:szCs w:val="24"/>
        </w:rPr>
      </w:pPr>
      <w:r w:rsidDel="00000000" w:rsidR="00000000" w:rsidRPr="00000000">
        <w:rPr>
          <w:sz w:val="24"/>
          <w:szCs w:val="24"/>
          <w:rtl w:val="0"/>
        </w:rPr>
        <w:t xml:space="preserve">Group: “The Stockings”</w:t>
      </w:r>
    </w:p>
    <w:p w:rsidR="00000000" w:rsidDel="00000000" w:rsidP="00000000" w:rsidRDefault="00000000" w:rsidRPr="00000000" w14:paraId="00000008">
      <w:pPr>
        <w:spacing w:line="480" w:lineRule="auto"/>
        <w:contextualSpacing w:val="0"/>
        <w:jc w:val="center"/>
        <w:rPr>
          <w:sz w:val="24"/>
          <w:szCs w:val="24"/>
        </w:rPr>
      </w:pPr>
      <w:r w:rsidDel="00000000" w:rsidR="00000000" w:rsidRPr="00000000">
        <w:rPr>
          <w:sz w:val="24"/>
          <w:szCs w:val="24"/>
          <w:rtl w:val="0"/>
        </w:rPr>
        <w:t xml:space="preserve">Clayton Williams, Kaitlyn Lee, Brandon Horner, Savannah Fischer</w:t>
      </w:r>
    </w:p>
    <w:p w:rsidR="00000000" w:rsidDel="00000000" w:rsidP="00000000" w:rsidRDefault="00000000" w:rsidRPr="00000000" w14:paraId="00000009">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sz w:val="24"/>
          <w:szCs w:val="24"/>
        </w:rPr>
      </w:pPr>
      <w:r w:rsidDel="00000000" w:rsidR="00000000" w:rsidRPr="00000000">
        <w:rPr>
          <w:sz w:val="24"/>
          <w:szCs w:val="24"/>
          <w:rtl w:val="0"/>
        </w:rPr>
        <w:t xml:space="preserve">Course: CS 386 Software Engineering, Spring 2018</w:t>
      </w:r>
    </w:p>
    <w:p w:rsidR="00000000" w:rsidDel="00000000" w:rsidP="00000000" w:rsidRDefault="00000000" w:rsidRPr="00000000" w14:paraId="0000000B">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sz w:val="24"/>
          <w:szCs w:val="24"/>
        </w:rPr>
      </w:pPr>
      <w:r w:rsidDel="00000000" w:rsidR="00000000" w:rsidRPr="00000000">
        <w:rPr>
          <w:sz w:val="24"/>
          <w:szCs w:val="24"/>
          <w:rtl w:val="0"/>
        </w:rPr>
        <w:t xml:space="preserve">Instructor: Marco Gerosa</w:t>
      </w:r>
    </w:p>
    <w:p w:rsidR="00000000" w:rsidDel="00000000" w:rsidP="00000000" w:rsidRDefault="00000000" w:rsidRPr="00000000" w14:paraId="0000000D">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pPr>
      <w:r w:rsidDel="00000000" w:rsidR="00000000" w:rsidRPr="00000000">
        <w:rPr>
          <w:sz w:val="24"/>
          <w:szCs w:val="24"/>
          <w:rtl w:val="0"/>
        </w:rPr>
        <w:t xml:space="preserve">GitHub Link:  </w:t>
      </w:r>
      <w:hyperlink r:id="rId7">
        <w:r w:rsidDel="00000000" w:rsidR="00000000" w:rsidRPr="00000000">
          <w:rPr>
            <w:color w:val="1155cc"/>
            <w:sz w:val="24"/>
            <w:szCs w:val="24"/>
            <w:u w:val="single"/>
            <w:rtl w:val="0"/>
          </w:rPr>
          <w:t xml:space="preserve">https://github.com/kdl222/CAT</w:t>
        </w:r>
      </w:hyperlink>
      <w:r w:rsidDel="00000000" w:rsidR="00000000" w:rsidRPr="00000000">
        <w:rPr>
          <w:rtl w:val="0"/>
        </w:rPr>
      </w:r>
    </w:p>
    <w:p w:rsidR="00000000" w:rsidDel="00000000" w:rsidP="00000000" w:rsidRDefault="00000000" w:rsidRPr="00000000" w14:paraId="0000000F">
      <w:pPr>
        <w:spacing w:line="480" w:lineRule="auto"/>
        <w:contextualSpacing w:val="0"/>
        <w:jc w:val="center"/>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6"/>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17">
      <w:pPr>
        <w:spacing w:line="480" w:lineRule="auto"/>
        <w:ind w:left="1440" w:firstLine="720"/>
        <w:contextualSpacing w:val="0"/>
        <w:rPr/>
      </w:pPr>
      <w:r w:rsidDel="00000000" w:rsidR="00000000" w:rsidRPr="00000000">
        <w:rPr>
          <w:rtl w:val="0"/>
        </w:rPr>
        <w:t xml:space="preserve">CAT is a stock market analysis application that brings data visualizations and information-gathering together in an easily-accessible and affordable program, making it perfect for new and experienced stock traders alike. Equipped with live transaction suggestions and in-depth company evaluations, CAT allows traders to make more informed financial decisions than could be reliably accomplished alone. </w:t>
      </w:r>
    </w:p>
    <w:p w:rsidR="00000000" w:rsidDel="00000000" w:rsidP="00000000" w:rsidRDefault="00000000" w:rsidRPr="00000000" w14:paraId="00000018">
      <w:pPr>
        <w:spacing w:line="480" w:lineRule="auto"/>
        <w:ind w:left="1440" w:firstLine="720"/>
        <w:contextualSpacing w:val="0"/>
        <w:rPr/>
      </w:pPr>
      <w:r w:rsidDel="00000000" w:rsidR="00000000" w:rsidRPr="00000000">
        <w:rPr>
          <w:rtl w:val="0"/>
        </w:rPr>
        <w:t xml:space="preserve">Users can create a secure and private account on the CAT web application, where they can easily view and remove any stocks, and their accompanied real-time activity graphs, that they have selected to watch. The ranges of time covered by stock activity graphs can be adjusted to the user’s preference. Users can view a news feed containing many articles. Users can add and remove keywords in a keyword manager, set the weight of each word, and watch as the manager parses through the news feed to show the net weight of each article.</w:t>
      </w:r>
    </w:p>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6"/>
        </w:numPr>
        <w:ind w:left="720" w:hanging="360"/>
        <w:contextualSpacing w:val="1"/>
        <w:rPr>
          <w:u w:val="none"/>
        </w:rPr>
      </w:pPr>
      <w:r w:rsidDel="00000000" w:rsidR="00000000" w:rsidRPr="00000000">
        <w:rPr>
          <w:rtl w:val="0"/>
        </w:rPr>
        <w:t xml:space="preserve">Architecture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38354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6"/>
        </w:numPr>
        <w:ind w:left="720" w:hanging="360"/>
        <w:contextualSpacing w:val="1"/>
        <w:rPr>
          <w:u w:val="none"/>
        </w:rPr>
      </w:pPr>
      <w:r w:rsidDel="00000000" w:rsidR="00000000" w:rsidRPr="00000000">
        <w:rPr>
          <w:rtl w:val="0"/>
        </w:rPr>
        <w:t xml:space="preserve">Class Diagram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ab/>
        <w:t xml:space="preserve">(We split it into two different sections because it is too big to fit in one piece)</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5051612" cy="536733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051612"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-533399</wp:posOffset>
            </wp:positionH>
            <wp:positionV relativeFrom="paragraph">
              <wp:posOffset>0</wp:posOffset>
            </wp:positionV>
            <wp:extent cx="6881080" cy="5595938"/>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881080" cy="5595938"/>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6"/>
        </w:numPr>
        <w:ind w:left="720" w:hanging="360"/>
        <w:contextualSpacing w:val="1"/>
        <w:rPr>
          <w:u w:val="none"/>
        </w:rPr>
      </w:pPr>
      <w:r w:rsidDel="00000000" w:rsidR="00000000" w:rsidRPr="00000000">
        <w:rPr>
          <w:rtl w:val="0"/>
        </w:rPr>
        <w:t xml:space="preserve">Sequence Diagram</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1371600" cy="5057775"/>
            <wp:effectExtent b="-1843087" l="1843087" r="1843087" t="-1843087"/>
            <wp:docPr id="1" name="image8.jpg"/>
            <a:graphic>
              <a:graphicData uri="http://schemas.openxmlformats.org/drawingml/2006/picture">
                <pic:pic>
                  <pic:nvPicPr>
                    <pic:cNvPr id="0" name="image8.jpg"/>
                    <pic:cNvPicPr preferRelativeResize="0"/>
                  </pic:nvPicPr>
                  <pic:blipFill>
                    <a:blip r:embed="rId11"/>
                    <a:srcRect b="12903" l="33268" r="38551" t="9237"/>
                    <a:stretch>
                      <a:fillRect/>
                    </a:stretch>
                  </pic:blipFill>
                  <pic:spPr>
                    <a:xfrm rot="16200000">
                      <a:off x="0" y="0"/>
                      <a:ext cx="13716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ab/>
        <w:t xml:space="preserve">Use Case Description: </w:t>
      </w:r>
    </w:p>
    <w:p w:rsidR="00000000" w:rsidDel="00000000" w:rsidP="00000000" w:rsidRDefault="00000000" w:rsidRPr="00000000" w14:paraId="0000002B">
      <w:pPr>
        <w:contextualSpacing w:val="0"/>
        <w:rPr>
          <w:sz w:val="24"/>
          <w:szCs w:val="24"/>
        </w:rPr>
      </w:pPr>
      <w:r w:rsidDel="00000000" w:rsidR="00000000" w:rsidRPr="00000000">
        <w:rPr>
          <w:rtl w:val="0"/>
        </w:rPr>
        <w:tab/>
      </w:r>
      <w:r w:rsidDel="00000000" w:rsidR="00000000" w:rsidRPr="00000000">
        <w:rPr>
          <w:b w:val="1"/>
          <w:sz w:val="24"/>
          <w:szCs w:val="24"/>
          <w:rtl w:val="0"/>
        </w:rPr>
        <w:t xml:space="preserve">Name: </w:t>
      </w:r>
      <w:r w:rsidDel="00000000" w:rsidR="00000000" w:rsidRPr="00000000">
        <w:rPr>
          <w:sz w:val="24"/>
          <w:szCs w:val="24"/>
          <w:rtl w:val="0"/>
        </w:rPr>
        <w:t xml:space="preserve">Favorite/Unfavorite Stock Trend Visualizations</w:t>
      </w:r>
    </w:p>
    <w:p w:rsidR="00000000" w:rsidDel="00000000" w:rsidP="00000000" w:rsidRDefault="00000000" w:rsidRPr="00000000" w14:paraId="0000002C">
      <w:pPr>
        <w:spacing w:line="480" w:lineRule="auto"/>
        <w:ind w:left="720" w:firstLine="0"/>
        <w:contextualSpacing w:val="0"/>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use case describes how the CAT user uses the CAT web application to save a specific stock analysis graph to their home page to easily re-access later. Or how to dismiss a graph from the same list.</w:t>
      </w:r>
    </w:p>
    <w:p w:rsidR="00000000" w:rsidDel="00000000" w:rsidP="00000000" w:rsidRDefault="00000000" w:rsidRPr="00000000" w14:paraId="0000002D">
      <w:pPr>
        <w:spacing w:line="480" w:lineRule="auto"/>
        <w:ind w:left="720" w:firstLine="0"/>
        <w:contextualSpacing w:val="0"/>
        <w:rPr>
          <w:b w:val="1"/>
          <w:sz w:val="24"/>
          <w:szCs w:val="24"/>
        </w:rPr>
      </w:pPr>
      <w:r w:rsidDel="00000000" w:rsidR="00000000" w:rsidRPr="00000000">
        <w:rPr>
          <w:b w:val="1"/>
          <w:sz w:val="24"/>
          <w:szCs w:val="24"/>
          <w:rtl w:val="0"/>
        </w:rPr>
        <w:t xml:space="preserve">Flow of Events: </w:t>
      </w:r>
    </w:p>
    <w:p w:rsidR="00000000" w:rsidDel="00000000" w:rsidP="00000000" w:rsidRDefault="00000000" w:rsidRPr="00000000" w14:paraId="0000002E">
      <w:pPr>
        <w:numPr>
          <w:ilvl w:val="0"/>
          <w:numId w:val="8"/>
        </w:numPr>
        <w:spacing w:line="480" w:lineRule="auto"/>
        <w:ind w:left="1440" w:hanging="360"/>
        <w:contextualSpacing w:val="1"/>
        <w:rPr>
          <w:sz w:val="24"/>
          <w:szCs w:val="24"/>
        </w:rPr>
      </w:pPr>
      <w:r w:rsidDel="00000000" w:rsidR="00000000" w:rsidRPr="00000000">
        <w:rPr>
          <w:sz w:val="24"/>
          <w:szCs w:val="24"/>
          <w:rtl w:val="0"/>
        </w:rPr>
        <w:t xml:space="preserve">The use case begins when the CAT user clicks on a specific stock graph’s “favorite” function.</w:t>
      </w:r>
    </w:p>
    <w:p w:rsidR="00000000" w:rsidDel="00000000" w:rsidP="00000000" w:rsidRDefault="00000000" w:rsidRPr="00000000" w14:paraId="0000002F">
      <w:pPr>
        <w:numPr>
          <w:ilvl w:val="0"/>
          <w:numId w:val="8"/>
        </w:numPr>
        <w:spacing w:line="480" w:lineRule="auto"/>
        <w:ind w:left="1440" w:hanging="360"/>
        <w:contextualSpacing w:val="1"/>
        <w:rPr>
          <w:sz w:val="24"/>
          <w:szCs w:val="24"/>
        </w:rPr>
      </w:pPr>
      <w:r w:rsidDel="00000000" w:rsidR="00000000" w:rsidRPr="00000000">
        <w:rPr>
          <w:sz w:val="24"/>
          <w:szCs w:val="24"/>
          <w:rtl w:val="0"/>
        </w:rPr>
        <w:t xml:space="preserve">Use case: Validate User is Signed In is performed</w:t>
      </w:r>
    </w:p>
    <w:p w:rsidR="00000000" w:rsidDel="00000000" w:rsidP="00000000" w:rsidRDefault="00000000" w:rsidRPr="00000000" w14:paraId="00000030">
      <w:pPr>
        <w:numPr>
          <w:ilvl w:val="0"/>
          <w:numId w:val="8"/>
        </w:numPr>
        <w:spacing w:line="480" w:lineRule="auto"/>
        <w:ind w:left="1440" w:hanging="360"/>
        <w:contextualSpacing w:val="1"/>
        <w:rPr>
          <w:sz w:val="24"/>
          <w:szCs w:val="24"/>
        </w:rPr>
      </w:pPr>
      <w:r w:rsidDel="00000000" w:rsidR="00000000" w:rsidRPr="00000000">
        <w:rPr>
          <w:sz w:val="24"/>
          <w:szCs w:val="24"/>
          <w:rtl w:val="0"/>
        </w:rPr>
        <w:t xml:space="preserve">The graph is saved to a user-sensitive home-page list</w:t>
      </w:r>
    </w:p>
    <w:p w:rsidR="00000000" w:rsidDel="00000000" w:rsidP="00000000" w:rsidRDefault="00000000" w:rsidRPr="00000000" w14:paraId="00000031">
      <w:pPr>
        <w:numPr>
          <w:ilvl w:val="0"/>
          <w:numId w:val="8"/>
        </w:numPr>
        <w:spacing w:line="480" w:lineRule="auto"/>
        <w:ind w:left="1440" w:hanging="360"/>
        <w:contextualSpacing w:val="1"/>
        <w:rPr>
          <w:sz w:val="24"/>
          <w:szCs w:val="24"/>
        </w:rPr>
      </w:pPr>
      <w:r w:rsidDel="00000000" w:rsidR="00000000" w:rsidRPr="00000000">
        <w:rPr>
          <w:sz w:val="24"/>
          <w:szCs w:val="24"/>
          <w:rtl w:val="0"/>
        </w:rPr>
        <w:t xml:space="preserve">The use case ends successfully</w:t>
      </w:r>
    </w:p>
    <w:p w:rsidR="00000000" w:rsidDel="00000000" w:rsidP="00000000" w:rsidRDefault="00000000" w:rsidRPr="00000000" w14:paraId="00000032">
      <w:pPr>
        <w:spacing w:line="480" w:lineRule="auto"/>
        <w:contextualSpacing w:val="0"/>
        <w:rPr>
          <w:sz w:val="24"/>
          <w:szCs w:val="24"/>
        </w:rPr>
      </w:pPr>
      <w:r w:rsidDel="00000000" w:rsidR="00000000" w:rsidRPr="00000000">
        <w:rPr>
          <w:sz w:val="24"/>
          <w:szCs w:val="24"/>
          <w:rtl w:val="0"/>
        </w:rPr>
        <w:tab/>
        <w:tab/>
      </w:r>
      <w:r w:rsidDel="00000000" w:rsidR="00000000" w:rsidRPr="00000000">
        <w:rPr>
          <w:i w:val="1"/>
          <w:sz w:val="24"/>
          <w:szCs w:val="24"/>
          <w:rtl w:val="0"/>
        </w:rPr>
        <w:t xml:space="preserve">Alternative Flows</w:t>
      </w:r>
      <w:r w:rsidDel="00000000" w:rsidR="00000000" w:rsidRPr="00000000">
        <w:rPr>
          <w:rtl w:val="0"/>
        </w:rPr>
      </w:r>
    </w:p>
    <w:p w:rsidR="00000000" w:rsidDel="00000000" w:rsidP="00000000" w:rsidRDefault="00000000" w:rsidRPr="00000000" w14:paraId="00000033">
      <w:pPr>
        <w:numPr>
          <w:ilvl w:val="0"/>
          <w:numId w:val="1"/>
        </w:numPr>
        <w:spacing w:line="480" w:lineRule="auto"/>
        <w:ind w:left="1440" w:hanging="360"/>
        <w:contextualSpacing w:val="1"/>
        <w:rPr>
          <w:sz w:val="24"/>
          <w:szCs w:val="24"/>
        </w:rPr>
      </w:pPr>
      <w:r w:rsidDel="00000000" w:rsidR="00000000" w:rsidRPr="00000000">
        <w:rPr>
          <w:sz w:val="24"/>
          <w:szCs w:val="24"/>
          <w:rtl w:val="0"/>
        </w:rPr>
        <w:t xml:space="preserve">User not signed in:</w:t>
      </w:r>
    </w:p>
    <w:p w:rsidR="00000000" w:rsidDel="00000000" w:rsidP="00000000" w:rsidRDefault="00000000" w:rsidRPr="00000000" w14:paraId="00000034">
      <w:pPr>
        <w:spacing w:line="480" w:lineRule="auto"/>
        <w:ind w:left="1440" w:firstLine="0"/>
        <w:contextualSpacing w:val="0"/>
        <w:rPr>
          <w:sz w:val="24"/>
          <w:szCs w:val="24"/>
        </w:rPr>
      </w:pPr>
      <w:r w:rsidDel="00000000" w:rsidR="00000000" w:rsidRPr="00000000">
        <w:rPr>
          <w:sz w:val="24"/>
          <w:szCs w:val="24"/>
          <w:rtl w:val="0"/>
        </w:rPr>
        <w:t xml:space="preserve">If step 2 use case does not complete successfully, the use case ends with a failure condition (web app may prompt user to sign in)</w:t>
      </w:r>
    </w:p>
    <w:p w:rsidR="00000000" w:rsidDel="00000000" w:rsidP="00000000" w:rsidRDefault="00000000" w:rsidRPr="00000000" w14:paraId="00000035">
      <w:pPr>
        <w:spacing w:line="480" w:lineRule="auto"/>
        <w:ind w:left="720" w:firstLine="0"/>
        <w:contextualSpacing w:val="0"/>
        <w:rPr>
          <w:b w:val="1"/>
          <w:sz w:val="24"/>
          <w:szCs w:val="24"/>
        </w:rPr>
      </w:pPr>
      <w:r w:rsidDel="00000000" w:rsidR="00000000" w:rsidRPr="00000000">
        <w:rPr>
          <w:b w:val="1"/>
          <w:sz w:val="24"/>
          <w:szCs w:val="24"/>
          <w:rtl w:val="0"/>
        </w:rPr>
        <w:t xml:space="preserve">Key Scenarios:</w:t>
      </w:r>
    </w:p>
    <w:p w:rsidR="00000000" w:rsidDel="00000000" w:rsidP="00000000" w:rsidRDefault="00000000" w:rsidRPr="00000000" w14:paraId="00000036">
      <w:pPr>
        <w:numPr>
          <w:ilvl w:val="0"/>
          <w:numId w:val="3"/>
        </w:numPr>
        <w:spacing w:line="480" w:lineRule="auto"/>
        <w:ind w:left="2160" w:hanging="360"/>
        <w:contextualSpacing w:val="1"/>
        <w:rPr>
          <w:sz w:val="24"/>
          <w:szCs w:val="24"/>
        </w:rPr>
      </w:pPr>
      <w:r w:rsidDel="00000000" w:rsidR="00000000" w:rsidRPr="00000000">
        <w:rPr>
          <w:sz w:val="24"/>
          <w:szCs w:val="24"/>
          <w:rtl w:val="0"/>
        </w:rPr>
        <w:t xml:space="preserve">No internet connection at time of “favorite”</w:t>
      </w:r>
      <w:r w:rsidDel="00000000" w:rsidR="00000000" w:rsidRPr="00000000">
        <w:rPr>
          <w:rtl w:val="0"/>
        </w:rPr>
      </w:r>
    </w:p>
    <w:p w:rsidR="00000000" w:rsidDel="00000000" w:rsidP="00000000" w:rsidRDefault="00000000" w:rsidRPr="00000000" w14:paraId="00000037">
      <w:pPr>
        <w:spacing w:line="480" w:lineRule="auto"/>
        <w:ind w:firstLine="720"/>
        <w:contextualSpacing w:val="0"/>
        <w:rPr>
          <w:b w:val="1"/>
          <w:sz w:val="24"/>
          <w:szCs w:val="24"/>
        </w:rPr>
      </w:pPr>
      <w:r w:rsidDel="00000000" w:rsidR="00000000" w:rsidRPr="00000000">
        <w:rPr>
          <w:b w:val="1"/>
          <w:sz w:val="24"/>
          <w:szCs w:val="24"/>
          <w:rtl w:val="0"/>
        </w:rPr>
        <w:t xml:space="preserve">Pre-conditions: </w:t>
      </w:r>
    </w:p>
    <w:p w:rsidR="00000000" w:rsidDel="00000000" w:rsidP="00000000" w:rsidRDefault="00000000" w:rsidRPr="00000000" w14:paraId="00000038">
      <w:pPr>
        <w:numPr>
          <w:ilvl w:val="0"/>
          <w:numId w:val="5"/>
        </w:numPr>
        <w:spacing w:line="480" w:lineRule="auto"/>
        <w:ind w:left="1440" w:hanging="360"/>
        <w:contextualSpacing w:val="1"/>
        <w:rPr>
          <w:sz w:val="24"/>
          <w:szCs w:val="24"/>
        </w:rPr>
      </w:pPr>
      <w:r w:rsidDel="00000000" w:rsidR="00000000" w:rsidRPr="00000000">
        <w:rPr>
          <w:sz w:val="24"/>
          <w:szCs w:val="24"/>
          <w:rtl w:val="0"/>
        </w:rPr>
        <w:t xml:space="preserve">Active internet access</w:t>
      </w:r>
    </w:p>
    <w:p w:rsidR="00000000" w:rsidDel="00000000" w:rsidP="00000000" w:rsidRDefault="00000000" w:rsidRPr="00000000" w14:paraId="00000039">
      <w:pPr>
        <w:spacing w:line="480" w:lineRule="auto"/>
        <w:ind w:firstLine="720"/>
        <w:contextualSpacing w:val="0"/>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3A">
      <w:pPr>
        <w:numPr>
          <w:ilvl w:val="0"/>
          <w:numId w:val="7"/>
        </w:numPr>
        <w:spacing w:line="480" w:lineRule="auto"/>
        <w:ind w:left="1440" w:hanging="360"/>
        <w:contextualSpacing w:val="1"/>
        <w:rPr>
          <w:sz w:val="24"/>
          <w:szCs w:val="24"/>
        </w:rPr>
      </w:pPr>
      <w:r w:rsidDel="00000000" w:rsidR="00000000" w:rsidRPr="00000000">
        <w:rPr>
          <w:sz w:val="24"/>
          <w:szCs w:val="24"/>
          <w:rtl w:val="0"/>
        </w:rPr>
        <w:t xml:space="preserve">Successful Completion:</w:t>
      </w:r>
    </w:p>
    <w:p w:rsidR="00000000" w:rsidDel="00000000" w:rsidP="00000000" w:rsidRDefault="00000000" w:rsidRPr="00000000" w14:paraId="0000003B">
      <w:pPr>
        <w:spacing w:line="480" w:lineRule="auto"/>
        <w:ind w:left="2160" w:firstLine="0"/>
        <w:contextualSpacing w:val="0"/>
        <w:rPr>
          <w:sz w:val="24"/>
          <w:szCs w:val="24"/>
        </w:rPr>
      </w:pPr>
      <w:r w:rsidDel="00000000" w:rsidR="00000000" w:rsidRPr="00000000">
        <w:rPr>
          <w:sz w:val="24"/>
          <w:szCs w:val="24"/>
          <w:rtl w:val="0"/>
        </w:rPr>
        <w:t xml:space="preserve">User successfully saves or discards chosen graph from user-sensitive home-page list</w:t>
      </w:r>
    </w:p>
    <w:p w:rsidR="00000000" w:rsidDel="00000000" w:rsidP="00000000" w:rsidRDefault="00000000" w:rsidRPr="00000000" w14:paraId="0000003C">
      <w:pPr>
        <w:numPr>
          <w:ilvl w:val="0"/>
          <w:numId w:val="4"/>
        </w:numPr>
        <w:spacing w:line="480" w:lineRule="auto"/>
        <w:ind w:left="1440" w:hanging="360"/>
        <w:contextualSpacing w:val="1"/>
        <w:rPr>
          <w:sz w:val="24"/>
          <w:szCs w:val="24"/>
        </w:rPr>
      </w:pPr>
      <w:r w:rsidDel="00000000" w:rsidR="00000000" w:rsidRPr="00000000">
        <w:rPr>
          <w:sz w:val="24"/>
          <w:szCs w:val="24"/>
          <w:rtl w:val="0"/>
        </w:rPr>
        <w:t xml:space="preserve">Failure Condition:</w:t>
      </w:r>
    </w:p>
    <w:p w:rsidR="00000000" w:rsidDel="00000000" w:rsidP="00000000" w:rsidRDefault="00000000" w:rsidRPr="00000000" w14:paraId="0000003D">
      <w:pPr>
        <w:spacing w:line="480" w:lineRule="auto"/>
        <w:contextualSpacing w:val="0"/>
        <w:rPr/>
      </w:pPr>
      <w:r w:rsidDel="00000000" w:rsidR="00000000" w:rsidRPr="00000000">
        <w:rPr>
          <w:sz w:val="24"/>
          <w:szCs w:val="24"/>
          <w:rtl w:val="0"/>
        </w:rPr>
        <w:tab/>
        <w:tab/>
        <w:tab/>
        <w:t xml:space="preserve">Error, if unanticipated, will be saved to a ticket</w:t>
      </w:r>
      <w:r w:rsidDel="00000000" w:rsidR="00000000" w:rsidRPr="00000000">
        <w:rPr>
          <w:rtl w:val="0"/>
        </w:rPr>
      </w:r>
    </w:p>
    <w:p w:rsidR="00000000" w:rsidDel="00000000" w:rsidP="00000000" w:rsidRDefault="00000000" w:rsidRPr="00000000" w14:paraId="0000003E">
      <w:pPr>
        <w:numPr>
          <w:ilvl w:val="0"/>
          <w:numId w:val="6"/>
        </w:numPr>
        <w:ind w:left="720" w:hanging="360"/>
        <w:contextualSpacing w:val="1"/>
        <w:rPr>
          <w:u w:val="none"/>
        </w:rPr>
      </w:pPr>
      <w:r w:rsidDel="00000000" w:rsidR="00000000" w:rsidRPr="00000000">
        <w:rPr>
          <w:rtl w:val="0"/>
        </w:rPr>
        <w:t xml:space="preserve">Design Patterns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left="720" w:firstLine="0"/>
        <w:contextualSpacing w:val="0"/>
        <w:rPr/>
      </w:pPr>
      <w:r w:rsidDel="00000000" w:rsidR="00000000" w:rsidRPr="00000000">
        <w:rPr>
          <w:rtl w:val="0"/>
        </w:rPr>
        <w:t xml:space="preserve">Observer Pattern:</w:t>
      </w:r>
    </w:p>
    <w:p w:rsidR="00000000" w:rsidDel="00000000" w:rsidP="00000000" w:rsidRDefault="00000000" w:rsidRPr="00000000" w14:paraId="00000041">
      <w:pPr>
        <w:ind w:left="720" w:firstLine="0"/>
        <w:contextualSpacing w:val="0"/>
        <w:rPr/>
      </w:pPr>
      <w:r w:rsidDel="00000000" w:rsidR="00000000" w:rsidRPr="00000000">
        <w:rPr>
          <w:rtl w:val="0"/>
        </w:rPr>
        <w:tab/>
        <w:t xml:space="preserve">Our AuthService class uses Firebase to authenticate a user. When a user successfully signs in, the AuthService class has a variable called authState that gets updated with the user’s information. The AppComponent, the main component of Angular that knows about all other components, is notified about the authState through an authService variable. Other components are then updated, which updates our user profile page and the global navbar. The global navbar is updated when the user is authenticated by switching a sign-in button to a dropdown menu that contains a mypage link and sign-out button.</w:t>
      </w:r>
    </w:p>
    <w:p w:rsidR="00000000" w:rsidDel="00000000" w:rsidP="00000000" w:rsidRDefault="00000000" w:rsidRPr="00000000" w14:paraId="00000042">
      <w:pP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361950</wp:posOffset>
            </wp:positionH>
            <wp:positionV relativeFrom="paragraph">
              <wp:posOffset>0</wp:posOffset>
            </wp:positionV>
            <wp:extent cx="4700588" cy="2382872"/>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700588" cy="2382872"/>
                    </a:xfrm>
                    <a:prstGeom prst="rect"/>
                    <a:ln/>
                  </pic:spPr>
                </pic:pic>
              </a:graphicData>
            </a:graphic>
          </wp:anchor>
        </w:drawing>
      </w:r>
    </w:p>
    <w:p w:rsidR="00000000" w:rsidDel="00000000" w:rsidP="00000000" w:rsidRDefault="00000000" w:rsidRPr="00000000" w14:paraId="00000043">
      <w:pPr>
        <w:ind w:left="720" w:firstLine="0"/>
        <w:contextualSpacing w:val="0"/>
        <w:rPr/>
      </w:pPr>
      <w:r w:rsidDel="00000000" w:rsidR="00000000" w:rsidRPr="00000000">
        <w:rPr>
          <w:rtl w:val="0"/>
        </w:rPr>
        <w:t xml:space="preserve">AuthService: </w:t>
      </w:r>
      <w:hyperlink r:id="rId13">
        <w:r w:rsidDel="00000000" w:rsidR="00000000" w:rsidRPr="00000000">
          <w:rPr>
            <w:color w:val="1155cc"/>
            <w:u w:val="single"/>
            <w:rtl w:val="0"/>
          </w:rPr>
          <w:t xml:space="preserve">https://github.com/kdl222/CAT/blob/dev/project/CAT/src/app/auth.service.ts</w:t>
        </w:r>
      </w:hyperlink>
      <w:r w:rsidDel="00000000" w:rsidR="00000000" w:rsidRPr="00000000">
        <w:rPr>
          <w:rtl w:val="0"/>
        </w:rPr>
      </w:r>
    </w:p>
    <w:p w:rsidR="00000000" w:rsidDel="00000000" w:rsidP="00000000" w:rsidRDefault="00000000" w:rsidRPr="00000000" w14:paraId="00000044">
      <w:pPr>
        <w:ind w:left="720" w:firstLine="0"/>
        <w:contextualSpacing w:val="0"/>
        <w:rPr/>
      </w:pPr>
      <w:r w:rsidDel="00000000" w:rsidR="00000000" w:rsidRPr="00000000">
        <w:rPr>
          <w:rtl w:val="0"/>
        </w:rPr>
        <w:t xml:space="preserve">AppComponent: </w:t>
      </w:r>
      <w:hyperlink r:id="rId14">
        <w:r w:rsidDel="00000000" w:rsidR="00000000" w:rsidRPr="00000000">
          <w:rPr>
            <w:color w:val="1155cc"/>
            <w:u w:val="single"/>
            <w:rtl w:val="0"/>
          </w:rPr>
          <w:t xml:space="preserve">https://github.com/kdl222/CAT/blob/dev/project/CAT/src/app/app.component.ts</w:t>
        </w:r>
      </w:hyperlink>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t xml:space="preserve">MyPageComponent: </w:t>
      </w:r>
      <w:hyperlink r:id="rId15">
        <w:r w:rsidDel="00000000" w:rsidR="00000000" w:rsidRPr="00000000">
          <w:rPr>
            <w:color w:val="1155cc"/>
            <w:u w:val="single"/>
            <w:rtl w:val="0"/>
          </w:rPr>
          <w:t xml:space="preserve">https://github.com/kdl222/CAT/blob/dev/project/CAT/src/app/mypage/mypage.component.ts</w:t>
        </w:r>
      </w:hyperlink>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GlobalHeaderComponent: </w:t>
      </w:r>
      <w:hyperlink r:id="rId16">
        <w:r w:rsidDel="00000000" w:rsidR="00000000" w:rsidRPr="00000000">
          <w:rPr>
            <w:color w:val="1155cc"/>
            <w:u w:val="single"/>
            <w:rtl w:val="0"/>
          </w:rPr>
          <w:t xml:space="preserve">https://github.com/kdl222/CAT/blob/dev/project/CAT/src/app/global-header/global-header.component.ts</w:t>
        </w:r>
      </w:hyperlink>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720"/>
        <w:contextualSpacing w:val="0"/>
        <w:rPr/>
      </w:pPr>
      <w:r w:rsidDel="00000000" w:rsidR="00000000" w:rsidRPr="00000000">
        <w:rPr>
          <w:rtl w:val="0"/>
        </w:rPr>
        <w:t xml:space="preserve">Bridge Pattern:</w:t>
      </w:r>
    </w:p>
    <w:p w:rsidR="00000000" w:rsidDel="00000000" w:rsidP="00000000" w:rsidRDefault="00000000" w:rsidRPr="00000000" w14:paraId="00000049">
      <w:pPr>
        <w:ind w:left="720" w:firstLine="720"/>
        <w:contextualSpacing w:val="0"/>
        <w:rPr/>
      </w:pPr>
      <w:r w:rsidDel="00000000" w:rsidR="00000000" w:rsidRPr="00000000">
        <w:rPr/>
        <w:drawing>
          <wp:inline distB="114300" distT="114300" distL="114300" distR="114300">
            <wp:extent cx="5943600" cy="331470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14700"/>
                    </a:xfrm>
                    <a:prstGeom prst="rect"/>
                    <a:ln/>
                  </pic:spPr>
                </pic:pic>
              </a:graphicData>
            </a:graphic>
          </wp:inline>
        </w:drawing>
      </w:r>
      <w:r w:rsidDel="00000000" w:rsidR="00000000" w:rsidRPr="00000000">
        <w:rPr>
          <w:rtl w:val="0"/>
        </w:rPr>
        <w:t xml:space="preserve">AngularFirestore is not a class that we have created, but a service that we have used that stores our user and stock information. AngularFirestore uses collections and documents to store information. We then have a class called databaseService that acts as our database and grabs information from AngularFirestore. Our application uses a “users” collection that contains many documents that store info on a certain user. </w:t>
      </w:r>
    </w:p>
    <w:p w:rsidR="00000000" w:rsidDel="00000000" w:rsidP="00000000" w:rsidRDefault="00000000" w:rsidRPr="00000000" w14:paraId="0000004A">
      <w:pPr>
        <w:ind w:left="720" w:firstLine="720"/>
        <w:contextualSpacing w:val="0"/>
        <w:rPr/>
      </w:pPr>
      <w:r w:rsidDel="00000000" w:rsidR="00000000" w:rsidRPr="00000000">
        <w:rPr>
          <w:rtl w:val="0"/>
        </w:rPr>
        <w:t xml:space="preserve">Note: The user and stock data stored from AngularFirestore is displayed in the html files, while the database is in the ts files.</w:t>
      </w:r>
    </w:p>
    <w:p w:rsidR="00000000" w:rsidDel="00000000" w:rsidP="00000000" w:rsidRDefault="00000000" w:rsidRPr="00000000" w14:paraId="0000004B">
      <w:pPr>
        <w:ind w:left="720" w:firstLine="720"/>
        <w:contextualSpacing w:val="0"/>
        <w:rPr/>
      </w:pP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t xml:space="preserve">AppComponent: </w:t>
      </w:r>
      <w:hyperlink r:id="rId18">
        <w:r w:rsidDel="00000000" w:rsidR="00000000" w:rsidRPr="00000000">
          <w:rPr>
            <w:color w:val="1155cc"/>
            <w:u w:val="single"/>
            <w:rtl w:val="0"/>
          </w:rPr>
          <w:t xml:space="preserve">https://github.com/kdl222/CAT/blob/signIn/project/CAT/src/app/app.component.ts</w:t>
        </w:r>
      </w:hyperlink>
      <w:r w:rsidDel="00000000" w:rsidR="00000000" w:rsidRPr="00000000">
        <w:rPr>
          <w:rtl w:val="0"/>
        </w:rPr>
      </w:r>
    </w:p>
    <w:p w:rsidR="00000000" w:rsidDel="00000000" w:rsidP="00000000" w:rsidRDefault="00000000" w:rsidRPr="00000000" w14:paraId="0000004D">
      <w:pPr>
        <w:ind w:left="0" w:firstLine="720"/>
        <w:contextualSpacing w:val="0"/>
        <w:rPr/>
      </w:pPr>
      <w:r w:rsidDel="00000000" w:rsidR="00000000" w:rsidRPr="00000000">
        <w:rPr>
          <w:rtl w:val="0"/>
        </w:rPr>
      </w:r>
    </w:p>
    <w:p w:rsidR="00000000" w:rsidDel="00000000" w:rsidP="00000000" w:rsidRDefault="00000000" w:rsidRPr="00000000" w14:paraId="0000004E">
      <w:pPr>
        <w:ind w:left="0" w:firstLine="720"/>
        <w:contextualSpacing w:val="0"/>
        <w:rPr/>
      </w:pPr>
      <w:r w:rsidDel="00000000" w:rsidR="00000000" w:rsidRPr="00000000">
        <w:rPr>
          <w:rtl w:val="0"/>
        </w:rPr>
      </w:r>
    </w:p>
    <w:p w:rsidR="00000000" w:rsidDel="00000000" w:rsidP="00000000" w:rsidRDefault="00000000" w:rsidRPr="00000000" w14:paraId="0000004F">
      <w:pPr>
        <w:ind w:left="0" w:firstLine="720"/>
        <w:contextualSpacing w:val="0"/>
        <w:rPr/>
      </w:pPr>
      <w:r w:rsidDel="00000000" w:rsidR="00000000" w:rsidRPr="00000000">
        <w:rPr>
          <w:rtl w:val="0"/>
        </w:rPr>
      </w:r>
    </w:p>
    <w:p w:rsidR="00000000" w:rsidDel="00000000" w:rsidP="00000000" w:rsidRDefault="00000000" w:rsidRPr="00000000" w14:paraId="00000050">
      <w:pPr>
        <w:ind w:left="0" w:firstLine="720"/>
        <w:contextualSpacing w:val="0"/>
        <w:rPr/>
      </w:pPr>
      <w:r w:rsidDel="00000000" w:rsidR="00000000" w:rsidRPr="00000000">
        <w:rPr>
          <w:rtl w:val="0"/>
        </w:rPr>
      </w:r>
    </w:p>
    <w:p w:rsidR="00000000" w:rsidDel="00000000" w:rsidP="00000000" w:rsidRDefault="00000000" w:rsidRPr="00000000" w14:paraId="00000051">
      <w:pPr>
        <w:ind w:left="0" w:firstLine="720"/>
        <w:contextualSpacing w:val="0"/>
        <w:rPr/>
      </w:pPr>
      <w:r w:rsidDel="00000000" w:rsidR="00000000" w:rsidRPr="00000000">
        <w:rPr>
          <w:rtl w:val="0"/>
        </w:rPr>
        <w:t xml:space="preserve">MyPageComponent: </w:t>
      </w: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 xml:space="preserve">.ts file - </w:t>
      </w:r>
      <w:hyperlink r:id="rId19">
        <w:r w:rsidDel="00000000" w:rsidR="00000000" w:rsidRPr="00000000">
          <w:rPr>
            <w:color w:val="1155cc"/>
            <w:u w:val="single"/>
            <w:rtl w:val="0"/>
          </w:rPr>
          <w:t xml:space="preserve">https://github.com/kdl222/CAT/blob/signIn/project/CAT/src/app/mypage/mypage.component.ts</w:t>
        </w:r>
      </w:hyperlink>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t xml:space="preserve">.html file - </w:t>
      </w:r>
      <w:hyperlink r:id="rId20">
        <w:r w:rsidDel="00000000" w:rsidR="00000000" w:rsidRPr="00000000">
          <w:rPr>
            <w:color w:val="1155cc"/>
            <w:u w:val="single"/>
            <w:rtl w:val="0"/>
          </w:rPr>
          <w:t xml:space="preserve">https://github.com/kdl222/CAT/blob/signIn/project/CAT/src/app/mypage/mypage.component.html</w:t>
        </w:r>
      </w:hyperlink>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t xml:space="preserve">StockPageComponent: </w:t>
      </w:r>
    </w:p>
    <w:p w:rsidR="00000000" w:rsidDel="00000000" w:rsidP="00000000" w:rsidRDefault="00000000" w:rsidRPr="00000000" w14:paraId="00000056">
      <w:pPr>
        <w:ind w:left="720" w:firstLine="0"/>
        <w:contextualSpacing w:val="0"/>
        <w:rPr/>
      </w:pPr>
      <w:r w:rsidDel="00000000" w:rsidR="00000000" w:rsidRPr="00000000">
        <w:rPr>
          <w:rtl w:val="0"/>
        </w:rPr>
        <w:t xml:space="preserve">.ts file - </w:t>
      </w:r>
      <w:hyperlink r:id="rId21">
        <w:r w:rsidDel="00000000" w:rsidR="00000000" w:rsidRPr="00000000">
          <w:rPr>
            <w:color w:val="1155cc"/>
            <w:u w:val="single"/>
            <w:rtl w:val="0"/>
          </w:rPr>
          <w:t xml:space="preserve">https://github.com/kdl222/CAT/blob/signIn/project/CAT/src/app/stocks-page/stocks-page.component.html</w:t>
        </w:r>
      </w:hyperlink>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.html file - </w:t>
      </w:r>
      <w:hyperlink r:id="rId22">
        <w:r w:rsidDel="00000000" w:rsidR="00000000" w:rsidRPr="00000000">
          <w:rPr>
            <w:color w:val="1155cc"/>
            <w:u w:val="single"/>
            <w:rtl w:val="0"/>
          </w:rPr>
          <w:t xml:space="preserve">https://github.com/kdl222/CAT/blob/signIn/project/CAT/src/app/stocks-page/stocks-page.component.html</w:t>
        </w:r>
      </w:hyperlink>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r>
    </w:p>
    <w:p w:rsidR="00000000" w:rsidDel="00000000" w:rsidP="00000000" w:rsidRDefault="00000000" w:rsidRPr="00000000" w14:paraId="00000059">
      <w:pPr>
        <w:ind w:left="720" w:firstLine="0"/>
        <w:contextualSpacing w:val="0"/>
        <w:rPr/>
      </w:pPr>
      <w:r w:rsidDel="00000000" w:rsidR="00000000" w:rsidRPr="00000000">
        <w:rPr>
          <w:rtl w:val="0"/>
        </w:rPr>
        <w:t xml:space="preserve">databaseService: </w:t>
      </w:r>
      <w:hyperlink r:id="rId23">
        <w:r w:rsidDel="00000000" w:rsidR="00000000" w:rsidRPr="00000000">
          <w:rPr>
            <w:color w:val="1155cc"/>
            <w:u w:val="single"/>
            <w:rtl w:val="0"/>
          </w:rPr>
          <w:t xml:space="preserve">https://github.com/kdl222/CAT/blob/signIn/project/CAT/src/app/database.service.ts</w:t>
        </w:r>
      </w:hyperlink>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720"/>
        <w:contextualSpacing w:val="0"/>
        <w:rPr/>
      </w:pPr>
      <w:r w:rsidDel="00000000" w:rsidR="00000000" w:rsidRPr="00000000">
        <w:rPr>
          <w:rtl w:val="0"/>
        </w:rPr>
        <w:t xml:space="preserve">Private Class Data Pattern:</w:t>
      </w:r>
    </w:p>
    <w:p w:rsidR="00000000" w:rsidDel="00000000" w:rsidP="00000000" w:rsidRDefault="00000000" w:rsidRPr="00000000" w14:paraId="0000005D">
      <w:pPr>
        <w:ind w:left="720" w:firstLine="0"/>
        <w:contextualSpacing w:val="0"/>
        <w:rPr/>
      </w:pPr>
      <w:r w:rsidDel="00000000" w:rsidR="00000000" w:rsidRPr="00000000">
        <w:rPr>
          <w:rtl w:val="0"/>
        </w:rPr>
        <w:tab/>
        <w:t xml:space="preserve">Stock has private instance of StockData and uses getters to access the attributes of Stock Data.</w:t>
      </w:r>
    </w:p>
    <w:p w:rsidR="00000000" w:rsidDel="00000000" w:rsidP="00000000" w:rsidRDefault="00000000" w:rsidRPr="00000000" w14:paraId="0000005E">
      <w:pPr>
        <w:ind w:left="720" w:firstLine="0"/>
        <w:contextualSpacing w:val="0"/>
        <w:jc w:val="center"/>
        <w:rPr/>
      </w:pPr>
      <w:r w:rsidDel="00000000" w:rsidR="00000000" w:rsidRPr="00000000">
        <w:rPr/>
        <w:drawing>
          <wp:inline distB="114300" distT="114300" distL="114300" distR="114300">
            <wp:extent cx="2625773" cy="3509963"/>
            <wp:effectExtent b="0" l="0" r="0" t="0"/>
            <wp:docPr id="8" name="image16.jpg"/>
            <a:graphic>
              <a:graphicData uri="http://schemas.openxmlformats.org/drawingml/2006/picture">
                <pic:pic>
                  <pic:nvPicPr>
                    <pic:cNvPr id="0" name="image16.jpg"/>
                    <pic:cNvPicPr preferRelativeResize="0"/>
                  </pic:nvPicPr>
                  <pic:blipFill>
                    <a:blip r:embed="rId24"/>
                    <a:srcRect b="0" l="0" r="0" t="0"/>
                    <a:stretch>
                      <a:fillRect/>
                    </a:stretch>
                  </pic:blipFill>
                  <pic:spPr>
                    <a:xfrm>
                      <a:off x="0" y="0"/>
                      <a:ext cx="2625773"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Sto</w:t>
      </w:r>
      <w:r w:rsidDel="00000000" w:rsidR="00000000" w:rsidRPr="00000000">
        <w:rPr>
          <w:rtl w:val="0"/>
        </w:rPr>
        <w:t xml:space="preserve">ck: </w:t>
      </w:r>
      <w:hyperlink r:id="rId25">
        <w:r w:rsidDel="00000000" w:rsidR="00000000" w:rsidRPr="00000000">
          <w:rPr>
            <w:color w:val="1155cc"/>
            <w:u w:val="single"/>
            <w:rtl w:val="0"/>
          </w:rPr>
          <w:t xml:space="preserve">https://github.com/kdl222/CAT/blob/dev/project/CAT/src/app/Stock.model.ts</w:t>
        </w:r>
      </w:hyperlink>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StockData: </w:t>
      </w:r>
      <w:hyperlink r:id="rId26">
        <w:r w:rsidDel="00000000" w:rsidR="00000000" w:rsidRPr="00000000">
          <w:rPr>
            <w:color w:val="1155cc"/>
            <w:u w:val="single"/>
            <w:rtl w:val="0"/>
          </w:rPr>
          <w:t xml:space="preserve">https://github.com/kdl222/CAT/blob/dev/project/CAT/src/app/Stock.model.ts</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t xml:space="preserve">Stock and StockData are in the same file, but are different classes in Stock.model.ts.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6"/>
        </w:numPr>
        <w:ind w:left="720" w:hanging="360"/>
        <w:contextualSpacing w:val="1"/>
        <w:rPr>
          <w:u w:val="none"/>
        </w:rPr>
      </w:pPr>
      <w:r w:rsidDel="00000000" w:rsidR="00000000" w:rsidRPr="00000000">
        <w:rPr>
          <w:rtl w:val="0"/>
        </w:rPr>
        <w:t xml:space="preserve">Design Principles (SOLID)</w:t>
      </w:r>
    </w:p>
    <w:p w:rsidR="00000000" w:rsidDel="00000000" w:rsidP="00000000" w:rsidRDefault="00000000" w:rsidRPr="00000000" w14:paraId="00000066">
      <w:pPr>
        <w:numPr>
          <w:ilvl w:val="0"/>
          <w:numId w:val="2"/>
        </w:numPr>
        <w:ind w:left="1440" w:hanging="360"/>
        <w:contextualSpacing w:val="1"/>
        <w:rPr>
          <w:u w:val="none"/>
        </w:rPr>
      </w:pPr>
      <w:r w:rsidDel="00000000" w:rsidR="00000000" w:rsidRPr="00000000">
        <w:rPr>
          <w:rtl w:val="0"/>
        </w:rPr>
        <w:t xml:space="preserve">Single Responsibility Principle:</w:t>
      </w:r>
    </w:p>
    <w:p w:rsidR="00000000" w:rsidDel="00000000" w:rsidP="00000000" w:rsidRDefault="00000000" w:rsidRPr="00000000" w14:paraId="00000067">
      <w:pPr>
        <w:ind w:left="1440" w:firstLine="0"/>
        <w:contextualSpacing w:val="0"/>
        <w:rPr/>
      </w:pPr>
      <w:r w:rsidDel="00000000" w:rsidR="00000000" w:rsidRPr="00000000">
        <w:rPr>
          <w:rtl w:val="0"/>
        </w:rPr>
        <w:t xml:space="preserve">Most, if not all, of our classes are designed to accomplish a single given responsibility. An example of this would be our AuthService. AuthService handles the authentication of a user regarding logging in and signing out. </w:t>
      </w:r>
    </w:p>
    <w:p w:rsidR="00000000" w:rsidDel="00000000" w:rsidP="00000000" w:rsidRDefault="00000000" w:rsidRPr="00000000" w14:paraId="00000068">
      <w:pPr>
        <w:ind w:left="1440" w:firstLine="0"/>
        <w:contextualSpacing w:val="0"/>
        <w:rPr/>
      </w:pPr>
      <w:r w:rsidDel="00000000" w:rsidR="00000000" w:rsidRPr="00000000">
        <w:rPr>
          <w:rtl w:val="0"/>
        </w:rPr>
      </w:r>
    </w:p>
    <w:p w:rsidR="00000000" w:rsidDel="00000000" w:rsidP="00000000" w:rsidRDefault="00000000" w:rsidRPr="00000000" w14:paraId="00000069">
      <w:pPr>
        <w:numPr>
          <w:ilvl w:val="0"/>
          <w:numId w:val="2"/>
        </w:numPr>
        <w:ind w:left="1440" w:hanging="360"/>
        <w:contextualSpacing w:val="1"/>
        <w:rPr>
          <w:u w:val="none"/>
        </w:rPr>
      </w:pPr>
      <w:r w:rsidDel="00000000" w:rsidR="00000000" w:rsidRPr="00000000">
        <w:rPr>
          <w:rtl w:val="0"/>
        </w:rPr>
        <w:t xml:space="preserve">Open/Closed:</w:t>
      </w:r>
    </w:p>
    <w:p w:rsidR="00000000" w:rsidDel="00000000" w:rsidP="00000000" w:rsidRDefault="00000000" w:rsidRPr="00000000" w14:paraId="0000006A">
      <w:pPr>
        <w:ind w:left="1440" w:firstLine="0"/>
        <w:contextualSpacing w:val="0"/>
        <w:rPr/>
      </w:pPr>
      <w:r w:rsidDel="00000000" w:rsidR="00000000" w:rsidRPr="00000000">
        <w:rPr>
          <w:rtl w:val="0"/>
        </w:rPr>
        <w:t xml:space="preserve">In the Stocks and News Feed page, new Stocks and Articles are continuously being added to the third-party APIs that we are using. In this way, the software entities are constantly being extended on their own, but the functionality is not being changed - the way the APIs work is not being modified. </w:t>
      </w:r>
    </w:p>
    <w:p w:rsidR="00000000" w:rsidDel="00000000" w:rsidP="00000000" w:rsidRDefault="00000000" w:rsidRPr="00000000" w14:paraId="0000006B">
      <w:pPr>
        <w:ind w:left="1440" w:firstLine="0"/>
        <w:contextualSpacing w:val="0"/>
        <w:rPr/>
      </w:pPr>
      <w:r w:rsidDel="00000000" w:rsidR="00000000" w:rsidRPr="00000000">
        <w:rPr>
          <w:rtl w:val="0"/>
        </w:rPr>
      </w:r>
    </w:p>
    <w:p w:rsidR="00000000" w:rsidDel="00000000" w:rsidP="00000000" w:rsidRDefault="00000000" w:rsidRPr="00000000" w14:paraId="0000006C">
      <w:pPr>
        <w:numPr>
          <w:ilvl w:val="0"/>
          <w:numId w:val="2"/>
        </w:numPr>
        <w:ind w:left="1440" w:hanging="360"/>
        <w:contextualSpacing w:val="1"/>
        <w:rPr>
          <w:u w:val="none"/>
        </w:rPr>
      </w:pPr>
      <w:r w:rsidDel="00000000" w:rsidR="00000000" w:rsidRPr="00000000">
        <w:rPr>
          <w:rtl w:val="0"/>
        </w:rPr>
        <w:t xml:space="preserve">Liskov Substitution:</w:t>
      </w:r>
    </w:p>
    <w:p w:rsidR="00000000" w:rsidDel="00000000" w:rsidP="00000000" w:rsidRDefault="00000000" w:rsidRPr="00000000" w14:paraId="0000006D">
      <w:pPr>
        <w:ind w:left="1440" w:firstLine="0"/>
        <w:contextualSpacing w:val="0"/>
        <w:rPr/>
      </w:pPr>
      <w:r w:rsidDel="00000000" w:rsidR="00000000" w:rsidRPr="00000000">
        <w:rPr>
          <w:rtl w:val="0"/>
        </w:rPr>
        <w:t xml:space="preserve">Using Angular 5, all web pages of our web application are the same page, only loaded differently based on the choices the user makes when interacting with the web application. In this way the web pages that the user activates overshadow the ‘main’ page of the web application according to their needs. </w:t>
      </w:r>
    </w:p>
    <w:p w:rsidR="00000000" w:rsidDel="00000000" w:rsidP="00000000" w:rsidRDefault="00000000" w:rsidRPr="00000000" w14:paraId="0000006E">
      <w:pPr>
        <w:ind w:left="1440" w:firstLine="0"/>
        <w:contextualSpacing w:val="0"/>
        <w:rPr/>
      </w:pPr>
      <w:r w:rsidDel="00000000" w:rsidR="00000000" w:rsidRPr="00000000">
        <w:rPr>
          <w:rtl w:val="0"/>
        </w:rPr>
      </w:r>
    </w:p>
    <w:p w:rsidR="00000000" w:rsidDel="00000000" w:rsidP="00000000" w:rsidRDefault="00000000" w:rsidRPr="00000000" w14:paraId="0000006F">
      <w:pPr>
        <w:numPr>
          <w:ilvl w:val="0"/>
          <w:numId w:val="2"/>
        </w:numPr>
        <w:ind w:left="1440" w:hanging="360"/>
        <w:contextualSpacing w:val="1"/>
        <w:rPr>
          <w:u w:val="none"/>
        </w:rPr>
      </w:pPr>
      <w:r w:rsidDel="00000000" w:rsidR="00000000" w:rsidRPr="00000000">
        <w:rPr>
          <w:rtl w:val="0"/>
        </w:rPr>
        <w:t xml:space="preserve">Interface Segregation:</w:t>
      </w:r>
    </w:p>
    <w:p w:rsidR="00000000" w:rsidDel="00000000" w:rsidP="00000000" w:rsidRDefault="00000000" w:rsidRPr="00000000" w14:paraId="00000070">
      <w:pPr>
        <w:ind w:left="1440" w:firstLine="0"/>
        <w:contextualSpacing w:val="0"/>
        <w:rPr/>
      </w:pPr>
      <w:r w:rsidDel="00000000" w:rsidR="00000000" w:rsidRPr="00000000">
        <w:rPr>
          <w:rtl w:val="0"/>
        </w:rPr>
        <w:t xml:space="preserve">The main homepage is connected to every other page of the web application. Users can navigate to the pages that they want and are not forced to use or observe the pages that they do not want. In that way, the interfaces connected to the pages that the user does not wish to view are not forced upon the user. </w:t>
      </w:r>
    </w:p>
    <w:p w:rsidR="00000000" w:rsidDel="00000000" w:rsidP="00000000" w:rsidRDefault="00000000" w:rsidRPr="00000000" w14:paraId="00000071">
      <w:pPr>
        <w:ind w:left="1440" w:firstLine="0"/>
        <w:contextualSpacing w:val="0"/>
        <w:rPr/>
      </w:pPr>
      <w:r w:rsidDel="00000000" w:rsidR="00000000" w:rsidRPr="00000000">
        <w:rPr>
          <w:rtl w:val="0"/>
        </w:rPr>
      </w:r>
    </w:p>
    <w:p w:rsidR="00000000" w:rsidDel="00000000" w:rsidP="00000000" w:rsidRDefault="00000000" w:rsidRPr="00000000" w14:paraId="00000072">
      <w:pPr>
        <w:numPr>
          <w:ilvl w:val="0"/>
          <w:numId w:val="2"/>
        </w:numPr>
        <w:ind w:left="1440" w:hanging="360"/>
        <w:contextualSpacing w:val="1"/>
        <w:rPr>
          <w:u w:val="none"/>
        </w:rPr>
      </w:pPr>
      <w:r w:rsidDel="00000000" w:rsidR="00000000" w:rsidRPr="00000000">
        <w:rPr>
          <w:rtl w:val="0"/>
        </w:rPr>
        <w:t xml:space="preserve">Dependency Inversion:</w:t>
      </w:r>
    </w:p>
    <w:p w:rsidR="00000000" w:rsidDel="00000000" w:rsidP="00000000" w:rsidRDefault="00000000" w:rsidRPr="00000000" w14:paraId="00000073">
      <w:pPr>
        <w:ind w:left="1440" w:firstLine="0"/>
        <w:contextualSpacing w:val="0"/>
        <w:rPr/>
      </w:pPr>
      <w:r w:rsidDel="00000000" w:rsidR="00000000" w:rsidRPr="00000000">
        <w:rPr>
          <w:rtl w:val="0"/>
        </w:rPr>
        <w:t xml:space="preserve">The Stocks page and the News Feed page are not updated with information until the user searches for what they want; all data is abstracted data. Once the user searches for what they want, the system will populate the Stock page and/or the New Feed page depending on which page the user is currently viewing.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numPr>
          <w:ilvl w:val="0"/>
          <w:numId w:val="6"/>
        </w:numPr>
        <w:ind w:left="720" w:hanging="360"/>
        <w:contextualSpacing w:val="1"/>
        <w:rPr>
          <w:u w:val="none"/>
        </w:rPr>
      </w:pPr>
      <w:r w:rsidDel="00000000" w:rsidR="00000000" w:rsidRPr="00000000">
        <w:rPr>
          <w:rtl w:val="0"/>
        </w:rPr>
        <w:t xml:space="preserve">Group Participation</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spacing w:line="276" w:lineRule="auto"/>
        <w:ind w:left="1620" w:hanging="540"/>
        <w:contextualSpacing w:val="0"/>
        <w:rPr/>
      </w:pPr>
      <w:r w:rsidDel="00000000" w:rsidR="00000000" w:rsidRPr="00000000">
        <w:rPr>
          <w:rtl w:val="0"/>
        </w:rPr>
        <w:t xml:space="preserve">Savannah Fischer - 40% Wrote description for section 1, created the design pattern for the private class data, and wrote section 6.</w:t>
      </w:r>
    </w:p>
    <w:p w:rsidR="00000000" w:rsidDel="00000000" w:rsidP="00000000" w:rsidRDefault="00000000" w:rsidRPr="00000000" w14:paraId="00000079">
      <w:pPr>
        <w:spacing w:line="276" w:lineRule="auto"/>
        <w:ind w:left="1620" w:hanging="540"/>
        <w:contextualSpacing w:val="0"/>
        <w:rPr/>
      </w:pPr>
      <w:r w:rsidDel="00000000" w:rsidR="00000000" w:rsidRPr="00000000">
        <w:rPr>
          <w:rtl w:val="0"/>
        </w:rPr>
        <w:t xml:space="preserve">Kaitlyn Lee - 40% Wrote sections 3-4, created the observer and bridge design patterns, and worked on section 6.</w:t>
      </w:r>
    </w:p>
    <w:p w:rsidR="00000000" w:rsidDel="00000000" w:rsidP="00000000" w:rsidRDefault="00000000" w:rsidRPr="00000000" w14:paraId="0000007A">
      <w:pPr>
        <w:spacing w:line="276" w:lineRule="auto"/>
        <w:ind w:left="1620" w:hanging="540"/>
        <w:contextualSpacing w:val="0"/>
        <w:rPr/>
      </w:pPr>
      <w:r w:rsidDel="00000000" w:rsidR="00000000" w:rsidRPr="00000000">
        <w:rPr>
          <w:rtl w:val="0"/>
        </w:rPr>
        <w:t xml:space="preserve">Clayton Williams - 10% Section 2 Architecture</w:t>
      </w:r>
    </w:p>
    <w:p w:rsidR="00000000" w:rsidDel="00000000" w:rsidP="00000000" w:rsidRDefault="00000000" w:rsidRPr="00000000" w14:paraId="0000007B">
      <w:pPr>
        <w:spacing w:line="276" w:lineRule="auto"/>
        <w:ind w:left="1620" w:hanging="540"/>
        <w:contextualSpacing w:val="0"/>
        <w:rPr/>
      </w:pPr>
      <w:r w:rsidDel="00000000" w:rsidR="00000000" w:rsidRPr="00000000">
        <w:rPr>
          <w:rtl w:val="0"/>
        </w:rPr>
        <w:t xml:space="preserve">Brandon Horner - 10% Section 2 Architecture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dl222/CAT/blob/signIn/project/CAT/src/app/mypage/mypage.component.html" TargetMode="External"/><Relationship Id="rId22" Type="http://schemas.openxmlformats.org/officeDocument/2006/relationships/hyperlink" Target="https://github.com/kdl222/CAT/blob/signIn/project/CAT/src/app/stocks-page/stocks-page.component.html" TargetMode="External"/><Relationship Id="rId21" Type="http://schemas.openxmlformats.org/officeDocument/2006/relationships/hyperlink" Target="https://github.com/kdl222/CAT/blob/signIn/project/CAT/src/app/stocks-page/stocks-page.component.html" TargetMode="External"/><Relationship Id="rId24" Type="http://schemas.openxmlformats.org/officeDocument/2006/relationships/image" Target="media/image16.jpg"/><Relationship Id="rId23" Type="http://schemas.openxmlformats.org/officeDocument/2006/relationships/hyperlink" Target="https://github.com/kdl222/CAT/blob/signIn/project/CAT/src/app/database.servic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github.com/kdl222/CAT/blob/dev/project/CAT/src/app/Stock.model.ts" TargetMode="External"/><Relationship Id="rId25" Type="http://schemas.openxmlformats.org/officeDocument/2006/relationships/hyperlink" Target="https://github.com/kdl222/CAT/blob/dev/project/CAT/src/app/Stock.model.ts"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hyperlink" Target="https://github.com/kdl222/CAT" TargetMode="External"/><Relationship Id="rId8" Type="http://schemas.openxmlformats.org/officeDocument/2006/relationships/image" Target="media/image9.png"/><Relationship Id="rId11" Type="http://schemas.openxmlformats.org/officeDocument/2006/relationships/image" Target="media/image8.jpg"/><Relationship Id="rId10" Type="http://schemas.openxmlformats.org/officeDocument/2006/relationships/image" Target="media/image13.png"/><Relationship Id="rId13" Type="http://schemas.openxmlformats.org/officeDocument/2006/relationships/hyperlink" Target="https://github.com/kdl222/CAT/blob/dev/project/CAT/src/app/auth.service.ts" TargetMode="External"/><Relationship Id="rId12" Type="http://schemas.openxmlformats.org/officeDocument/2006/relationships/image" Target="media/image14.png"/><Relationship Id="rId15" Type="http://schemas.openxmlformats.org/officeDocument/2006/relationships/hyperlink" Target="https://github.com/kdl222/CAT/blob/dev/project/CAT/src/app/mypage/mypage.component.ts" TargetMode="External"/><Relationship Id="rId14" Type="http://schemas.openxmlformats.org/officeDocument/2006/relationships/hyperlink" Target="https://github.com/kdl222/CAT/blob/dev/project/CAT/src/app/app.component.ts" TargetMode="External"/><Relationship Id="rId17" Type="http://schemas.openxmlformats.org/officeDocument/2006/relationships/image" Target="media/image10.png"/><Relationship Id="rId16" Type="http://schemas.openxmlformats.org/officeDocument/2006/relationships/hyperlink" Target="https://github.com/kdl222/CAT/blob/dev/project/CAT/src/app/global-header/global-header.component.ts" TargetMode="External"/><Relationship Id="rId19" Type="http://schemas.openxmlformats.org/officeDocument/2006/relationships/hyperlink" Target="https://github.com/kdl222/CAT/blob/signIn/project/CAT/src/app/mypage/mypage.component.ts" TargetMode="External"/><Relationship Id="rId18" Type="http://schemas.openxmlformats.org/officeDocument/2006/relationships/hyperlink" Target="https://github.com/kdl222/CAT/blob/signIn/project/CAT/src/app/app.componen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