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1693"/>
      </w:tblGrid>
      <w:tr>
        <w:trPr>
          <w:trHeight w:hRule="exact" w:val="8236"/>
        </w:trPr>
        <w:tc>
          <w:tcPr>
            <w:tcW w:type="dxa" w:w="11684"/>
            <w:tcBorders>
              <w:start w:sz="16.0" w:val="single" w:color="#000000"/>
              <w:bottom w:sz="16.0" w:val="single" w:color="#000000"/>
            </w:tcBorders>
            <w:shd w:fill="f4ddb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10" w:after="0"/>
              <w:ind w:left="175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62910" cy="211709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910" cy="21170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30" w:lineRule="exact" w:before="298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</w:rPr>
              <w:t>1</w:t>
            </w:r>
          </w:p>
        </w:tc>
      </w:tr>
    </w:tbl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1693"/>
      </w:tblGrid>
      <w:tr>
        <w:trPr>
          <w:trHeight w:hRule="exact" w:val="8236"/>
        </w:trPr>
        <w:tc>
          <w:tcPr>
            <w:tcW w:type="dxa" w:w="11684"/>
            <w:tcBorders>
              <w:start w:sz="16.0" w:val="single" w:color="#000000"/>
              <w:bottom w:sz="16.0" w:val="single" w:color="#000000"/>
            </w:tcBorders>
            <w:shd w:fill="f4ddb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7284" w:after="0"/>
              <w:ind w:left="5328" w:right="5328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</w:rPr>
              <w:t xml:space="preserve">2 </w:t>
            </w:r>
          </w:p>
        </w:tc>
      </w:tr>
    </w:tbl>
    <w:sectPr w:rsidR="00FC693F" w:rsidRPr="0006063C" w:rsidSect="00034616">
      <w:pgSz w:w="11693" w:h="8267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