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AE71C" w14:textId="37C5C4DC" w:rsidR="00835A21" w:rsidRPr="00814933" w:rsidRDefault="00117B0A" w:rsidP="00814933">
      <w:pPr>
        <w:jc w:val="center"/>
        <w:rPr>
          <w:rFonts w:ascii="Segoe UI" w:hAnsi="Segoe UI" w:cs="Segoe UI"/>
          <w:sz w:val="24"/>
        </w:rPr>
      </w:pPr>
      <w:bookmarkStart w:id="0" w:name="_Toc499589866"/>
      <w:bookmarkStart w:id="1" w:name="_Toc500077983"/>
      <w:bookmarkStart w:id="2" w:name="_Toc500064583"/>
      <w:bookmarkStart w:id="3" w:name="_Toc500082033"/>
      <w:bookmarkStart w:id="4" w:name="_Toc500930599"/>
      <w:bookmarkStart w:id="5" w:name="_Toc501550102"/>
      <w:bookmarkStart w:id="6" w:name="_Toc501603612"/>
      <w:bookmarkStart w:id="7" w:name="_Toc502913207"/>
      <w:bookmarkStart w:id="8" w:name="_Toc502913505"/>
      <w:bookmarkStart w:id="9" w:name="_Toc503082615"/>
      <w:bookmarkStart w:id="10" w:name="_Toc503114089"/>
      <w:r>
        <w:rPr>
          <w:rFonts w:ascii="Segoe UI" w:hAnsi="Segoe UI" w:cs="Segoe UI"/>
          <w:b/>
          <w:sz w:val="24"/>
        </w:rPr>
        <w:t>MICROSOFT MANAGED DESKTOP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5F06782E" w14:textId="08ABBAE2" w:rsidR="00835A21" w:rsidRPr="00814933" w:rsidRDefault="00835A21" w:rsidP="00814933">
      <w:pPr>
        <w:pStyle w:val="Title"/>
        <w:jc w:val="center"/>
        <w:rPr>
          <w:rFonts w:ascii="Segoe UI" w:hAnsi="Segoe UI" w:cs="Segoe UI"/>
          <w:sz w:val="68"/>
          <w:szCs w:val="68"/>
        </w:rPr>
      </w:pPr>
      <w:r w:rsidRPr="00814933">
        <w:rPr>
          <w:rFonts w:ascii="Segoe UI" w:hAnsi="Segoe UI" w:cs="Segoe UI"/>
          <w:sz w:val="68"/>
          <w:szCs w:val="68"/>
        </w:rPr>
        <w:t>Application Packaging Request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132292992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348CA934" w14:textId="77777777" w:rsidR="00117B0A" w:rsidRPr="00814933" w:rsidDel="00117B0A" w:rsidRDefault="00117B0A" w:rsidP="000E3BE4">
          <w:pPr>
            <w:pStyle w:val="TOCHeading"/>
            <w:rPr>
              <w:rFonts w:ascii="Segoe UI" w:hAnsi="Segoe UI" w:cs="Segoe UI"/>
            </w:rPr>
          </w:pPr>
        </w:p>
        <w:p w14:paraId="28F8DA13" w14:textId="4C7FE1AA" w:rsidR="00212832" w:rsidRPr="00814933" w:rsidRDefault="004D2906" w:rsidP="000E3BE4">
          <w:pPr>
            <w:pStyle w:val="TOCHeading"/>
            <w:rPr>
              <w:rFonts w:ascii="Segoe UI" w:hAnsi="Segoe UI" w:cs="Segoe UI"/>
            </w:rPr>
          </w:pPr>
        </w:p>
      </w:sdtContent>
    </w:sdt>
    <w:p w14:paraId="764C0CB7" w14:textId="77777777" w:rsidR="00212832" w:rsidRPr="00814933" w:rsidRDefault="00212832" w:rsidP="00212832">
      <w:pPr>
        <w:rPr>
          <w:rFonts w:ascii="Segoe UI" w:hAnsi="Segoe UI" w:cs="Segoe UI"/>
        </w:rPr>
      </w:pPr>
    </w:p>
    <w:p w14:paraId="4FA02DAC" w14:textId="77777777" w:rsidR="00835A21" w:rsidRPr="00814933" w:rsidRDefault="00835A21">
      <w:pPr>
        <w:rPr>
          <w:rFonts w:ascii="Segoe UI" w:eastAsiaTheme="majorEastAsia" w:hAnsi="Segoe UI" w:cs="Segoe UI"/>
          <w:b/>
          <w:color w:val="000000" w:themeColor="text1"/>
          <w:sz w:val="72"/>
          <w:szCs w:val="72"/>
        </w:rPr>
      </w:pPr>
      <w:r w:rsidRPr="00814933">
        <w:rPr>
          <w:rFonts w:ascii="Segoe UI" w:hAnsi="Segoe UI" w:cs="Segoe UI"/>
          <w:b/>
          <w:color w:val="000000" w:themeColor="text1"/>
          <w:sz w:val="72"/>
          <w:szCs w:val="72"/>
        </w:rPr>
        <w:br w:type="page"/>
      </w:r>
    </w:p>
    <w:p w14:paraId="78CF6D1C" w14:textId="7F0C4497" w:rsidR="00835A21" w:rsidRPr="00814933" w:rsidRDefault="00835A21" w:rsidP="00835A21">
      <w:pPr>
        <w:pStyle w:val="Heading1"/>
        <w:rPr>
          <w:rFonts w:ascii="Segoe UI Light" w:hAnsi="Segoe UI Light" w:cs="Segoe UI Light"/>
        </w:rPr>
      </w:pPr>
      <w:bookmarkStart w:id="11" w:name="_Toc503945096"/>
      <w:r w:rsidRPr="00814933">
        <w:rPr>
          <w:rFonts w:ascii="Segoe UI Light" w:hAnsi="Segoe UI Light" w:cs="Segoe UI Light"/>
        </w:rPr>
        <w:t xml:space="preserve">Application </w:t>
      </w:r>
      <w:r w:rsidR="00117B0A">
        <w:rPr>
          <w:rFonts w:ascii="Segoe UI Light" w:hAnsi="Segoe UI Light" w:cs="Segoe UI Light"/>
        </w:rPr>
        <w:t>D</w:t>
      </w:r>
      <w:r w:rsidRPr="00814933">
        <w:rPr>
          <w:rFonts w:ascii="Segoe UI Light" w:hAnsi="Segoe UI Light" w:cs="Segoe UI Light"/>
        </w:rPr>
        <w:t>etails</w:t>
      </w:r>
      <w:bookmarkEnd w:id="11"/>
    </w:p>
    <w:p w14:paraId="32024CC9" w14:textId="6123D002" w:rsidR="00835A21" w:rsidRDefault="00117B0A" w:rsidP="00835A21">
      <w:pPr>
        <w:rPr>
          <w:rFonts w:ascii="Segoe UI" w:hAnsi="Segoe UI" w:cs="Segoe UI"/>
        </w:rPr>
      </w:pPr>
      <w:r>
        <w:rPr>
          <w:rFonts w:ascii="Segoe UI" w:hAnsi="Segoe UI" w:cs="Segoe UI"/>
        </w:rPr>
        <w:t>Microsoft Managed Desktop</w:t>
      </w:r>
      <w:r w:rsidR="005522FE" w:rsidRPr="00814933">
        <w:rPr>
          <w:rFonts w:ascii="Segoe UI" w:hAnsi="Segoe UI" w:cs="Segoe UI"/>
        </w:rPr>
        <w:t xml:space="preserve"> needs to understand the </w:t>
      </w:r>
      <w:r w:rsidR="00212832" w:rsidRPr="00814933">
        <w:rPr>
          <w:rFonts w:ascii="Segoe UI" w:hAnsi="Segoe UI" w:cs="Segoe UI"/>
        </w:rPr>
        <w:t>details of your application before creating a deployment MSI package</w:t>
      </w:r>
      <w:r w:rsidR="00D44C66" w:rsidRPr="00814933">
        <w:rPr>
          <w:rFonts w:ascii="Segoe UI" w:hAnsi="Segoe UI" w:cs="Segoe UI"/>
        </w:rPr>
        <w:t xml:space="preserve">. </w:t>
      </w:r>
      <w:r w:rsidR="00604EB1">
        <w:rPr>
          <w:rFonts w:ascii="Segoe UI" w:hAnsi="Segoe UI" w:cs="Segoe UI"/>
        </w:rPr>
        <w:t xml:space="preserve">After completing this form upload it to the App Packaging </w:t>
      </w:r>
      <w:r w:rsidR="00CE22B6">
        <w:rPr>
          <w:rFonts w:ascii="Segoe UI" w:hAnsi="Segoe UI" w:cs="Segoe UI"/>
        </w:rPr>
        <w:t>s</w:t>
      </w:r>
      <w:r w:rsidR="00604EB1">
        <w:rPr>
          <w:rFonts w:ascii="Segoe UI" w:hAnsi="Segoe UI" w:cs="Segoe UI"/>
        </w:rPr>
        <w:t xml:space="preserve">ection of the Microsoft Managed Desktop portal </w:t>
      </w:r>
      <w:r w:rsidR="00CE22B6">
        <w:rPr>
          <w:rFonts w:ascii="Segoe UI" w:hAnsi="Segoe UI" w:cs="Segoe UI"/>
        </w:rPr>
        <w:t xml:space="preserve">along with all necessary installer files &amp; dependencies. </w:t>
      </w:r>
      <w:commentRangeStart w:id="12"/>
      <w:commentRangeEnd w:id="12"/>
    </w:p>
    <w:p w14:paraId="3BC69989" w14:textId="77777777" w:rsidR="00CE22B6" w:rsidRPr="00814933" w:rsidRDefault="00CE22B6" w:rsidP="00835A21">
      <w:pPr>
        <w:rPr>
          <w:rFonts w:ascii="Segoe UI" w:hAnsi="Segoe UI" w:cs="Segoe UI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835A21" w:rsidRPr="00814933" w14:paraId="154FE18F" w14:textId="77777777" w:rsidTr="6CDE8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49B0ABEF" w14:textId="3977B5B0" w:rsidR="00835A21" w:rsidRPr="00814933" w:rsidRDefault="00212832" w:rsidP="00212832">
            <w:pPr>
              <w:spacing w:before="60" w:after="60"/>
              <w:rPr>
                <w:rFonts w:ascii="Segoe UI" w:hAnsi="Segoe UI" w:cs="Segoe UI"/>
                <w:b/>
                <w:sz w:val="20"/>
              </w:rPr>
            </w:pPr>
            <w:r w:rsidRPr="00814933">
              <w:rPr>
                <w:rFonts w:ascii="Segoe UI" w:hAnsi="Segoe UI" w:cs="Segoe UI"/>
                <w:b/>
                <w:sz w:val="20"/>
              </w:rPr>
              <w:t>Field Name</w:t>
            </w:r>
          </w:p>
        </w:tc>
        <w:tc>
          <w:tcPr>
            <w:tcW w:w="6650" w:type="dxa"/>
          </w:tcPr>
          <w:p w14:paraId="19C0D248" w14:textId="658333D9" w:rsidR="00835A21" w:rsidRPr="00814933" w:rsidRDefault="00212832" w:rsidP="00212832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0"/>
              </w:rPr>
            </w:pPr>
            <w:r w:rsidRPr="00814933">
              <w:rPr>
                <w:rFonts w:ascii="Segoe UI" w:hAnsi="Segoe UI" w:cs="Segoe UI"/>
                <w:b/>
                <w:sz w:val="20"/>
              </w:rPr>
              <w:t>Value</w:t>
            </w:r>
          </w:p>
        </w:tc>
      </w:tr>
      <w:tr w:rsidR="00835A21" w:rsidRPr="00814933" w14:paraId="2C5D17EC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48CF6C7" w14:textId="1D5742F0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 xml:space="preserve">Application Name </w:t>
            </w:r>
          </w:p>
        </w:tc>
        <w:tc>
          <w:tcPr>
            <w:tcW w:w="6650" w:type="dxa"/>
          </w:tcPr>
          <w:p w14:paraId="1EE4033E" w14:textId="4BFFE7DC" w:rsidR="00835A21" w:rsidRPr="00814933" w:rsidRDefault="00835A21" w:rsidP="6CDE8D2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35A21" w:rsidRPr="00814933" w14:paraId="3CD20C6C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6741E48" w14:textId="69FEEBE6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Version</w:t>
            </w:r>
          </w:p>
        </w:tc>
        <w:tc>
          <w:tcPr>
            <w:tcW w:w="6650" w:type="dxa"/>
          </w:tcPr>
          <w:p w14:paraId="4FBA656E" w14:textId="77777777" w:rsidR="00835A21" w:rsidRPr="00814933" w:rsidRDefault="00835A21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671F2957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E09B432" w14:textId="6474BFFD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Vendor Name</w:t>
            </w:r>
          </w:p>
        </w:tc>
        <w:tc>
          <w:tcPr>
            <w:tcW w:w="6650" w:type="dxa"/>
          </w:tcPr>
          <w:p w14:paraId="5552DE18" w14:textId="77777777" w:rsidR="00835A21" w:rsidRPr="00814933" w:rsidRDefault="00835A21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01DF52D8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A1E34E9" w14:textId="00331FDF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Product Description</w:t>
            </w:r>
          </w:p>
        </w:tc>
        <w:tc>
          <w:tcPr>
            <w:tcW w:w="6650" w:type="dxa"/>
          </w:tcPr>
          <w:p w14:paraId="23E0CB2D" w14:textId="77777777" w:rsidR="00835A21" w:rsidRPr="00814933" w:rsidRDefault="00835A21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</w:p>
        </w:tc>
      </w:tr>
      <w:tr w:rsidR="00835A21" w:rsidRPr="00814933" w14:paraId="638D66AA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D534ED8" w14:textId="3521A175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Package Name / Suite Name</w:t>
            </w:r>
          </w:p>
        </w:tc>
        <w:tc>
          <w:tcPr>
            <w:tcW w:w="6650" w:type="dxa"/>
          </w:tcPr>
          <w:p w14:paraId="25CF16DD" w14:textId="77777777" w:rsidR="00212832" w:rsidRPr="00814933" w:rsidRDefault="00212832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AEAAAA" w:themeColor="background2" w:themeShade="BF"/>
                <w:sz w:val="20"/>
              </w:rPr>
            </w:pPr>
            <w:proofErr w:type="spellStart"/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Vendorname_Appname_Appversion_Language_releaseversion</w:t>
            </w:r>
            <w:proofErr w:type="spellEnd"/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  </w:t>
            </w:r>
          </w:p>
          <w:p w14:paraId="2004646D" w14:textId="24171D63" w:rsidR="00835A21" w:rsidRPr="00814933" w:rsidRDefault="00212832" w:rsidP="0021283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Example: Microsoft_Office2010_140_EN_00</w:t>
            </w:r>
          </w:p>
        </w:tc>
      </w:tr>
      <w:tr w:rsidR="00835A21" w:rsidRPr="00814933" w14:paraId="020866AB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6DA8E3A" w14:textId="4761918A" w:rsidR="00835A21" w:rsidRPr="00814933" w:rsidRDefault="00835A21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 xml:space="preserve">Application Category  </w:t>
            </w:r>
          </w:p>
        </w:tc>
        <w:tc>
          <w:tcPr>
            <w:tcW w:w="6650" w:type="dxa"/>
          </w:tcPr>
          <w:p w14:paraId="798F1AE9" w14:textId="311A91C4" w:rsidR="00835A21" w:rsidRPr="00814933" w:rsidRDefault="005522FE" w:rsidP="0021283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Line of Business or Commercial </w:t>
            </w:r>
            <w:r w:rsidR="00212832"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O</w:t>
            </w: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 xml:space="preserve">ff the </w:t>
            </w:r>
            <w:r w:rsidR="00212832"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s</w:t>
            </w:r>
            <w:r w:rsidRPr="00814933">
              <w:rPr>
                <w:rFonts w:ascii="Segoe UI" w:hAnsi="Segoe UI" w:cs="Segoe UI"/>
                <w:color w:val="AEAAAA" w:themeColor="background2" w:themeShade="BF"/>
                <w:sz w:val="20"/>
              </w:rPr>
              <w:t>helf</w:t>
            </w:r>
          </w:p>
        </w:tc>
      </w:tr>
      <w:tr w:rsidR="00835A21" w:rsidRPr="00814933" w14:paraId="359A1E43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A93D4FB" w14:textId="1AC9B4F9" w:rsidR="00835A21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License Key / Serial Number</w:t>
            </w:r>
          </w:p>
        </w:tc>
        <w:tc>
          <w:tcPr>
            <w:tcW w:w="6650" w:type="dxa"/>
          </w:tcPr>
          <w:p w14:paraId="045E6D77" w14:textId="3844C394" w:rsidR="00835A21" w:rsidRPr="00814933" w:rsidRDefault="6CDE8D28" w:rsidP="60917FE2">
            <w:pPr>
              <w:spacing w:before="60" w:after="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Required if Commercial of the shelf</w:t>
            </w:r>
          </w:p>
        </w:tc>
      </w:tr>
      <w:tr w:rsidR="005522FE" w:rsidRPr="00814933" w14:paraId="196CB817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284B794" w14:textId="4364AEC4" w:rsidR="005522FE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Set-Up Language</w:t>
            </w:r>
          </w:p>
        </w:tc>
        <w:tc>
          <w:tcPr>
            <w:tcW w:w="6650" w:type="dxa"/>
          </w:tcPr>
          <w:p w14:paraId="68838AB2" w14:textId="4F2E7C3D" w:rsidR="005522FE" w:rsidRPr="00814933" w:rsidRDefault="6CDE8D28" w:rsidP="60917FE2">
            <w:pPr>
              <w:spacing w:before="60" w:after="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Example: English-EN, French-FR, Multilanguage-ML</w:t>
            </w:r>
          </w:p>
        </w:tc>
      </w:tr>
      <w:tr w:rsidR="005522FE" w:rsidRPr="00814933" w14:paraId="5642A7BD" w14:textId="77777777" w:rsidTr="6CDE8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FB14FEF" w14:textId="4F3CA428" w:rsidR="005522FE" w:rsidRPr="00814933" w:rsidRDefault="005522FE" w:rsidP="00212832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Application Prerequisites</w:t>
            </w:r>
          </w:p>
        </w:tc>
        <w:tc>
          <w:tcPr>
            <w:tcW w:w="6650" w:type="dxa"/>
          </w:tcPr>
          <w:p w14:paraId="50548A18" w14:textId="6AFB4CE7" w:rsidR="005522FE" w:rsidRPr="00814933" w:rsidRDefault="6CDE8D28" w:rsidP="60917FE2">
            <w:pPr>
              <w:spacing w:before="60" w:after="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Please mention any prerequisites in the correct order of installation. Multiple prerequisites are allowed but list them in the correct order</w:t>
            </w:r>
          </w:p>
        </w:tc>
      </w:tr>
      <w:tr w:rsidR="00F50CA8" w:rsidRPr="00814933" w14:paraId="149DA676" w14:textId="77777777" w:rsidTr="6CDE8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94331CB" w14:textId="10FEA60E" w:rsidR="00F50CA8" w:rsidRPr="00814933" w:rsidRDefault="00F50CA8" w:rsidP="009E6F60">
            <w:pPr>
              <w:spacing w:before="60" w:after="60"/>
              <w:rPr>
                <w:rFonts w:ascii="Segoe UI" w:hAnsi="Segoe UI" w:cs="Segoe UI"/>
                <w:sz w:val="20"/>
              </w:rPr>
            </w:pPr>
            <w:r w:rsidRPr="00814933">
              <w:rPr>
                <w:rFonts w:ascii="Segoe UI" w:hAnsi="Segoe UI" w:cs="Segoe UI"/>
                <w:sz w:val="20"/>
              </w:rPr>
              <w:t>Local System Dependencies</w:t>
            </w:r>
          </w:p>
        </w:tc>
        <w:tc>
          <w:tcPr>
            <w:tcW w:w="6650" w:type="dxa"/>
          </w:tcPr>
          <w:p w14:paraId="31DA0925" w14:textId="024C56C2" w:rsidR="00F50CA8" w:rsidRPr="00814933" w:rsidRDefault="6CDE8D28" w:rsidP="60917FE2">
            <w:pPr>
              <w:spacing w:before="60" w:after="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EAAAA" w:themeColor="background2" w:themeShade="BF"/>
                <w:sz w:val="20"/>
              </w:rPr>
            </w:pPr>
            <w:r w:rsidRPr="6CDE8D28">
              <w:rPr>
                <w:rFonts w:ascii="Segoe UI" w:eastAsia="Segoe UI" w:hAnsi="Segoe UI" w:cs="Segoe UI"/>
                <w:color w:val="AEAAAA" w:themeColor="background2" w:themeShade="BF"/>
                <w:sz w:val="20"/>
                <w:szCs w:val="20"/>
              </w:rPr>
              <w:t>Does this application have any dependencies on resources local to your network? If yes, our packaging team will need VPN access to test the application deployment</w:t>
            </w:r>
          </w:p>
        </w:tc>
      </w:tr>
    </w:tbl>
    <w:p w14:paraId="3051C867" w14:textId="4CADF722" w:rsidR="00835A21" w:rsidRPr="00814933" w:rsidRDefault="00212832" w:rsidP="00212832">
      <w:pPr>
        <w:pStyle w:val="Heading1"/>
        <w:rPr>
          <w:rFonts w:ascii="Segoe UI Light" w:hAnsi="Segoe UI Light" w:cs="Segoe UI Light"/>
        </w:rPr>
      </w:pPr>
      <w:bookmarkStart w:id="13" w:name="_Toc503945097"/>
      <w:r w:rsidRPr="00814933">
        <w:rPr>
          <w:rFonts w:ascii="Segoe UI Light" w:hAnsi="Segoe UI Light" w:cs="Segoe UI Light"/>
        </w:rPr>
        <w:t xml:space="preserve">Installation </w:t>
      </w:r>
      <w:r w:rsidR="00117B0A">
        <w:rPr>
          <w:rFonts w:ascii="Segoe UI Light" w:hAnsi="Segoe UI Light" w:cs="Segoe UI Light"/>
        </w:rPr>
        <w:t>i</w:t>
      </w:r>
      <w:r w:rsidRPr="00814933">
        <w:rPr>
          <w:rFonts w:ascii="Segoe UI Light" w:hAnsi="Segoe UI Light" w:cs="Segoe UI Light"/>
        </w:rPr>
        <w:t>nstructions</w:t>
      </w:r>
      <w:bookmarkEnd w:id="13"/>
    </w:p>
    <w:p w14:paraId="119A2179" w14:textId="5E8BDDBD" w:rsidR="00212832" w:rsidRDefault="00212832" w:rsidP="00212832">
      <w:pPr>
        <w:rPr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To ensure that the deployment package is </w:t>
      </w:r>
      <w:r w:rsidR="00E867FC">
        <w:rPr>
          <w:rFonts w:ascii="Segoe UI" w:hAnsi="Segoe UI" w:cs="Segoe UI"/>
        </w:rPr>
        <w:t>configured to your standards</w:t>
      </w:r>
      <w:r w:rsidR="00E867FC" w:rsidRPr="00814933">
        <w:rPr>
          <w:rFonts w:ascii="Segoe UI" w:hAnsi="Segoe UI" w:cs="Segoe UI"/>
        </w:rPr>
        <w:t xml:space="preserve"> </w:t>
      </w:r>
      <w:r w:rsidRPr="00814933">
        <w:rPr>
          <w:rFonts w:ascii="Segoe UI" w:hAnsi="Segoe UI" w:cs="Segoe UI"/>
        </w:rPr>
        <w:t>properly</w:t>
      </w:r>
      <w:r w:rsidR="00117B0A">
        <w:rPr>
          <w:rFonts w:ascii="Segoe UI" w:hAnsi="Segoe UI" w:cs="Segoe UI"/>
        </w:rPr>
        <w:t>, Microsoft Managed Desktop needs</w:t>
      </w:r>
      <w:r w:rsidRPr="00814933">
        <w:rPr>
          <w:rFonts w:ascii="Segoe UI" w:hAnsi="Segoe UI" w:cs="Segoe UI"/>
        </w:rPr>
        <w:t xml:space="preserve"> a complete set of install</w:t>
      </w:r>
      <w:r w:rsidR="00117B0A">
        <w:rPr>
          <w:rFonts w:ascii="Segoe UI" w:hAnsi="Segoe UI" w:cs="Segoe UI"/>
        </w:rPr>
        <w:t>ation</w:t>
      </w:r>
      <w:r w:rsidRPr="00814933">
        <w:rPr>
          <w:rFonts w:ascii="Segoe UI" w:hAnsi="Segoe UI" w:cs="Segoe UI"/>
        </w:rPr>
        <w:t xml:space="preserve"> instructions</w:t>
      </w:r>
      <w:r w:rsidR="00117B0A">
        <w:rPr>
          <w:rFonts w:ascii="Segoe UI" w:hAnsi="Segoe UI" w:cs="Segoe UI"/>
        </w:rPr>
        <w:t>.</w:t>
      </w:r>
    </w:p>
    <w:p w14:paraId="1527E917" w14:textId="77777777" w:rsidR="00884D70" w:rsidRPr="00814933" w:rsidRDefault="00884D70" w:rsidP="00212832">
      <w:pPr>
        <w:rPr>
          <w:rFonts w:ascii="Segoe UI" w:hAnsi="Segoe UI" w:cs="Segoe UI"/>
        </w:rPr>
      </w:pPr>
    </w:p>
    <w:p w14:paraId="0EF69D39" w14:textId="6927CE58" w:rsidR="00212832" w:rsidRPr="00814933" w:rsidRDefault="00212832" w:rsidP="00212832">
      <w:pPr>
        <w:pStyle w:val="Heading2"/>
        <w:rPr>
          <w:rFonts w:ascii="Segoe UI Light" w:hAnsi="Segoe UI Light" w:cs="Segoe UI Light"/>
        </w:rPr>
      </w:pPr>
      <w:bookmarkStart w:id="14" w:name="_Toc503945098"/>
      <w:r w:rsidRPr="00814933">
        <w:rPr>
          <w:rFonts w:ascii="Segoe UI Light" w:hAnsi="Segoe UI Light" w:cs="Segoe UI Light"/>
        </w:rPr>
        <w:t>Pre-</w:t>
      </w:r>
      <w:r w:rsidR="00117B0A">
        <w:rPr>
          <w:rFonts w:ascii="Segoe UI Light" w:hAnsi="Segoe UI Light" w:cs="Segoe UI Light"/>
        </w:rPr>
        <w:t>i</w:t>
      </w:r>
      <w:r w:rsidRPr="00814933">
        <w:rPr>
          <w:rFonts w:ascii="Segoe UI Light" w:hAnsi="Segoe UI Light" w:cs="Segoe UI Light"/>
        </w:rPr>
        <w:t xml:space="preserve">nstallation </w:t>
      </w:r>
      <w:r w:rsidR="00117B0A">
        <w:rPr>
          <w:rFonts w:ascii="Segoe UI Light" w:hAnsi="Segoe UI Light" w:cs="Segoe UI Light"/>
        </w:rPr>
        <w:t>i</w:t>
      </w:r>
      <w:r w:rsidRPr="00814933">
        <w:rPr>
          <w:rFonts w:ascii="Segoe UI Light" w:hAnsi="Segoe UI Light" w:cs="Segoe UI Light"/>
        </w:rPr>
        <w:t>nstructions</w:t>
      </w:r>
      <w:bookmarkEnd w:id="14"/>
    </w:p>
    <w:p w14:paraId="492F2243" w14:textId="36636304" w:rsidR="00D44C66" w:rsidRPr="00814933" w:rsidRDefault="00117B0A" w:rsidP="00212832">
      <w:pPr>
        <w:rPr>
          <w:rFonts w:ascii="Segoe UI" w:hAnsi="Segoe UI" w:cs="Segoe UI"/>
        </w:rPr>
      </w:pPr>
      <w:r>
        <w:rPr>
          <w:rFonts w:ascii="Segoe UI" w:hAnsi="Segoe UI" w:cs="Segoe UI"/>
        </w:rPr>
        <w:t>Provide</w:t>
      </w:r>
      <w:r w:rsidR="00D44C66" w:rsidRPr="00814933">
        <w:rPr>
          <w:rFonts w:ascii="Segoe UI" w:hAnsi="Segoe UI" w:cs="Segoe UI"/>
        </w:rPr>
        <w:t xml:space="preserve"> </w:t>
      </w:r>
      <w:r w:rsidR="00C465E9">
        <w:rPr>
          <w:rFonts w:ascii="Segoe UI" w:hAnsi="Segoe UI" w:cs="Segoe UI"/>
        </w:rPr>
        <w:t>all</w:t>
      </w:r>
      <w:r w:rsidR="00C465E9" w:rsidRPr="00814933">
        <w:rPr>
          <w:rFonts w:ascii="Segoe UI" w:hAnsi="Segoe UI" w:cs="Segoe UI"/>
        </w:rPr>
        <w:t xml:space="preserve"> </w:t>
      </w:r>
      <w:r w:rsidR="00D44C66" w:rsidRPr="00814933">
        <w:rPr>
          <w:rFonts w:ascii="Segoe UI" w:hAnsi="Segoe UI" w:cs="Segoe UI"/>
        </w:rPr>
        <w:t>pre-installation steps for the successful installation of the application</w:t>
      </w:r>
      <w:r>
        <w:rPr>
          <w:rFonts w:ascii="Segoe UI" w:hAnsi="Segoe UI" w:cs="Segoe UI"/>
        </w:rPr>
        <w:t>, includ</w:t>
      </w:r>
      <w:r w:rsidR="00C465E9">
        <w:rPr>
          <w:rFonts w:ascii="Segoe UI" w:hAnsi="Segoe UI" w:cs="Segoe UI"/>
        </w:rPr>
        <w:t>ing</w:t>
      </w:r>
      <w:r>
        <w:rPr>
          <w:rFonts w:ascii="Segoe UI" w:hAnsi="Segoe UI" w:cs="Segoe UI"/>
        </w:rPr>
        <w:t xml:space="preserve"> all relevant details.</w:t>
      </w:r>
    </w:p>
    <w:p w14:paraId="3A3BE255" w14:textId="1DDA55B0" w:rsidR="00212832" w:rsidRPr="00814933" w:rsidRDefault="00117B0A" w:rsidP="00212832">
      <w:pPr>
        <w:rPr>
          <w:rFonts w:ascii="Segoe UI" w:hAnsi="Segoe UI" w:cs="Segoe UI"/>
        </w:rPr>
      </w:pPr>
      <w:r>
        <w:rPr>
          <w:rFonts w:ascii="Segoe UI" w:hAnsi="Segoe UI" w:cs="Segoe UI"/>
        </w:rPr>
        <w:t>For example:</w:t>
      </w:r>
    </w:p>
    <w:p w14:paraId="28972FFC" w14:textId="561CA0D4" w:rsidR="00D44C66" w:rsidRPr="00814933" w:rsidRDefault="00D44C66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Prerequisite applications which </w:t>
      </w:r>
      <w:r w:rsidR="00117B0A">
        <w:rPr>
          <w:rFonts w:ascii="Segoe UI" w:hAnsi="Segoe UI" w:cs="Segoe UI"/>
        </w:rPr>
        <w:t>must</w:t>
      </w:r>
      <w:r w:rsidRPr="00814933">
        <w:rPr>
          <w:rFonts w:ascii="Segoe UI" w:hAnsi="Segoe UI" w:cs="Segoe UI"/>
        </w:rPr>
        <w:t xml:space="preserve"> installed </w:t>
      </w:r>
      <w:r w:rsidR="00117B0A">
        <w:rPr>
          <w:rFonts w:ascii="Segoe UI" w:hAnsi="Segoe UI" w:cs="Segoe UI"/>
        </w:rPr>
        <w:t>before installing this app (we also need installation instructions for such prerequisites)</w:t>
      </w:r>
    </w:p>
    <w:p w14:paraId="6F273588" w14:textId="3881E875" w:rsidR="00F50CA8" w:rsidRPr="00814933" w:rsidRDefault="00812EA9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F50CA8" w:rsidRPr="00814933">
        <w:rPr>
          <w:rFonts w:ascii="Segoe UI" w:hAnsi="Segoe UI" w:cs="Segoe UI"/>
        </w:rPr>
        <w:t xml:space="preserve">ependencies </w:t>
      </w:r>
      <w:r>
        <w:rPr>
          <w:rFonts w:ascii="Segoe UI" w:hAnsi="Segoe UI" w:cs="Segoe UI"/>
        </w:rPr>
        <w:t xml:space="preserve">on </w:t>
      </w:r>
      <w:r w:rsidR="00547DD2">
        <w:rPr>
          <w:rFonts w:ascii="Segoe UI" w:hAnsi="Segoe UI" w:cs="Segoe UI"/>
        </w:rPr>
        <w:t>on-premises resources (</w:t>
      </w:r>
      <w:r w:rsidR="004720B6">
        <w:rPr>
          <w:rFonts w:ascii="Segoe UI" w:hAnsi="Segoe UI" w:cs="Segoe UI"/>
        </w:rPr>
        <w:t>for example,</w:t>
      </w:r>
      <w:r w:rsidR="00547DD2">
        <w:rPr>
          <w:rFonts w:ascii="Segoe UI" w:hAnsi="Segoe UI" w:cs="Segoe UI"/>
        </w:rPr>
        <w:t xml:space="preserve"> local servers)</w:t>
      </w:r>
    </w:p>
    <w:p w14:paraId="280B74DA" w14:textId="6ABF912A" w:rsidR="00F50CA8" w:rsidRPr="00814933" w:rsidRDefault="00117B0A" w:rsidP="00D44C66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Necessary registry settings</w:t>
      </w:r>
    </w:p>
    <w:p w14:paraId="66F584A9" w14:textId="5B5F0B30" w:rsidR="00D44C66" w:rsidRPr="00814933" w:rsidRDefault="00D44C66">
      <w:pPr>
        <w:pStyle w:val="Heading2"/>
        <w:rPr>
          <w:rFonts w:ascii="Segoe UI Light" w:hAnsi="Segoe UI Light" w:cs="Segoe UI Light"/>
        </w:rPr>
      </w:pPr>
      <w:bookmarkStart w:id="15" w:name="_Toc503945099"/>
      <w:r w:rsidRPr="00814933">
        <w:rPr>
          <w:rFonts w:ascii="Segoe UI Light" w:hAnsi="Segoe UI Light" w:cs="Segoe UI Light"/>
        </w:rPr>
        <w:t>Install</w:t>
      </w:r>
      <w:r w:rsidR="00117B0A">
        <w:rPr>
          <w:rFonts w:ascii="Segoe UI Light" w:hAnsi="Segoe UI Light" w:cs="Segoe UI Light"/>
        </w:rPr>
        <w:t>ation</w:t>
      </w:r>
      <w:r w:rsidRPr="00814933">
        <w:rPr>
          <w:rFonts w:ascii="Segoe UI Light" w:hAnsi="Segoe UI Light" w:cs="Segoe UI Light"/>
        </w:rPr>
        <w:t xml:space="preserve"> </w:t>
      </w:r>
      <w:r w:rsidR="00117B0A">
        <w:rPr>
          <w:rFonts w:ascii="Segoe UI Light" w:hAnsi="Segoe UI Light" w:cs="Segoe UI Light"/>
        </w:rPr>
        <w:t>i</w:t>
      </w:r>
      <w:r w:rsidRPr="00814933">
        <w:rPr>
          <w:rFonts w:ascii="Segoe UI Light" w:hAnsi="Segoe UI Light" w:cs="Segoe UI Light"/>
        </w:rPr>
        <w:t>nstructions</w:t>
      </w:r>
      <w:bookmarkEnd w:id="15"/>
    </w:p>
    <w:p w14:paraId="49ACC42D" w14:textId="54CE3BA6" w:rsidR="00D44C66" w:rsidRPr="00814933" w:rsidRDefault="00117B0A" w:rsidP="00D44C66">
      <w:pPr>
        <w:rPr>
          <w:rFonts w:ascii="Segoe UI" w:hAnsi="Segoe UI" w:cs="Segoe UI"/>
        </w:rPr>
      </w:pPr>
      <w:r>
        <w:rPr>
          <w:rFonts w:ascii="Segoe UI" w:hAnsi="Segoe UI" w:cs="Segoe UI"/>
        </w:rPr>
        <w:t>Provide</w:t>
      </w:r>
      <w:r w:rsidR="00D44C66" w:rsidRPr="00814933">
        <w:rPr>
          <w:rFonts w:ascii="Segoe UI" w:hAnsi="Segoe UI" w:cs="Segoe UI"/>
        </w:rPr>
        <w:t xml:space="preserve"> a walkthrough of the installer identifying any deviations from a typical install</w:t>
      </w:r>
      <w:r>
        <w:rPr>
          <w:rFonts w:ascii="Segoe UI" w:hAnsi="Segoe UI" w:cs="Segoe UI"/>
        </w:rPr>
        <w:t>ation</w:t>
      </w:r>
      <w:r w:rsidR="00D44C66" w:rsidRPr="00814933">
        <w:rPr>
          <w:rFonts w:ascii="Segoe UI" w:hAnsi="Segoe UI" w:cs="Segoe UI"/>
        </w:rPr>
        <w:t xml:space="preserve">. If there are no customizations during </w:t>
      </w:r>
      <w:r>
        <w:rPr>
          <w:rFonts w:ascii="Segoe UI" w:hAnsi="Segoe UI" w:cs="Segoe UI"/>
        </w:rPr>
        <w:t>installations</w:t>
      </w:r>
      <w:r w:rsidR="00D44C66" w:rsidRPr="00814933">
        <w:rPr>
          <w:rFonts w:ascii="Segoe UI" w:hAnsi="Segoe UI" w:cs="Segoe UI"/>
        </w:rPr>
        <w:t>, select</w:t>
      </w:r>
      <w:r w:rsidR="008467E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”T</w:t>
      </w:r>
      <w:r w:rsidR="00D44C66" w:rsidRPr="00814933">
        <w:rPr>
          <w:rFonts w:ascii="Segoe UI" w:hAnsi="Segoe UI" w:cs="Segoe UI"/>
        </w:rPr>
        <w:t>ypical install</w:t>
      </w:r>
      <w:r>
        <w:rPr>
          <w:rFonts w:ascii="Segoe UI" w:hAnsi="Segoe UI" w:cs="Segoe UI"/>
        </w:rPr>
        <w:t>ation</w:t>
      </w:r>
      <w:bookmarkStart w:id="16" w:name="_GoBack"/>
      <w:bookmarkEnd w:id="16"/>
      <w:r w:rsidR="00C62DAE">
        <w:rPr>
          <w:rFonts w:ascii="Segoe UI" w:hAnsi="Segoe UI" w:cs="Segoe UI"/>
        </w:rPr>
        <w:t>.</w:t>
      </w:r>
      <w:r w:rsidR="000B1E94">
        <w:rPr>
          <w:rFonts w:ascii="Segoe UI" w:hAnsi="Segoe UI" w:cs="Segoe UI"/>
        </w:rPr>
        <w:t>”</w:t>
      </w:r>
      <w:r w:rsidR="00D44C66" w:rsidRPr="00814933">
        <w:rPr>
          <w:rFonts w:ascii="Segoe UI" w:hAnsi="Segoe UI" w:cs="Segoe UI"/>
        </w:rPr>
        <w:t xml:space="preserve"> Otherwise</w:t>
      </w:r>
      <w:r>
        <w:rPr>
          <w:rFonts w:ascii="Segoe UI" w:hAnsi="Segoe UI" w:cs="Segoe UI"/>
        </w:rPr>
        <w:t>, select “Custom installation,”</w:t>
      </w:r>
      <w:r w:rsidR="00D44C66" w:rsidRPr="00814933">
        <w:rPr>
          <w:rFonts w:ascii="Segoe UI" w:hAnsi="Segoe UI" w:cs="Segoe UI"/>
        </w:rPr>
        <w:t xml:space="preserve"> and provide a walkthrough of the install</w:t>
      </w:r>
      <w:r>
        <w:rPr>
          <w:rFonts w:ascii="Segoe UI" w:hAnsi="Segoe UI" w:cs="Segoe UI"/>
        </w:rPr>
        <w:t>ation</w:t>
      </w:r>
      <w:r w:rsidR="00D44C66" w:rsidRPr="00814933">
        <w:rPr>
          <w:rFonts w:ascii="Segoe UI" w:hAnsi="Segoe UI" w:cs="Segoe UI"/>
        </w:rPr>
        <w:t xml:space="preserve"> process</w:t>
      </w:r>
      <w:r>
        <w:rPr>
          <w:rFonts w:ascii="Segoe UI" w:hAnsi="Segoe UI" w:cs="Segoe UI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D44C66" w:rsidRPr="00814933" w14:paraId="33A26EEF" w14:textId="77777777" w:rsidTr="000E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14:paraId="1E107BD7" w14:textId="4C47FBA7" w:rsidR="00D44C66" w:rsidRPr="00814933" w:rsidRDefault="00D44C66" w:rsidP="00D44C66">
            <w:pPr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>Install</w:t>
            </w:r>
            <w:r w:rsidR="00117B0A">
              <w:rPr>
                <w:rFonts w:ascii="Segoe UI" w:hAnsi="Segoe UI" w:cs="Segoe UI"/>
                <w:sz w:val="22"/>
              </w:rPr>
              <w:t>ation</w:t>
            </w:r>
            <w:r w:rsidRPr="00814933">
              <w:rPr>
                <w:rFonts w:ascii="Segoe UI" w:hAnsi="Segoe UI" w:cs="Segoe UI"/>
                <w:sz w:val="22"/>
              </w:rPr>
              <w:t xml:space="preserve"> </w:t>
            </w:r>
            <w:r w:rsidR="00117B0A">
              <w:rPr>
                <w:rFonts w:ascii="Segoe UI" w:hAnsi="Segoe UI" w:cs="Segoe UI"/>
                <w:sz w:val="22"/>
              </w:rPr>
              <w:t>t</w:t>
            </w:r>
            <w:r w:rsidRPr="00814933">
              <w:rPr>
                <w:rFonts w:ascii="Segoe UI" w:hAnsi="Segoe UI" w:cs="Segoe UI"/>
                <w:sz w:val="22"/>
              </w:rPr>
              <w:t>ype</w:t>
            </w:r>
          </w:p>
        </w:tc>
        <w:tc>
          <w:tcPr>
            <w:tcW w:w="6650" w:type="dxa"/>
          </w:tcPr>
          <w:p w14:paraId="796BB241" w14:textId="77777777" w:rsidR="00D44C66" w:rsidRPr="00814933" w:rsidRDefault="00D44C66" w:rsidP="00F50C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</w:p>
        </w:tc>
      </w:tr>
      <w:tr w:rsidR="00D44C66" w:rsidRPr="00814933" w14:paraId="2C9621E1" w14:textId="77777777" w:rsidTr="000E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986A275" w14:textId="008E17E7" w:rsidR="00D44C66" w:rsidRPr="00814933" w:rsidRDefault="00D44C66" w:rsidP="00D44C66">
            <w:pPr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 xml:space="preserve">Typical </w:t>
            </w:r>
            <w:r w:rsidR="00117B0A">
              <w:rPr>
                <w:rFonts w:ascii="Segoe UI" w:hAnsi="Segoe UI" w:cs="Segoe UI"/>
                <w:sz w:val="22"/>
              </w:rPr>
              <w:t>i</w:t>
            </w:r>
            <w:r w:rsidRPr="00814933">
              <w:rPr>
                <w:rFonts w:ascii="Segoe UI" w:hAnsi="Segoe UI" w:cs="Segoe UI"/>
                <w:sz w:val="22"/>
              </w:rPr>
              <w:t>nstall</w:t>
            </w:r>
            <w:r w:rsidR="00117B0A">
              <w:rPr>
                <w:rFonts w:ascii="Segoe UI" w:hAnsi="Segoe UI" w:cs="Segoe UI"/>
                <w:sz w:val="22"/>
              </w:rPr>
              <w:t>ation</w:t>
            </w:r>
          </w:p>
        </w:tc>
        <w:tc>
          <w:tcPr>
            <w:tcW w:w="6650" w:type="dxa"/>
          </w:tcPr>
          <w:p w14:paraId="3D136854" w14:textId="192D61EA" w:rsidR="00D44C66" w:rsidRPr="00814933" w:rsidRDefault="00F50CA8" w:rsidP="00F50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MDL2 Assets" w:hAnsi="Segoe MDL2 Assets" w:cs="Segoe UI"/>
                <w:color w:val="AEAAAA" w:themeColor="background2" w:themeShade="BF"/>
              </w:rPr>
            </w:pPr>
            <w:r w:rsidRPr="00814933">
              <w:rPr>
                <w:rFonts w:ascii="Segoe MDL2 Assets" w:hAnsi="Segoe MDL2 Assets" w:cs="Segoe UI"/>
                <w:color w:val="AEAAAA" w:themeColor="background2" w:themeShade="BF"/>
              </w:rPr>
              <w:t></w:t>
            </w:r>
          </w:p>
        </w:tc>
      </w:tr>
      <w:tr w:rsidR="00D44C66" w:rsidRPr="00814933" w14:paraId="6AB6708C" w14:textId="77777777" w:rsidTr="000E3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169E7388" w14:textId="019E07B4" w:rsidR="00D44C66" w:rsidRPr="00814933" w:rsidRDefault="00F50CA8" w:rsidP="00D44C66">
            <w:pPr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 xml:space="preserve">Custom </w:t>
            </w:r>
            <w:r w:rsidR="00117B0A">
              <w:rPr>
                <w:rFonts w:ascii="Segoe UI" w:hAnsi="Segoe UI" w:cs="Segoe UI"/>
                <w:sz w:val="22"/>
              </w:rPr>
              <w:t>i</w:t>
            </w:r>
            <w:r w:rsidRPr="00814933">
              <w:rPr>
                <w:rFonts w:ascii="Segoe UI" w:hAnsi="Segoe UI" w:cs="Segoe UI"/>
                <w:sz w:val="22"/>
              </w:rPr>
              <w:t>nsta</w:t>
            </w:r>
            <w:r w:rsidR="00DE2816">
              <w:rPr>
                <w:rFonts w:ascii="Segoe UI" w:hAnsi="Segoe UI" w:cs="Segoe UI"/>
                <w:sz w:val="22"/>
              </w:rPr>
              <w:t>l</w:t>
            </w:r>
            <w:r w:rsidRPr="00814933">
              <w:rPr>
                <w:rFonts w:ascii="Segoe UI" w:hAnsi="Segoe UI" w:cs="Segoe UI"/>
                <w:sz w:val="22"/>
              </w:rPr>
              <w:t>l</w:t>
            </w:r>
            <w:r w:rsidR="00117B0A">
              <w:rPr>
                <w:rFonts w:ascii="Segoe UI" w:hAnsi="Segoe UI" w:cs="Segoe UI"/>
                <w:sz w:val="22"/>
              </w:rPr>
              <w:t>ation</w:t>
            </w:r>
          </w:p>
        </w:tc>
        <w:tc>
          <w:tcPr>
            <w:tcW w:w="6650" w:type="dxa"/>
          </w:tcPr>
          <w:p w14:paraId="57C2E41F" w14:textId="086AC6BE" w:rsidR="00D44C66" w:rsidRPr="00814933" w:rsidRDefault="00F50CA8" w:rsidP="00F50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MDL2 Assets" w:hAnsi="Segoe MDL2 Assets" w:cs="Segoe UI"/>
                <w:color w:val="AEAAAA" w:themeColor="background2" w:themeShade="BF"/>
              </w:rPr>
            </w:pPr>
            <w:r w:rsidRPr="00814933">
              <w:rPr>
                <w:rFonts w:ascii="Segoe MDL2 Assets" w:hAnsi="Segoe MDL2 Assets" w:cs="Segoe UI"/>
                <w:color w:val="AEAAAA" w:themeColor="background2" w:themeShade="BF"/>
              </w:rPr>
              <w:t></w:t>
            </w:r>
          </w:p>
        </w:tc>
      </w:tr>
      <w:tr w:rsidR="00F50CA8" w:rsidRPr="00814933" w14:paraId="0C9619F9" w14:textId="77777777" w:rsidTr="000E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0A796E6" w14:textId="05E24B60" w:rsidR="00F50CA8" w:rsidRPr="00814933" w:rsidRDefault="00F50CA8" w:rsidP="00D44C66">
            <w:pPr>
              <w:rPr>
                <w:rFonts w:ascii="Segoe UI" w:hAnsi="Segoe UI" w:cs="Segoe UI"/>
                <w:sz w:val="22"/>
              </w:rPr>
            </w:pPr>
            <w:r w:rsidRPr="00814933">
              <w:rPr>
                <w:rFonts w:ascii="Segoe UI" w:hAnsi="Segoe UI" w:cs="Segoe UI"/>
                <w:sz w:val="22"/>
              </w:rPr>
              <w:t>Installatio</w:t>
            </w:r>
            <w:r w:rsidR="00117B0A">
              <w:rPr>
                <w:rFonts w:ascii="Segoe UI" w:hAnsi="Segoe UI" w:cs="Segoe UI"/>
                <w:sz w:val="22"/>
              </w:rPr>
              <w:t>n instructions</w:t>
            </w:r>
            <w:r w:rsidRPr="00814933">
              <w:rPr>
                <w:rFonts w:ascii="Segoe UI" w:hAnsi="Segoe UI" w:cs="Segoe UI"/>
                <w:sz w:val="22"/>
              </w:rPr>
              <w:t xml:space="preserve"> </w:t>
            </w:r>
          </w:p>
        </w:tc>
        <w:tc>
          <w:tcPr>
            <w:tcW w:w="6650" w:type="dxa"/>
          </w:tcPr>
          <w:p w14:paraId="1854E9B2" w14:textId="77777777" w:rsidR="00F50CA8" w:rsidRPr="00814933" w:rsidRDefault="00F50CA8" w:rsidP="00F50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91BD6C" w14:textId="557262A6" w:rsidR="00F50CA8" w:rsidRPr="00814933" w:rsidRDefault="00F50CA8">
      <w:pPr>
        <w:rPr>
          <w:rFonts w:ascii="Segoe UI" w:hAnsi="Segoe UI" w:cs="Segoe UI"/>
        </w:rPr>
      </w:pPr>
    </w:p>
    <w:p w14:paraId="4113417D" w14:textId="6EAD6269" w:rsidR="006027C6" w:rsidRPr="00814933" w:rsidRDefault="00F50CA8" w:rsidP="00F50CA8">
      <w:pPr>
        <w:pStyle w:val="Heading2"/>
        <w:rPr>
          <w:rFonts w:ascii="Segoe UI Light" w:hAnsi="Segoe UI Light" w:cs="Segoe UI Light"/>
        </w:rPr>
      </w:pPr>
      <w:bookmarkStart w:id="17" w:name="_Toc503945100"/>
      <w:r w:rsidRPr="00814933">
        <w:rPr>
          <w:rFonts w:ascii="Segoe UI Light" w:hAnsi="Segoe UI Light" w:cs="Segoe UI Light"/>
        </w:rPr>
        <w:t>Post</w:t>
      </w:r>
      <w:r w:rsidR="00117B0A">
        <w:rPr>
          <w:rFonts w:ascii="Segoe UI Light" w:hAnsi="Segoe UI Light" w:cs="Segoe UI Light"/>
        </w:rPr>
        <w:t>-installation</w:t>
      </w:r>
      <w:r w:rsidRPr="00814933">
        <w:rPr>
          <w:rFonts w:ascii="Segoe UI Light" w:hAnsi="Segoe UI Light" w:cs="Segoe UI Light"/>
        </w:rPr>
        <w:t xml:space="preserve"> </w:t>
      </w:r>
      <w:r w:rsidR="00117B0A">
        <w:rPr>
          <w:rFonts w:ascii="Segoe UI Light" w:hAnsi="Segoe UI Light" w:cs="Segoe UI Light"/>
        </w:rPr>
        <w:t>i</w:t>
      </w:r>
      <w:r w:rsidRPr="00814933">
        <w:rPr>
          <w:rFonts w:ascii="Segoe UI Light" w:hAnsi="Segoe UI Light" w:cs="Segoe UI Light"/>
        </w:rPr>
        <w:t>nstructions</w:t>
      </w:r>
      <w:bookmarkEnd w:id="17"/>
    </w:p>
    <w:p w14:paraId="0E9179A3" w14:textId="4CAB4DC4" w:rsidR="00EA2E42" w:rsidRPr="00814933" w:rsidRDefault="00F50CA8" w:rsidP="00F50CA8">
      <w:pPr>
        <w:rPr>
          <w:rFonts w:ascii="Segoe UI" w:hAnsi="Segoe UI" w:cs="Segoe UI"/>
        </w:rPr>
      </w:pPr>
      <w:r w:rsidRPr="00814933">
        <w:rPr>
          <w:rFonts w:ascii="Segoe UI" w:hAnsi="Segoe UI" w:cs="Segoe UI"/>
        </w:rPr>
        <w:t xml:space="preserve">If </w:t>
      </w:r>
      <w:r w:rsidR="00117B0A">
        <w:rPr>
          <w:rFonts w:ascii="Segoe UI" w:hAnsi="Segoe UI" w:cs="Segoe UI"/>
        </w:rPr>
        <w:t>any further setup is needed for the app</w:t>
      </w:r>
      <w:r w:rsidRPr="00814933">
        <w:rPr>
          <w:rFonts w:ascii="Segoe UI" w:hAnsi="Segoe UI" w:cs="Segoe UI"/>
        </w:rPr>
        <w:t xml:space="preserve"> after </w:t>
      </w:r>
      <w:r w:rsidR="00117B0A">
        <w:rPr>
          <w:rFonts w:ascii="Segoe UI" w:hAnsi="Segoe UI" w:cs="Segoe UI"/>
        </w:rPr>
        <w:t>it’s installed</w:t>
      </w:r>
      <w:r w:rsidRPr="00814933">
        <w:rPr>
          <w:rFonts w:ascii="Segoe UI" w:hAnsi="Segoe UI" w:cs="Segoe UI"/>
        </w:rPr>
        <w:t xml:space="preserve">, </w:t>
      </w:r>
      <w:r w:rsidR="00117B0A">
        <w:rPr>
          <w:rFonts w:ascii="Segoe UI" w:hAnsi="Segoe UI" w:cs="Segoe UI"/>
        </w:rPr>
        <w:t>specify here.</w:t>
      </w:r>
      <w:r w:rsidRPr="00814933">
        <w:rPr>
          <w:rFonts w:ascii="Segoe UI" w:hAnsi="Segoe UI" w:cs="Segoe UI"/>
        </w:rPr>
        <w:t xml:space="preserve"> </w:t>
      </w:r>
    </w:p>
    <w:p w14:paraId="32BDFAA5" w14:textId="62D3382F" w:rsidR="00EA2E42" w:rsidRPr="00814933" w:rsidRDefault="00EA2E42">
      <w:pPr>
        <w:rPr>
          <w:rFonts w:ascii="Segoe UI" w:hAnsi="Segoe UI" w:cs="Segoe UI"/>
        </w:rPr>
      </w:pPr>
    </w:p>
    <w:p w14:paraId="0F9691BF" w14:textId="395BE18C" w:rsidR="00F50CA8" w:rsidRPr="00814933" w:rsidRDefault="001C5703" w:rsidP="001C5703">
      <w:pPr>
        <w:pStyle w:val="Heading1"/>
        <w:rPr>
          <w:rFonts w:ascii="Segoe UI Light" w:hAnsi="Segoe UI Light" w:cs="Segoe UI Light"/>
        </w:rPr>
      </w:pPr>
      <w:bookmarkStart w:id="18" w:name="_Toc503945101"/>
      <w:r w:rsidRPr="00814933">
        <w:rPr>
          <w:rFonts w:ascii="Segoe UI Light" w:hAnsi="Segoe UI Light" w:cs="Segoe UI Light"/>
        </w:rPr>
        <w:t xml:space="preserve">Validation </w:t>
      </w:r>
      <w:r w:rsidR="00117B0A">
        <w:rPr>
          <w:rFonts w:ascii="Segoe UI Light" w:hAnsi="Segoe UI Light" w:cs="Segoe UI Light"/>
        </w:rPr>
        <w:t>s</w:t>
      </w:r>
      <w:r w:rsidRPr="00814933">
        <w:rPr>
          <w:rFonts w:ascii="Segoe UI Light" w:hAnsi="Segoe UI Light" w:cs="Segoe UI Light"/>
        </w:rPr>
        <w:t>teps</w:t>
      </w:r>
      <w:bookmarkEnd w:id="18"/>
    </w:p>
    <w:p w14:paraId="07F2A806" w14:textId="2D775E37" w:rsidR="001C5703" w:rsidRPr="00814933" w:rsidRDefault="00117B0A" w:rsidP="001C5703">
      <w:pPr>
        <w:rPr>
          <w:rFonts w:ascii="Segoe UI" w:hAnsi="Segoe UI" w:cs="Segoe UI"/>
        </w:rPr>
      </w:pPr>
      <w:r>
        <w:rPr>
          <w:rFonts w:ascii="Segoe UI" w:hAnsi="Segoe UI" w:cs="Segoe UI"/>
        </w:rPr>
        <w:t>Provide</w:t>
      </w:r>
      <w:r w:rsidR="001C5703" w:rsidRPr="00814933">
        <w:rPr>
          <w:rFonts w:ascii="Segoe UI" w:hAnsi="Segoe UI" w:cs="Segoe UI"/>
        </w:rPr>
        <w:t xml:space="preserve"> any steps which you expect Microsoft to take to ensure that the application installs properly and is in good working order. </w:t>
      </w:r>
      <w:r w:rsidR="00AD25C2">
        <w:rPr>
          <w:rFonts w:ascii="Segoe UI" w:hAnsi="Segoe UI" w:cs="Segoe UI"/>
        </w:rPr>
        <w:t>It’s your responsibility to do f</w:t>
      </w:r>
      <w:r w:rsidR="001C5703" w:rsidRPr="00814933">
        <w:rPr>
          <w:rFonts w:ascii="Segoe UI" w:hAnsi="Segoe UI" w:cs="Segoe UI"/>
        </w:rPr>
        <w:t>inal validation testing</w:t>
      </w:r>
      <w:r w:rsidR="00AD25C2">
        <w:rPr>
          <w:rFonts w:ascii="Segoe UI" w:hAnsi="Segoe UI" w:cs="Segoe UI"/>
        </w:rPr>
        <w:t>,</w:t>
      </w:r>
      <w:r w:rsidR="001C5703" w:rsidRPr="00814933">
        <w:rPr>
          <w:rFonts w:ascii="Segoe UI" w:hAnsi="Segoe UI" w:cs="Segoe UI"/>
        </w:rPr>
        <w:t xml:space="preserve"> </w:t>
      </w:r>
      <w:r w:rsidR="004B0D78" w:rsidRPr="00814933">
        <w:rPr>
          <w:rFonts w:ascii="Segoe UI" w:hAnsi="Segoe UI" w:cs="Segoe UI"/>
        </w:rPr>
        <w:t>but</w:t>
      </w:r>
      <w:r w:rsidR="00AD25C2">
        <w:rPr>
          <w:rFonts w:ascii="Segoe UI" w:hAnsi="Segoe UI" w:cs="Segoe UI"/>
        </w:rPr>
        <w:t xml:space="preserve"> we do</w:t>
      </w:r>
      <w:r w:rsidR="004B0D78" w:rsidRPr="00814933">
        <w:rPr>
          <w:rFonts w:ascii="Segoe UI" w:hAnsi="Segoe UI" w:cs="Segoe UI"/>
        </w:rPr>
        <w:t xml:space="preserve"> basic test pass</w:t>
      </w:r>
      <w:r w:rsidR="00127ED7">
        <w:rPr>
          <w:rFonts w:ascii="Segoe UI" w:hAnsi="Segoe UI" w:cs="Segoe UI"/>
        </w:rPr>
        <w:t>es</w:t>
      </w:r>
      <w:r w:rsidR="004B0D78" w:rsidRPr="00814933">
        <w:rPr>
          <w:rFonts w:ascii="Segoe UI" w:hAnsi="Segoe UI" w:cs="Segoe UI"/>
        </w:rPr>
        <w:t xml:space="preserve"> </w:t>
      </w:r>
      <w:r w:rsidR="00AD25C2">
        <w:rPr>
          <w:rFonts w:ascii="Segoe UI" w:hAnsi="Segoe UI" w:cs="Segoe UI"/>
        </w:rPr>
        <w:t>to</w:t>
      </w:r>
      <w:r w:rsidR="00AD25C2" w:rsidRPr="00814933">
        <w:rPr>
          <w:rFonts w:ascii="Segoe UI" w:hAnsi="Segoe UI" w:cs="Segoe UI"/>
        </w:rPr>
        <w:t xml:space="preserve"> </w:t>
      </w:r>
      <w:r w:rsidR="00127ED7">
        <w:rPr>
          <w:rFonts w:ascii="Segoe UI" w:hAnsi="Segoe UI" w:cs="Segoe UI"/>
        </w:rPr>
        <w:t xml:space="preserve">ensure </w:t>
      </w:r>
      <w:r w:rsidR="0097154C">
        <w:rPr>
          <w:rFonts w:ascii="Segoe UI" w:hAnsi="Segoe UI" w:cs="Segoe UI"/>
        </w:rPr>
        <w:t xml:space="preserve">we provide </w:t>
      </w:r>
      <w:r w:rsidR="00127ED7">
        <w:rPr>
          <w:rFonts w:ascii="Segoe UI" w:hAnsi="Segoe UI" w:cs="Segoe UI"/>
        </w:rPr>
        <w:t>the best experience</w:t>
      </w:r>
      <w:r w:rsidR="004B0D78" w:rsidRPr="00814933">
        <w:rPr>
          <w:rFonts w:ascii="Segoe UI" w:hAnsi="Segoe UI" w:cs="Segoe UI"/>
        </w:rPr>
        <w:t xml:space="preserve">. </w:t>
      </w:r>
    </w:p>
    <w:p w14:paraId="0E69D075" w14:textId="77777777" w:rsidR="004B0D78" w:rsidRPr="00814933" w:rsidRDefault="004B0D78" w:rsidP="001C5703">
      <w:pPr>
        <w:rPr>
          <w:rFonts w:ascii="Segoe UI" w:hAnsi="Segoe UI" w:cs="Segoe UI"/>
        </w:rPr>
      </w:pPr>
    </w:p>
    <w:sectPr w:rsidR="004B0D78" w:rsidRPr="0081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76621" w14:textId="77777777" w:rsidR="004D2906" w:rsidRDefault="004D2906" w:rsidP="00835A21">
      <w:pPr>
        <w:spacing w:after="0" w:line="240" w:lineRule="auto"/>
      </w:pPr>
      <w:r>
        <w:separator/>
      </w:r>
    </w:p>
  </w:endnote>
  <w:endnote w:type="continuationSeparator" w:id="0">
    <w:p w14:paraId="015E0A62" w14:textId="77777777" w:rsidR="004D2906" w:rsidRDefault="004D2906" w:rsidP="00835A21">
      <w:pPr>
        <w:spacing w:after="0" w:line="240" w:lineRule="auto"/>
      </w:pPr>
      <w:r>
        <w:continuationSeparator/>
      </w:r>
    </w:p>
  </w:endnote>
  <w:endnote w:type="continuationNotice" w:id="1">
    <w:p w14:paraId="796E5323" w14:textId="77777777" w:rsidR="004D2906" w:rsidRDefault="004D29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3BEE1" w14:textId="77777777" w:rsidR="004D2906" w:rsidRDefault="004D2906" w:rsidP="00835A21">
      <w:pPr>
        <w:spacing w:after="0" w:line="240" w:lineRule="auto"/>
      </w:pPr>
      <w:r>
        <w:separator/>
      </w:r>
    </w:p>
  </w:footnote>
  <w:footnote w:type="continuationSeparator" w:id="0">
    <w:p w14:paraId="53A8C279" w14:textId="77777777" w:rsidR="004D2906" w:rsidRDefault="004D2906" w:rsidP="00835A21">
      <w:pPr>
        <w:spacing w:after="0" w:line="240" w:lineRule="auto"/>
      </w:pPr>
      <w:r>
        <w:continuationSeparator/>
      </w:r>
    </w:p>
  </w:footnote>
  <w:footnote w:type="continuationNotice" w:id="1">
    <w:p w14:paraId="1263508E" w14:textId="77777777" w:rsidR="004D2906" w:rsidRDefault="004D290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36120"/>
    <w:multiLevelType w:val="hybridMultilevel"/>
    <w:tmpl w:val="6C1E2AF2"/>
    <w:lvl w:ilvl="0" w:tplc="FE1E7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30A6D"/>
    <w:multiLevelType w:val="hybridMultilevel"/>
    <w:tmpl w:val="713EC6E6"/>
    <w:lvl w:ilvl="0" w:tplc="65F4A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21"/>
    <w:rsid w:val="000B1E94"/>
    <w:rsid w:val="000E3BE4"/>
    <w:rsid w:val="001132B9"/>
    <w:rsid w:val="00117B0A"/>
    <w:rsid w:val="00127ED7"/>
    <w:rsid w:val="001C3044"/>
    <w:rsid w:val="001C5703"/>
    <w:rsid w:val="00212832"/>
    <w:rsid w:val="002722F8"/>
    <w:rsid w:val="002E14CB"/>
    <w:rsid w:val="004720B6"/>
    <w:rsid w:val="004B0D78"/>
    <w:rsid w:val="004D2906"/>
    <w:rsid w:val="00547DD2"/>
    <w:rsid w:val="005522FE"/>
    <w:rsid w:val="005F458A"/>
    <w:rsid w:val="006027C6"/>
    <w:rsid w:val="00604EB1"/>
    <w:rsid w:val="0062552E"/>
    <w:rsid w:val="00695DCD"/>
    <w:rsid w:val="006F70FA"/>
    <w:rsid w:val="00812EA9"/>
    <w:rsid w:val="00814933"/>
    <w:rsid w:val="00835A21"/>
    <w:rsid w:val="008467E7"/>
    <w:rsid w:val="00884D70"/>
    <w:rsid w:val="0097154C"/>
    <w:rsid w:val="0098282A"/>
    <w:rsid w:val="009E6F60"/>
    <w:rsid w:val="00A53870"/>
    <w:rsid w:val="00AD25C2"/>
    <w:rsid w:val="00C14DA6"/>
    <w:rsid w:val="00C465E9"/>
    <w:rsid w:val="00C62DAE"/>
    <w:rsid w:val="00C74685"/>
    <w:rsid w:val="00CE22B6"/>
    <w:rsid w:val="00D44C66"/>
    <w:rsid w:val="00DE2816"/>
    <w:rsid w:val="00E12D66"/>
    <w:rsid w:val="00E867FC"/>
    <w:rsid w:val="00EA2E42"/>
    <w:rsid w:val="00F03D08"/>
    <w:rsid w:val="00F303C3"/>
    <w:rsid w:val="00F50CA8"/>
    <w:rsid w:val="60917FE2"/>
    <w:rsid w:val="6CDE8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08E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A21"/>
  </w:style>
  <w:style w:type="paragraph" w:styleId="Footer">
    <w:name w:val="footer"/>
    <w:basedOn w:val="Normal"/>
    <w:link w:val="FooterChar"/>
    <w:uiPriority w:val="99"/>
    <w:unhideWhenUsed/>
    <w:rsid w:val="00835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A21"/>
  </w:style>
  <w:style w:type="table" w:styleId="TableGrid">
    <w:name w:val="Table Grid"/>
    <w:basedOn w:val="TableNormal"/>
    <w:uiPriority w:val="39"/>
    <w:rsid w:val="0083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128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128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28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83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4C6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44C66"/>
    <w:pPr>
      <w:spacing w:after="100"/>
      <w:ind w:left="220"/>
    </w:pPr>
  </w:style>
  <w:style w:type="table" w:styleId="PlainTable3">
    <w:name w:val="Plain Table 3"/>
    <w:basedOn w:val="TableNormal"/>
    <w:uiPriority w:val="43"/>
    <w:rsid w:val="00D44C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14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117B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B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B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B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B0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7B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2019-08-29T20:31:00Z</dcterms:created>
  <dcterms:modified xsi:type="dcterms:W3CDTF">2019-08-29T20:32:00Z</dcterms:modified>
</cp:coreProperties>
</file>