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090F8" w14:textId="77777777" w:rsidR="0056546C" w:rsidRDefault="000F3FA6" w:rsidP="00DD6633">
      <w:r>
        <w:rPr>
          <w:noProof/>
          <w:lang w:eastAsia="en-GB"/>
        </w:rPr>
        <w:drawing>
          <wp:inline distT="0" distB="0" distL="0" distR="0" wp14:anchorId="1DB2061D" wp14:editId="51A15762">
            <wp:extent cx="1609725" cy="106435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ice-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1004" cy="1071812"/>
                    </a:xfrm>
                    <a:prstGeom prst="rect">
                      <a:avLst/>
                    </a:prstGeom>
                  </pic:spPr>
                </pic:pic>
              </a:graphicData>
            </a:graphic>
          </wp:inline>
        </w:drawing>
      </w:r>
    </w:p>
    <w:p w14:paraId="4D163104" w14:textId="14DFBEA3" w:rsidR="00DD6633" w:rsidRPr="00394D74" w:rsidRDefault="00DD0000" w:rsidP="00DC3A57">
      <w:pPr>
        <w:jc w:val="both"/>
        <w:rPr>
          <w:b/>
        </w:rPr>
      </w:pPr>
      <w:r w:rsidRPr="00394D74">
        <w:rPr>
          <w:b/>
        </w:rPr>
        <w:t xml:space="preserve">Juice Broadband </w:t>
      </w:r>
      <w:r w:rsidR="00BB7E13">
        <w:rPr>
          <w:b/>
        </w:rPr>
        <w:t>Fibre to the Premises</w:t>
      </w:r>
      <w:r w:rsidRPr="00394D74">
        <w:rPr>
          <w:b/>
        </w:rPr>
        <w:t xml:space="preserve"> internet access agreement </w:t>
      </w:r>
    </w:p>
    <w:p w14:paraId="676345C3" w14:textId="0FFDB69B" w:rsidR="00DD6633" w:rsidRDefault="00AD3185" w:rsidP="00DC3A57">
      <w:pPr>
        <w:jc w:val="both"/>
      </w:pPr>
      <w:r>
        <w:t>This agreement</w:t>
      </w:r>
      <w:r w:rsidR="00DD6633">
        <w:t xml:space="preserve"> is entered into by</w:t>
      </w:r>
      <w:r w:rsidR="001D0B01">
        <w:t xml:space="preserve"> and between you the customer (C</w:t>
      </w:r>
      <w:r w:rsidR="00DD6633">
        <w:t>ustomer) and</w:t>
      </w:r>
      <w:r w:rsidR="00981AD8">
        <w:t xml:space="preserve"> Juice Broadband - a trading style of  WideFM</w:t>
      </w:r>
      <w:r w:rsidR="00DD6633">
        <w:t xml:space="preserve"> LTD (Provider) registered office at</w:t>
      </w:r>
      <w:r>
        <w:t xml:space="preserve"> Unit </w:t>
      </w:r>
      <w:r w:rsidR="00D81DE8">
        <w:t xml:space="preserve">6, The Concept Centre, Innovation Close, </w:t>
      </w:r>
      <w:r>
        <w:t>Poole, Dorset, BH</w:t>
      </w:r>
      <w:r w:rsidR="00D81DE8">
        <w:t>12 4QD</w:t>
      </w:r>
      <w:r w:rsidR="00EB334A">
        <w:t xml:space="preserve"> </w:t>
      </w:r>
      <w:r w:rsidR="00DD6633">
        <w:t xml:space="preserve">company No. 07754919 for the purpose of establishing the terms and conditions of this </w:t>
      </w:r>
      <w:r w:rsidR="00622235">
        <w:t xml:space="preserve">Juice Fibre to the Premises </w:t>
      </w:r>
      <w:r w:rsidR="00DD6633">
        <w:t>internet service.</w:t>
      </w:r>
    </w:p>
    <w:p w14:paraId="2A4298C8" w14:textId="6C6B059E" w:rsidR="00DD6633" w:rsidRDefault="00DD6633" w:rsidP="00DC3A57">
      <w:pPr>
        <w:jc w:val="both"/>
      </w:pPr>
      <w:r>
        <w:t xml:space="preserve">SERVICE TO BE PROVIDED. Provider, under the terms of this agreement, will </w:t>
      </w:r>
      <w:r w:rsidR="00D3091B">
        <w:t>supply to</w:t>
      </w:r>
      <w:r>
        <w:t xml:space="preserve"> Customer the selected package of </w:t>
      </w:r>
      <w:r w:rsidR="00684ED1">
        <w:t>Fibre to the Premises</w:t>
      </w:r>
      <w:r>
        <w:t xml:space="preserve"> Internet Access Service agreed upon at time of installation.</w:t>
      </w:r>
    </w:p>
    <w:p w14:paraId="57EBF3DE" w14:textId="5B7BF8DE" w:rsidR="00DD6633" w:rsidRDefault="00DD6633" w:rsidP="00DC3A57">
      <w:pPr>
        <w:jc w:val="both"/>
      </w:pPr>
      <w:r>
        <w:t xml:space="preserve">TERM OF THE AGREEMENT. This Agreement shall be in effect for an </w:t>
      </w:r>
      <w:r w:rsidR="00766769">
        <w:t>I</w:t>
      </w:r>
      <w:r>
        <w:t xml:space="preserve">nitial </w:t>
      </w:r>
      <w:r w:rsidR="00766769">
        <w:t>T</w:t>
      </w:r>
      <w:r>
        <w:t>erm commencing with service inception and continuing for as long as service is being provided. Customer has the right to cancel subscription to service(s) at any time</w:t>
      </w:r>
      <w:r w:rsidR="00CF0CD1">
        <w:t xml:space="preserve">, if the service is cancelled during the </w:t>
      </w:r>
      <w:r w:rsidR="00766769">
        <w:t>Initial Term</w:t>
      </w:r>
      <w:r w:rsidR="00CF0CD1">
        <w:t xml:space="preserve"> charges that would have been billed to the customer during the remaining </w:t>
      </w:r>
      <w:r w:rsidR="00766769">
        <w:t>Initial Term</w:t>
      </w:r>
      <w:r w:rsidR="00CF0CD1">
        <w:t xml:space="preserve"> will become payable.</w:t>
      </w:r>
      <w:r>
        <w:t xml:space="preserve"> </w:t>
      </w:r>
    </w:p>
    <w:p w14:paraId="11F762DE" w14:textId="08E2DE41" w:rsidR="00D3091B" w:rsidRDefault="00DD6633" w:rsidP="00DC3A57">
      <w:pPr>
        <w:jc w:val="both"/>
      </w:pPr>
      <w:r>
        <w:t xml:space="preserve">CHANGES TO SERVICE. Customer may choose to change their </w:t>
      </w:r>
      <w:r w:rsidR="005F1498">
        <w:t>Fibre to the Premises</w:t>
      </w:r>
      <w:r>
        <w:t xml:space="preserve"> Internet Access package/speed without violating the terms of this agreement. A change fee may be required to implement the change</w:t>
      </w:r>
    </w:p>
    <w:p w14:paraId="5A98A29B" w14:textId="7C26987A" w:rsidR="00E44D18" w:rsidRDefault="00E44D18" w:rsidP="00DC3A57">
      <w:pPr>
        <w:jc w:val="both"/>
      </w:pPr>
      <w:r>
        <w:t>PERMITTED USERS. The Customer and its employees and visitors only at the address where the service has been installed.</w:t>
      </w:r>
    </w:p>
    <w:p w14:paraId="6FB467DE" w14:textId="68CEFF1C" w:rsidR="00214E79" w:rsidRDefault="00214E79" w:rsidP="00DC3A57">
      <w:pPr>
        <w:jc w:val="both"/>
      </w:pPr>
      <w:r>
        <w:t>BUSINESS HOURS. 9am-5pm Mon-Fri excluding bank holidays</w:t>
      </w:r>
      <w:r w:rsidR="00001C28">
        <w:t>, and the hours within this time band.</w:t>
      </w:r>
    </w:p>
    <w:p w14:paraId="2CA30AD9" w14:textId="19E6F01D" w:rsidR="00DD6633" w:rsidRDefault="00DD6633" w:rsidP="00DC3A57">
      <w:pPr>
        <w:jc w:val="both"/>
      </w:pPr>
      <w:r>
        <w:t>PAYMENT SCHEDULE. Customer will be billed installation charges</w:t>
      </w:r>
      <w:r w:rsidR="00D3091B">
        <w:t>, as well as the appropriate monthly reoccurring charges</w:t>
      </w:r>
      <w:r>
        <w:t xml:space="preserve"> for the </w:t>
      </w:r>
      <w:r w:rsidR="0018130F">
        <w:t>Fibre to the Premises</w:t>
      </w:r>
      <w:r>
        <w:t xml:space="preserve"> Internet Access Service speed selected at the time of the first bill. Provider reserves the right to request payment for any and all equipment associated with the initial installation for </w:t>
      </w:r>
      <w:r w:rsidR="002E0F39">
        <w:t>Fibre to the Premises</w:t>
      </w:r>
      <w:r>
        <w:t xml:space="preserve"> in advance.</w:t>
      </w:r>
    </w:p>
    <w:p w14:paraId="05E3E7F3" w14:textId="60154CA5" w:rsidR="00DD6633" w:rsidRDefault="00C02579" w:rsidP="00DC3A57">
      <w:pPr>
        <w:jc w:val="both"/>
      </w:pPr>
      <w:r>
        <w:t xml:space="preserve">Fibre to the Premises </w:t>
      </w:r>
      <w:r w:rsidR="00DD6633">
        <w:t>Service charges are due and payable monthly in advance. Failure to pay m</w:t>
      </w:r>
      <w:r w:rsidR="00CF0CD1">
        <w:t>onthly service charges by the 25</w:t>
      </w:r>
      <w:r w:rsidR="00DD6633">
        <w:t xml:space="preserve">th day of the month, shall give Provider the right, without liability, to temporarily disconnect </w:t>
      </w:r>
      <w:r>
        <w:t>Fibre to the Premises connection</w:t>
      </w:r>
      <w:r w:rsidR="00DD6633">
        <w:t xml:space="preserve">. The Provider is not liable for any loss of business, loss of phone service, or any style of Internet services from a deactivated Internet account. Restoration of service will require payment of any unpaid balance and a reconnect charge may be applied. If service is not reconnected within seven (7) calendar days, the </w:t>
      </w:r>
      <w:r w:rsidR="0098203F">
        <w:t xml:space="preserve">Fibre to the Premises </w:t>
      </w:r>
      <w:r w:rsidR="00DD6633">
        <w:t>Service will be permanently disconnected. To restore service after a permanent disconnect, payment of the full unpaid balance, early termination charge, and pre-payment of new installation charges may apply.</w:t>
      </w:r>
      <w:r w:rsidR="00D3091B">
        <w:t xml:space="preserve"> Our preferred metho</w:t>
      </w:r>
      <w:r w:rsidR="005D6BA5">
        <w:t xml:space="preserve">d of payment is by Direct Debit, customer not choosing to pay by Direct Debit may be asked to pay </w:t>
      </w:r>
      <w:r w:rsidR="008C5B61">
        <w:t>a monthly</w:t>
      </w:r>
      <w:r w:rsidR="005D6BA5">
        <w:t xml:space="preserve"> surcharge to cover the costs of collecting payment.</w:t>
      </w:r>
    </w:p>
    <w:p w14:paraId="26000A68" w14:textId="6FE8035E" w:rsidR="001C5E53" w:rsidRDefault="001C5E53" w:rsidP="001C5E53">
      <w:pPr>
        <w:jc w:val="both"/>
      </w:pPr>
      <w:r>
        <w:t>UPWARDS ADJUSTMENT FOR CPI. Once the initial term has elapsed each charge or fee set out in this agreement shall be automatically increased on 1 January and each subsequent anniversary of that date, by an amount equal to the 12-month rate of inflation published as the Consumer Price Index by the Office for National Statistics for each of the preceding 12 months (the Annual Average CPI). If the Annual Average CPI is a negative value, none of the charges or fees set out in this agreement shall be adjusted.</w:t>
      </w:r>
    </w:p>
    <w:p w14:paraId="134602D6" w14:textId="512DAC99" w:rsidR="00DD6633" w:rsidRDefault="00DD6633" w:rsidP="00DC3A57">
      <w:pPr>
        <w:jc w:val="both"/>
      </w:pPr>
      <w:r>
        <w:t xml:space="preserve">CUSTOMER PROVIDED EQUIPMENT. Any equipment not purchased from Provider is customer provided equipment. Provider is not responsible for support of customer provided equipment and Customer will be liable for the expense of a service call if such equipment adversely affects </w:t>
      </w:r>
      <w:r w:rsidR="00603AEF">
        <w:t xml:space="preserve">the Fibre to the Premises </w:t>
      </w:r>
      <w:r>
        <w:t>Service.</w:t>
      </w:r>
    </w:p>
    <w:p w14:paraId="7FE79000" w14:textId="2BA4D62A" w:rsidR="00B35ED3" w:rsidRDefault="00DD6633" w:rsidP="00DC3A57">
      <w:pPr>
        <w:jc w:val="both"/>
      </w:pPr>
      <w:r>
        <w:lastRenderedPageBreak/>
        <w:t xml:space="preserve">CUSTOMER INSTALLATION. The installation date and time will be determined by Provider and communicated to Customer as early as possible. </w:t>
      </w:r>
    </w:p>
    <w:p w14:paraId="718C3C0B" w14:textId="7EA509AD" w:rsidR="00DD6633" w:rsidRDefault="00DD6633" w:rsidP="00DC3A57">
      <w:pPr>
        <w:jc w:val="both"/>
      </w:pPr>
      <w:r>
        <w:t>In the event a Customer</w:t>
      </w:r>
      <w:r w:rsidR="00981AD8">
        <w:t xml:space="preserve"> installs a </w:t>
      </w:r>
      <w:r w:rsidR="001C5E53">
        <w:t xml:space="preserve">and/or connects a </w:t>
      </w:r>
      <w:r w:rsidR="00981AD8">
        <w:t>network utilis</w:t>
      </w:r>
      <w:r>
        <w:t xml:space="preserve">ing the </w:t>
      </w:r>
      <w:r w:rsidR="00603AEF">
        <w:t xml:space="preserve">Fibre to the Premises </w:t>
      </w:r>
      <w:r>
        <w:t>Service, it is with the clear understanding that Provider is not responsible for any problems that may occur. Provider will not dispatch a technician to Customer’s location to resolve any computer and/or network-related problems without an associated fee. Provider will not perform work on any of Customer’s computers without an associated fee.</w:t>
      </w:r>
    </w:p>
    <w:p w14:paraId="2BE86F81" w14:textId="358BA85F" w:rsidR="00DD6633" w:rsidRDefault="00DD6633" w:rsidP="00DC3A57">
      <w:pPr>
        <w:jc w:val="both"/>
      </w:pPr>
      <w:r>
        <w:t xml:space="preserve">SERVICE CALLS. If Provider is called to Customer’s site and it is determined that the problem is other than the </w:t>
      </w:r>
      <w:r w:rsidR="00C52738">
        <w:t xml:space="preserve">Fibre to the Premises </w:t>
      </w:r>
      <w:r>
        <w:t xml:space="preserve">Service and/or the </w:t>
      </w:r>
      <w:r w:rsidR="00C52738">
        <w:t xml:space="preserve">Fibre to the Premises </w:t>
      </w:r>
      <w:r>
        <w:t xml:space="preserve">interface, a minimum service fee </w:t>
      </w:r>
      <w:r w:rsidR="00981AD8">
        <w:t>of £</w:t>
      </w:r>
      <w:r w:rsidR="00C52738">
        <w:t>75</w:t>
      </w:r>
      <w:r w:rsidR="0027662A">
        <w:t xml:space="preserve"> + vat</w:t>
      </w:r>
      <w:r w:rsidR="00981AD8">
        <w:t xml:space="preserve"> </w:t>
      </w:r>
      <w:r>
        <w:t xml:space="preserve">will be charged for the first hour and in half hour increments thereafter. The stated rates apply during </w:t>
      </w:r>
      <w:r w:rsidR="00F768E2">
        <w:t>B</w:t>
      </w:r>
      <w:r>
        <w:t xml:space="preserve">usiness </w:t>
      </w:r>
      <w:r w:rsidR="00F768E2">
        <w:t>H</w:t>
      </w:r>
      <w:r>
        <w:t>ours. Overtime, weekend, and holiday rates will be higher. Travel and related charges may also apply.</w:t>
      </w:r>
    </w:p>
    <w:p w14:paraId="7D565CB9" w14:textId="037D6425" w:rsidR="00314223" w:rsidRDefault="00314223" w:rsidP="00314223">
      <w:r>
        <w:t>SERVICE DELIVERY. Internet Access connection speed is quoted as product speed or maximum available speed from our supplier, taking into account average traffic load. Please satisfy yourself that the speed estimated is sufficient for your needs before signing this document. Actual data transmission or throughput may be lower than the connection speed due to Internet congestion, server or router speeds, protocol overheads, and other factors which cannot be controlled by Provider.</w:t>
      </w:r>
    </w:p>
    <w:p w14:paraId="1CCED9BA" w14:textId="2729E180" w:rsidR="00B35ED3" w:rsidRDefault="00B35ED3" w:rsidP="000F5A72">
      <w:pPr>
        <w:jc w:val="both"/>
      </w:pPr>
      <w:r>
        <w:t xml:space="preserve">NEW CONNECTIONS. </w:t>
      </w:r>
      <w:r w:rsidR="000F5A72">
        <w:t xml:space="preserve">Customer will ensure to provide two power sockets for the ONT (230v) and </w:t>
      </w:r>
      <w:r w:rsidR="000A46C5">
        <w:t>router</w:t>
      </w:r>
      <w:r w:rsidR="000F5A72">
        <w:t xml:space="preserve"> and such power source is within one metre of the ONT</w:t>
      </w:r>
      <w:r w:rsidR="000F5A72" w:rsidRPr="00B35ED3">
        <w:t xml:space="preserve"> </w:t>
      </w:r>
      <w:r w:rsidRPr="00B35ED3">
        <w:t xml:space="preserve">If after a site survey or attempt at installation </w:t>
      </w:r>
      <w:r>
        <w:t>the</w:t>
      </w:r>
      <w:r w:rsidRPr="00B35ED3">
        <w:t xml:space="preserve"> </w:t>
      </w:r>
      <w:r w:rsidR="000F611A">
        <w:t xml:space="preserve">Fibre to the Premises </w:t>
      </w:r>
      <w:r>
        <w:t xml:space="preserve">Service cannot be delivered </w:t>
      </w:r>
      <w:r w:rsidRPr="00B35ED3">
        <w:t xml:space="preserve">because of physical obstructions, </w:t>
      </w:r>
      <w:r w:rsidR="007376A6">
        <w:t>lack of access</w:t>
      </w:r>
      <w:r w:rsidRPr="00B35ED3">
        <w:t xml:space="preserve"> or safety </w:t>
      </w:r>
      <w:r>
        <w:t>concerns</w:t>
      </w:r>
      <w:r w:rsidRPr="00B35ED3">
        <w:t xml:space="preserve"> whilst installing, then </w:t>
      </w:r>
      <w:r w:rsidR="00CF509C">
        <w:t>Provider</w:t>
      </w:r>
      <w:r w:rsidRPr="00B35ED3">
        <w:t xml:space="preserve"> shall issue a full refund and </w:t>
      </w:r>
      <w:r>
        <w:t>the contract will be terminated without penalty</w:t>
      </w:r>
      <w:r w:rsidRPr="00B35ED3">
        <w:t xml:space="preserve">. </w:t>
      </w:r>
      <w:r>
        <w:t xml:space="preserve">Provider </w:t>
      </w:r>
      <w:r w:rsidRPr="00B35ED3">
        <w:t xml:space="preserve">may </w:t>
      </w:r>
      <w:r w:rsidR="00CF509C">
        <w:t>offer</w:t>
      </w:r>
      <w:r w:rsidRPr="00B35ED3">
        <w:t xml:space="preserve"> alternate Internet connection services if available.</w:t>
      </w:r>
      <w:r w:rsidR="00FB4563">
        <w:t xml:space="preserve"> If the install is delayed or aborted due to any matter with the Customers control an aborted install fee will be charged.</w:t>
      </w:r>
    </w:p>
    <w:p w14:paraId="46837130" w14:textId="1D0E8237" w:rsidR="00DD6633" w:rsidRDefault="00DD6633" w:rsidP="00DC3A57">
      <w:pPr>
        <w:jc w:val="both"/>
      </w:pPr>
      <w:r>
        <w:t xml:space="preserve">DELAY. Provider will not be liable for any delay in the delivery or installation of </w:t>
      </w:r>
      <w:r w:rsidR="00E13C75">
        <w:t xml:space="preserve">Fibre to the Premises </w:t>
      </w:r>
      <w:r>
        <w:t>Service or for any damages suffered by Customer by reason of such delay regardless of whether such delay is directly or indirectly caused by Provider.</w:t>
      </w:r>
    </w:p>
    <w:p w14:paraId="3B9A1641" w14:textId="156A6751" w:rsidR="00DD6633" w:rsidRDefault="00DD6633" w:rsidP="00DC3A57">
      <w:pPr>
        <w:jc w:val="both"/>
      </w:pPr>
      <w:r>
        <w:t xml:space="preserve">CONSEQUENTIAL DAMAGES. Provider is not responsible for any incidental or consequential damages resulting from failure of, or suspension of, </w:t>
      </w:r>
      <w:r w:rsidR="00E13C75">
        <w:t xml:space="preserve">Fibre to the Premises </w:t>
      </w:r>
      <w:r>
        <w:t>services.</w:t>
      </w:r>
    </w:p>
    <w:p w14:paraId="6D74FA22" w14:textId="7A65B133" w:rsidR="00F36168" w:rsidRDefault="00DD6633" w:rsidP="00F36168">
      <w:pPr>
        <w:jc w:val="both"/>
      </w:pPr>
      <w:r>
        <w:t xml:space="preserve">Voice Over IP (VOIP). Provider does </w:t>
      </w:r>
      <w:r w:rsidR="00CE4286">
        <w:t>support but</w:t>
      </w:r>
      <w:r>
        <w:t xml:space="preserve"> does not guarantee Voice Over IP Protocol. Any number of factors can </w:t>
      </w:r>
      <w:r w:rsidR="007575FB">
        <w:t>cause disruption to a</w:t>
      </w:r>
      <w:r>
        <w:t xml:space="preserve"> Voice Over IP telephone line. We suggest either a backup land line or a </w:t>
      </w:r>
      <w:r w:rsidR="00981AD8">
        <w:t xml:space="preserve">mobile </w:t>
      </w:r>
      <w:r>
        <w:t>phone if you use the Voice Over IP services.</w:t>
      </w:r>
      <w:r>
        <w:cr/>
      </w:r>
    </w:p>
    <w:p w14:paraId="732DE06E" w14:textId="3DADAF55" w:rsidR="00F36168" w:rsidRDefault="00F36168" w:rsidP="00F36168">
      <w:pPr>
        <w:jc w:val="both"/>
      </w:pPr>
      <w:r>
        <w:t xml:space="preserve">WAYLEAVE. Some services will require the agreement of a Wayleave provided by Provider or Provider’s supplier. If this is required, the installation will not proceed without this agreement being signed. It is the responsibility of the customer to assist with obtaining the wayleave. </w:t>
      </w:r>
      <w:r w:rsidR="009A1C39">
        <w:t xml:space="preserve">If costs are incurred during the </w:t>
      </w:r>
      <w:r w:rsidR="00726838">
        <w:t xml:space="preserve">wayleave process, customer understand they would need to pay these costs plus those reasonably incurred by </w:t>
      </w:r>
      <w:r w:rsidR="000525E0">
        <w:t xml:space="preserve">the Provider to proceed with the order. In some </w:t>
      </w:r>
      <w:r w:rsidR="00CE4286">
        <w:t>cases,</w:t>
      </w:r>
      <w:r w:rsidR="000525E0">
        <w:t xml:space="preserve"> Customer may be asked to prepay </w:t>
      </w:r>
      <w:r w:rsidR="00406C63">
        <w:t xml:space="preserve">any Wayleave costs, in this case the Wayleave costs are </w:t>
      </w:r>
      <w:r w:rsidR="00CE4286">
        <w:t>nonrefundable</w:t>
      </w:r>
      <w:r w:rsidR="00406C63">
        <w:t>.</w:t>
      </w:r>
    </w:p>
    <w:p w14:paraId="55B8F8CF" w14:textId="227FFB2B" w:rsidR="009C74B8" w:rsidRDefault="009C74B8" w:rsidP="00F36168">
      <w:pPr>
        <w:jc w:val="both"/>
      </w:pPr>
      <w:r>
        <w:t>FEES</w:t>
      </w:r>
    </w:p>
    <w:tbl>
      <w:tblPr>
        <w:tblStyle w:val="TableGrid"/>
        <w:tblW w:w="0" w:type="auto"/>
        <w:tblLook w:val="04A0" w:firstRow="1" w:lastRow="0" w:firstColumn="1" w:lastColumn="0" w:noHBand="0" w:noVBand="1"/>
      </w:tblPr>
      <w:tblGrid>
        <w:gridCol w:w="9209"/>
        <w:gridCol w:w="1247"/>
      </w:tblGrid>
      <w:tr w:rsidR="009C74B8" w14:paraId="1177CCF2" w14:textId="77777777" w:rsidTr="009C74B8">
        <w:tc>
          <w:tcPr>
            <w:tcW w:w="9209" w:type="dxa"/>
          </w:tcPr>
          <w:p w14:paraId="410DFBE1" w14:textId="46B32545" w:rsidR="009C74B8" w:rsidRDefault="009C74B8" w:rsidP="00F36168">
            <w:pPr>
              <w:jc w:val="both"/>
            </w:pPr>
            <w:r>
              <w:t xml:space="preserve">Aborted Installation Fee </w:t>
            </w:r>
            <w:r w:rsidR="00CE4286">
              <w:t>- cancelled</w:t>
            </w:r>
            <w:r>
              <w:t xml:space="preserve"> after 10am the working day before the installation date</w:t>
            </w:r>
          </w:p>
        </w:tc>
        <w:tc>
          <w:tcPr>
            <w:tcW w:w="1247" w:type="dxa"/>
          </w:tcPr>
          <w:p w14:paraId="5084CB4B" w14:textId="0BA66EF4" w:rsidR="009C74B8" w:rsidRDefault="009C74B8" w:rsidP="00F36168">
            <w:pPr>
              <w:jc w:val="both"/>
            </w:pPr>
            <w:r>
              <w:t>£60.00</w:t>
            </w:r>
          </w:p>
        </w:tc>
      </w:tr>
      <w:tr w:rsidR="009C74B8" w14:paraId="342F6D5C" w14:textId="77777777" w:rsidTr="009C74B8">
        <w:tc>
          <w:tcPr>
            <w:tcW w:w="9209" w:type="dxa"/>
          </w:tcPr>
          <w:p w14:paraId="66C52C91" w14:textId="0343B84C" w:rsidR="009C74B8" w:rsidRDefault="009C74B8" w:rsidP="00F36168">
            <w:pPr>
              <w:jc w:val="both"/>
            </w:pPr>
            <w:r>
              <w:t>Replacement of damaged ONT</w:t>
            </w:r>
          </w:p>
        </w:tc>
        <w:tc>
          <w:tcPr>
            <w:tcW w:w="1247" w:type="dxa"/>
          </w:tcPr>
          <w:p w14:paraId="354BB36F" w14:textId="124CFA67" w:rsidR="009C74B8" w:rsidRDefault="009C74B8" w:rsidP="00F36168">
            <w:pPr>
              <w:jc w:val="both"/>
            </w:pPr>
            <w:r>
              <w:t>£50.00</w:t>
            </w:r>
          </w:p>
        </w:tc>
      </w:tr>
      <w:tr w:rsidR="009C74B8" w14:paraId="13042ED9" w14:textId="77777777" w:rsidTr="009C74B8">
        <w:tc>
          <w:tcPr>
            <w:tcW w:w="9209" w:type="dxa"/>
          </w:tcPr>
          <w:p w14:paraId="76BC600D" w14:textId="423711D4" w:rsidR="009C74B8" w:rsidRDefault="009C74B8" w:rsidP="00F36168">
            <w:pPr>
              <w:jc w:val="both"/>
            </w:pPr>
            <w:r>
              <w:t>Survey Fee</w:t>
            </w:r>
            <w:r w:rsidR="00F61D1C">
              <w:t xml:space="preserve"> for complex installs </w:t>
            </w:r>
          </w:p>
        </w:tc>
        <w:tc>
          <w:tcPr>
            <w:tcW w:w="1247" w:type="dxa"/>
          </w:tcPr>
          <w:p w14:paraId="33BDCA3C" w14:textId="73D52C16" w:rsidR="009C74B8" w:rsidRDefault="009C74B8" w:rsidP="00F36168">
            <w:pPr>
              <w:jc w:val="both"/>
            </w:pPr>
            <w:r>
              <w:t>£400.00</w:t>
            </w:r>
          </w:p>
        </w:tc>
      </w:tr>
      <w:tr w:rsidR="009C74B8" w14:paraId="415F1DF7" w14:textId="77777777" w:rsidTr="009C74B8">
        <w:tc>
          <w:tcPr>
            <w:tcW w:w="9209" w:type="dxa"/>
          </w:tcPr>
          <w:p w14:paraId="47BB7A60" w14:textId="611FE9F7" w:rsidR="009C74B8" w:rsidRDefault="009C74B8" w:rsidP="00F36168">
            <w:pPr>
              <w:jc w:val="both"/>
            </w:pPr>
            <w:r>
              <w:t>Aborted Survey Fee</w:t>
            </w:r>
            <w:r w:rsidR="00F61D1C">
              <w:t xml:space="preserve"> for complex installs</w:t>
            </w:r>
          </w:p>
        </w:tc>
        <w:tc>
          <w:tcPr>
            <w:tcW w:w="1247" w:type="dxa"/>
          </w:tcPr>
          <w:p w14:paraId="7E52965B" w14:textId="52291D90" w:rsidR="009C74B8" w:rsidRDefault="009C74B8" w:rsidP="00F36168">
            <w:pPr>
              <w:jc w:val="both"/>
            </w:pPr>
            <w:r>
              <w:t>£120.00</w:t>
            </w:r>
          </w:p>
        </w:tc>
      </w:tr>
      <w:tr w:rsidR="009C74B8" w14:paraId="55494DE1" w14:textId="77777777" w:rsidTr="009C74B8">
        <w:tc>
          <w:tcPr>
            <w:tcW w:w="9209" w:type="dxa"/>
          </w:tcPr>
          <w:p w14:paraId="1D35EEBA" w14:textId="71FF3530" w:rsidR="009C74B8" w:rsidRDefault="00F61D1C" w:rsidP="00F36168">
            <w:pPr>
              <w:jc w:val="both"/>
            </w:pPr>
            <w:r>
              <w:t>No fault found service call fee</w:t>
            </w:r>
          </w:p>
        </w:tc>
        <w:tc>
          <w:tcPr>
            <w:tcW w:w="1247" w:type="dxa"/>
          </w:tcPr>
          <w:p w14:paraId="391427D8" w14:textId="3ECDCBFF" w:rsidR="009C74B8" w:rsidRDefault="00F61D1C" w:rsidP="00F36168">
            <w:pPr>
              <w:jc w:val="both"/>
            </w:pPr>
            <w:r>
              <w:t>£120.00</w:t>
            </w:r>
          </w:p>
        </w:tc>
      </w:tr>
      <w:tr w:rsidR="00F61D1C" w14:paraId="577D2884" w14:textId="77777777" w:rsidTr="009C74B8">
        <w:tc>
          <w:tcPr>
            <w:tcW w:w="9209" w:type="dxa"/>
          </w:tcPr>
          <w:p w14:paraId="49454231" w14:textId="1348BDC9" w:rsidR="00F61D1C" w:rsidRDefault="00F61D1C" w:rsidP="00F36168">
            <w:pPr>
              <w:jc w:val="both"/>
            </w:pPr>
            <w:r>
              <w:t xml:space="preserve">Failed visit fee </w:t>
            </w:r>
          </w:p>
        </w:tc>
        <w:tc>
          <w:tcPr>
            <w:tcW w:w="1247" w:type="dxa"/>
          </w:tcPr>
          <w:p w14:paraId="0109292C" w14:textId="4EC8FB35" w:rsidR="00F61D1C" w:rsidRDefault="00F61D1C" w:rsidP="00F36168">
            <w:pPr>
              <w:jc w:val="both"/>
            </w:pPr>
            <w:r>
              <w:t>£60.00</w:t>
            </w:r>
          </w:p>
        </w:tc>
      </w:tr>
      <w:tr w:rsidR="00F61D1C" w14:paraId="31DAB10E" w14:textId="77777777" w:rsidTr="009C74B8">
        <w:tc>
          <w:tcPr>
            <w:tcW w:w="9209" w:type="dxa"/>
          </w:tcPr>
          <w:p w14:paraId="23DF009F" w14:textId="1ABA23D2" w:rsidR="00F61D1C" w:rsidRDefault="00F61D1C" w:rsidP="00F36168">
            <w:pPr>
              <w:jc w:val="both"/>
            </w:pPr>
            <w:r>
              <w:t>Connection of one end user device and running a speed test</w:t>
            </w:r>
          </w:p>
        </w:tc>
        <w:tc>
          <w:tcPr>
            <w:tcW w:w="1247" w:type="dxa"/>
          </w:tcPr>
          <w:p w14:paraId="3D279061" w14:textId="71DB280B" w:rsidR="00F61D1C" w:rsidRDefault="00F61D1C" w:rsidP="00F36168">
            <w:pPr>
              <w:jc w:val="both"/>
            </w:pPr>
            <w:r>
              <w:t>£30.00</w:t>
            </w:r>
          </w:p>
        </w:tc>
      </w:tr>
    </w:tbl>
    <w:p w14:paraId="207EF28F" w14:textId="77777777" w:rsidR="009C74B8" w:rsidRDefault="009C74B8" w:rsidP="00F36168">
      <w:pPr>
        <w:jc w:val="both"/>
      </w:pPr>
    </w:p>
    <w:p w14:paraId="6B2A54B1" w14:textId="77777777" w:rsidR="002E72D6" w:rsidRDefault="002E72D6" w:rsidP="002E72D6">
      <w:pPr>
        <w:jc w:val="both"/>
      </w:pPr>
      <w:r>
        <w:lastRenderedPageBreak/>
        <w:t>SLA</w:t>
      </w:r>
    </w:p>
    <w:p w14:paraId="7179D667" w14:textId="65AF5905" w:rsidR="002E72D6" w:rsidRDefault="002E72D6" w:rsidP="002E72D6">
      <w:pPr>
        <w:jc w:val="both"/>
      </w:pPr>
      <w:r>
        <w:t>Fibre break, and /or Active equipment fault resulting in complete loss of service: Fixed no later than eight (8) Business Hours after the Fault was notified</w:t>
      </w:r>
      <w:r w:rsidR="00016593">
        <w:t xml:space="preserve"> by raising a ticket with Provider</w:t>
      </w:r>
      <w:r>
        <w:t>.  Excludes periods where a Fault Resolution Relief Event directly restricts or delays Provider or their supplier.</w:t>
      </w:r>
    </w:p>
    <w:p w14:paraId="6A2326E0" w14:textId="34EAB534" w:rsidR="002E72D6" w:rsidRDefault="00BA182D" w:rsidP="002E72D6">
      <w:pPr>
        <w:jc w:val="both"/>
      </w:pPr>
      <w:r>
        <w:t>SERVICE CREDIT FOR REPAIR SERVICE LEVELS</w:t>
      </w:r>
    </w:p>
    <w:p w14:paraId="61974A25" w14:textId="03AAEFB8" w:rsidR="002E72D6" w:rsidRDefault="002E72D6" w:rsidP="002E72D6">
      <w:pPr>
        <w:jc w:val="both"/>
      </w:pPr>
      <w:r>
        <w:t>Each time Provider or their Supplier fails to repair a Fault</w:t>
      </w:r>
      <w:r w:rsidR="00BA182D">
        <w:t>,</w:t>
      </w:r>
      <w:r>
        <w:t xml:space="preserve"> Customer shall, subject to exclusions set out below, be entitled to a Service Credit.</w:t>
      </w:r>
      <w:r w:rsidR="00BA182D">
        <w:t xml:space="preserve"> </w:t>
      </w:r>
    </w:p>
    <w:p w14:paraId="0404676E" w14:textId="77777777" w:rsidR="002E72D6" w:rsidRDefault="002E72D6" w:rsidP="002E72D6">
      <w:pPr>
        <w:jc w:val="both"/>
      </w:pPr>
      <w:r>
        <w:t>1.5 days’ worth of Monthly Business Rental Charge, where the repair is completed 8-12 Business Hours after expiry of the relevant Fix Time (plus any Stop the Clock Time);</w:t>
      </w:r>
    </w:p>
    <w:p w14:paraId="38008F59" w14:textId="77777777" w:rsidR="002E72D6" w:rsidRDefault="002E72D6" w:rsidP="002E72D6">
      <w:pPr>
        <w:jc w:val="both"/>
      </w:pPr>
      <w:r>
        <w:t>2 days’ worth of Monthly Business Rental Charge, where the repair is completed 12-16 Business Hours after expiry of the relevant Fix Time (plus any Stop the Clock Time);</w:t>
      </w:r>
    </w:p>
    <w:p w14:paraId="08881F81" w14:textId="77777777" w:rsidR="002E72D6" w:rsidRDefault="002E72D6" w:rsidP="002E72D6">
      <w:pPr>
        <w:jc w:val="both"/>
      </w:pPr>
      <w:r>
        <w:t>2.5 days’ worth of Monthly Business Rental Charge, where the repair is completed more than 16 Business Hours after expiry of the relevant Fix Time (plus any Stop the Clock Time).</w:t>
      </w:r>
    </w:p>
    <w:p w14:paraId="47F8F186" w14:textId="5B5A6A8D" w:rsidR="002E72D6" w:rsidRDefault="00BA182D" w:rsidP="002E72D6">
      <w:pPr>
        <w:jc w:val="both"/>
      </w:pPr>
      <w:r>
        <w:t xml:space="preserve">STOP THE CLOCK TIME. </w:t>
      </w:r>
      <w:r w:rsidR="002E72D6">
        <w:t>Stop the Clock Time means any time during which any of the "Exclusions to Service Credit</w:t>
      </w:r>
      <w:r w:rsidR="00CE4286">
        <w:t>” described</w:t>
      </w:r>
      <w:r w:rsidR="002E72D6">
        <w:t xml:space="preserve"> below </w:t>
      </w:r>
      <w:r w:rsidR="00D03BE5">
        <w:t>subsists.</w:t>
      </w:r>
    </w:p>
    <w:p w14:paraId="66169BE5" w14:textId="652BE26F" w:rsidR="000A217D" w:rsidRDefault="00BA182D" w:rsidP="000A217D">
      <w:pPr>
        <w:pStyle w:val="ListParagraph"/>
        <w:numPr>
          <w:ilvl w:val="0"/>
          <w:numId w:val="1"/>
        </w:numPr>
        <w:jc w:val="both"/>
      </w:pPr>
      <w:r>
        <w:t xml:space="preserve">EXCLUSIONS TO SERVICE CREDIT. </w:t>
      </w:r>
      <w:r w:rsidR="00050010">
        <w:t>A</w:t>
      </w:r>
      <w:r w:rsidR="002E72D6">
        <w:t>ny act or omission of the Customer or an End User;</w:t>
      </w:r>
      <w:r w:rsidR="004F1632">
        <w:t xml:space="preserve"> </w:t>
      </w:r>
      <w:r w:rsidR="002E72D6">
        <w:t>any default by Customer or an End User;</w:t>
      </w:r>
      <w:r w:rsidR="004F1632">
        <w:t xml:space="preserve"> </w:t>
      </w:r>
      <w:r w:rsidR="002E72D6">
        <w:t>where the relevant Connection has, or the Products have, been suspended in accordance with the terms of this Agreement;</w:t>
      </w:r>
      <w:r w:rsidR="004F1632">
        <w:t xml:space="preserve"> </w:t>
      </w:r>
      <w:r w:rsidR="002E72D6">
        <w:t>any relevant service-impacting defect in Customer's Network or in the End User Premises equipment;</w:t>
      </w:r>
      <w:r w:rsidR="004F1632">
        <w:t xml:space="preserve"> </w:t>
      </w:r>
      <w:r w:rsidR="002E72D6">
        <w:t>sabotage or criminal damage to Provider or their suppliers equipment; delays caused by health and safety issues;</w:t>
      </w:r>
      <w:r w:rsidR="004F1632">
        <w:t xml:space="preserve"> </w:t>
      </w:r>
      <w:r w:rsidR="002E72D6">
        <w:t>an event of Force Majeure;</w:t>
      </w:r>
      <w:r w:rsidR="004F1632">
        <w:t xml:space="preserve"> </w:t>
      </w:r>
      <w:r w:rsidR="002E72D6">
        <w:t>any delay in Provider or their supplier being able to access any End User Premises or multi-tenanted Premises as a result of refusal by a relevant occupier of those Premises;</w:t>
      </w:r>
      <w:r w:rsidR="004F1632">
        <w:t xml:space="preserve"> </w:t>
      </w:r>
      <w:r w:rsidR="002E72D6">
        <w:t>work is aborted at Customer's request;</w:t>
      </w:r>
      <w:r w:rsidR="004F1632">
        <w:t xml:space="preserve"> </w:t>
      </w:r>
      <w:r w:rsidR="002E72D6">
        <w:t>reasonable assistance is required by Provider or their supplier of Customer in respect of a particular Repair Service Level, and that assistance is not provided following reasonable request; or</w:t>
      </w:r>
      <w:r w:rsidR="004F1632">
        <w:t xml:space="preserve"> </w:t>
      </w:r>
      <w:r w:rsidR="002E72D6">
        <w:t>physical access to a location at which repair activities are to be carried out is restricted in order to comply with highway permissions or health and safety laws or regulations.</w:t>
      </w:r>
    </w:p>
    <w:p w14:paraId="120C0FE6" w14:textId="29FD892C" w:rsidR="000A217D" w:rsidRDefault="000A217D" w:rsidP="000A217D">
      <w:pPr>
        <w:pStyle w:val="ListParagraph"/>
        <w:jc w:val="both"/>
      </w:pPr>
      <w:r>
        <w:t>Damage to fibre by 3</w:t>
      </w:r>
      <w:r w:rsidRPr="00A71EBE">
        <w:rPr>
          <w:vertAlign w:val="superscript"/>
        </w:rPr>
        <w:t>rd</w:t>
      </w:r>
      <w:r>
        <w:t xml:space="preserve"> party, hurricanes, tornadoes, storms, wars, strikes, floods, wild fires, natural disasters, pandemics or other ‘acts of God’, 3rd party actions where our equipment is installed on their land or property, wireless interference, faults and failures with our suppliers or the failure of the internet generally (where other ISP’s are adversely affected) and shall not be liable for any delay or failure in the performance of its obligations to the extent that such delay or failure is attributable to matters beyond our reasonable control</w:t>
      </w:r>
    </w:p>
    <w:p w14:paraId="7E8436E5" w14:textId="3E4E5AF6" w:rsidR="009A7D18" w:rsidRDefault="009A7D18" w:rsidP="000A217D">
      <w:pPr>
        <w:pStyle w:val="ListParagraph"/>
        <w:jc w:val="both"/>
      </w:pPr>
      <w:r>
        <w:t>Planned works as set out below.</w:t>
      </w:r>
    </w:p>
    <w:p w14:paraId="205783F9" w14:textId="77777777" w:rsidR="009A7D18" w:rsidRDefault="009A7D18" w:rsidP="000A217D">
      <w:pPr>
        <w:pStyle w:val="ListParagraph"/>
        <w:jc w:val="both"/>
      </w:pPr>
    </w:p>
    <w:p w14:paraId="62ADAEA7" w14:textId="77777777" w:rsidR="009A7D18" w:rsidRDefault="009A7D18" w:rsidP="009A7D18">
      <w:pPr>
        <w:pStyle w:val="ListParagraph"/>
        <w:numPr>
          <w:ilvl w:val="0"/>
          <w:numId w:val="1"/>
        </w:numPr>
        <w:jc w:val="both"/>
      </w:pPr>
      <w:r>
        <w:t>Planned works, we will use our website, social media and in some cases email and telephone to communicate planned works and maintenance windows in advance, however occasionally it is necessary to undertake emergency planned works where little or no notice can be given. Any disruption or downtime caused by Planned Maintenance is not eligible for Service Credits.</w:t>
      </w:r>
    </w:p>
    <w:p w14:paraId="0D80BAD6" w14:textId="58B9B4DF" w:rsidR="00C21013" w:rsidRDefault="00F137FF" w:rsidP="00DC3A57">
      <w:pPr>
        <w:jc w:val="both"/>
      </w:pPr>
      <w:r>
        <w:t>SUPPORT</w:t>
      </w:r>
      <w:r w:rsidR="001613A2">
        <w:t xml:space="preserve">  It is technically impossible for </w:t>
      </w:r>
      <w:r w:rsidR="003F3ECA">
        <w:t>the Provider</w:t>
      </w:r>
      <w:r w:rsidR="001613A2">
        <w:t xml:space="preserve"> to provide a fault-free Service at all times, but we’re committed to providing you with a reliable Service that has as few disruptions as possible. </w:t>
      </w:r>
      <w:r w:rsidR="00C21013">
        <w:t xml:space="preserve">We will use best endeavours to clear and correct all faults as soon as possible. Our internal target response time to a total loss of service fault is </w:t>
      </w:r>
      <w:r w:rsidR="002A24AE">
        <w:t xml:space="preserve">8 business hours </w:t>
      </w:r>
      <w:r w:rsidR="00C21013">
        <w:t xml:space="preserve">(during normal Business </w:t>
      </w:r>
      <w:r w:rsidR="00214E79">
        <w:t>H</w:t>
      </w:r>
      <w:r w:rsidR="00C21013">
        <w:t xml:space="preserve">ours). </w:t>
      </w:r>
    </w:p>
    <w:p w14:paraId="675CA301" w14:textId="77E3985F" w:rsidR="00061B9F" w:rsidRDefault="00061B9F" w:rsidP="00DC3A57">
      <w:pPr>
        <w:jc w:val="both"/>
      </w:pPr>
      <w:r>
        <w:t>Tickets can be opened by calling our support line on 01202332331 during Business Hours. Outside Business Hours tickets can be raised by emailing support@juice-broadband.com</w:t>
      </w:r>
    </w:p>
    <w:p w14:paraId="02B38980" w14:textId="6A14DF39" w:rsidR="00C828E0" w:rsidRDefault="00766769" w:rsidP="00DC3A57">
      <w:pPr>
        <w:jc w:val="both"/>
      </w:pPr>
      <w:bookmarkStart w:id="0" w:name="_Hlk520099121"/>
      <w:r>
        <w:lastRenderedPageBreak/>
        <w:t xml:space="preserve">All Business connections </w:t>
      </w:r>
      <w:r w:rsidR="000E3E2D">
        <w:t xml:space="preserve">can be optionally protected by secondary connections </w:t>
      </w:r>
      <w:r>
        <w:t xml:space="preserve">and </w:t>
      </w:r>
      <w:r w:rsidR="00C828E0">
        <w:t>Business customers can upgrade to enhanced repair package</w:t>
      </w:r>
      <w:r w:rsidR="00A84470">
        <w:t>s</w:t>
      </w:r>
      <w:r w:rsidR="00C828E0">
        <w:t>, further details can be supplied on request.</w:t>
      </w:r>
    </w:p>
    <w:bookmarkEnd w:id="0"/>
    <w:p w14:paraId="4449DC92" w14:textId="3AEC1224" w:rsidR="00DD6633" w:rsidRDefault="00DD6633" w:rsidP="00DC3A57">
      <w:pPr>
        <w:jc w:val="both"/>
      </w:pPr>
      <w:r>
        <w:t xml:space="preserve">ADDITIONAL TERMS. If either party commences an action against the other party to enforce the provisions of this Agreement, the prevailing party shall be entitled to recover reasonable </w:t>
      </w:r>
      <w:r w:rsidR="00981AD8">
        <w:t>legal</w:t>
      </w:r>
      <w:r>
        <w:t xml:space="preserve"> fees and costs from the non-prevailing party. If any provisions of this Agreement are held to be illegal, invalid, or unenforceable, such shall not invalidate the remaining provisions hereof. This contract </w:t>
      </w:r>
      <w:r w:rsidR="00981AD8">
        <w:t>supersedes</w:t>
      </w:r>
      <w:r>
        <w:t xml:space="preserve"> any previous agreements, verbal or written. </w:t>
      </w:r>
    </w:p>
    <w:p w14:paraId="65588A9C" w14:textId="0BBE8DE7" w:rsidR="007E2631" w:rsidRDefault="00394D74" w:rsidP="00061B9F">
      <w:pPr>
        <w:jc w:val="both"/>
      </w:pPr>
      <w:r>
        <w:t>ACCEPTABLE USE POLICY.</w:t>
      </w:r>
      <w:r w:rsidR="00D3091B">
        <w:t xml:space="preserve"> Use of the service is in accordance with providers acceptable use policy, a copy of which is available on request</w:t>
      </w:r>
      <w:r w:rsidR="007E2631">
        <w:t>.</w:t>
      </w:r>
      <w:r w:rsidR="00061B9F">
        <w:t xml:space="preserve"> </w:t>
      </w:r>
    </w:p>
    <w:tbl>
      <w:tblPr>
        <w:tblStyle w:val="TableGrid"/>
        <w:tblW w:w="0" w:type="auto"/>
        <w:tblLook w:val="04A0" w:firstRow="1" w:lastRow="0" w:firstColumn="1" w:lastColumn="0" w:noHBand="0" w:noVBand="1"/>
      </w:tblPr>
      <w:tblGrid>
        <w:gridCol w:w="5228"/>
        <w:gridCol w:w="5228"/>
      </w:tblGrid>
      <w:tr w:rsidR="002B1627" w14:paraId="6B256805" w14:textId="77777777" w:rsidTr="001E115F">
        <w:tc>
          <w:tcPr>
            <w:tcW w:w="5228" w:type="dxa"/>
          </w:tcPr>
          <w:p w14:paraId="331A4AD8" w14:textId="77777777" w:rsidR="002B1627" w:rsidRDefault="002B1627" w:rsidP="001E115F">
            <w:pPr>
              <w:pStyle w:val="NoSpacing"/>
            </w:pPr>
            <w:r>
              <w:t>Order Reference</w:t>
            </w:r>
          </w:p>
        </w:tc>
        <w:tc>
          <w:tcPr>
            <w:tcW w:w="5228" w:type="dxa"/>
          </w:tcPr>
          <w:p w14:paraId="12B5FFDC" w14:textId="6CAEA610" w:rsidR="002B1627" w:rsidRPr="00D50C92" w:rsidRDefault="003C633E" w:rsidP="001E115F">
            <w:pPr>
              <w:pStyle w:val="NoSpacing"/>
              <w:rPr>
                <w:rFonts w:cstheme="minorHAnsi"/>
              </w:rPr>
            </w:pPr>
            <w:r>
              <w:rPr>
                <w:rFonts w:cstheme="minorHAnsi"/>
              </w:rPr>
              <w:t>{ref}</w:t>
            </w:r>
          </w:p>
        </w:tc>
      </w:tr>
      <w:tr w:rsidR="002B1627" w14:paraId="612C98F0" w14:textId="77777777" w:rsidTr="001E115F">
        <w:tc>
          <w:tcPr>
            <w:tcW w:w="5228" w:type="dxa"/>
          </w:tcPr>
          <w:p w14:paraId="15148480" w14:textId="77777777" w:rsidR="002B1627" w:rsidRDefault="002B1627" w:rsidP="001E115F">
            <w:pPr>
              <w:pStyle w:val="NoSpacing"/>
            </w:pPr>
            <w:r>
              <w:t>Registered Company Name</w:t>
            </w:r>
          </w:p>
        </w:tc>
        <w:tc>
          <w:tcPr>
            <w:tcW w:w="5228" w:type="dxa"/>
          </w:tcPr>
          <w:p w14:paraId="4F2BDF91" w14:textId="34717E39" w:rsidR="002B1627" w:rsidRPr="00D50C92" w:rsidRDefault="00730905" w:rsidP="00D03BE5">
            <w:pPr>
              <w:shd w:val="clear" w:color="auto" w:fill="FFFFFF"/>
              <w:outlineLvl w:val="0"/>
              <w:rPr>
                <w:rFonts w:cstheme="minorHAnsi"/>
              </w:rPr>
            </w:pPr>
            <w:r>
              <w:rPr>
                <w:rFonts w:cstheme="minorHAnsi"/>
              </w:rPr>
              <w:t>{company}</w:t>
            </w:r>
          </w:p>
        </w:tc>
      </w:tr>
      <w:tr w:rsidR="002B1627" w14:paraId="7238216D" w14:textId="77777777" w:rsidTr="001E115F">
        <w:tc>
          <w:tcPr>
            <w:tcW w:w="5228" w:type="dxa"/>
          </w:tcPr>
          <w:p w14:paraId="06F4122C" w14:textId="77777777" w:rsidR="002B1627" w:rsidRDefault="002B1627" w:rsidP="001E115F">
            <w:pPr>
              <w:pStyle w:val="NoSpacing"/>
            </w:pPr>
            <w:r>
              <w:t>Registered Company Address</w:t>
            </w:r>
          </w:p>
        </w:tc>
        <w:tc>
          <w:tcPr>
            <w:tcW w:w="5228" w:type="dxa"/>
          </w:tcPr>
          <w:p w14:paraId="77221979" w14:textId="7A0CBB63" w:rsidR="002B1627" w:rsidRPr="00D50C92" w:rsidRDefault="003C633E" w:rsidP="001E115F">
            <w:pPr>
              <w:pStyle w:val="NoSpacing"/>
              <w:rPr>
                <w:rFonts w:cstheme="minorHAnsi"/>
              </w:rPr>
            </w:pPr>
            <w:r>
              <w:rPr>
                <w:rFonts w:cstheme="minorHAnsi"/>
              </w:rPr>
              <w:t>{address}</w:t>
            </w:r>
          </w:p>
        </w:tc>
      </w:tr>
      <w:tr w:rsidR="002B1627" w14:paraId="10FFC670" w14:textId="77777777" w:rsidTr="001E115F">
        <w:tc>
          <w:tcPr>
            <w:tcW w:w="5228" w:type="dxa"/>
          </w:tcPr>
          <w:p w14:paraId="6E675725" w14:textId="77777777" w:rsidR="002B1627" w:rsidRDefault="002B1627" w:rsidP="001E115F">
            <w:pPr>
              <w:pStyle w:val="NoSpacing"/>
            </w:pPr>
            <w:r>
              <w:t>Post Code</w:t>
            </w:r>
          </w:p>
        </w:tc>
        <w:tc>
          <w:tcPr>
            <w:tcW w:w="5228" w:type="dxa"/>
          </w:tcPr>
          <w:p w14:paraId="0D870CB9" w14:textId="7A0F1D9D" w:rsidR="002B1627" w:rsidRPr="00D50C92" w:rsidRDefault="003C633E" w:rsidP="001E115F">
            <w:pPr>
              <w:pStyle w:val="NoSpacing"/>
              <w:rPr>
                <w:rFonts w:cstheme="minorHAnsi"/>
              </w:rPr>
            </w:pPr>
            <w:r>
              <w:rPr>
                <w:rFonts w:cstheme="minorHAnsi"/>
              </w:rPr>
              <w:t>{post}</w:t>
            </w:r>
          </w:p>
        </w:tc>
      </w:tr>
      <w:tr w:rsidR="002B1627" w14:paraId="394078F0" w14:textId="77777777" w:rsidTr="001E115F">
        <w:tc>
          <w:tcPr>
            <w:tcW w:w="5228" w:type="dxa"/>
          </w:tcPr>
          <w:p w14:paraId="3F6C7720" w14:textId="77777777" w:rsidR="002B1627" w:rsidRDefault="002B1627" w:rsidP="001E115F">
            <w:pPr>
              <w:pStyle w:val="NoSpacing"/>
            </w:pPr>
            <w:r>
              <w:t>Registered Company Number</w:t>
            </w:r>
          </w:p>
        </w:tc>
        <w:tc>
          <w:tcPr>
            <w:tcW w:w="5228" w:type="dxa"/>
          </w:tcPr>
          <w:p w14:paraId="3F22E88F" w14:textId="6815A236" w:rsidR="002B1627" w:rsidRPr="00D50C92" w:rsidRDefault="00C3513F" w:rsidP="00D03BE5">
            <w:pPr>
              <w:pStyle w:val="NormalWeb"/>
              <w:shd w:val="clear" w:color="auto" w:fill="FFFFFF"/>
              <w:spacing w:before="0" w:beforeAutospacing="0" w:after="0" w:afterAutospacing="0"/>
              <w:rPr>
                <w:rFonts w:cstheme="minorHAnsi"/>
              </w:rPr>
            </w:pPr>
            <w:r>
              <w:rPr>
                <w:rFonts w:cstheme="minorHAnsi"/>
              </w:rPr>
              <w:t>-</w:t>
            </w:r>
          </w:p>
        </w:tc>
      </w:tr>
      <w:tr w:rsidR="002B1627" w14:paraId="40836112" w14:textId="77777777" w:rsidTr="001E115F">
        <w:tc>
          <w:tcPr>
            <w:tcW w:w="5228" w:type="dxa"/>
          </w:tcPr>
          <w:p w14:paraId="796C517F" w14:textId="77777777" w:rsidR="002B1627" w:rsidRDefault="002B1627" w:rsidP="001E115F">
            <w:pPr>
              <w:pStyle w:val="NoSpacing"/>
            </w:pPr>
            <w:r>
              <w:t>Installation Address (if different from above)</w:t>
            </w:r>
          </w:p>
          <w:p w14:paraId="4B7F6BD3" w14:textId="77777777" w:rsidR="002B1627" w:rsidRDefault="002B1627" w:rsidP="001E115F">
            <w:pPr>
              <w:pStyle w:val="NoSpacing"/>
            </w:pPr>
          </w:p>
        </w:tc>
        <w:tc>
          <w:tcPr>
            <w:tcW w:w="5228" w:type="dxa"/>
          </w:tcPr>
          <w:p w14:paraId="72584CB3" w14:textId="2A27B476" w:rsidR="002B1627" w:rsidRPr="00D50C92" w:rsidRDefault="00FE07F0" w:rsidP="001E115F">
            <w:pPr>
              <w:pStyle w:val="NoSpacing"/>
              <w:rPr>
                <w:rFonts w:cstheme="minorHAnsi"/>
              </w:rPr>
            </w:pPr>
            <w:r>
              <w:rPr>
                <w:rFonts w:cstheme="minorHAnsi"/>
              </w:rPr>
              <w:t>N/A</w:t>
            </w:r>
          </w:p>
        </w:tc>
      </w:tr>
      <w:tr w:rsidR="002B1627" w14:paraId="267B1D36" w14:textId="77777777" w:rsidTr="001E115F">
        <w:tc>
          <w:tcPr>
            <w:tcW w:w="5228" w:type="dxa"/>
          </w:tcPr>
          <w:p w14:paraId="0B2FB4B4" w14:textId="77777777" w:rsidR="002B1627" w:rsidRDefault="002B1627" w:rsidP="001E115F">
            <w:pPr>
              <w:pStyle w:val="NoSpacing"/>
            </w:pPr>
            <w:r>
              <w:t>Contact Name</w:t>
            </w:r>
          </w:p>
        </w:tc>
        <w:tc>
          <w:tcPr>
            <w:tcW w:w="5228" w:type="dxa"/>
          </w:tcPr>
          <w:p w14:paraId="4034039B" w14:textId="4848369C" w:rsidR="002B1627" w:rsidRPr="00D50C92" w:rsidRDefault="003C633E" w:rsidP="001E115F">
            <w:pPr>
              <w:pStyle w:val="NoSpacing"/>
              <w:rPr>
                <w:rFonts w:cstheme="minorHAnsi"/>
              </w:rPr>
            </w:pPr>
            <w:r>
              <w:rPr>
                <w:rFonts w:cstheme="minorHAnsi"/>
              </w:rPr>
              <w:t>{name}</w:t>
            </w:r>
          </w:p>
        </w:tc>
      </w:tr>
      <w:tr w:rsidR="002B1627" w14:paraId="432A7DA1" w14:textId="77777777" w:rsidTr="001E115F">
        <w:tc>
          <w:tcPr>
            <w:tcW w:w="5228" w:type="dxa"/>
          </w:tcPr>
          <w:p w14:paraId="5C1C7A88" w14:textId="77777777" w:rsidR="002B1627" w:rsidRDefault="002B1627" w:rsidP="001E115F">
            <w:pPr>
              <w:pStyle w:val="NoSpacing"/>
            </w:pPr>
            <w:r>
              <w:t>Mobile Number</w:t>
            </w:r>
          </w:p>
        </w:tc>
        <w:tc>
          <w:tcPr>
            <w:tcW w:w="5228" w:type="dxa"/>
          </w:tcPr>
          <w:p w14:paraId="4B958C0C" w14:textId="3986A03C" w:rsidR="002B1627" w:rsidRPr="00D50C92" w:rsidRDefault="003C633E" w:rsidP="001E115F">
            <w:pPr>
              <w:pStyle w:val="NoSpacing"/>
              <w:rPr>
                <w:rFonts w:cstheme="minorHAnsi"/>
              </w:rPr>
            </w:pPr>
            <w:r>
              <w:rPr>
                <w:rFonts w:cstheme="minorHAnsi"/>
              </w:rPr>
              <w:t>{mobile}</w:t>
            </w:r>
          </w:p>
        </w:tc>
      </w:tr>
      <w:tr w:rsidR="002B1627" w14:paraId="4693823A" w14:textId="77777777" w:rsidTr="001E115F">
        <w:tc>
          <w:tcPr>
            <w:tcW w:w="5228" w:type="dxa"/>
          </w:tcPr>
          <w:p w14:paraId="50225816" w14:textId="77777777" w:rsidR="002B1627" w:rsidRDefault="002B1627" w:rsidP="001E115F">
            <w:pPr>
              <w:pStyle w:val="NoSpacing"/>
            </w:pPr>
            <w:r>
              <w:t>Alternative contact number</w:t>
            </w:r>
          </w:p>
        </w:tc>
        <w:tc>
          <w:tcPr>
            <w:tcW w:w="5228" w:type="dxa"/>
          </w:tcPr>
          <w:p w14:paraId="509A3296" w14:textId="291847BF" w:rsidR="002B1627" w:rsidRPr="00D50C92" w:rsidRDefault="003C633E" w:rsidP="001E115F">
            <w:pPr>
              <w:pStyle w:val="NoSpacing"/>
              <w:rPr>
                <w:rFonts w:cstheme="minorHAnsi"/>
              </w:rPr>
            </w:pPr>
            <w:r>
              <w:rPr>
                <w:rFonts w:cstheme="minorHAnsi"/>
              </w:rPr>
              <w:t>{land}</w:t>
            </w:r>
          </w:p>
        </w:tc>
      </w:tr>
      <w:tr w:rsidR="002B1627" w14:paraId="395065CE" w14:textId="77777777" w:rsidTr="001E115F">
        <w:tc>
          <w:tcPr>
            <w:tcW w:w="5228" w:type="dxa"/>
          </w:tcPr>
          <w:p w14:paraId="23F7CDD4" w14:textId="77777777" w:rsidR="002B1627" w:rsidRDefault="002B1627" w:rsidP="001E115F">
            <w:pPr>
              <w:pStyle w:val="NoSpacing"/>
            </w:pPr>
            <w:r>
              <w:t>Email Address</w:t>
            </w:r>
          </w:p>
        </w:tc>
        <w:tc>
          <w:tcPr>
            <w:tcW w:w="5228" w:type="dxa"/>
          </w:tcPr>
          <w:p w14:paraId="74A000EC" w14:textId="2331ED4E" w:rsidR="002B1627" w:rsidRPr="00D50C92" w:rsidRDefault="003C633E" w:rsidP="001E115F">
            <w:pPr>
              <w:pStyle w:val="NoSpacing"/>
              <w:rPr>
                <w:rFonts w:cstheme="minorHAnsi"/>
              </w:rPr>
            </w:pPr>
            <w:r>
              <w:rPr>
                <w:rFonts w:cstheme="minorHAnsi"/>
              </w:rPr>
              <w:t>{email}</w:t>
            </w:r>
          </w:p>
        </w:tc>
      </w:tr>
      <w:tr w:rsidR="002B1627" w14:paraId="453F7694" w14:textId="77777777" w:rsidTr="001E115F">
        <w:tc>
          <w:tcPr>
            <w:tcW w:w="5228" w:type="dxa"/>
          </w:tcPr>
          <w:p w14:paraId="5C5E6447" w14:textId="77777777" w:rsidR="002B1627" w:rsidRDefault="002B1627" w:rsidP="001E115F">
            <w:pPr>
              <w:pStyle w:val="NoSpacing"/>
            </w:pPr>
            <w:r>
              <w:t>Accounts Email Address</w:t>
            </w:r>
          </w:p>
        </w:tc>
        <w:tc>
          <w:tcPr>
            <w:tcW w:w="5228" w:type="dxa"/>
          </w:tcPr>
          <w:p w14:paraId="2C39ECD5" w14:textId="47A436FE" w:rsidR="002B1627" w:rsidRPr="00D50C92" w:rsidRDefault="00EB5269" w:rsidP="001E115F">
            <w:pPr>
              <w:pStyle w:val="NoSpacing"/>
              <w:rPr>
                <w:rFonts w:cstheme="minorHAnsi"/>
              </w:rPr>
            </w:pPr>
            <w:r>
              <w:rPr>
                <w:rFonts w:cstheme="minorHAnsi"/>
              </w:rPr>
              <w:t>-</w:t>
            </w:r>
          </w:p>
        </w:tc>
      </w:tr>
    </w:tbl>
    <w:p w14:paraId="2EB4E562" w14:textId="77777777" w:rsidR="002B1627" w:rsidRDefault="002B1627" w:rsidP="002B1627"/>
    <w:tbl>
      <w:tblPr>
        <w:tblStyle w:val="TableGrid"/>
        <w:tblW w:w="0" w:type="auto"/>
        <w:tblLook w:val="04A0" w:firstRow="1" w:lastRow="0" w:firstColumn="1" w:lastColumn="0" w:noHBand="0" w:noVBand="1"/>
      </w:tblPr>
      <w:tblGrid>
        <w:gridCol w:w="5228"/>
        <w:gridCol w:w="5228"/>
      </w:tblGrid>
      <w:tr w:rsidR="002B1627" w14:paraId="7F6858DF" w14:textId="77777777" w:rsidTr="001E115F">
        <w:tc>
          <w:tcPr>
            <w:tcW w:w="5228" w:type="dxa"/>
          </w:tcPr>
          <w:p w14:paraId="1A3204E7" w14:textId="77777777" w:rsidR="002B1627" w:rsidRDefault="002B1627" w:rsidP="001E115F">
            <w:r>
              <w:t>Product</w:t>
            </w:r>
          </w:p>
        </w:tc>
        <w:tc>
          <w:tcPr>
            <w:tcW w:w="5228" w:type="dxa"/>
          </w:tcPr>
          <w:p w14:paraId="0BF2DF2C" w14:textId="6DC2BAF7" w:rsidR="002B1627" w:rsidRDefault="002B1627" w:rsidP="001E115F"/>
        </w:tc>
      </w:tr>
      <w:tr w:rsidR="002B1627" w14:paraId="4E375FF6" w14:textId="77777777" w:rsidTr="001E115F">
        <w:tc>
          <w:tcPr>
            <w:tcW w:w="5228" w:type="dxa"/>
          </w:tcPr>
          <w:p w14:paraId="61266490" w14:textId="77777777" w:rsidR="002B1627" w:rsidRDefault="002B1627" w:rsidP="001E115F">
            <w:r>
              <w:t>Monthly Quota</w:t>
            </w:r>
          </w:p>
        </w:tc>
        <w:tc>
          <w:tcPr>
            <w:tcW w:w="5228" w:type="dxa"/>
          </w:tcPr>
          <w:p w14:paraId="18ECC467" w14:textId="2FE5419A" w:rsidR="002B1627" w:rsidRDefault="00B84D9C" w:rsidP="001E115F">
            <w:r>
              <w:t>Unlimited Subject to Fair Use</w:t>
            </w:r>
          </w:p>
        </w:tc>
      </w:tr>
      <w:tr w:rsidR="002B1627" w14:paraId="139C7E4E" w14:textId="77777777" w:rsidTr="001E115F">
        <w:tc>
          <w:tcPr>
            <w:tcW w:w="5228" w:type="dxa"/>
          </w:tcPr>
          <w:p w14:paraId="289E2E4E" w14:textId="08746D6D" w:rsidR="002B1627" w:rsidRDefault="002B1627" w:rsidP="001E115F">
            <w:r>
              <w:t>Agreed FTT</w:t>
            </w:r>
            <w:r w:rsidR="00100723">
              <w:t>P</w:t>
            </w:r>
            <w:r>
              <w:t xml:space="preserve"> Speed</w:t>
            </w:r>
          </w:p>
        </w:tc>
        <w:tc>
          <w:tcPr>
            <w:tcW w:w="5228" w:type="dxa"/>
          </w:tcPr>
          <w:p w14:paraId="576332B0" w14:textId="0325B546" w:rsidR="002B1627" w:rsidRDefault="001C7E7A" w:rsidP="001E115F">
            <w:r>
              <w:t>Mbps Download  Mbps Upload</w:t>
            </w:r>
          </w:p>
        </w:tc>
      </w:tr>
      <w:tr w:rsidR="002B1627" w14:paraId="06BA8E58" w14:textId="77777777" w:rsidTr="001E115F">
        <w:tc>
          <w:tcPr>
            <w:tcW w:w="5228" w:type="dxa"/>
          </w:tcPr>
          <w:p w14:paraId="75A62D2E" w14:textId="77777777" w:rsidR="002B1627" w:rsidRDefault="002B1627" w:rsidP="001E115F">
            <w:r>
              <w:t>Contract Duration</w:t>
            </w:r>
          </w:p>
        </w:tc>
        <w:tc>
          <w:tcPr>
            <w:tcW w:w="5228" w:type="dxa"/>
          </w:tcPr>
          <w:p w14:paraId="03203C6B" w14:textId="67E10FFA" w:rsidR="002B1627" w:rsidRDefault="00814C36" w:rsidP="001E115F">
            <w:r>
              <w:t>36</w:t>
            </w:r>
            <w:r w:rsidR="005F51EE">
              <w:t xml:space="preserve"> months then 30 days rolling with 30 </w:t>
            </w:r>
            <w:r w:rsidR="00D03BE5">
              <w:t>days’ notice</w:t>
            </w:r>
            <w:r w:rsidR="005F51EE">
              <w:t xml:space="preserve"> required</w:t>
            </w:r>
          </w:p>
        </w:tc>
      </w:tr>
      <w:tr w:rsidR="002B1627" w14:paraId="4AFD99D8" w14:textId="77777777" w:rsidTr="001E115F">
        <w:tc>
          <w:tcPr>
            <w:tcW w:w="5228" w:type="dxa"/>
          </w:tcPr>
          <w:p w14:paraId="3DF385A9" w14:textId="2AC78D19" w:rsidR="002B1627" w:rsidRDefault="002B1627" w:rsidP="001E115F">
            <w:r>
              <w:t>Rental – per month plus VAT</w:t>
            </w:r>
          </w:p>
        </w:tc>
        <w:tc>
          <w:tcPr>
            <w:tcW w:w="5228" w:type="dxa"/>
          </w:tcPr>
          <w:p w14:paraId="425B7E00" w14:textId="24C83990" w:rsidR="002B1627" w:rsidRDefault="00D721F0" w:rsidP="001E115F">
            <w:r>
              <w:t>£</w:t>
            </w:r>
          </w:p>
        </w:tc>
      </w:tr>
      <w:tr w:rsidR="002B1627" w14:paraId="6A4001FA" w14:textId="77777777" w:rsidTr="001E115F">
        <w:tc>
          <w:tcPr>
            <w:tcW w:w="5228" w:type="dxa"/>
          </w:tcPr>
          <w:p w14:paraId="60D2E0A6" w14:textId="77777777" w:rsidR="002B1627" w:rsidRDefault="002B1627" w:rsidP="001E115F">
            <w:r>
              <w:t>Install costs – plus VAT</w:t>
            </w:r>
          </w:p>
        </w:tc>
        <w:tc>
          <w:tcPr>
            <w:tcW w:w="5228" w:type="dxa"/>
          </w:tcPr>
          <w:p w14:paraId="1501344C" w14:textId="64DE8C97" w:rsidR="002B1627" w:rsidRDefault="00D721F0" w:rsidP="001E115F">
            <w:r>
              <w:t>NIL</w:t>
            </w:r>
          </w:p>
        </w:tc>
      </w:tr>
      <w:tr w:rsidR="002B1627" w14:paraId="102525B0" w14:textId="77777777" w:rsidTr="001E115F">
        <w:tc>
          <w:tcPr>
            <w:tcW w:w="5228" w:type="dxa"/>
          </w:tcPr>
          <w:p w14:paraId="3498C0C4" w14:textId="77777777" w:rsidR="002B1627" w:rsidRDefault="002B1627" w:rsidP="001E115F">
            <w:r>
              <w:t>Cessation – plus VAT</w:t>
            </w:r>
          </w:p>
        </w:tc>
        <w:tc>
          <w:tcPr>
            <w:tcW w:w="5228" w:type="dxa"/>
          </w:tcPr>
          <w:p w14:paraId="6327FD16" w14:textId="13595396" w:rsidR="002B1627" w:rsidRDefault="005F51EE" w:rsidP="001E115F">
            <w:r>
              <w:t>£</w:t>
            </w:r>
          </w:p>
        </w:tc>
      </w:tr>
      <w:tr w:rsidR="002B1627" w14:paraId="3DF77BC1" w14:textId="77777777" w:rsidTr="001E115F">
        <w:tc>
          <w:tcPr>
            <w:tcW w:w="5228" w:type="dxa"/>
          </w:tcPr>
          <w:p w14:paraId="7C238B9A" w14:textId="7596B45A" w:rsidR="002B1627" w:rsidRDefault="002B1627" w:rsidP="001E115F">
            <w:r>
              <w:t xml:space="preserve">Hardware – </w:t>
            </w:r>
          </w:p>
        </w:tc>
        <w:tc>
          <w:tcPr>
            <w:tcW w:w="5228" w:type="dxa"/>
          </w:tcPr>
          <w:p w14:paraId="7AAF9BC3" w14:textId="1E418D8A" w:rsidR="002B1627" w:rsidRDefault="00CE4286" w:rsidP="001E115F">
            <w:r>
              <w:t>Router Included</w:t>
            </w:r>
          </w:p>
        </w:tc>
      </w:tr>
    </w:tbl>
    <w:p w14:paraId="7608EEEB" w14:textId="77777777" w:rsidR="00F6151E" w:rsidRDefault="00F6151E" w:rsidP="00F6151E">
      <w:pPr>
        <w:pStyle w:val="NoSpacing"/>
      </w:pPr>
      <w:r>
        <w:t>Please provide contact for the site contact who will be available on the installation date.</w:t>
      </w:r>
    </w:p>
    <w:p w14:paraId="4FC2A9D4" w14:textId="77777777" w:rsidR="00F6151E" w:rsidRPr="006C781C" w:rsidRDefault="00F6151E" w:rsidP="00F6151E">
      <w:pPr>
        <w:pStyle w:val="NoSpacing"/>
        <w:rPr>
          <w:sz w:val="18"/>
          <w:szCs w:val="18"/>
        </w:rPr>
      </w:pPr>
      <w:r w:rsidRPr="006C781C">
        <w:rPr>
          <w:sz w:val="18"/>
          <w:szCs w:val="18"/>
        </w:rPr>
        <w:t>These details will be given to Openreach</w:t>
      </w:r>
    </w:p>
    <w:tbl>
      <w:tblPr>
        <w:tblStyle w:val="TableGrid"/>
        <w:tblW w:w="10485" w:type="dxa"/>
        <w:tblLook w:val="04A0" w:firstRow="1" w:lastRow="0" w:firstColumn="1" w:lastColumn="0" w:noHBand="0" w:noVBand="1"/>
      </w:tblPr>
      <w:tblGrid>
        <w:gridCol w:w="4508"/>
        <w:gridCol w:w="5977"/>
      </w:tblGrid>
      <w:tr w:rsidR="00F6151E" w14:paraId="3A1D3739" w14:textId="77777777" w:rsidTr="00F6151E">
        <w:tc>
          <w:tcPr>
            <w:tcW w:w="4508" w:type="dxa"/>
          </w:tcPr>
          <w:p w14:paraId="79F9F89D" w14:textId="77777777" w:rsidR="00F6151E" w:rsidRDefault="00F6151E" w:rsidP="00157281">
            <w:r>
              <w:t>Contact Name</w:t>
            </w:r>
          </w:p>
        </w:tc>
        <w:tc>
          <w:tcPr>
            <w:tcW w:w="5977" w:type="dxa"/>
          </w:tcPr>
          <w:p w14:paraId="21EE226D" w14:textId="77777777" w:rsidR="00F6151E" w:rsidRDefault="00F6151E" w:rsidP="00157281"/>
          <w:p w14:paraId="0DAD15DB" w14:textId="77777777" w:rsidR="00F6151E" w:rsidRDefault="00F6151E" w:rsidP="00157281"/>
          <w:p w14:paraId="05C38DA2" w14:textId="77777777" w:rsidR="00F6151E" w:rsidRDefault="00F6151E" w:rsidP="00157281"/>
        </w:tc>
      </w:tr>
      <w:tr w:rsidR="00F6151E" w14:paraId="329526C9" w14:textId="77777777" w:rsidTr="00F6151E">
        <w:tc>
          <w:tcPr>
            <w:tcW w:w="4508" w:type="dxa"/>
          </w:tcPr>
          <w:p w14:paraId="0DDC6877" w14:textId="77777777" w:rsidR="00F6151E" w:rsidRDefault="00F6151E" w:rsidP="00157281">
            <w:r>
              <w:t>Mobile Number</w:t>
            </w:r>
          </w:p>
        </w:tc>
        <w:tc>
          <w:tcPr>
            <w:tcW w:w="5977" w:type="dxa"/>
          </w:tcPr>
          <w:p w14:paraId="15779C67" w14:textId="77777777" w:rsidR="00F6151E" w:rsidRDefault="00F6151E" w:rsidP="00157281"/>
          <w:p w14:paraId="32828B15" w14:textId="77777777" w:rsidR="00F6151E" w:rsidRDefault="00F6151E" w:rsidP="00157281"/>
          <w:p w14:paraId="5BA06024" w14:textId="77777777" w:rsidR="00F6151E" w:rsidRDefault="00F6151E" w:rsidP="00157281"/>
        </w:tc>
      </w:tr>
    </w:tbl>
    <w:p w14:paraId="69D64FDF" w14:textId="77777777" w:rsidR="00F6151E" w:rsidRDefault="00F6151E" w:rsidP="00DD6633"/>
    <w:p w14:paraId="442C2B48" w14:textId="7F9ADFB2" w:rsidR="00F6151E" w:rsidRDefault="00C76FCF" w:rsidP="00F6151E">
      <w:pPr>
        <w:tabs>
          <w:tab w:val="left" w:pos="6465"/>
        </w:tabs>
        <w:sectPr w:rsidR="00F6151E" w:rsidSect="007E2631">
          <w:pgSz w:w="11906" w:h="16838"/>
          <w:pgMar w:top="720" w:right="720" w:bottom="426" w:left="720" w:header="708" w:footer="708" w:gutter="0"/>
          <w:cols w:space="708"/>
          <w:docGrid w:linePitch="360"/>
        </w:sectPr>
      </w:pPr>
      <w:r>
        <w:t xml:space="preserve">I accept the terms of this </w:t>
      </w:r>
      <w:r w:rsidR="001A715E">
        <w:t>agreement: -</w:t>
      </w:r>
      <w:r w:rsidR="00F6151E">
        <w:tab/>
      </w:r>
      <w:r w:rsidR="00F6151E">
        <w:tab/>
      </w:r>
    </w:p>
    <w:p w14:paraId="49CA44E3" w14:textId="2B327D79" w:rsidR="00AA391A" w:rsidRDefault="00AA391A" w:rsidP="00DD6633">
      <w:r>
        <w:t>Signature</w:t>
      </w:r>
    </w:p>
    <w:p w14:paraId="4CAFEA37" w14:textId="77777777" w:rsidR="00F6151E" w:rsidRDefault="00F6151E" w:rsidP="00DD6633"/>
    <w:p w14:paraId="735546A1" w14:textId="77777777" w:rsidR="00AA391A" w:rsidRDefault="00AA391A" w:rsidP="00DD6633">
      <w:r>
        <w:t>…………………………………………………………..</w:t>
      </w:r>
    </w:p>
    <w:p w14:paraId="29838C98" w14:textId="77777777" w:rsidR="00AA391A" w:rsidRDefault="00AA391A" w:rsidP="00DD6633">
      <w:r>
        <w:t>Name</w:t>
      </w:r>
    </w:p>
    <w:p w14:paraId="3E1ACABB" w14:textId="77777777" w:rsidR="00F6151E" w:rsidRDefault="00F6151E" w:rsidP="00DD6633"/>
    <w:p w14:paraId="36B571AB" w14:textId="2DB2B48E" w:rsidR="00AA391A" w:rsidRDefault="00AA391A" w:rsidP="00AA391A">
      <w:r>
        <w:t>…………………………………………………………..</w:t>
      </w:r>
    </w:p>
    <w:p w14:paraId="3BC56F79" w14:textId="6D852FE3" w:rsidR="0095503B" w:rsidRDefault="0095503B" w:rsidP="00AA391A">
      <w:r>
        <w:t>Title</w:t>
      </w:r>
    </w:p>
    <w:p w14:paraId="18C9DE2D" w14:textId="77777777" w:rsidR="00F6151E" w:rsidRDefault="00F6151E" w:rsidP="00AA391A"/>
    <w:p w14:paraId="77E2B7BF" w14:textId="7F2C0A4C" w:rsidR="0095503B" w:rsidRDefault="0095503B" w:rsidP="00AA391A">
      <w:r>
        <w:t>…………………………………………………………..</w:t>
      </w:r>
    </w:p>
    <w:p w14:paraId="0379C614" w14:textId="77777777" w:rsidR="00AA391A" w:rsidRDefault="00AA391A" w:rsidP="00DD6633">
      <w:r>
        <w:t>Date</w:t>
      </w:r>
    </w:p>
    <w:p w14:paraId="75454CE0" w14:textId="77777777" w:rsidR="00F6151E" w:rsidRDefault="00F6151E" w:rsidP="00DD6633"/>
    <w:p w14:paraId="71B090DB" w14:textId="77777777" w:rsidR="00AA391A" w:rsidRDefault="00AA391A" w:rsidP="00DD6633">
      <w:r>
        <w:t>…………………………………………………………..</w:t>
      </w:r>
    </w:p>
    <w:sectPr w:rsidR="00AA391A" w:rsidSect="00F6151E">
      <w:type w:val="continuous"/>
      <w:pgSz w:w="11906" w:h="16838"/>
      <w:pgMar w:top="720" w:right="720" w:bottom="426"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B5A97"/>
    <w:multiLevelType w:val="hybridMultilevel"/>
    <w:tmpl w:val="D0B8B6D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39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633"/>
    <w:rsid w:val="00000158"/>
    <w:rsid w:val="00001C28"/>
    <w:rsid w:val="00016593"/>
    <w:rsid w:val="000249F3"/>
    <w:rsid w:val="00032A66"/>
    <w:rsid w:val="00040820"/>
    <w:rsid w:val="00046451"/>
    <w:rsid w:val="00050010"/>
    <w:rsid w:val="00050B4D"/>
    <w:rsid w:val="000525E0"/>
    <w:rsid w:val="0005297C"/>
    <w:rsid w:val="0005483E"/>
    <w:rsid w:val="00061841"/>
    <w:rsid w:val="00061B9F"/>
    <w:rsid w:val="00063D38"/>
    <w:rsid w:val="00073AAA"/>
    <w:rsid w:val="000744B8"/>
    <w:rsid w:val="00081B7C"/>
    <w:rsid w:val="0008477D"/>
    <w:rsid w:val="00087A05"/>
    <w:rsid w:val="00087FB1"/>
    <w:rsid w:val="00094E9B"/>
    <w:rsid w:val="00096845"/>
    <w:rsid w:val="0009719D"/>
    <w:rsid w:val="000A217D"/>
    <w:rsid w:val="000A38F5"/>
    <w:rsid w:val="000A46C5"/>
    <w:rsid w:val="000A689E"/>
    <w:rsid w:val="000B177E"/>
    <w:rsid w:val="000B1D46"/>
    <w:rsid w:val="000B70AD"/>
    <w:rsid w:val="000C7376"/>
    <w:rsid w:val="000D0EE9"/>
    <w:rsid w:val="000D1F8B"/>
    <w:rsid w:val="000D21E9"/>
    <w:rsid w:val="000D4F4D"/>
    <w:rsid w:val="000D5061"/>
    <w:rsid w:val="000D63D1"/>
    <w:rsid w:val="000E3E2D"/>
    <w:rsid w:val="000E5B10"/>
    <w:rsid w:val="000E7B77"/>
    <w:rsid w:val="000F0D59"/>
    <w:rsid w:val="000F3FA6"/>
    <w:rsid w:val="000F4F5B"/>
    <w:rsid w:val="000F5A72"/>
    <w:rsid w:val="000F611A"/>
    <w:rsid w:val="000F69C4"/>
    <w:rsid w:val="000F6D29"/>
    <w:rsid w:val="000F7B5C"/>
    <w:rsid w:val="00100723"/>
    <w:rsid w:val="0010076B"/>
    <w:rsid w:val="00132274"/>
    <w:rsid w:val="00133592"/>
    <w:rsid w:val="001613A2"/>
    <w:rsid w:val="001711BE"/>
    <w:rsid w:val="00174C6E"/>
    <w:rsid w:val="001771DE"/>
    <w:rsid w:val="0018130F"/>
    <w:rsid w:val="00184908"/>
    <w:rsid w:val="001A715E"/>
    <w:rsid w:val="001B0420"/>
    <w:rsid w:val="001B4B09"/>
    <w:rsid w:val="001C0661"/>
    <w:rsid w:val="001C5E53"/>
    <w:rsid w:val="001C7E7A"/>
    <w:rsid w:val="001D0B01"/>
    <w:rsid w:val="001D32E3"/>
    <w:rsid w:val="001E12C6"/>
    <w:rsid w:val="001F1C15"/>
    <w:rsid w:val="001F7FB7"/>
    <w:rsid w:val="002078F3"/>
    <w:rsid w:val="00212E78"/>
    <w:rsid w:val="002136F9"/>
    <w:rsid w:val="00214E79"/>
    <w:rsid w:val="00217174"/>
    <w:rsid w:val="0023035A"/>
    <w:rsid w:val="00254D49"/>
    <w:rsid w:val="00261DFD"/>
    <w:rsid w:val="00264B3B"/>
    <w:rsid w:val="00265C50"/>
    <w:rsid w:val="00267885"/>
    <w:rsid w:val="0027662A"/>
    <w:rsid w:val="00276869"/>
    <w:rsid w:val="002769AF"/>
    <w:rsid w:val="00277D3D"/>
    <w:rsid w:val="002802B0"/>
    <w:rsid w:val="00287403"/>
    <w:rsid w:val="00295863"/>
    <w:rsid w:val="002A24AE"/>
    <w:rsid w:val="002A43B2"/>
    <w:rsid w:val="002B1253"/>
    <w:rsid w:val="002B1627"/>
    <w:rsid w:val="002B5FB7"/>
    <w:rsid w:val="002B6E66"/>
    <w:rsid w:val="002D7526"/>
    <w:rsid w:val="002E0F39"/>
    <w:rsid w:val="002E2C66"/>
    <w:rsid w:val="002E72D6"/>
    <w:rsid w:val="002E7648"/>
    <w:rsid w:val="002F02F8"/>
    <w:rsid w:val="002F09BF"/>
    <w:rsid w:val="002F3EEB"/>
    <w:rsid w:val="0031105B"/>
    <w:rsid w:val="00314223"/>
    <w:rsid w:val="00316962"/>
    <w:rsid w:val="003303A8"/>
    <w:rsid w:val="00334EE3"/>
    <w:rsid w:val="0034469C"/>
    <w:rsid w:val="00346BBB"/>
    <w:rsid w:val="00354871"/>
    <w:rsid w:val="00360A70"/>
    <w:rsid w:val="00361ED7"/>
    <w:rsid w:val="00363B1C"/>
    <w:rsid w:val="00364F3A"/>
    <w:rsid w:val="00370A41"/>
    <w:rsid w:val="003712CD"/>
    <w:rsid w:val="00381870"/>
    <w:rsid w:val="00394D74"/>
    <w:rsid w:val="003A303F"/>
    <w:rsid w:val="003B1E4C"/>
    <w:rsid w:val="003B7FBF"/>
    <w:rsid w:val="003C0ADC"/>
    <w:rsid w:val="003C2520"/>
    <w:rsid w:val="003C633E"/>
    <w:rsid w:val="003C685C"/>
    <w:rsid w:val="003D0035"/>
    <w:rsid w:val="003D01F6"/>
    <w:rsid w:val="003D1D8C"/>
    <w:rsid w:val="003D6AE1"/>
    <w:rsid w:val="003D6B5E"/>
    <w:rsid w:val="003F1CEC"/>
    <w:rsid w:val="003F3ECA"/>
    <w:rsid w:val="003F6D87"/>
    <w:rsid w:val="00406C63"/>
    <w:rsid w:val="00413B2D"/>
    <w:rsid w:val="0042169D"/>
    <w:rsid w:val="004255C7"/>
    <w:rsid w:val="00425AF0"/>
    <w:rsid w:val="004376CD"/>
    <w:rsid w:val="00444D9B"/>
    <w:rsid w:val="00455544"/>
    <w:rsid w:val="004613FE"/>
    <w:rsid w:val="004627A9"/>
    <w:rsid w:val="00465DD6"/>
    <w:rsid w:val="00474FFF"/>
    <w:rsid w:val="004830BA"/>
    <w:rsid w:val="0049471C"/>
    <w:rsid w:val="004B7D8A"/>
    <w:rsid w:val="004D087B"/>
    <w:rsid w:val="004D0D56"/>
    <w:rsid w:val="004D79DA"/>
    <w:rsid w:val="004E6DC3"/>
    <w:rsid w:val="004F1632"/>
    <w:rsid w:val="004F313A"/>
    <w:rsid w:val="00513BB1"/>
    <w:rsid w:val="00516E06"/>
    <w:rsid w:val="00525DDE"/>
    <w:rsid w:val="00534A6C"/>
    <w:rsid w:val="00535E61"/>
    <w:rsid w:val="0054167F"/>
    <w:rsid w:val="00542129"/>
    <w:rsid w:val="0054219D"/>
    <w:rsid w:val="005446F1"/>
    <w:rsid w:val="00561E65"/>
    <w:rsid w:val="0056546C"/>
    <w:rsid w:val="005A0FBB"/>
    <w:rsid w:val="005A28D8"/>
    <w:rsid w:val="005B2D36"/>
    <w:rsid w:val="005B39B8"/>
    <w:rsid w:val="005C09A4"/>
    <w:rsid w:val="005C34F1"/>
    <w:rsid w:val="005D60ED"/>
    <w:rsid w:val="005D6BA5"/>
    <w:rsid w:val="005D6E9C"/>
    <w:rsid w:val="005F1498"/>
    <w:rsid w:val="005F51EE"/>
    <w:rsid w:val="005F5C9C"/>
    <w:rsid w:val="00603AEF"/>
    <w:rsid w:val="00622235"/>
    <w:rsid w:val="00625CA6"/>
    <w:rsid w:val="006300CF"/>
    <w:rsid w:val="00631EED"/>
    <w:rsid w:val="0065080B"/>
    <w:rsid w:val="006548BA"/>
    <w:rsid w:val="00654FE2"/>
    <w:rsid w:val="00683F8A"/>
    <w:rsid w:val="00684ED1"/>
    <w:rsid w:val="00687E95"/>
    <w:rsid w:val="00690329"/>
    <w:rsid w:val="0069475F"/>
    <w:rsid w:val="006A4C4D"/>
    <w:rsid w:val="006A5E77"/>
    <w:rsid w:val="006C2B58"/>
    <w:rsid w:val="006E2265"/>
    <w:rsid w:val="006F44C1"/>
    <w:rsid w:val="007001FD"/>
    <w:rsid w:val="00705AD1"/>
    <w:rsid w:val="00711C26"/>
    <w:rsid w:val="00721D9C"/>
    <w:rsid w:val="00722EF4"/>
    <w:rsid w:val="00724770"/>
    <w:rsid w:val="00726838"/>
    <w:rsid w:val="00730905"/>
    <w:rsid w:val="007376A6"/>
    <w:rsid w:val="00741F92"/>
    <w:rsid w:val="007556DC"/>
    <w:rsid w:val="007570E0"/>
    <w:rsid w:val="007575FB"/>
    <w:rsid w:val="00766769"/>
    <w:rsid w:val="00772AEA"/>
    <w:rsid w:val="00774F43"/>
    <w:rsid w:val="00780518"/>
    <w:rsid w:val="00781F28"/>
    <w:rsid w:val="00783363"/>
    <w:rsid w:val="00783624"/>
    <w:rsid w:val="00791406"/>
    <w:rsid w:val="00797435"/>
    <w:rsid w:val="00797ECA"/>
    <w:rsid w:val="007A5295"/>
    <w:rsid w:val="007B0338"/>
    <w:rsid w:val="007B298D"/>
    <w:rsid w:val="007B49E5"/>
    <w:rsid w:val="007B6FDF"/>
    <w:rsid w:val="007C1C04"/>
    <w:rsid w:val="007C65C1"/>
    <w:rsid w:val="007E2631"/>
    <w:rsid w:val="007E5566"/>
    <w:rsid w:val="007E5F2B"/>
    <w:rsid w:val="007E6FFF"/>
    <w:rsid w:val="007F38DA"/>
    <w:rsid w:val="00801E17"/>
    <w:rsid w:val="00814C36"/>
    <w:rsid w:val="008227DA"/>
    <w:rsid w:val="008237CC"/>
    <w:rsid w:val="008260B4"/>
    <w:rsid w:val="00827F34"/>
    <w:rsid w:val="00853FD5"/>
    <w:rsid w:val="00854E89"/>
    <w:rsid w:val="008617D1"/>
    <w:rsid w:val="008709A5"/>
    <w:rsid w:val="0087310C"/>
    <w:rsid w:val="00877886"/>
    <w:rsid w:val="00885CF2"/>
    <w:rsid w:val="00887473"/>
    <w:rsid w:val="0089030F"/>
    <w:rsid w:val="00892E72"/>
    <w:rsid w:val="00893007"/>
    <w:rsid w:val="008932AC"/>
    <w:rsid w:val="008A04C2"/>
    <w:rsid w:val="008A607B"/>
    <w:rsid w:val="008C5B61"/>
    <w:rsid w:val="008D6DAA"/>
    <w:rsid w:val="008E0922"/>
    <w:rsid w:val="008E16A6"/>
    <w:rsid w:val="008F65DE"/>
    <w:rsid w:val="00901E09"/>
    <w:rsid w:val="0091206A"/>
    <w:rsid w:val="00917BC8"/>
    <w:rsid w:val="00937F1D"/>
    <w:rsid w:val="0095503B"/>
    <w:rsid w:val="009660A7"/>
    <w:rsid w:val="00966B16"/>
    <w:rsid w:val="009700EF"/>
    <w:rsid w:val="00977D5A"/>
    <w:rsid w:val="009815C3"/>
    <w:rsid w:val="00981AD8"/>
    <w:rsid w:val="0098203F"/>
    <w:rsid w:val="0099778B"/>
    <w:rsid w:val="009A1C39"/>
    <w:rsid w:val="009A4FE8"/>
    <w:rsid w:val="009A7D18"/>
    <w:rsid w:val="009C74B8"/>
    <w:rsid w:val="009E3BDE"/>
    <w:rsid w:val="009E47AC"/>
    <w:rsid w:val="00A002DA"/>
    <w:rsid w:val="00A100EB"/>
    <w:rsid w:val="00A14648"/>
    <w:rsid w:val="00A14DCE"/>
    <w:rsid w:val="00A171B3"/>
    <w:rsid w:val="00A20060"/>
    <w:rsid w:val="00A4087E"/>
    <w:rsid w:val="00A41D3E"/>
    <w:rsid w:val="00A426AB"/>
    <w:rsid w:val="00A557E0"/>
    <w:rsid w:val="00A63EA5"/>
    <w:rsid w:val="00A712C7"/>
    <w:rsid w:val="00A71EBE"/>
    <w:rsid w:val="00A75290"/>
    <w:rsid w:val="00A834B1"/>
    <w:rsid w:val="00A84470"/>
    <w:rsid w:val="00A87F5D"/>
    <w:rsid w:val="00A92977"/>
    <w:rsid w:val="00A942FF"/>
    <w:rsid w:val="00A96B84"/>
    <w:rsid w:val="00AA391A"/>
    <w:rsid w:val="00AB4F54"/>
    <w:rsid w:val="00AB50EF"/>
    <w:rsid w:val="00AC142E"/>
    <w:rsid w:val="00AC47EF"/>
    <w:rsid w:val="00AC513D"/>
    <w:rsid w:val="00AD3185"/>
    <w:rsid w:val="00AE6B49"/>
    <w:rsid w:val="00AF4049"/>
    <w:rsid w:val="00AF7D43"/>
    <w:rsid w:val="00B00185"/>
    <w:rsid w:val="00B03152"/>
    <w:rsid w:val="00B040BB"/>
    <w:rsid w:val="00B06E36"/>
    <w:rsid w:val="00B17BC8"/>
    <w:rsid w:val="00B240AB"/>
    <w:rsid w:val="00B31F23"/>
    <w:rsid w:val="00B33125"/>
    <w:rsid w:val="00B35ED3"/>
    <w:rsid w:val="00B43A0B"/>
    <w:rsid w:val="00B46B5E"/>
    <w:rsid w:val="00B47C17"/>
    <w:rsid w:val="00B52D2B"/>
    <w:rsid w:val="00B546C0"/>
    <w:rsid w:val="00B70221"/>
    <w:rsid w:val="00B81FAA"/>
    <w:rsid w:val="00B84D9C"/>
    <w:rsid w:val="00B92D5F"/>
    <w:rsid w:val="00B94030"/>
    <w:rsid w:val="00B95D8E"/>
    <w:rsid w:val="00BA182D"/>
    <w:rsid w:val="00BA4C51"/>
    <w:rsid w:val="00BA62C9"/>
    <w:rsid w:val="00BB4DA0"/>
    <w:rsid w:val="00BB6B11"/>
    <w:rsid w:val="00BB7E13"/>
    <w:rsid w:val="00BC117D"/>
    <w:rsid w:val="00BC263D"/>
    <w:rsid w:val="00BC6C95"/>
    <w:rsid w:val="00BD6DB2"/>
    <w:rsid w:val="00BE2C87"/>
    <w:rsid w:val="00BF1A98"/>
    <w:rsid w:val="00C0061F"/>
    <w:rsid w:val="00C02579"/>
    <w:rsid w:val="00C10188"/>
    <w:rsid w:val="00C12291"/>
    <w:rsid w:val="00C12A13"/>
    <w:rsid w:val="00C13A5B"/>
    <w:rsid w:val="00C21013"/>
    <w:rsid w:val="00C21EAD"/>
    <w:rsid w:val="00C23228"/>
    <w:rsid w:val="00C2384E"/>
    <w:rsid w:val="00C3513F"/>
    <w:rsid w:val="00C35C97"/>
    <w:rsid w:val="00C506E1"/>
    <w:rsid w:val="00C52738"/>
    <w:rsid w:val="00C56D8E"/>
    <w:rsid w:val="00C6301B"/>
    <w:rsid w:val="00C66DCA"/>
    <w:rsid w:val="00C67B62"/>
    <w:rsid w:val="00C7176D"/>
    <w:rsid w:val="00C742A5"/>
    <w:rsid w:val="00C76FCF"/>
    <w:rsid w:val="00C81D39"/>
    <w:rsid w:val="00C828E0"/>
    <w:rsid w:val="00C97444"/>
    <w:rsid w:val="00C9774A"/>
    <w:rsid w:val="00CA0C43"/>
    <w:rsid w:val="00CB10D7"/>
    <w:rsid w:val="00CC1D06"/>
    <w:rsid w:val="00CD17D6"/>
    <w:rsid w:val="00CD1C37"/>
    <w:rsid w:val="00CD22B6"/>
    <w:rsid w:val="00CE4286"/>
    <w:rsid w:val="00CF0824"/>
    <w:rsid w:val="00CF0CD1"/>
    <w:rsid w:val="00CF3363"/>
    <w:rsid w:val="00CF509C"/>
    <w:rsid w:val="00D03BE5"/>
    <w:rsid w:val="00D166A0"/>
    <w:rsid w:val="00D16B03"/>
    <w:rsid w:val="00D243D1"/>
    <w:rsid w:val="00D248BB"/>
    <w:rsid w:val="00D3091B"/>
    <w:rsid w:val="00D31D87"/>
    <w:rsid w:val="00D329E1"/>
    <w:rsid w:val="00D3450B"/>
    <w:rsid w:val="00D441F7"/>
    <w:rsid w:val="00D614C0"/>
    <w:rsid w:val="00D65A68"/>
    <w:rsid w:val="00D721F0"/>
    <w:rsid w:val="00D81DE8"/>
    <w:rsid w:val="00D94441"/>
    <w:rsid w:val="00DA0494"/>
    <w:rsid w:val="00DB73AB"/>
    <w:rsid w:val="00DC3A57"/>
    <w:rsid w:val="00DD0000"/>
    <w:rsid w:val="00DD6633"/>
    <w:rsid w:val="00DE0EE8"/>
    <w:rsid w:val="00DE1B61"/>
    <w:rsid w:val="00DE1D22"/>
    <w:rsid w:val="00DE2DE3"/>
    <w:rsid w:val="00DE6393"/>
    <w:rsid w:val="00DF06CE"/>
    <w:rsid w:val="00DF548B"/>
    <w:rsid w:val="00E01C1A"/>
    <w:rsid w:val="00E07962"/>
    <w:rsid w:val="00E130F8"/>
    <w:rsid w:val="00E13C75"/>
    <w:rsid w:val="00E14584"/>
    <w:rsid w:val="00E31FA5"/>
    <w:rsid w:val="00E44D18"/>
    <w:rsid w:val="00E509AE"/>
    <w:rsid w:val="00E53AD3"/>
    <w:rsid w:val="00E71D2A"/>
    <w:rsid w:val="00E74646"/>
    <w:rsid w:val="00E80CDE"/>
    <w:rsid w:val="00E814F4"/>
    <w:rsid w:val="00EB334A"/>
    <w:rsid w:val="00EB5269"/>
    <w:rsid w:val="00EC4621"/>
    <w:rsid w:val="00ED39E0"/>
    <w:rsid w:val="00ED6C37"/>
    <w:rsid w:val="00ED767C"/>
    <w:rsid w:val="00EE64AE"/>
    <w:rsid w:val="00EE6F85"/>
    <w:rsid w:val="00EE7CED"/>
    <w:rsid w:val="00EF02A1"/>
    <w:rsid w:val="00EF1962"/>
    <w:rsid w:val="00EF242F"/>
    <w:rsid w:val="00EF6F55"/>
    <w:rsid w:val="00F01B0B"/>
    <w:rsid w:val="00F046A0"/>
    <w:rsid w:val="00F07179"/>
    <w:rsid w:val="00F07DB3"/>
    <w:rsid w:val="00F137FF"/>
    <w:rsid w:val="00F2084E"/>
    <w:rsid w:val="00F21A00"/>
    <w:rsid w:val="00F36168"/>
    <w:rsid w:val="00F44084"/>
    <w:rsid w:val="00F6151E"/>
    <w:rsid w:val="00F61D1C"/>
    <w:rsid w:val="00F6375B"/>
    <w:rsid w:val="00F6515A"/>
    <w:rsid w:val="00F7424A"/>
    <w:rsid w:val="00F768E2"/>
    <w:rsid w:val="00F8376B"/>
    <w:rsid w:val="00F913D0"/>
    <w:rsid w:val="00FB4563"/>
    <w:rsid w:val="00FC6A70"/>
    <w:rsid w:val="00FC77EF"/>
    <w:rsid w:val="00FD0E77"/>
    <w:rsid w:val="00FD51CF"/>
    <w:rsid w:val="00FE07F0"/>
    <w:rsid w:val="00FE3F8B"/>
    <w:rsid w:val="00FF2488"/>
    <w:rsid w:val="00FF79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755F"/>
  <w15:docId w15:val="{0F5642D4-1C03-4AAA-A608-10104B88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D39E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54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46C"/>
    <w:rPr>
      <w:rFonts w:ascii="Tahoma" w:hAnsi="Tahoma" w:cs="Tahoma"/>
      <w:sz w:val="16"/>
      <w:szCs w:val="16"/>
    </w:rPr>
  </w:style>
  <w:style w:type="paragraph" w:customStyle="1" w:styleId="xxxmsonormal">
    <w:name w:val="x_xxmsonormal"/>
    <w:basedOn w:val="Normal"/>
    <w:rsid w:val="004E6DC3"/>
    <w:pPr>
      <w:spacing w:after="0" w:line="240" w:lineRule="auto"/>
    </w:pPr>
    <w:rPr>
      <w:rFonts w:ascii="Calibri" w:hAnsi="Calibri" w:cs="Calibri"/>
      <w:lang w:eastAsia="en-GB"/>
    </w:rPr>
  </w:style>
  <w:style w:type="paragraph" w:styleId="ListParagraph">
    <w:name w:val="List Paragraph"/>
    <w:basedOn w:val="Normal"/>
    <w:uiPriority w:val="34"/>
    <w:qFormat/>
    <w:rsid w:val="001613A2"/>
    <w:pPr>
      <w:ind w:left="720"/>
      <w:contextualSpacing/>
    </w:pPr>
  </w:style>
  <w:style w:type="character" w:styleId="Strong">
    <w:name w:val="Strong"/>
    <w:basedOn w:val="DefaultParagraphFont"/>
    <w:uiPriority w:val="22"/>
    <w:qFormat/>
    <w:rsid w:val="00D81DE8"/>
    <w:rPr>
      <w:b/>
      <w:bCs/>
    </w:rPr>
  </w:style>
  <w:style w:type="character" w:styleId="Hyperlink">
    <w:name w:val="Hyperlink"/>
    <w:basedOn w:val="DefaultParagraphFont"/>
    <w:uiPriority w:val="99"/>
    <w:unhideWhenUsed/>
    <w:rsid w:val="00E07962"/>
    <w:rPr>
      <w:color w:val="0000FF"/>
      <w:u w:val="single"/>
    </w:rPr>
  </w:style>
  <w:style w:type="paragraph" w:styleId="NoSpacing">
    <w:name w:val="No Spacing"/>
    <w:uiPriority w:val="1"/>
    <w:qFormat/>
    <w:rsid w:val="00B94030"/>
    <w:pPr>
      <w:spacing w:after="0" w:line="240" w:lineRule="auto"/>
    </w:pPr>
  </w:style>
  <w:style w:type="character" w:styleId="UnresolvedMention">
    <w:name w:val="Unresolved Mention"/>
    <w:basedOn w:val="DefaultParagraphFont"/>
    <w:uiPriority w:val="99"/>
    <w:semiHidden/>
    <w:unhideWhenUsed/>
    <w:rsid w:val="008260B4"/>
    <w:rPr>
      <w:color w:val="605E5C"/>
      <w:shd w:val="clear" w:color="auto" w:fill="E1DFDD"/>
    </w:rPr>
  </w:style>
  <w:style w:type="table" w:styleId="TableGrid">
    <w:name w:val="Table Grid"/>
    <w:basedOn w:val="TableNormal"/>
    <w:uiPriority w:val="59"/>
    <w:rsid w:val="00D944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39E0"/>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AE6B4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33011">
      <w:bodyDiv w:val="1"/>
      <w:marLeft w:val="0"/>
      <w:marRight w:val="0"/>
      <w:marTop w:val="0"/>
      <w:marBottom w:val="0"/>
      <w:divBdr>
        <w:top w:val="none" w:sz="0" w:space="0" w:color="auto"/>
        <w:left w:val="none" w:sz="0" w:space="0" w:color="auto"/>
        <w:bottom w:val="none" w:sz="0" w:space="0" w:color="auto"/>
        <w:right w:val="none" w:sz="0" w:space="0" w:color="auto"/>
      </w:divBdr>
    </w:div>
    <w:div w:id="434061199">
      <w:bodyDiv w:val="1"/>
      <w:marLeft w:val="0"/>
      <w:marRight w:val="0"/>
      <w:marTop w:val="0"/>
      <w:marBottom w:val="0"/>
      <w:divBdr>
        <w:top w:val="none" w:sz="0" w:space="0" w:color="auto"/>
        <w:left w:val="none" w:sz="0" w:space="0" w:color="auto"/>
        <w:bottom w:val="none" w:sz="0" w:space="0" w:color="auto"/>
        <w:right w:val="none" w:sz="0" w:space="0" w:color="auto"/>
      </w:divBdr>
    </w:div>
    <w:div w:id="483276650">
      <w:bodyDiv w:val="1"/>
      <w:marLeft w:val="0"/>
      <w:marRight w:val="0"/>
      <w:marTop w:val="0"/>
      <w:marBottom w:val="0"/>
      <w:divBdr>
        <w:top w:val="none" w:sz="0" w:space="0" w:color="auto"/>
        <w:left w:val="none" w:sz="0" w:space="0" w:color="auto"/>
        <w:bottom w:val="none" w:sz="0" w:space="0" w:color="auto"/>
        <w:right w:val="none" w:sz="0" w:space="0" w:color="auto"/>
      </w:divBdr>
    </w:div>
    <w:div w:id="722293770">
      <w:bodyDiv w:val="1"/>
      <w:marLeft w:val="0"/>
      <w:marRight w:val="0"/>
      <w:marTop w:val="0"/>
      <w:marBottom w:val="0"/>
      <w:divBdr>
        <w:top w:val="none" w:sz="0" w:space="0" w:color="auto"/>
        <w:left w:val="none" w:sz="0" w:space="0" w:color="auto"/>
        <w:bottom w:val="none" w:sz="0" w:space="0" w:color="auto"/>
        <w:right w:val="none" w:sz="0" w:space="0" w:color="auto"/>
      </w:divBdr>
    </w:div>
    <w:div w:id="1018654682">
      <w:bodyDiv w:val="1"/>
      <w:marLeft w:val="0"/>
      <w:marRight w:val="0"/>
      <w:marTop w:val="0"/>
      <w:marBottom w:val="0"/>
      <w:divBdr>
        <w:top w:val="none" w:sz="0" w:space="0" w:color="auto"/>
        <w:left w:val="none" w:sz="0" w:space="0" w:color="auto"/>
        <w:bottom w:val="none" w:sz="0" w:space="0" w:color="auto"/>
        <w:right w:val="none" w:sz="0" w:space="0" w:color="auto"/>
      </w:divBdr>
    </w:div>
    <w:div w:id="1093672425">
      <w:bodyDiv w:val="1"/>
      <w:marLeft w:val="0"/>
      <w:marRight w:val="0"/>
      <w:marTop w:val="0"/>
      <w:marBottom w:val="0"/>
      <w:divBdr>
        <w:top w:val="none" w:sz="0" w:space="0" w:color="auto"/>
        <w:left w:val="none" w:sz="0" w:space="0" w:color="auto"/>
        <w:bottom w:val="none" w:sz="0" w:space="0" w:color="auto"/>
        <w:right w:val="none" w:sz="0" w:space="0" w:color="auto"/>
      </w:divBdr>
    </w:div>
    <w:div w:id="1511219239">
      <w:bodyDiv w:val="1"/>
      <w:marLeft w:val="0"/>
      <w:marRight w:val="0"/>
      <w:marTop w:val="0"/>
      <w:marBottom w:val="0"/>
      <w:divBdr>
        <w:top w:val="none" w:sz="0" w:space="0" w:color="auto"/>
        <w:left w:val="none" w:sz="0" w:space="0" w:color="auto"/>
        <w:bottom w:val="none" w:sz="0" w:space="0" w:color="auto"/>
        <w:right w:val="none" w:sz="0" w:space="0" w:color="auto"/>
      </w:divBdr>
    </w:div>
    <w:div w:id="1937013682">
      <w:bodyDiv w:val="1"/>
      <w:marLeft w:val="0"/>
      <w:marRight w:val="0"/>
      <w:marTop w:val="0"/>
      <w:marBottom w:val="0"/>
      <w:divBdr>
        <w:top w:val="none" w:sz="0" w:space="0" w:color="auto"/>
        <w:left w:val="none" w:sz="0" w:space="0" w:color="auto"/>
        <w:bottom w:val="none" w:sz="0" w:space="0" w:color="auto"/>
        <w:right w:val="none" w:sz="0" w:space="0" w:color="auto"/>
      </w:divBdr>
    </w:div>
    <w:div w:id="1963919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E5D0D47513B443A93F57FC97E077C0" ma:contentTypeVersion="20" ma:contentTypeDescription="Create a new document." ma:contentTypeScope="" ma:versionID="8da0e4dcec98363d99a094133fa67ece">
  <xsd:schema xmlns:xsd="http://www.w3.org/2001/XMLSchema" xmlns:xs="http://www.w3.org/2001/XMLSchema" xmlns:p="http://schemas.microsoft.com/office/2006/metadata/properties" xmlns:ns2="d5dbfed6-afbf-4fa0-9dbf-fbb105a846c4" xmlns:ns3="6c99f7ac-5c6c-4d62-bf7a-72981fee328c" targetNamespace="http://schemas.microsoft.com/office/2006/metadata/properties" ma:root="true" ma:fieldsID="136af7ea370fa4c1aee2ed764bb0701a" ns2:_="" ns3:_="">
    <xsd:import namespace="d5dbfed6-afbf-4fa0-9dbf-fbb105a846c4"/>
    <xsd:import namespace="6c99f7ac-5c6c-4d62-bf7a-72981fee328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bfed6-afbf-4fa0-9dbf-fbb105a846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1010ea0-f156-454b-9064-6e9779cbf1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99f7ac-5c6c-4d62-bf7a-72981fee328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1988ceb-5b38-41f9-9d27-8882f32da03d}" ma:internalName="TaxCatchAll" ma:showField="CatchAllData" ma:web="6c99f7ac-5c6c-4d62-bf7a-72981fee32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5dbfed6-afbf-4fa0-9dbf-fbb105a846c4">
      <Terms xmlns="http://schemas.microsoft.com/office/infopath/2007/PartnerControls"/>
    </lcf76f155ced4ddcb4097134ff3c332f>
    <TaxCatchAll xmlns="6c99f7ac-5c6c-4d62-bf7a-72981fee328c"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592C80-1A98-4C4C-8FAF-83501F86A5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bfed6-afbf-4fa0-9dbf-fbb105a846c4"/>
    <ds:schemaRef ds:uri="6c99f7ac-5c6c-4d62-bf7a-72981fee3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B1D3F3-2E57-4EA5-83C7-664877380FC2}">
  <ds:schemaRefs>
    <ds:schemaRef ds:uri="http://schemas.microsoft.com/office/2006/metadata/properties"/>
    <ds:schemaRef ds:uri="http://schemas.microsoft.com/office/infopath/2007/PartnerControls"/>
    <ds:schemaRef ds:uri="d5dbfed6-afbf-4fa0-9dbf-fbb105a846c4"/>
    <ds:schemaRef ds:uri="6c99f7ac-5c6c-4d62-bf7a-72981fee328c"/>
  </ds:schemaRefs>
</ds:datastoreItem>
</file>

<file path=customXml/itemProps3.xml><?xml version="1.0" encoding="utf-8"?>
<ds:datastoreItem xmlns:ds="http://schemas.openxmlformats.org/officeDocument/2006/customXml" ds:itemID="{D7F00A87-E859-4B21-94E4-C82898742BFF}">
  <ds:schemaRefs>
    <ds:schemaRef ds:uri="http://schemas.openxmlformats.org/officeDocument/2006/bibliography"/>
  </ds:schemaRefs>
</ds:datastoreItem>
</file>

<file path=customXml/itemProps4.xml><?xml version="1.0" encoding="utf-8"?>
<ds:datastoreItem xmlns:ds="http://schemas.openxmlformats.org/officeDocument/2006/customXml" ds:itemID="{01C99671-0FBC-4F17-8298-0B9288B982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4</Pages>
  <Words>1923</Words>
  <Characters>10962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Wayne @ Widefm</dc:creator>
  <cp:lastModifiedBy>Adam Kemp</cp:lastModifiedBy>
  <cp:revision>61</cp:revision>
  <cp:lastPrinted>2021-10-29T15:54:00Z</cp:lastPrinted>
  <dcterms:created xsi:type="dcterms:W3CDTF">2021-10-29T15:14:00Z</dcterms:created>
  <dcterms:modified xsi:type="dcterms:W3CDTF">2025-07-30T10:45:00Z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0x010100D1E5D0D47513B443A93F57FC97E077C0</vt:lpwstr>
  </property>
  <property fmtid="{D5CDD505-2E9C-101B-9397-08002B2CF9AE}" pid="3" name="MediaServiceImageTags">
    <vt:lpwstr/>
  </property>
</Properties>
</file>