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516468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3FA96B01" w14:textId="182332BD" w:rsidR="00745584" w:rsidRPr="00DB497B" w:rsidRDefault="00DB497B" w:rsidP="00DB497B">
                  <w:pPr>
                    <w:ind w:right="160"/>
                    <w:rPr>
                      <w:b/>
                      <w:sz w:val="32"/>
                      <w:szCs w:val="32"/>
                    </w:rPr>
                  </w:pPr>
                  <w:r>
                    <w:t xml:space="preserve">         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419D88F" w14:textId="195E4D96" w:rsidR="00745584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2B1F0AD4" w14:textId="75441396" w:rsidR="00DB497B" w:rsidRPr="00DB497B" w:rsidRDefault="00DB497B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60EF2342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51287650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184FC504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55E4A561" w14:textId="55A438C8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54A4D09F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51E443BE" w14:textId="51D32D90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3D07C403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6DF787D2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4C22703C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3E83807A" w14:textId="69860615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02B124D0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60DDED91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3CEFC1C0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54E8A6B6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7C506449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0D923EE5" w14:textId="642E9138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42958A02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7DDC4617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0679D89F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0B77ED68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12DB779D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3E22AEFB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539F9A4A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599500AD" w14:textId="22C7F66D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43F0E71F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7B5214CF" w14:textId="77777777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Pr="00DB497B" w:rsidRDefault="00745584" w:rsidP="00DB497B">
                  <w:pPr>
                    <w:ind w:right="16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4CE12BE8" w:rsidR="00900B7B" w:rsidRDefault="00900B7B"/>
    <w:p w14:paraId="755E3241" w14:textId="2D87BE63" w:rsidR="00F12D15" w:rsidRDefault="00F12D15"/>
    <w:p w14:paraId="4B9FA3F8" w14:textId="4662504A" w:rsidR="005F0080" w:rsidRDefault="005F0080"/>
    <w:p w14:paraId="44AEEFA3" w14:textId="062C285E" w:rsidR="005F0080" w:rsidRDefault="005F0080"/>
    <w:p w14:paraId="6715640E" w14:textId="63B73138" w:rsidR="005F0080" w:rsidRDefault="005F0080">
      <w:r>
        <w:rPr>
          <w:b/>
          <w:noProof/>
        </w:rPr>
        <w:drawing>
          <wp:inline distT="0" distB="0" distL="0" distR="0" wp14:anchorId="05E8117B" wp14:editId="32F350E2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31AD" w14:textId="6CA13977" w:rsidR="005F0080" w:rsidRDefault="005F0080"/>
    <w:p w14:paraId="31890FD1" w14:textId="723092C6" w:rsidR="005F0080" w:rsidRDefault="005F0080"/>
    <w:p w14:paraId="4C7BAB91" w14:textId="3F71BA69" w:rsidR="005F0080" w:rsidRDefault="005F0080"/>
    <w:p w14:paraId="090914BB" w14:textId="77777777" w:rsidR="005F0080" w:rsidRDefault="005F008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0CDF3C2D" w14:textId="330F9EE4" w:rsidR="00900B7B" w:rsidRDefault="00900B7B" w:rsidP="00900B7B">
            <w:bookmarkStart w:id="0" w:name="_GoBack"/>
            <w:bookmarkEnd w:id="0"/>
          </w:p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283F7FA4" w:rsidR="004258F7" w:rsidRDefault="005F0080" w:rsidP="00377EFA">
            <w:r>
              <w:rPr>
                <w:noProof/>
              </w:rPr>
              <w:drawing>
                <wp:inline distT="0" distB="0" distL="0" distR="0" wp14:anchorId="27108508" wp14:editId="3FCC3E33">
                  <wp:extent cx="5724525" cy="3733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1182B141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 </w:t>
            </w:r>
            <w:r w:rsidRPr="00684FA1">
              <w:rPr>
                <w:b/>
              </w:rPr>
              <w:t>AND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84166EA" w:rsidR="00647448" w:rsidRPr="00F57193" w:rsidRDefault="00F57193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0016188C" w:rsidR="00647448" w:rsidRPr="00F57193" w:rsidRDefault="00F57193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6AB857F2" w:rsidR="00647448" w:rsidRPr="00F57193" w:rsidRDefault="00F57193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D12DBBF" w:rsidR="00647448" w:rsidRPr="00F57193" w:rsidRDefault="00F57193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21F255A9" w:rsidR="00074B2F" w:rsidRPr="001904A4" w:rsidRDefault="005F0080" w:rsidP="000517EE">
            <w:pPr>
              <w:rPr>
                <w:b/>
              </w:rPr>
            </w:pPr>
            <w:r>
              <w:rPr>
                <w:b/>
              </w:rPr>
              <w:t>Adam Lambert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0889841B" w:rsidR="00074B2F" w:rsidRPr="001904A4" w:rsidRDefault="005F0080" w:rsidP="000517EE">
            <w:pPr>
              <w:rPr>
                <w:b/>
              </w:rPr>
            </w:pPr>
            <w:r>
              <w:rPr>
                <w:b/>
              </w:rPr>
              <w:t>C00257510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04FCAFC9" w:rsidR="00074B2F" w:rsidRPr="001904A4" w:rsidRDefault="005F0080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00884BC8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A 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2"/>
      <w:footerReference w:type="default" r:id="rId13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64CC4" w14:textId="77777777" w:rsidR="00516468" w:rsidRDefault="00516468" w:rsidP="00C74758">
      <w:pPr>
        <w:spacing w:after="0" w:line="240" w:lineRule="auto"/>
      </w:pPr>
      <w:r>
        <w:separator/>
      </w:r>
    </w:p>
  </w:endnote>
  <w:endnote w:type="continuationSeparator" w:id="0">
    <w:p w14:paraId="5260B12F" w14:textId="77777777" w:rsidR="00516468" w:rsidRDefault="00516468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604B" w14:textId="77777777" w:rsidR="00516468" w:rsidRDefault="00516468" w:rsidP="00C74758">
      <w:pPr>
        <w:spacing w:after="0" w:line="240" w:lineRule="auto"/>
      </w:pPr>
      <w:r>
        <w:separator/>
      </w:r>
    </w:p>
  </w:footnote>
  <w:footnote w:type="continuationSeparator" w:id="0">
    <w:p w14:paraId="36480E85" w14:textId="77777777" w:rsidR="00516468" w:rsidRDefault="00516468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62612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2E9E"/>
    <w:rsid w:val="004258F7"/>
    <w:rsid w:val="00460401"/>
    <w:rsid w:val="00481CD3"/>
    <w:rsid w:val="004A4631"/>
    <w:rsid w:val="004B5877"/>
    <w:rsid w:val="004E71B5"/>
    <w:rsid w:val="00501E4C"/>
    <w:rsid w:val="00512027"/>
    <w:rsid w:val="00516468"/>
    <w:rsid w:val="0052700C"/>
    <w:rsid w:val="00530F58"/>
    <w:rsid w:val="005322EB"/>
    <w:rsid w:val="005F0080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B497B"/>
    <w:rsid w:val="00DC12ED"/>
    <w:rsid w:val="00DC6E4E"/>
    <w:rsid w:val="00DF7ED6"/>
    <w:rsid w:val="00E4670B"/>
    <w:rsid w:val="00E62394"/>
    <w:rsid w:val="00EE4DB5"/>
    <w:rsid w:val="00EF353D"/>
    <w:rsid w:val="00F04D0D"/>
    <w:rsid w:val="00F12D15"/>
    <w:rsid w:val="00F13214"/>
    <w:rsid w:val="00F51E81"/>
    <w:rsid w:val="00F57193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Adam Lambert</cp:lastModifiedBy>
  <cp:revision>3</cp:revision>
  <cp:lastPrinted>2016-11-28T14:01:00Z</cp:lastPrinted>
  <dcterms:created xsi:type="dcterms:W3CDTF">2021-11-24T15:33:00Z</dcterms:created>
  <dcterms:modified xsi:type="dcterms:W3CDTF">2021-11-24T16:05:00Z</dcterms:modified>
</cp:coreProperties>
</file>