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8F89B" w14:textId="77777777" w:rsidR="0036780D" w:rsidRDefault="0036780D" w:rsidP="0036780D">
      <w:pPr>
        <w:pStyle w:val="NormalWeb"/>
      </w:pPr>
      <w:r>
        <w:rPr>
          <w:rStyle w:val="Strong"/>
        </w:rPr>
        <w:t>Code Blocks:</w:t>
      </w:r>
      <w:r>
        <w:t xml:space="preserve"> A group of statements/tasks between balanced braces:</w:t>
      </w:r>
      <w:r>
        <w:br/>
        <w:t>For Example:</w:t>
      </w:r>
      <w:r>
        <w:br/>
        <w:t>If (Blah == true) {</w:t>
      </w:r>
    </w:p>
    <w:p w14:paraId="52461F7C" w14:textId="77777777" w:rsidR="0036780D" w:rsidRDefault="0036780D" w:rsidP="0036780D">
      <w:pPr>
        <w:pStyle w:val="NormalWeb"/>
      </w:pPr>
      <w:r>
        <w:t>// Here is the code block</w:t>
      </w:r>
    </w:p>
    <w:p w14:paraId="6732B555" w14:textId="77777777" w:rsidR="0036780D" w:rsidRDefault="0036780D" w:rsidP="0036780D">
      <w:pPr>
        <w:pStyle w:val="NormalWeb"/>
      </w:pPr>
      <w:r>
        <w:t>}</w:t>
      </w:r>
    </w:p>
    <w:p w14:paraId="7AD94D2E" w14:textId="02F2EAA5" w:rsidR="00880C0D" w:rsidRDefault="0036780D" w:rsidP="0036780D">
      <w:pPr>
        <w:pStyle w:val="NormalWeb"/>
      </w:pPr>
      <w:r>
        <w:br/>
      </w:r>
      <w:r>
        <w:rPr>
          <w:rStyle w:val="Strong"/>
        </w:rPr>
        <w:t>Data Types:</w:t>
      </w:r>
      <w:r>
        <w:br/>
        <w:t>Programming languages have built-in data types such as string, char, int, bool; these are used to instruct the compiler or interpreter how we plan on using the data stored in a variable.</w:t>
      </w:r>
      <w:r>
        <w:br/>
      </w:r>
      <w:r>
        <w:br/>
        <w:t>string: Used for a combination of characters, numbers and symbols.</w:t>
      </w:r>
      <w:r>
        <w:br/>
        <w:t>char: single letters</w:t>
      </w:r>
      <w:r>
        <w:br/>
        <w:t>int: whole numbers</w:t>
      </w:r>
      <w:r>
        <w:br/>
        <w:t>bool: true or false</w:t>
      </w:r>
    </w:p>
    <w:sectPr w:rsidR="00880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yNTU3MDK2sDQyMzdU0lEKTi0uzszPAykwrAUAgsQXSSwAAAA="/>
  </w:docVars>
  <w:rsids>
    <w:rsidRoot w:val="0036780D"/>
    <w:rsid w:val="0036780D"/>
    <w:rsid w:val="0088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3D0A"/>
  <w15:chartTrackingRefBased/>
  <w15:docId w15:val="{34890BFE-1A7D-411F-BE64-F249D418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7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3678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Mutimer</dc:creator>
  <cp:keywords/>
  <dc:description/>
  <cp:lastModifiedBy>Adam Mutimer</cp:lastModifiedBy>
  <cp:revision>1</cp:revision>
  <dcterms:created xsi:type="dcterms:W3CDTF">2020-12-01T00:21:00Z</dcterms:created>
  <dcterms:modified xsi:type="dcterms:W3CDTF">2020-12-01T00:27:00Z</dcterms:modified>
</cp:coreProperties>
</file>