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Management</w:t>
      </w:r>
      <w:r>
        <w:t xml:space="preserve"> </w:t>
      </w:r>
      <w:r>
        <w:t xml:space="preserve">access</w:t>
      </w:r>
    </w:p>
    <w:bookmarkStart w:id="27" w:name="ariaid-title1"/>
    <w:p>
      <w:pPr>
        <w:pStyle w:val="Heading1"/>
      </w:pPr>
      <w:r>
        <w:t xml:space="preserve">Management access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Management or administrative access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limited to authorised authenticated users and utilise multi-factor authentication wherever possible.</w:t>
      </w:r>
    </w:p>
    <w:bookmarkEnd w:id="20"/>
    <w:bookmarkStart w:id="21" w:name="ariaid-title3"/>
    <w:p>
      <w:pPr>
        <w:pStyle w:val="Heading2"/>
      </w:pPr>
      <w:r>
        <w:t xml:space="preserve">Application Program Interface (API)</w:t>
      </w:r>
    </w:p>
    <w:p>
      <w:pPr>
        <w:pStyle w:val="FirstParagraph"/>
      </w:pPr>
      <w:r>
        <w:t xml:space="preserve">APIs are preferred over Secure Shell (SSH) connections, as by comparison they generally offer greater technical security limitations without the need for parsing commands.</w:t>
      </w:r>
    </w:p>
    <w:bookmarkEnd w:id="21"/>
    <w:bookmarkStart w:id="22" w:name="ariaid-title4"/>
    <w:p>
      <w:pPr>
        <w:pStyle w:val="Heading2"/>
      </w:pPr>
      <w:r>
        <w:t xml:space="preserve">Automated diagnostic data collection</w:t>
      </w:r>
    </w:p>
    <w:p>
      <w:pPr>
        <w:pStyle w:val="FirstParagraph"/>
      </w:pPr>
      <w:r>
        <w:t xml:space="preserve">It should be exceptional to directly administer a server/node when adequate diagnositic data collection sends underlying technical data to a place where it can be correlated and analysed.</w:t>
      </w:r>
    </w:p>
    <w:bookmarkEnd w:id="22"/>
    <w:bookmarkStart w:id="24" w:name="ariaid-title5"/>
    <w:p>
      <w:pPr>
        <w:pStyle w:val="Heading2"/>
      </w:pPr>
      <w:r>
        <w:t xml:space="preserve">Pre-defined, pre-audited</w:t>
      </w:r>
    </w:p>
    <w:p>
      <w:pPr>
        <w:pStyle w:val="FirstParagraph"/>
      </w:pPr>
      <w:r>
        <w:t xml:space="preserve">Tools such as</w:t>
      </w:r>
      <w:r>
        <w:t xml:space="preserve"> </w:t>
      </w:r>
      <w:hyperlink r:id="rId23">
        <w:r>
          <w:rPr>
            <w:rStyle w:val="Hyperlink"/>
          </w:rPr>
          <w:t xml:space="preserve">Systems Manager</w:t>
        </w:r>
      </w:hyperlink>
      <w:r>
        <w:t xml:space="preserve"> </w:t>
      </w:r>
      <w:r>
        <w:t xml:space="preserve">and comparable techniques over preferred over manual intervention (such as human interaction over SSH) as the intervention path can be carefully designed to avoid human error and effectively instruct pre-audited actions to be taken on an administrator's behalf.</w:t>
      </w:r>
    </w:p>
    <w:bookmarkEnd w:id="24"/>
    <w:bookmarkStart w:id="26" w:name="ariaid-title6"/>
    <w:p>
      <w:pPr>
        <w:pStyle w:val="Heading2"/>
      </w:pPr>
      <w:r>
        <w:t xml:space="preserve">Secure Shell (SSH)</w:t>
      </w:r>
    </w:p>
    <w:p>
      <w:pPr>
        <w:pStyle w:val="FirstParagraph"/>
      </w:pPr>
      <w:r>
        <w:t xml:space="preserve">Use of bastion or 'jump' boxes for access into systems is a useful technical security design that also helps 'choke' and control such sessions.</w:t>
      </w:r>
    </w:p>
    <w:p>
      <w:pPr>
        <w:pStyle w:val="BodyText"/>
      </w:pPr>
      <w:r>
        <w:t xml:space="preserve">Through immutable infrastructure and server design, state-less cluster expansion/contraction and automated diagnostic data capture the need to SSH into a server/node should be increasingly less common.</w:t>
      </w:r>
    </w:p>
    <w:p>
      <w:pPr>
        <w:pStyle w:val="BodyText"/>
      </w:pPr>
      <w:r>
        <w:t xml:space="preserve">It should be exceptional for an individual to login to a server/node via SSH and execute commands with elevated privledges (typically,</w:t>
      </w:r>
      <w:r>
        <w:t xml:space="preserve"> </w:t>
      </w:r>
      <w:r>
        <w:rPr>
          <w:rStyle w:val="VerbatimChar"/>
        </w:rPr>
        <w:t xml:space="preserve">root</w:t>
      </w:r>
      <w:r>
        <w:t xml:space="preserve">).</w:t>
      </w:r>
    </w:p>
    <w:bookmarkStart w:id="25" w:name="ariaid-title7"/>
    <w:p>
      <w:pPr>
        <w:pStyle w:val="Heading3"/>
      </w:pPr>
      <w:r>
        <w:t xml:space="preserve">Using SSH</w:t>
      </w:r>
    </w:p>
    <w:p>
      <w:pPr>
        <w:pStyle w:val="FirstParagraph"/>
      </w:pPr>
      <w:r>
        <w:t xml:space="preserve">SSH must be strictly controlled, and environments should be segregated so that no single bastion or 'jump' SSH server can access both production and non-production accounts.</w:t>
      </w:r>
    </w:p>
    <w:p>
      <w:pPr>
        <w:pStyle w:val="BodyText"/>
      </w:pPr>
      <w:r>
        <w:t xml:space="preserve">SSH shells must be limited to users who need shell (by comparison to users who will use SSH as a port forwarding tunnel).</w:t>
      </w:r>
    </w:p>
    <w:p>
      <w:pPr>
        <w:pStyle w:val="BodyText"/>
      </w:pPr>
      <w:r>
        <w:t xml:space="preserve">Joiners/Movers/Leavers processes must be strictly enforced (optimally, automated) on SSH servers as they are a critical and priviledged access method.</w:t>
      </w:r>
    </w:p>
    <w:p>
      <w:pPr>
        <w:pStyle w:val="BodyText"/>
      </w:pPr>
      <w:r>
        <w:t xml:space="preserve">SSH should not be password-based, and should use individually created and purposed SSH keypairs.</w:t>
      </w:r>
      <w:r>
        <w:t xml:space="preserve"> </w:t>
      </w:r>
      <w:r>
        <w:rPr>
          <w:i/>
        </w:rPr>
        <w:t xml:space="preserve">Private keys must not be shared or re-used</w:t>
      </w:r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ws.amazon.com/systems-manag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ws.amazon.com/systems-manag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access</dc:title>
  <dc:creator/>
  <dc:language>en</dc:language>
  <cp:keywords/>
  <dcterms:created xsi:type="dcterms:W3CDTF">2020-12-17T15:33:01Z</dcterms:created>
  <dcterms:modified xsi:type="dcterms:W3CDTF">2020-12-17T15:33:01Z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management-access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